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4908" w14:textId="762581CF"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</w:t>
      </w:r>
      <w:r w:rsidR="00C03CA5">
        <w:t>ž</w:t>
      </w:r>
      <w:r>
        <w:t xml:space="preserve">upan Koprivničko-križevačke županije </w:t>
      </w:r>
      <w:r w:rsidR="00C03CA5">
        <w:t xml:space="preserve">15. </w:t>
      </w:r>
      <w:r w:rsidR="00CE488B">
        <w:t>prosinca</w:t>
      </w:r>
      <w:r w:rsidR="00C03CA5">
        <w:t xml:space="preserve"> </w:t>
      </w:r>
      <w:r w:rsidR="002E0547">
        <w:t>202</w:t>
      </w:r>
      <w:r w:rsidR="00C03CA5">
        <w:t>3</w:t>
      </w:r>
      <w:r>
        <w:t xml:space="preserve">. donio je </w:t>
      </w:r>
    </w:p>
    <w:p w14:paraId="0E3D822A" w14:textId="77777777" w:rsidR="00FE075C" w:rsidRDefault="00B515F2" w:rsidP="00FE075C">
      <w:pPr>
        <w:jc w:val="center"/>
      </w:pPr>
      <w:r>
        <w:t xml:space="preserve">  </w:t>
      </w:r>
    </w:p>
    <w:p w14:paraId="68B738F5" w14:textId="77777777" w:rsidR="00FE075C" w:rsidRDefault="00FE075C" w:rsidP="00FE075C">
      <w:pPr>
        <w:jc w:val="center"/>
      </w:pPr>
    </w:p>
    <w:p w14:paraId="5810F594" w14:textId="77777777"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14:paraId="1DAA2228" w14:textId="77777777"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14:paraId="22ED27E2" w14:textId="5BD719F7" w:rsidR="0071559C" w:rsidRPr="006A0789" w:rsidRDefault="00344498" w:rsidP="00FE075C">
      <w:pPr>
        <w:jc w:val="center"/>
        <w:rPr>
          <w:b/>
        </w:rPr>
      </w:pPr>
      <w:r w:rsidRPr="00344498">
        <w:rPr>
          <w:b/>
        </w:rPr>
        <w:t>Hrvatskim željeznicama putničkom prijevozu d.o.o. Zagreb</w:t>
      </w:r>
    </w:p>
    <w:p w14:paraId="7F1FCA49" w14:textId="77777777" w:rsidR="00A17BAA" w:rsidRDefault="00A17BAA" w:rsidP="00FE075C">
      <w:pPr>
        <w:jc w:val="center"/>
      </w:pPr>
    </w:p>
    <w:p w14:paraId="01A053C6" w14:textId="77777777" w:rsidR="00EF6430" w:rsidRDefault="00EF6430" w:rsidP="00FE075C">
      <w:pPr>
        <w:jc w:val="center"/>
      </w:pPr>
    </w:p>
    <w:p w14:paraId="7EBA9324" w14:textId="77777777" w:rsidR="00FE075C" w:rsidRDefault="00FE075C" w:rsidP="00FE075C">
      <w:pPr>
        <w:jc w:val="center"/>
      </w:pPr>
      <w:r>
        <w:t>I.</w:t>
      </w:r>
    </w:p>
    <w:p w14:paraId="56ABBF78" w14:textId="77777777" w:rsidR="00FE075C" w:rsidRDefault="00FE075C" w:rsidP="00FE075C">
      <w:pPr>
        <w:jc w:val="both"/>
      </w:pPr>
    </w:p>
    <w:p w14:paraId="20DA997F" w14:textId="708F9D3A" w:rsidR="007770FF" w:rsidRDefault="00FE075C" w:rsidP="00FE075C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F17652">
        <w:t xml:space="preserve"> </w:t>
      </w:r>
      <w:r w:rsidR="005F3144">
        <w:t>Hrvatskim željeznicama putničkom prijevozu d.o.o. Zagreb (u daljnjem tekstu: HŽPP)</w:t>
      </w:r>
      <w:r w:rsidR="00F17652">
        <w:t xml:space="preserve"> u svrhu uporabe Grba Županije </w:t>
      </w:r>
      <w:r w:rsidR="00C03CA5">
        <w:t>na</w:t>
      </w:r>
      <w:r w:rsidR="005F3144" w:rsidRPr="005F3144">
        <w:t xml:space="preserve"> pametn</w:t>
      </w:r>
      <w:r w:rsidR="005F3144">
        <w:t>oj</w:t>
      </w:r>
      <w:r w:rsidR="005F3144" w:rsidRPr="005F3144">
        <w:t xml:space="preserve"> kartic</w:t>
      </w:r>
      <w:r w:rsidR="005F3144">
        <w:t>i</w:t>
      </w:r>
      <w:r w:rsidR="005F3144" w:rsidRPr="005F3144">
        <w:t xml:space="preserve"> </w:t>
      </w:r>
      <w:r w:rsidR="005F3144">
        <w:t>HŽPP</w:t>
      </w:r>
      <w:r w:rsidR="00AC5FD2">
        <w:t xml:space="preserve">-a </w:t>
      </w:r>
      <w:r w:rsidR="005F3144">
        <w:t xml:space="preserve"> u okviru provedbe </w:t>
      </w:r>
      <w:r w:rsidR="005F3144" w:rsidRPr="005F3144">
        <w:t>pilot-projekt</w:t>
      </w:r>
      <w:r w:rsidR="005F3144">
        <w:t>a</w:t>
      </w:r>
      <w:r w:rsidR="005F3144" w:rsidRPr="005F3144">
        <w:t xml:space="preserve"> besplatnoga željezničkog prijevoza umirovljenika i osoba starijih od 65 godina</w:t>
      </w:r>
      <w:r w:rsidR="005F3144">
        <w:t xml:space="preserve"> koji će se provoditi od 1. siječnja 2024. do 31. prosinca 2024. godine</w:t>
      </w:r>
      <w:r w:rsidR="00AB1132">
        <w:t>.</w:t>
      </w:r>
    </w:p>
    <w:p w14:paraId="7C6E3E4E" w14:textId="77777777" w:rsidR="00AC5FD2" w:rsidRDefault="00AC5FD2" w:rsidP="00FE075C">
      <w:pPr>
        <w:jc w:val="center"/>
      </w:pPr>
    </w:p>
    <w:p w14:paraId="7D3F709A" w14:textId="3C50A246" w:rsidR="00FE075C" w:rsidRDefault="00FE075C" w:rsidP="00FE075C">
      <w:pPr>
        <w:jc w:val="center"/>
      </w:pPr>
      <w:r>
        <w:t>II.</w:t>
      </w:r>
    </w:p>
    <w:p w14:paraId="05CFD17D" w14:textId="77777777" w:rsidR="00FE075C" w:rsidRDefault="00FE075C" w:rsidP="00FE075C">
      <w:pPr>
        <w:jc w:val="center"/>
      </w:pPr>
    </w:p>
    <w:p w14:paraId="10A46089" w14:textId="77777777"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14:paraId="0D181D1F" w14:textId="77777777" w:rsidR="00FE075C" w:rsidRDefault="00FE075C" w:rsidP="00FE075C">
      <w:pPr>
        <w:jc w:val="both"/>
      </w:pPr>
    </w:p>
    <w:p w14:paraId="7121EE53" w14:textId="77777777" w:rsidR="00FE075C" w:rsidRDefault="00FE075C" w:rsidP="00FE075C">
      <w:pPr>
        <w:jc w:val="center"/>
      </w:pPr>
      <w:r>
        <w:t>III.</w:t>
      </w:r>
    </w:p>
    <w:p w14:paraId="3DC0CB9B" w14:textId="77777777" w:rsidR="00FE075C" w:rsidRDefault="00FE075C" w:rsidP="00FE075C">
      <w:pPr>
        <w:jc w:val="center"/>
      </w:pPr>
    </w:p>
    <w:p w14:paraId="284FD10D" w14:textId="77777777"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14:paraId="1913AE1A" w14:textId="77777777" w:rsidR="00FE075C" w:rsidRDefault="00FE075C" w:rsidP="00FE075C">
      <w:pPr>
        <w:jc w:val="both"/>
      </w:pPr>
    </w:p>
    <w:p w14:paraId="230ACEC6" w14:textId="77777777" w:rsidR="00FE075C" w:rsidRDefault="00FE075C" w:rsidP="00FE075C">
      <w:pPr>
        <w:jc w:val="both"/>
      </w:pPr>
    </w:p>
    <w:p w14:paraId="70AB45AA" w14:textId="77777777" w:rsidR="0071559C" w:rsidRDefault="0071559C" w:rsidP="00FE075C">
      <w:pPr>
        <w:jc w:val="center"/>
      </w:pPr>
    </w:p>
    <w:p w14:paraId="759C6C63" w14:textId="77777777" w:rsidR="00FE075C" w:rsidRDefault="00FE075C" w:rsidP="00FE075C">
      <w:pPr>
        <w:jc w:val="center"/>
      </w:pPr>
      <w:r>
        <w:t>ŽUPAN  KOPRIVNIČKO-KRIŽEVAČKE  ŽUPANIJE</w:t>
      </w:r>
    </w:p>
    <w:p w14:paraId="0CF705E2" w14:textId="77777777" w:rsidR="00FE075C" w:rsidRDefault="00FE075C" w:rsidP="00FE075C">
      <w:pPr>
        <w:jc w:val="center"/>
      </w:pPr>
    </w:p>
    <w:p w14:paraId="7BA96293" w14:textId="77777777" w:rsidR="00FE075C" w:rsidRDefault="00FE075C" w:rsidP="00FE075C">
      <w:pPr>
        <w:jc w:val="center"/>
      </w:pPr>
    </w:p>
    <w:p w14:paraId="2C379970" w14:textId="77777777" w:rsidR="00FE075C" w:rsidRDefault="00FE075C" w:rsidP="00FE075C">
      <w:pPr>
        <w:jc w:val="center"/>
      </w:pPr>
    </w:p>
    <w:p w14:paraId="6C063739" w14:textId="2A7E5DAC"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C03CA5">
        <w:t>3</w:t>
      </w:r>
      <w:r w:rsidR="00FE075C">
        <w:t>-</w:t>
      </w:r>
      <w:r w:rsidR="00FE075C" w:rsidRPr="00A17214">
        <w:t>01/</w:t>
      </w:r>
      <w:r w:rsidR="005F3144">
        <w:t>3</w:t>
      </w:r>
    </w:p>
    <w:p w14:paraId="4581883B" w14:textId="77777777"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C03CA5">
        <w:t>3</w:t>
      </w:r>
      <w:r w:rsidR="00FE075C">
        <w:t>-</w:t>
      </w:r>
      <w:r w:rsidR="00E25D07">
        <w:t>2</w:t>
      </w:r>
    </w:p>
    <w:p w14:paraId="15542976" w14:textId="5D935B48"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C03CA5">
        <w:t xml:space="preserve">15. </w:t>
      </w:r>
      <w:r w:rsidR="00AB1132">
        <w:t>prosinca</w:t>
      </w:r>
      <w:r w:rsidR="00C03CA5">
        <w:t xml:space="preserve"> 2023</w:t>
      </w:r>
      <w:r>
        <w:t>.</w:t>
      </w:r>
      <w:r>
        <w:tab/>
      </w:r>
    </w:p>
    <w:p w14:paraId="58C7482A" w14:textId="77777777"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14:paraId="70286B37" w14:textId="4C28CA44" w:rsidR="00FE075C" w:rsidRDefault="00FE075C" w:rsidP="00FE075C">
      <w:r>
        <w:tab/>
      </w:r>
      <w:r>
        <w:tab/>
      </w:r>
      <w:r>
        <w:tab/>
        <w:t xml:space="preserve">                                                                </w:t>
      </w:r>
      <w:r w:rsidR="00270E54">
        <w:t xml:space="preserve">   </w:t>
      </w:r>
      <w:r>
        <w:t xml:space="preserve">   Darko Koren, </w:t>
      </w:r>
      <w:r w:rsidR="005B4ACF">
        <w:t>v.r.</w:t>
      </w:r>
    </w:p>
    <w:p w14:paraId="59A615C3" w14:textId="77777777" w:rsidR="00FE075C" w:rsidRDefault="00FE075C" w:rsidP="00FE075C"/>
    <w:p w14:paraId="539DD28C" w14:textId="77777777" w:rsidR="00FE075C" w:rsidRDefault="00FE075C" w:rsidP="00FE075C">
      <w:pPr>
        <w:ind w:firstLine="720"/>
        <w:jc w:val="both"/>
      </w:pPr>
    </w:p>
    <w:p w14:paraId="68A33699" w14:textId="77777777" w:rsidR="00FE075C" w:rsidRDefault="00FE075C" w:rsidP="00FE075C">
      <w:pPr>
        <w:ind w:firstLine="720"/>
        <w:jc w:val="both"/>
      </w:pPr>
    </w:p>
    <w:p w14:paraId="58728171" w14:textId="77777777" w:rsidR="00FE075C" w:rsidRDefault="00FE075C" w:rsidP="00FE075C">
      <w:pPr>
        <w:ind w:firstLine="720"/>
        <w:jc w:val="both"/>
      </w:pPr>
    </w:p>
    <w:p w14:paraId="3BDCC18A" w14:textId="77777777" w:rsidR="00FE075C" w:rsidRDefault="00FE075C" w:rsidP="00FE075C">
      <w:pPr>
        <w:ind w:firstLine="720"/>
        <w:jc w:val="both"/>
      </w:pPr>
    </w:p>
    <w:p w14:paraId="1EF99DC8" w14:textId="77777777" w:rsidR="00FE075C" w:rsidRDefault="00FE075C" w:rsidP="00FE075C">
      <w:pPr>
        <w:ind w:firstLine="720"/>
        <w:jc w:val="both"/>
      </w:pPr>
    </w:p>
    <w:p w14:paraId="6926C28B" w14:textId="77777777"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C"/>
    <w:rsid w:val="00010901"/>
    <w:rsid w:val="000418A2"/>
    <w:rsid w:val="000B09B0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70E54"/>
    <w:rsid w:val="00282FE3"/>
    <w:rsid w:val="002B145C"/>
    <w:rsid w:val="002E0547"/>
    <w:rsid w:val="00344498"/>
    <w:rsid w:val="00354630"/>
    <w:rsid w:val="00360282"/>
    <w:rsid w:val="003D566B"/>
    <w:rsid w:val="00431B35"/>
    <w:rsid w:val="00446BF8"/>
    <w:rsid w:val="004E07F2"/>
    <w:rsid w:val="00500C83"/>
    <w:rsid w:val="00523025"/>
    <w:rsid w:val="00525A76"/>
    <w:rsid w:val="00532920"/>
    <w:rsid w:val="005547AD"/>
    <w:rsid w:val="0056221E"/>
    <w:rsid w:val="00590425"/>
    <w:rsid w:val="005B4ACF"/>
    <w:rsid w:val="005F3144"/>
    <w:rsid w:val="00624BAB"/>
    <w:rsid w:val="00681FAA"/>
    <w:rsid w:val="00682B50"/>
    <w:rsid w:val="006A0789"/>
    <w:rsid w:val="0071559C"/>
    <w:rsid w:val="0075310F"/>
    <w:rsid w:val="007770FF"/>
    <w:rsid w:val="007A7815"/>
    <w:rsid w:val="007C617E"/>
    <w:rsid w:val="00826B61"/>
    <w:rsid w:val="0084466B"/>
    <w:rsid w:val="008503F6"/>
    <w:rsid w:val="00854653"/>
    <w:rsid w:val="0085696E"/>
    <w:rsid w:val="008B422B"/>
    <w:rsid w:val="008D1524"/>
    <w:rsid w:val="008F1E67"/>
    <w:rsid w:val="00920842"/>
    <w:rsid w:val="009265AE"/>
    <w:rsid w:val="00A17214"/>
    <w:rsid w:val="00A17BAA"/>
    <w:rsid w:val="00A8283D"/>
    <w:rsid w:val="00A8673F"/>
    <w:rsid w:val="00AB1132"/>
    <w:rsid w:val="00AC5FD2"/>
    <w:rsid w:val="00B17C18"/>
    <w:rsid w:val="00B44648"/>
    <w:rsid w:val="00B515F2"/>
    <w:rsid w:val="00BA65C5"/>
    <w:rsid w:val="00C03CA5"/>
    <w:rsid w:val="00C2036D"/>
    <w:rsid w:val="00C46B05"/>
    <w:rsid w:val="00C62993"/>
    <w:rsid w:val="00C73D4E"/>
    <w:rsid w:val="00CA2B3F"/>
    <w:rsid w:val="00CE488B"/>
    <w:rsid w:val="00E10EAF"/>
    <w:rsid w:val="00E17039"/>
    <w:rsid w:val="00E25D07"/>
    <w:rsid w:val="00E53E00"/>
    <w:rsid w:val="00EA2FF9"/>
    <w:rsid w:val="00EF6430"/>
    <w:rsid w:val="00EF6872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698F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7824-F57A-4881-8C32-94ED488F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10</cp:revision>
  <cp:lastPrinted>2023-12-15T07:11:00Z</cp:lastPrinted>
  <dcterms:created xsi:type="dcterms:W3CDTF">2023-12-15T07:01:00Z</dcterms:created>
  <dcterms:modified xsi:type="dcterms:W3CDTF">2023-12-27T08:08:00Z</dcterms:modified>
</cp:coreProperties>
</file>