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12CE" w:rsidRDefault="00402494" w:rsidP="008312CE">
      <w:pPr>
        <w:jc w:val="both"/>
      </w:pPr>
      <w:r>
        <w:tab/>
      </w:r>
      <w:r w:rsidRPr="00402494">
        <w:t>Na temelju članka 37. Statuta Koprivničko-križevačke županije (“Službeni glasnik Koprivničko – križevačk</w:t>
      </w:r>
      <w:r w:rsidR="000F5928">
        <w:t>e županije” broj 7/13.</w:t>
      </w:r>
      <w:r w:rsidR="00766E2E">
        <w:t>, 14/13.</w:t>
      </w:r>
      <w:r w:rsidRPr="00402494">
        <w:t>, 9/15., 11/15.-pročišćeni tekst i 4/20.) Županijska skupština Koprivni</w:t>
      </w:r>
      <w:r w:rsidR="000D425A">
        <w:t xml:space="preserve">čko-križevačke županije na 22. </w:t>
      </w:r>
      <w:r w:rsidRPr="00402494">
        <w:t>sjednici održanoj</w:t>
      </w:r>
      <w:r w:rsidR="000D425A">
        <w:t xml:space="preserve"> </w:t>
      </w:r>
      <w:r w:rsidR="000D425A">
        <w:t>30. studenoga 2020.</w:t>
      </w:r>
      <w:r w:rsidR="000D425A">
        <w:t xml:space="preserve"> </w:t>
      </w:r>
      <w:r w:rsidRPr="00402494">
        <w:t>donijela je</w:t>
      </w:r>
    </w:p>
    <w:p w:rsidR="008312CE" w:rsidRDefault="008312CE" w:rsidP="008312CE">
      <w:pPr>
        <w:jc w:val="both"/>
      </w:pPr>
    </w:p>
    <w:p w:rsidR="00633E64" w:rsidRDefault="00633E64" w:rsidP="008312CE">
      <w:pPr>
        <w:jc w:val="both"/>
      </w:pPr>
    </w:p>
    <w:p w:rsidR="008312CE" w:rsidRDefault="008312CE" w:rsidP="008312CE">
      <w:pPr>
        <w:jc w:val="both"/>
      </w:pPr>
    </w:p>
    <w:p w:rsidR="008312CE" w:rsidRDefault="00060228" w:rsidP="008312CE">
      <w:pPr>
        <w:jc w:val="center"/>
      </w:pPr>
      <w:r>
        <w:t>ODLUKU</w:t>
      </w:r>
      <w:r w:rsidR="008312CE">
        <w:t xml:space="preserve"> </w:t>
      </w:r>
    </w:p>
    <w:p w:rsidR="008312CE" w:rsidRDefault="00EE0787" w:rsidP="008312CE">
      <w:pPr>
        <w:jc w:val="center"/>
      </w:pPr>
      <w:r>
        <w:t>o produljenju važenja</w:t>
      </w:r>
      <w:r w:rsidR="008312CE">
        <w:t xml:space="preserve"> </w:t>
      </w:r>
    </w:p>
    <w:p w:rsidR="008312CE" w:rsidRDefault="008312CE" w:rsidP="008312CE">
      <w:pPr>
        <w:jc w:val="center"/>
      </w:pPr>
      <w:r>
        <w:t xml:space="preserve">Antikorupcijskog programa za ustanove kojima je </w:t>
      </w:r>
    </w:p>
    <w:p w:rsidR="008312CE" w:rsidRDefault="008312CE" w:rsidP="008312CE">
      <w:pPr>
        <w:jc w:val="center"/>
      </w:pPr>
      <w:r>
        <w:t xml:space="preserve">osnivač Koprivničko-križevačka županija </w:t>
      </w:r>
    </w:p>
    <w:p w:rsidR="008B01B7" w:rsidRDefault="008312CE" w:rsidP="008B01B7">
      <w:pPr>
        <w:jc w:val="center"/>
      </w:pPr>
      <w:r>
        <w:t>za razdoblje od 2019. do 2020. godine</w:t>
      </w:r>
      <w:r w:rsidR="008B01B7">
        <w:t>, za 2021. godinu</w:t>
      </w:r>
    </w:p>
    <w:p w:rsidR="008B01B7" w:rsidRDefault="008B01B7" w:rsidP="008B01B7">
      <w:pPr>
        <w:jc w:val="center"/>
      </w:pPr>
    </w:p>
    <w:p w:rsidR="008B01B7" w:rsidRDefault="008B01B7" w:rsidP="008B01B7">
      <w:pPr>
        <w:jc w:val="center"/>
      </w:pPr>
    </w:p>
    <w:p w:rsidR="002C4888" w:rsidRDefault="002C4888" w:rsidP="008B01B7">
      <w:pPr>
        <w:jc w:val="center"/>
      </w:pPr>
      <w:r>
        <w:t xml:space="preserve">Članak 1. </w:t>
      </w:r>
    </w:p>
    <w:p w:rsidR="002C4888" w:rsidRDefault="002C4888" w:rsidP="002C4888">
      <w:pPr>
        <w:ind w:firstLine="708"/>
        <w:jc w:val="center"/>
      </w:pPr>
    </w:p>
    <w:p w:rsidR="002C4888" w:rsidRDefault="002C4888" w:rsidP="008312CE">
      <w:pPr>
        <w:ind w:firstLine="708"/>
        <w:jc w:val="both"/>
      </w:pPr>
      <w:r>
        <w:t xml:space="preserve">Produljuje se važenje </w:t>
      </w:r>
      <w:r w:rsidR="008312CE">
        <w:t xml:space="preserve">Antikorupcijskog programa za ustanove kojima je osnivač Koprivničko-križevačka županija za razdoblje od 2019. do 2020. godine </w:t>
      </w:r>
      <w:r>
        <w:t xml:space="preserve">za jednu godinu, odnosno </w:t>
      </w:r>
      <w:r w:rsidR="008312CE">
        <w:t>na razdoblje od 2019</w:t>
      </w:r>
      <w:r w:rsidR="00402494">
        <w:t>. do 2021</w:t>
      </w:r>
      <w:r w:rsidR="008D72B4">
        <w:t>. godine.</w:t>
      </w:r>
    </w:p>
    <w:p w:rsidR="002C4888" w:rsidRDefault="002C4888" w:rsidP="002C4888">
      <w:pPr>
        <w:jc w:val="both"/>
      </w:pPr>
    </w:p>
    <w:p w:rsidR="002C4888" w:rsidRDefault="002C4888" w:rsidP="002C4888">
      <w:pPr>
        <w:jc w:val="center"/>
      </w:pPr>
      <w:r>
        <w:t>Članak 2.</w:t>
      </w:r>
    </w:p>
    <w:p w:rsidR="002C4888" w:rsidRDefault="002C4888" w:rsidP="002C4888">
      <w:pPr>
        <w:jc w:val="center"/>
      </w:pPr>
    </w:p>
    <w:p w:rsidR="002C4888" w:rsidRDefault="002C4888" w:rsidP="002C4888">
      <w:pPr>
        <w:jc w:val="both"/>
      </w:pPr>
      <w:r>
        <w:tab/>
        <w:t xml:space="preserve">Ova Odluka </w:t>
      </w:r>
      <w:r w:rsidR="003D3D56">
        <w:t xml:space="preserve">objavit će se u </w:t>
      </w:r>
      <w:r>
        <w:t>„Službenom glasniku Koprivničko-križevačke županije“</w:t>
      </w:r>
      <w:r w:rsidR="003D3D56">
        <w:t>, a</w:t>
      </w:r>
      <w:r w:rsidR="00633E64">
        <w:t xml:space="preserve"> stupa na snagu 1. siječnja 2021</w:t>
      </w:r>
      <w:r>
        <w:t>.</w:t>
      </w:r>
      <w:r w:rsidR="003D3D56">
        <w:t xml:space="preserve"> godine.</w:t>
      </w:r>
    </w:p>
    <w:p w:rsidR="002C4888" w:rsidRDefault="002C4888" w:rsidP="002C4888">
      <w:pPr>
        <w:jc w:val="both"/>
      </w:pPr>
      <w:r>
        <w:t xml:space="preserve"> </w:t>
      </w:r>
    </w:p>
    <w:p w:rsidR="00AA393D" w:rsidRDefault="00AA393D" w:rsidP="00EE0787">
      <w:pPr>
        <w:ind w:firstLine="708"/>
        <w:jc w:val="center"/>
      </w:pPr>
    </w:p>
    <w:p w:rsidR="00AA393D" w:rsidRDefault="00AA393D" w:rsidP="00AA393D">
      <w:pPr>
        <w:ind w:firstLine="708"/>
        <w:jc w:val="center"/>
      </w:pPr>
    </w:p>
    <w:p w:rsidR="00AA393D" w:rsidRDefault="00AA393D" w:rsidP="00AA393D">
      <w:pPr>
        <w:jc w:val="center"/>
      </w:pPr>
      <w:r>
        <w:t>ŽUPANIJSKA SKUPŠTINA</w:t>
      </w:r>
    </w:p>
    <w:p w:rsidR="00AA393D" w:rsidRDefault="00AA393D" w:rsidP="00AA393D">
      <w:pPr>
        <w:jc w:val="center"/>
      </w:pPr>
      <w:r>
        <w:t>KOPRIVNIČKO-KRIŽEVAČKE ŽUPANIJE</w:t>
      </w:r>
    </w:p>
    <w:p w:rsidR="00AA393D" w:rsidRDefault="00AA393D" w:rsidP="00AA393D">
      <w:pPr>
        <w:jc w:val="both"/>
      </w:pPr>
    </w:p>
    <w:p w:rsidR="007C56F1" w:rsidRDefault="007C56F1" w:rsidP="00AA393D">
      <w:pPr>
        <w:jc w:val="both"/>
      </w:pPr>
    </w:p>
    <w:p w:rsidR="00AA393D" w:rsidRDefault="00B36698" w:rsidP="00AA393D">
      <w:pPr>
        <w:jc w:val="both"/>
      </w:pPr>
      <w:r>
        <w:t>KLASA:</w:t>
      </w:r>
      <w:r w:rsidRPr="008B01B7">
        <w:t>021-06/</w:t>
      </w:r>
      <w:r w:rsidR="008B01B7">
        <w:t>20- 05/8</w:t>
      </w:r>
    </w:p>
    <w:p w:rsidR="00AA393D" w:rsidRDefault="00B36698" w:rsidP="00AA393D">
      <w:pPr>
        <w:jc w:val="both"/>
      </w:pPr>
      <w:r>
        <w:t>URBROJ: 2137/1-02/05-</w:t>
      </w:r>
      <w:r w:rsidR="00402494">
        <w:t>20</w:t>
      </w:r>
      <w:r w:rsidR="007F3254">
        <w:t>-2</w:t>
      </w:r>
    </w:p>
    <w:p w:rsidR="00AA393D" w:rsidRDefault="00AA393D" w:rsidP="00AA393D">
      <w:pPr>
        <w:jc w:val="both"/>
      </w:pPr>
      <w:r>
        <w:t xml:space="preserve">Koprivnica, </w:t>
      </w:r>
      <w:r w:rsidR="000D425A">
        <w:t>30. studenoga 2020.</w:t>
      </w:r>
      <w:bookmarkStart w:id="0" w:name="_GoBack"/>
      <w:bookmarkEnd w:id="0"/>
    </w:p>
    <w:p w:rsidR="00EB7FFE" w:rsidRDefault="00402494" w:rsidP="00AA393D">
      <w:pPr>
        <w:tabs>
          <w:tab w:val="left" w:pos="6105"/>
        </w:tabs>
      </w:pPr>
      <w:r>
        <w:tab/>
        <w:t>PREDSJEDNIK</w:t>
      </w:r>
    </w:p>
    <w:p w:rsidR="00AA393D" w:rsidRDefault="00AA393D" w:rsidP="00AA393D">
      <w:pPr>
        <w:tabs>
          <w:tab w:val="left" w:pos="6105"/>
        </w:tabs>
      </w:pPr>
      <w:r>
        <w:tab/>
        <w:t xml:space="preserve">   Željko Pintar</w:t>
      </w: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7C56F1" w:rsidRDefault="007C56F1" w:rsidP="00AA393D">
      <w:pPr>
        <w:tabs>
          <w:tab w:val="left" w:pos="6105"/>
        </w:tabs>
      </w:pPr>
    </w:p>
    <w:p w:rsidR="00B36698" w:rsidRDefault="00B36698" w:rsidP="00AA393D">
      <w:pPr>
        <w:tabs>
          <w:tab w:val="left" w:pos="6105"/>
        </w:tabs>
      </w:pPr>
    </w:p>
    <w:p w:rsidR="00931E28" w:rsidRDefault="00402494" w:rsidP="00931E28">
      <w:pPr>
        <w:jc w:val="center"/>
      </w:pPr>
      <w:r w:rsidRPr="00931E28">
        <w:t>OBRAZLOŽENJE</w:t>
      </w:r>
    </w:p>
    <w:p w:rsidR="008D72B4" w:rsidRDefault="008D72B4" w:rsidP="008D72B4">
      <w:pPr>
        <w:tabs>
          <w:tab w:val="left" w:pos="709"/>
        </w:tabs>
      </w:pPr>
    </w:p>
    <w:p w:rsidR="006E431F" w:rsidRPr="00B451CE" w:rsidRDefault="008D72B4" w:rsidP="00B451CE">
      <w:pPr>
        <w:tabs>
          <w:tab w:val="left" w:pos="709"/>
        </w:tabs>
        <w:jc w:val="both"/>
      </w:pPr>
      <w:r>
        <w:tab/>
      </w:r>
      <w:r w:rsidRPr="00B451CE">
        <w:t xml:space="preserve">Županijska skupština Koprivničko-križevačke županije na </w:t>
      </w:r>
      <w:r w:rsidR="008312CE">
        <w:t>9. sjednici održanoj 28</w:t>
      </w:r>
      <w:r w:rsidRPr="00B451CE">
        <w:t xml:space="preserve">. </w:t>
      </w:r>
      <w:r w:rsidR="008312CE">
        <w:t>lipnja</w:t>
      </w:r>
      <w:r w:rsidR="00402494">
        <w:t xml:space="preserve"> 201</w:t>
      </w:r>
      <w:r w:rsidR="008312CE">
        <w:t>8</w:t>
      </w:r>
      <w:r w:rsidRPr="00B451CE">
        <w:t xml:space="preserve">. donijela je </w:t>
      </w:r>
      <w:r w:rsidR="008312CE">
        <w:t>Antikorupcijski program za ustanove kojima je osnivač Koprivničko-križevačka županija za razdoblje od 2019. do 2020. godine</w:t>
      </w:r>
      <w:r w:rsidRPr="00B451CE">
        <w:t xml:space="preserve"> (u daljnjem tekstu: </w:t>
      </w:r>
      <w:r w:rsidR="008312CE">
        <w:t>Antikorupcijski program</w:t>
      </w:r>
      <w:r w:rsidRPr="00B451CE">
        <w:t>)</w:t>
      </w:r>
      <w:r w:rsidR="006E431F">
        <w:t xml:space="preserve"> koji je objavljen u „Službenom</w:t>
      </w:r>
      <w:r w:rsidR="006E431F" w:rsidRPr="006E431F">
        <w:t xml:space="preserve"> glasnik</w:t>
      </w:r>
      <w:r w:rsidR="006E431F">
        <w:t>u</w:t>
      </w:r>
      <w:r w:rsidR="006E431F" w:rsidRPr="006E431F">
        <w:t xml:space="preserve"> Koprivničko-</w:t>
      </w:r>
      <w:r w:rsidR="008312CE">
        <w:t>križevačke županije“ broj 10/18</w:t>
      </w:r>
      <w:r w:rsidR="006E431F">
        <w:t>.</w:t>
      </w:r>
    </w:p>
    <w:p w:rsidR="00DF3314" w:rsidRDefault="00DF3314" w:rsidP="00DF3314">
      <w:pPr>
        <w:ind w:firstLine="708"/>
        <w:jc w:val="both"/>
      </w:pPr>
      <w:r>
        <w:t xml:space="preserve">Kroz Antikorupcijski program </w:t>
      </w:r>
      <w:r w:rsidRPr="00874E2C">
        <w:t xml:space="preserve">Koprivničko-križevačka županija (u daljnjem tekstu: Županija) odlučila je provesti ostvarenje mjera i ciljeva antikorupcijske politike i na razini ustanova kojima je </w:t>
      </w:r>
      <w:r>
        <w:t xml:space="preserve">Županija </w:t>
      </w:r>
      <w:r w:rsidRPr="00874E2C">
        <w:rPr>
          <w:spacing w:val="-1"/>
        </w:rPr>
        <w:t>osnivač</w:t>
      </w:r>
      <w:r>
        <w:t>.</w:t>
      </w:r>
    </w:p>
    <w:p w:rsidR="00DF3314" w:rsidRDefault="00DF3314" w:rsidP="00DF3314">
      <w:pPr>
        <w:tabs>
          <w:tab w:val="left" w:pos="709"/>
        </w:tabs>
        <w:jc w:val="both"/>
      </w:pPr>
      <w:r>
        <w:tab/>
        <w:t>Antikorupcijskim programom</w:t>
      </w:r>
      <w:r w:rsidR="006E431F" w:rsidRPr="006E431F">
        <w:t xml:space="preserve"> </w:t>
      </w:r>
      <w:r>
        <w:t>nalaže se nadležnim tijelima ustanova da, rukovodeći se glavnim elementima borbe protiv korupcije, intenzivnije razvijaju odgovarajuće upravljačke prakse te da kroz aktivnu suradnju i partnerstvo svih nositelja antikorupcijskih mjera aktivno djeluju na ostvarenju prioritetnih ciljeva antikorupcijske politike Županije, posebno u dijelu usmjerenom na ostvarenje sljedećih ciljeva:</w:t>
      </w:r>
    </w:p>
    <w:p w:rsidR="00DF3314" w:rsidRDefault="00DF3314" w:rsidP="00DF3314">
      <w:pPr>
        <w:tabs>
          <w:tab w:val="left" w:pos="709"/>
        </w:tabs>
        <w:jc w:val="both"/>
      </w:pPr>
    </w:p>
    <w:p w:rsidR="00DF3314" w:rsidRDefault="00DF3314" w:rsidP="00DF3314">
      <w:pPr>
        <w:tabs>
          <w:tab w:val="left" w:pos="709"/>
        </w:tabs>
        <w:jc w:val="both"/>
      </w:pPr>
      <w:r>
        <w:t>Cilj 1. - Jačanje integriteta, odgovornosti i transparentnosti u radu</w:t>
      </w:r>
    </w:p>
    <w:p w:rsidR="00DF3314" w:rsidRDefault="00DF3314" w:rsidP="00DF3314">
      <w:pPr>
        <w:tabs>
          <w:tab w:val="left" w:pos="709"/>
        </w:tabs>
        <w:jc w:val="both"/>
      </w:pPr>
      <w:r>
        <w:t>Cilj 2. - Stvaranje preduvjeta za sprječavanje korupcije na svim razinama</w:t>
      </w:r>
    </w:p>
    <w:p w:rsidR="00DF3314" w:rsidRDefault="00DF3314" w:rsidP="00DF3314">
      <w:pPr>
        <w:tabs>
          <w:tab w:val="left" w:pos="709"/>
        </w:tabs>
        <w:jc w:val="both"/>
      </w:pPr>
      <w:r>
        <w:t>Cilj 3. - Afirmacija pristupa „nulte tolerancije“ na korupciju.</w:t>
      </w:r>
    </w:p>
    <w:p w:rsidR="00DF3314" w:rsidRDefault="00DF3314" w:rsidP="00DF3314">
      <w:pPr>
        <w:tabs>
          <w:tab w:val="left" w:pos="709"/>
        </w:tabs>
        <w:jc w:val="both"/>
      </w:pPr>
    </w:p>
    <w:p w:rsidR="00DF3314" w:rsidRDefault="00B451CE" w:rsidP="00951F0F">
      <w:pPr>
        <w:ind w:firstLine="708"/>
        <w:jc w:val="both"/>
      </w:pPr>
      <w:r>
        <w:t xml:space="preserve">Budući </w:t>
      </w:r>
      <w:r w:rsidR="009354B6">
        <w:t xml:space="preserve">da </w:t>
      </w:r>
      <w:r>
        <w:t xml:space="preserve">se približava istek razdoblja na koje je </w:t>
      </w:r>
      <w:r w:rsidR="00DF3314">
        <w:t>Antikorupcijski program</w:t>
      </w:r>
      <w:r w:rsidR="00B36698">
        <w:t xml:space="preserve"> </w:t>
      </w:r>
      <w:r>
        <w:t>donesen, p</w:t>
      </w:r>
      <w:r w:rsidRPr="00B451CE">
        <w:t xml:space="preserve">redmetnim aktom </w:t>
      </w:r>
      <w:r w:rsidR="007C56F1" w:rsidRPr="00B451CE">
        <w:t>predlaže</w:t>
      </w:r>
      <w:r w:rsidRPr="00B451CE">
        <w:t xml:space="preserve"> se</w:t>
      </w:r>
      <w:r w:rsidR="007A641B">
        <w:t xml:space="preserve"> njegovo produljenje </w:t>
      </w:r>
      <w:r w:rsidR="00495EC6">
        <w:t>na</w:t>
      </w:r>
      <w:r w:rsidRPr="00B451CE">
        <w:t xml:space="preserve"> još jednu </w:t>
      </w:r>
      <w:r w:rsidR="007C56F1" w:rsidRPr="00B451CE">
        <w:t>godinu</w:t>
      </w:r>
      <w:r w:rsidR="00495EC6">
        <w:t>, odnosno</w:t>
      </w:r>
      <w:r w:rsidR="006E431F">
        <w:t xml:space="preserve"> i na 2021</w:t>
      </w:r>
      <w:r w:rsidR="007F3254">
        <w:t>. godinu</w:t>
      </w:r>
      <w:r w:rsidR="007C56F1" w:rsidRPr="00B451CE">
        <w:t xml:space="preserve">. </w:t>
      </w:r>
      <w:r w:rsidR="006E431F">
        <w:tab/>
      </w:r>
    </w:p>
    <w:p w:rsidR="007C56F1" w:rsidRPr="00B451CE" w:rsidRDefault="00951F0F" w:rsidP="00951F0F">
      <w:pPr>
        <w:ind w:firstLine="708"/>
        <w:jc w:val="both"/>
      </w:pPr>
      <w:r>
        <w:t xml:space="preserve">Produljenjem </w:t>
      </w:r>
      <w:r w:rsidR="007C56F1" w:rsidRPr="00B451CE">
        <w:t xml:space="preserve">bi se premostilo vrijeme do donošenja </w:t>
      </w:r>
      <w:r w:rsidR="006E431F">
        <w:t>Strategije</w:t>
      </w:r>
      <w:r w:rsidR="006E431F" w:rsidRPr="000311E2">
        <w:t xml:space="preserve"> suzbijanja korupcije</w:t>
      </w:r>
      <w:r w:rsidR="006E431F">
        <w:t xml:space="preserve"> na državnoj razini koja će predstavljati pravni i orijentacijski okvir za donošenje novog Akcijskog plana</w:t>
      </w:r>
      <w:r w:rsidR="00633E64" w:rsidRPr="00633E64">
        <w:t xml:space="preserve"> </w:t>
      </w:r>
      <w:r w:rsidR="00633E64">
        <w:t>suzbijanja korupcije u Koprivničko-križevačkoj županiji, a čije će odredbe biti osnova za donošenje novog Antikorupcijskog programa.</w:t>
      </w:r>
    </w:p>
    <w:p w:rsidR="007C56F1" w:rsidRPr="00B451CE" w:rsidRDefault="007C56F1" w:rsidP="00B451CE">
      <w:pPr>
        <w:tabs>
          <w:tab w:val="left" w:pos="6105"/>
        </w:tabs>
        <w:jc w:val="both"/>
      </w:pPr>
    </w:p>
    <w:p w:rsidR="007C56F1" w:rsidRPr="00B451CE" w:rsidRDefault="00931E28" w:rsidP="006E431F">
      <w:pPr>
        <w:ind w:firstLine="708"/>
        <w:jc w:val="both"/>
      </w:pPr>
      <w:r w:rsidRPr="00B451CE">
        <w:t>Predlaže se Županijskoj skupštini donošenje Odluke</w:t>
      </w:r>
      <w:r w:rsidR="006E431F" w:rsidRPr="006E431F">
        <w:t xml:space="preserve"> o produljenju važenja</w:t>
      </w:r>
      <w:r w:rsidRPr="00B451CE">
        <w:t xml:space="preserve"> </w:t>
      </w:r>
      <w:r w:rsidR="00633E64">
        <w:t>Antikorupcijskog programa za ustanove kojima je osnivač Koprivničko-križevačka županija za razdoblje od 2019. do 2020. godine</w:t>
      </w:r>
      <w:r w:rsidR="008B01B7">
        <w:t>, za 2021. godinu</w:t>
      </w:r>
      <w:r w:rsidRPr="00B451CE">
        <w:t>.</w:t>
      </w:r>
    </w:p>
    <w:p w:rsidR="00931E28" w:rsidRDefault="00931E28" w:rsidP="00931E28">
      <w:pPr>
        <w:jc w:val="both"/>
      </w:pPr>
    </w:p>
    <w:p w:rsidR="00951F0F" w:rsidRDefault="00931E28" w:rsidP="00951F0F">
      <w:pPr>
        <w:jc w:val="center"/>
      </w:pPr>
      <w:r>
        <w:t>U</w:t>
      </w:r>
      <w:r w:rsidR="00060228">
        <w:t>PRAVNI ODJEL ZA POSLOVE ŽUPANIJS</w:t>
      </w:r>
      <w:r>
        <w:t>KE SKUPŠTINE</w:t>
      </w:r>
    </w:p>
    <w:p w:rsidR="00931E28" w:rsidRDefault="00931E28" w:rsidP="00951F0F">
      <w:pPr>
        <w:jc w:val="center"/>
      </w:pPr>
      <w:r>
        <w:t xml:space="preserve"> I PRAVNE POSLOVE</w:t>
      </w:r>
    </w:p>
    <w:sectPr w:rsidR="00931E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570"/>
    <w:rsid w:val="00060228"/>
    <w:rsid w:val="000A5729"/>
    <w:rsid w:val="000D425A"/>
    <w:rsid w:val="000F5928"/>
    <w:rsid w:val="002C4888"/>
    <w:rsid w:val="002F78CC"/>
    <w:rsid w:val="003309B4"/>
    <w:rsid w:val="00337B84"/>
    <w:rsid w:val="003D3D56"/>
    <w:rsid w:val="00402494"/>
    <w:rsid w:val="00495EC6"/>
    <w:rsid w:val="00633E64"/>
    <w:rsid w:val="006E431F"/>
    <w:rsid w:val="00766E2E"/>
    <w:rsid w:val="007A641B"/>
    <w:rsid w:val="007C56F1"/>
    <w:rsid w:val="007F3254"/>
    <w:rsid w:val="008312CE"/>
    <w:rsid w:val="008B01B7"/>
    <w:rsid w:val="008D72B4"/>
    <w:rsid w:val="008E62F4"/>
    <w:rsid w:val="00911C68"/>
    <w:rsid w:val="00931E28"/>
    <w:rsid w:val="009354B6"/>
    <w:rsid w:val="00951F0F"/>
    <w:rsid w:val="00A121E0"/>
    <w:rsid w:val="00A14570"/>
    <w:rsid w:val="00AA393D"/>
    <w:rsid w:val="00B36698"/>
    <w:rsid w:val="00B451CE"/>
    <w:rsid w:val="00C63DD8"/>
    <w:rsid w:val="00DF3314"/>
    <w:rsid w:val="00EB7FFE"/>
    <w:rsid w:val="00EE0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5E645"/>
  <w15:chartTrackingRefBased/>
  <w15:docId w15:val="{F181B566-786D-410D-8A5B-C67742D0E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1C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7C56F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37B84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37B84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01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55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07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7026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072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4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04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4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5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97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26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41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7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98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14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60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675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29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5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79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2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5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15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28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82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125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3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335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42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807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78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40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24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7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66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666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01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286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228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2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58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45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31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86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89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978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33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00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1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03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8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7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99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6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621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93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71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941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69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4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58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048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1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96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7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546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6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1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03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50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5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1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15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20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889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5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951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9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51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5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97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987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6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79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4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837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4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98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25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9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61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12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4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78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9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8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7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356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4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27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66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96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023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0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32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92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67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360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2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33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8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1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3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03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11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48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57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8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1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55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7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744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47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7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92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51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6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3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01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26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15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6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485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04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22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80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5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667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5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5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1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1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0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398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4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8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64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1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74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73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92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4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93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1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96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38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28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253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42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0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93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36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9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4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7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5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17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01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8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8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449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JelenaDrakulic</cp:lastModifiedBy>
  <cp:revision>6</cp:revision>
  <cp:lastPrinted>2020-09-25T12:32:00Z</cp:lastPrinted>
  <dcterms:created xsi:type="dcterms:W3CDTF">2020-09-25T12:25:00Z</dcterms:created>
  <dcterms:modified xsi:type="dcterms:W3CDTF">2022-03-08T13:37:00Z</dcterms:modified>
</cp:coreProperties>
</file>