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A20388" w14:paraId="73DFED1A" w14:textId="77777777" w:rsidTr="001D1713">
        <w:trPr>
          <w:trHeight w:val="567"/>
          <w:jc w:val="center"/>
        </w:trPr>
        <w:tc>
          <w:tcPr>
            <w:tcW w:w="9288" w:type="dxa"/>
            <w:gridSpan w:val="2"/>
            <w:vAlign w:val="center"/>
          </w:tcPr>
          <w:p w14:paraId="3E12D771" w14:textId="77777777" w:rsidR="00B864AC" w:rsidRPr="00A20388" w:rsidRDefault="00B864AC" w:rsidP="001D171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A20388" w14:paraId="12AA3EAC" w14:textId="77777777" w:rsidTr="001D1713">
        <w:trPr>
          <w:trHeight w:val="547"/>
          <w:jc w:val="center"/>
        </w:trPr>
        <w:tc>
          <w:tcPr>
            <w:tcW w:w="9288" w:type="dxa"/>
            <w:gridSpan w:val="2"/>
            <w:vAlign w:val="center"/>
          </w:tcPr>
          <w:p w14:paraId="0B0CCA4F" w14:textId="77777777" w:rsidR="00497E01" w:rsidRDefault="00497E01" w:rsidP="001D1713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0DD01801" w14:textId="77777777" w:rsidR="00497E01" w:rsidRDefault="00497E01" w:rsidP="00497E01">
            <w:pPr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497E01">
              <w:rPr>
                <w:rFonts w:ascii="Times New Roman" w:eastAsia="Times New Roman" w:hAnsi="Times New Roman"/>
                <w:b/>
                <w:bCs/>
                <w:sz w:val="26"/>
                <w:szCs w:val="26"/>
              </w:rPr>
              <w:t>A</w:t>
            </w:r>
            <w:r w:rsidRPr="00497E01">
              <w:rPr>
                <w:rFonts w:ascii="Times New Roman" w:eastAsia="Times New Roman" w:hAnsi="Times New Roman"/>
                <w:b/>
                <w:bCs/>
                <w:spacing w:val="2"/>
                <w:sz w:val="26"/>
                <w:szCs w:val="26"/>
              </w:rPr>
              <w:t>k</w:t>
            </w:r>
            <w:r w:rsidRPr="00497E01">
              <w:rPr>
                <w:rFonts w:ascii="Times New Roman" w:eastAsia="Times New Roman" w:hAnsi="Times New Roman"/>
                <w:b/>
                <w:bCs/>
                <w:spacing w:val="-1"/>
                <w:sz w:val="26"/>
                <w:szCs w:val="26"/>
              </w:rPr>
              <w:t>c</w:t>
            </w:r>
            <w:r w:rsidRPr="00497E01">
              <w:rPr>
                <w:rFonts w:ascii="Times New Roman" w:eastAsia="Times New Roman" w:hAnsi="Times New Roman"/>
                <w:b/>
                <w:bCs/>
                <w:sz w:val="26"/>
                <w:szCs w:val="26"/>
              </w:rPr>
              <w:t>i</w:t>
            </w:r>
            <w:r w:rsidRPr="00497E01">
              <w:rPr>
                <w:rFonts w:ascii="Times New Roman" w:eastAsia="Times New Roman" w:hAnsi="Times New Roman"/>
                <w:b/>
                <w:bCs/>
                <w:spacing w:val="1"/>
                <w:sz w:val="26"/>
                <w:szCs w:val="26"/>
              </w:rPr>
              <w:t>j</w:t>
            </w:r>
            <w:r w:rsidRPr="00497E01">
              <w:rPr>
                <w:rFonts w:ascii="Times New Roman" w:eastAsia="Times New Roman" w:hAnsi="Times New Roman"/>
                <w:b/>
                <w:bCs/>
                <w:sz w:val="26"/>
                <w:szCs w:val="26"/>
              </w:rPr>
              <w:t xml:space="preserve">ski plan </w:t>
            </w:r>
            <w:r w:rsidRPr="00497E01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 xml:space="preserve">sprječavanja korupcije u </w:t>
            </w:r>
          </w:p>
          <w:p w14:paraId="53ECFF90" w14:textId="77777777" w:rsidR="00F82E98" w:rsidRDefault="00497E01" w:rsidP="00497E01">
            <w:pPr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497E01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Koprivničko-križevačkoj županiji za razdoblje od 2026. do 2028. godine</w:t>
            </w:r>
          </w:p>
          <w:p w14:paraId="3ADEDBFD" w14:textId="0C32A427" w:rsidR="00F30529" w:rsidRPr="00D4292C" w:rsidRDefault="00F30529" w:rsidP="00497E0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A20388" w14:paraId="2C4BA68F" w14:textId="77777777" w:rsidTr="001D1713">
        <w:trPr>
          <w:trHeight w:val="555"/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28330415" w14:textId="77777777" w:rsidR="00B864AC" w:rsidRPr="00A2038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8306AED" w14:textId="77777777" w:rsidR="00B864AC" w:rsidRPr="00A20388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482E303" w14:textId="77777777" w:rsidR="00546D6E" w:rsidRPr="00A20388" w:rsidRDefault="00546D6E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A20388" w14:paraId="2ED716E8" w14:textId="77777777" w:rsidTr="001D1713">
        <w:trPr>
          <w:trHeight w:val="703"/>
          <w:jc w:val="center"/>
        </w:trPr>
        <w:tc>
          <w:tcPr>
            <w:tcW w:w="4644" w:type="dxa"/>
          </w:tcPr>
          <w:p w14:paraId="6D4185D3" w14:textId="77777777" w:rsidR="00B864AC" w:rsidRPr="00A52865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05B7F39B" w14:textId="5DE4ECF6" w:rsidR="00345631" w:rsidRPr="00A52865" w:rsidRDefault="001D1713" w:rsidP="006E1D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497E01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40279F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6018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svibnja</w:t>
            </w:r>
            <w:r w:rsidR="004C7E5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4C7E5A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45631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7D092FD6" w14:textId="77777777" w:rsidR="00B864AC" w:rsidRPr="00A52865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47D1D3A" w14:textId="2DFF5624" w:rsidR="00345631" w:rsidRPr="00A52865" w:rsidRDefault="00314F19" w:rsidP="00314F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</w:t>
            </w:r>
            <w:r w:rsidR="001D1713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497E01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40279F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1D1713">
              <w:rPr>
                <w:rFonts w:ascii="Times New Roman" w:hAnsi="Times New Roman" w:cs="Times New Roman"/>
                <w:b/>
                <w:sz w:val="24"/>
                <w:szCs w:val="24"/>
              </w:rPr>
              <w:t>lipnja</w:t>
            </w:r>
            <w:r w:rsidR="003D6DD9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4C7E5A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45631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0C969E26" w14:textId="77777777" w:rsidR="00352AA6" w:rsidRPr="00A20388" w:rsidRDefault="00352AA6" w:rsidP="0047473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3DBF72" w14:textId="77777777" w:rsidR="006A5796" w:rsidRPr="009464BC" w:rsidRDefault="005E4A45" w:rsidP="00B864AC">
      <w:pPr>
        <w:rPr>
          <w:rFonts w:ascii="Times New Roman" w:hAnsi="Times New Roman" w:cs="Times New Roman"/>
          <w:sz w:val="24"/>
          <w:szCs w:val="24"/>
        </w:rPr>
      </w:pPr>
      <w:r w:rsidRPr="009464BC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288"/>
      </w:tblGrid>
      <w:tr w:rsidR="005E4A45" w:rsidRPr="00A20388" w14:paraId="4A31FD68" w14:textId="77777777" w:rsidTr="002D5FFC">
        <w:trPr>
          <w:trHeight w:val="1275"/>
        </w:trPr>
        <w:tc>
          <w:tcPr>
            <w:tcW w:w="9288" w:type="dxa"/>
          </w:tcPr>
          <w:p w14:paraId="35AF9784" w14:textId="77645A19" w:rsidR="00EF2391" w:rsidRDefault="00EF2391" w:rsidP="00E634CC">
            <w:pPr>
              <w:tabs>
                <w:tab w:val="left" w:pos="3825"/>
              </w:tabs>
              <w:spacing w:line="276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2391">
              <w:rPr>
                <w:rFonts w:ascii="Times New Roman" w:hAnsi="Times New Roman" w:cs="Times New Roman"/>
                <w:sz w:val="24"/>
                <w:szCs w:val="24"/>
              </w:rPr>
              <w:t>Izradi nacrta Akcijskog plana sprječavanje korupcije u Koprivničko-križevačkoj županiji za razdoblje od 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EF2391">
              <w:rPr>
                <w:rFonts w:ascii="Times New Roman" w:hAnsi="Times New Roman" w:cs="Times New Roman"/>
                <w:sz w:val="24"/>
                <w:szCs w:val="24"/>
              </w:rPr>
              <w:t>.-202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EF2391">
              <w:rPr>
                <w:rFonts w:ascii="Times New Roman" w:hAnsi="Times New Roman" w:cs="Times New Roman"/>
                <w:sz w:val="24"/>
                <w:szCs w:val="24"/>
              </w:rPr>
              <w:t>. (dalje u tekstu: Akcijski plan) pristupilo se s ciljem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daljnjeg</w:t>
            </w:r>
            <w:r w:rsidR="00E634CC">
              <w:rPr>
                <w:rFonts w:ascii="Times New Roman" w:hAnsi="Times New Roman" w:cs="Times New Roman"/>
                <w:sz w:val="24"/>
                <w:szCs w:val="24"/>
              </w:rPr>
              <w:t xml:space="preserve"> provođenja 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razvijanja </w:t>
            </w:r>
            <w:r w:rsidRPr="00EF2391">
              <w:rPr>
                <w:rFonts w:ascii="Times New Roman" w:hAnsi="Times New Roman" w:cs="Times New Roman"/>
                <w:sz w:val="24"/>
                <w:szCs w:val="24"/>
              </w:rPr>
              <w:t xml:space="preserve">suzbijanja korupcije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kao </w:t>
            </w:r>
            <w:r w:rsidRPr="00EF2391">
              <w:rPr>
                <w:rFonts w:ascii="Times New Roman" w:hAnsi="Times New Roman" w:cs="Times New Roman"/>
                <w:sz w:val="24"/>
                <w:szCs w:val="24"/>
              </w:rPr>
              <w:t xml:space="preserve">i nulte tolerancije prema korupciji na razini Koprivničko-križevačke županije.  </w:t>
            </w:r>
          </w:p>
          <w:p w14:paraId="58E29F53" w14:textId="77777777" w:rsidR="00E634CC" w:rsidRPr="00EF2391" w:rsidRDefault="00E634CC" w:rsidP="00E634CC">
            <w:pPr>
              <w:tabs>
                <w:tab w:val="left" w:pos="3825"/>
              </w:tabs>
              <w:spacing w:line="276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C54730E" w14:textId="77777777" w:rsidR="00EF2391" w:rsidRDefault="00EF2391" w:rsidP="00E634CC">
            <w:pPr>
              <w:tabs>
                <w:tab w:val="left" w:pos="3825"/>
              </w:tabs>
              <w:spacing w:line="276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2391">
              <w:rPr>
                <w:rFonts w:ascii="Times New Roman" w:hAnsi="Times New Roman" w:cs="Times New Roman"/>
                <w:sz w:val="24"/>
                <w:szCs w:val="24"/>
              </w:rPr>
              <w:t>Nacrta Plana usklađen je s državnom antikorupcijskom politikom sadržanom u Strategiji sprječavanja korupcije za razdoblje od 2021. do 2030. godine („Narodne novine“, broj 120/21.) koja predstavlja pravni okvir i orijentaciju za poduzimanje aktivnosti za suzbijanje korupcije na razini Republike Hrvatske.</w:t>
            </w:r>
          </w:p>
          <w:p w14:paraId="73024A79" w14:textId="77777777" w:rsidR="00E634CC" w:rsidRPr="00EF2391" w:rsidRDefault="00E634CC" w:rsidP="00E634CC">
            <w:pPr>
              <w:tabs>
                <w:tab w:val="left" w:pos="3825"/>
              </w:tabs>
              <w:spacing w:line="276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ECE9A3B" w14:textId="35E5A69B" w:rsidR="00EF2391" w:rsidRDefault="00EF2391" w:rsidP="00E634CC">
            <w:pPr>
              <w:tabs>
                <w:tab w:val="left" w:pos="567"/>
                <w:tab w:val="left" w:pos="709"/>
                <w:tab w:val="left" w:pos="3825"/>
              </w:tabs>
              <w:spacing w:line="276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2391">
              <w:rPr>
                <w:rFonts w:ascii="Times New Roman" w:hAnsi="Times New Roman" w:cs="Times New Roman"/>
                <w:sz w:val="24"/>
                <w:szCs w:val="24"/>
              </w:rPr>
              <w:t xml:space="preserve"> Izrađeni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m</w:t>
            </w:r>
            <w:r w:rsidRPr="00EF2391">
              <w:rPr>
                <w:rFonts w:ascii="Times New Roman" w:hAnsi="Times New Roman" w:cs="Times New Roman"/>
                <w:sz w:val="24"/>
                <w:szCs w:val="24"/>
              </w:rPr>
              <w:t xml:space="preserve"> Akcijski</w:t>
            </w:r>
            <w:r w:rsidR="00312D1D">
              <w:rPr>
                <w:rFonts w:ascii="Times New Roman" w:hAnsi="Times New Roman" w:cs="Times New Roman"/>
                <w:sz w:val="24"/>
                <w:szCs w:val="24"/>
              </w:rPr>
              <w:t>m</w:t>
            </w:r>
            <w:r w:rsidRPr="00EF2391">
              <w:rPr>
                <w:rFonts w:ascii="Times New Roman" w:hAnsi="Times New Roman" w:cs="Times New Roman"/>
                <w:sz w:val="24"/>
                <w:szCs w:val="24"/>
              </w:rPr>
              <w:t xml:space="preserve"> plan</w:t>
            </w:r>
            <w:r w:rsidR="00312D1D">
              <w:rPr>
                <w:rFonts w:ascii="Times New Roman" w:hAnsi="Times New Roman" w:cs="Times New Roman"/>
                <w:sz w:val="24"/>
                <w:szCs w:val="24"/>
              </w:rPr>
              <w:t>om</w:t>
            </w:r>
            <w:r w:rsidRPr="00EF2391">
              <w:rPr>
                <w:rFonts w:ascii="Times New Roman" w:hAnsi="Times New Roman" w:cs="Times New Roman"/>
                <w:sz w:val="24"/>
                <w:szCs w:val="24"/>
              </w:rPr>
              <w:t xml:space="preserve"> utvrđene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su</w:t>
            </w:r>
            <w:r w:rsidRPr="00EF2391">
              <w:rPr>
                <w:rFonts w:ascii="Times New Roman" w:hAnsi="Times New Roman" w:cs="Times New Roman"/>
                <w:sz w:val="24"/>
                <w:szCs w:val="24"/>
              </w:rPr>
              <w:t xml:space="preserve"> mjere za smanjenje i sprječavanje korupcije na području Koprivničko-križevačke županije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a isti je</w:t>
            </w:r>
            <w:r w:rsidRPr="00EF2391">
              <w:rPr>
                <w:rFonts w:ascii="Times New Roman" w:hAnsi="Times New Roman" w:cs="Times New Roman"/>
                <w:sz w:val="24"/>
                <w:szCs w:val="24"/>
              </w:rPr>
              <w:t xml:space="preserve"> podijeljen u VI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EF2391">
              <w:rPr>
                <w:rFonts w:ascii="Times New Roman" w:hAnsi="Times New Roman" w:cs="Times New Roman"/>
                <w:sz w:val="24"/>
                <w:szCs w:val="24"/>
              </w:rPr>
              <w:t xml:space="preserve"> poglavlja. </w:t>
            </w:r>
          </w:p>
          <w:p w14:paraId="43759D56" w14:textId="77777777" w:rsidR="00E634CC" w:rsidRPr="00EF2391" w:rsidRDefault="00E634CC" w:rsidP="00E634CC">
            <w:pPr>
              <w:tabs>
                <w:tab w:val="left" w:pos="567"/>
                <w:tab w:val="left" w:pos="709"/>
                <w:tab w:val="left" w:pos="3825"/>
              </w:tabs>
              <w:spacing w:line="276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6FFA17A" w14:textId="710B721B" w:rsidR="00EF2391" w:rsidRDefault="00EF2391" w:rsidP="00E634CC">
            <w:pPr>
              <w:tabs>
                <w:tab w:val="left" w:pos="567"/>
                <w:tab w:val="left" w:pos="709"/>
                <w:tab w:val="left" w:pos="3825"/>
              </w:tabs>
              <w:spacing w:line="276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2391">
              <w:rPr>
                <w:rFonts w:ascii="Times New Roman" w:hAnsi="Times New Roman" w:cs="Times New Roman"/>
                <w:sz w:val="24"/>
                <w:szCs w:val="24"/>
              </w:rPr>
              <w:t xml:space="preserve">Nakon uvodnog dijela, poglavljem nazvanim vrste korupcije, uz vrste, definirani su oblici korupcije, posljedice korupcije, </w:t>
            </w:r>
            <w:r w:rsidR="00E634CC">
              <w:rPr>
                <w:rFonts w:ascii="Times New Roman" w:hAnsi="Times New Roman" w:cs="Times New Roman"/>
                <w:sz w:val="24"/>
                <w:szCs w:val="24"/>
              </w:rPr>
              <w:t xml:space="preserve">načini </w:t>
            </w:r>
            <w:r w:rsidRPr="00EF2391">
              <w:rPr>
                <w:rFonts w:ascii="Times New Roman" w:hAnsi="Times New Roman" w:cs="Times New Roman"/>
                <w:sz w:val="24"/>
                <w:szCs w:val="24"/>
              </w:rPr>
              <w:t>mjerenja korupcije, kome i kako prijaviti korupciju.</w:t>
            </w:r>
          </w:p>
          <w:p w14:paraId="3653F2CF" w14:textId="77777777" w:rsidR="00E634CC" w:rsidRPr="00EF2391" w:rsidRDefault="00E634CC" w:rsidP="00E634CC">
            <w:pPr>
              <w:tabs>
                <w:tab w:val="left" w:pos="567"/>
                <w:tab w:val="left" w:pos="709"/>
                <w:tab w:val="left" w:pos="3825"/>
              </w:tabs>
              <w:spacing w:line="276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12078A1" w14:textId="0165D36F" w:rsidR="00E634CC" w:rsidRPr="00E634CC" w:rsidRDefault="00E634CC" w:rsidP="00E634CC">
            <w:pPr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34CC">
              <w:rPr>
                <w:rFonts w:ascii="Times New Roman" w:eastAsia="Times New Roman" w:hAnsi="Times New Roman"/>
                <w:spacing w:val="-1"/>
                <w:sz w:val="24"/>
                <w:szCs w:val="24"/>
                <w:lang w:eastAsia="en-US"/>
              </w:rPr>
              <w:t>Suradnjom i partnerstvom svih nositelja antikorupcijskih mjera poticati će se aktivno djelovanje na ostvarenju prioritetnih ciljeva antikorupcijske politike Županije, a posebno u dijelu usmjerenom na ostvarenje temeljnih ciljeva Akcijskog plana koji su prikazani u trećem poglavlju.</w:t>
            </w:r>
          </w:p>
          <w:p w14:paraId="67E28934" w14:textId="358A2E56" w:rsidR="00EF2391" w:rsidRPr="00EF2391" w:rsidRDefault="00EF2391" w:rsidP="00E634CC">
            <w:pPr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239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78B67F75" w14:textId="77777777" w:rsidR="00EF2391" w:rsidRPr="00EF2391" w:rsidRDefault="00EF2391" w:rsidP="00E634CC">
            <w:pPr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</w:rPr>
              <w:t>Četvrto poglavlje utvrđuje prioritetna područja u borbi protiv korupcije, a ista su:</w:t>
            </w:r>
          </w:p>
          <w:p w14:paraId="0C44971B" w14:textId="3A6CF2E9" w:rsidR="00EF2391" w:rsidRPr="00EF2391" w:rsidRDefault="00EF2391" w:rsidP="00E634CC">
            <w:pPr>
              <w:widowControl w:val="0"/>
              <w:numPr>
                <w:ilvl w:val="0"/>
                <w:numId w:val="13"/>
              </w:numPr>
              <w:spacing w:line="276" w:lineRule="auto"/>
              <w:ind w:right="4135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EF2391">
              <w:rPr>
                <w:rFonts w:ascii="Calibri" w:eastAsia="Calibri" w:hAnsi="Calibri" w:cs="Times New Roman"/>
                <w:lang w:eastAsia="en-US"/>
              </w:rPr>
              <w:t xml:space="preserve"> 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obnašanje javnih dužnosti</w:t>
            </w:r>
          </w:p>
          <w:p w14:paraId="3E6593FE" w14:textId="6DAED4BA" w:rsidR="00EF2391" w:rsidRPr="00EF2391" w:rsidRDefault="00EF2391" w:rsidP="00E634CC">
            <w:pPr>
              <w:widowControl w:val="0"/>
              <w:numPr>
                <w:ilvl w:val="0"/>
                <w:numId w:val="13"/>
              </w:numPr>
              <w:spacing w:line="276" w:lineRule="auto"/>
              <w:ind w:right="-138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sukob inte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>re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sa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 xml:space="preserve"> 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u obn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>a</w:t>
            </w:r>
            <w:r w:rsidRPr="00EF2391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eastAsia="en-US"/>
              </w:rPr>
              <w:t>š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>a</w:t>
            </w:r>
            <w:r w:rsidRPr="00EF2391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eastAsia="en-US"/>
              </w:rPr>
              <w:t>n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ju </w:t>
            </w:r>
            <w:r w:rsidRPr="00EF239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eastAsia="en-US"/>
              </w:rPr>
              <w:t>j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>a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vnih du</w:t>
            </w:r>
            <w:r w:rsidRPr="00EF2391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eastAsia="en-US"/>
              </w:rPr>
              <w:t>ž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nosti</w:t>
            </w:r>
          </w:p>
          <w:p w14:paraId="59EB3F0E" w14:textId="6723C50D" w:rsidR="00EF2391" w:rsidRPr="00EF2391" w:rsidRDefault="00EF2391" w:rsidP="00E634CC">
            <w:pPr>
              <w:widowControl w:val="0"/>
              <w:numPr>
                <w:ilvl w:val="0"/>
                <w:numId w:val="13"/>
              </w:numPr>
              <w:spacing w:line="276" w:lineRule="auto"/>
              <w:ind w:right="4135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fin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>a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n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>c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ir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>a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n</w:t>
            </w:r>
            <w:r w:rsidRPr="00EF2391"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  <w:lang w:eastAsia="en-US"/>
              </w:rPr>
              <w:t>j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e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 xml:space="preserve"> 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pol</w:t>
            </w:r>
            <w:r w:rsidRPr="00EF239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eastAsia="en-US"/>
              </w:rPr>
              <w:t>i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t</w:t>
            </w:r>
            <w:r w:rsidRPr="00EF239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eastAsia="en-US"/>
              </w:rPr>
              <w:t>i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>č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kih s</w:t>
            </w:r>
            <w:r w:rsidRPr="00EF239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eastAsia="en-US"/>
              </w:rPr>
              <w:t>t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r</w:t>
            </w:r>
            <w:r w:rsidRPr="00EF2391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en-US"/>
              </w:rPr>
              <w:t>a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n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>a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ka</w:t>
            </w:r>
          </w:p>
          <w:p w14:paraId="30DED660" w14:textId="646F0862" w:rsidR="00EF2391" w:rsidRPr="00EF2391" w:rsidRDefault="00EF2391" w:rsidP="00E634CC">
            <w:pPr>
              <w:widowControl w:val="0"/>
              <w:numPr>
                <w:ilvl w:val="0"/>
                <w:numId w:val="13"/>
              </w:numPr>
              <w:spacing w:line="276" w:lineRule="auto"/>
              <w:ind w:right="-20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p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>ra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vo na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 xml:space="preserve"> 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pristup </w:t>
            </w:r>
            <w:r w:rsidRPr="00EF239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eastAsia="en-US"/>
              </w:rPr>
              <w:t>i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n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>f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o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>r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m</w:t>
            </w:r>
            <w:r w:rsidRPr="00EF2391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eastAsia="en-US"/>
              </w:rPr>
              <w:t>a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>c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i</w:t>
            </w:r>
            <w:r w:rsidRPr="00EF239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eastAsia="en-US"/>
              </w:rPr>
              <w:t>j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>a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m</w:t>
            </w:r>
            <w:r w:rsidR="00E634CC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a</w:t>
            </w:r>
          </w:p>
          <w:p w14:paraId="6FD2F5FE" w14:textId="12A18F7D" w:rsidR="00EF2391" w:rsidRPr="00EF2391" w:rsidRDefault="00EF2391" w:rsidP="00E634CC">
            <w:pPr>
              <w:widowControl w:val="0"/>
              <w:numPr>
                <w:ilvl w:val="0"/>
                <w:numId w:val="13"/>
              </w:numPr>
              <w:spacing w:before="17" w:line="276" w:lineRule="auto"/>
              <w:ind w:right="-20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postupanje službenika i namještenika u upravnim tijelima</w:t>
            </w:r>
          </w:p>
          <w:p w14:paraId="0B33F84E" w14:textId="5B0A79DD" w:rsidR="00EF2391" w:rsidRPr="00EF2391" w:rsidRDefault="00EF2391" w:rsidP="00E634CC">
            <w:pPr>
              <w:widowControl w:val="0"/>
              <w:numPr>
                <w:ilvl w:val="0"/>
                <w:numId w:val="13"/>
              </w:numPr>
              <w:spacing w:before="17" w:line="276" w:lineRule="auto"/>
              <w:ind w:right="4006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javna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 xml:space="preserve"> 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n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>a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b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>a</w:t>
            </w:r>
            <w:r w:rsidRPr="00EF2391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eastAsia="en-US"/>
              </w:rPr>
              <w:t>v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a</w:t>
            </w:r>
          </w:p>
          <w:p w14:paraId="63C97285" w14:textId="4AA15C1E" w:rsidR="00EF2391" w:rsidRPr="00EF2391" w:rsidRDefault="00EF2391" w:rsidP="00E634CC">
            <w:pPr>
              <w:widowControl w:val="0"/>
              <w:numPr>
                <w:ilvl w:val="0"/>
                <w:numId w:val="13"/>
              </w:numPr>
              <w:spacing w:before="17" w:line="276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EF239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eastAsia="en-US"/>
              </w:rPr>
              <w:t>z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>a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koni</w:t>
            </w:r>
            <w:r w:rsidRPr="00EF239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eastAsia="en-US"/>
              </w:rPr>
              <w:t>t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ost korištenja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 xml:space="preserve"> 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pro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>rač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unskih sr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>e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dsta</w:t>
            </w:r>
            <w:r w:rsidRPr="00EF2391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eastAsia="en-US"/>
              </w:rPr>
              <w:t>v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a</w:t>
            </w:r>
          </w:p>
          <w:p w14:paraId="423B3C45" w14:textId="2B57BDEC" w:rsidR="00EF2391" w:rsidRPr="00EF2391" w:rsidRDefault="00EF2391" w:rsidP="00E634CC">
            <w:pPr>
              <w:widowControl w:val="0"/>
              <w:numPr>
                <w:ilvl w:val="0"/>
                <w:numId w:val="13"/>
              </w:numPr>
              <w:spacing w:before="17" w:line="276" w:lineRule="auto"/>
              <w:ind w:right="4006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EF239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eastAsia="en-US"/>
              </w:rPr>
              <w:t>z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d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>ra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vstvo i socijalna skrb</w:t>
            </w:r>
          </w:p>
          <w:p w14:paraId="758408BE" w14:textId="601DC419" w:rsidR="00EF2391" w:rsidRPr="00EF2391" w:rsidRDefault="00EF2391" w:rsidP="00E634CC">
            <w:pPr>
              <w:widowControl w:val="0"/>
              <w:numPr>
                <w:ilvl w:val="0"/>
                <w:numId w:val="13"/>
              </w:numPr>
              <w:spacing w:before="17" w:line="276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lastRenderedPageBreak/>
              <w:t>obrazovanje, znanost, sport, kultura i civilno društvo</w:t>
            </w:r>
          </w:p>
          <w:p w14:paraId="183E38D8" w14:textId="3755EA8A" w:rsidR="00E634CC" w:rsidRDefault="00EF2391" w:rsidP="00E634CC">
            <w:pPr>
              <w:widowControl w:val="0"/>
              <w:numPr>
                <w:ilvl w:val="0"/>
                <w:numId w:val="13"/>
              </w:numPr>
              <w:spacing w:before="17" w:line="276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EF2391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en-US"/>
              </w:rPr>
              <w:t>g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ospod</w:t>
            </w:r>
            <w:r w:rsidRPr="00EF239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eastAsia="en-US"/>
              </w:rPr>
              <w:t>a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rstvo</w:t>
            </w:r>
            <w:r w:rsidR="00E634CC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i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komunalne djelatnosti </w:t>
            </w:r>
          </w:p>
          <w:p w14:paraId="65504D85" w14:textId="6044BD58" w:rsidR="00EF2391" w:rsidRPr="00EF2391" w:rsidRDefault="00EF2391" w:rsidP="00E634CC">
            <w:pPr>
              <w:widowControl w:val="0"/>
              <w:numPr>
                <w:ilvl w:val="0"/>
                <w:numId w:val="13"/>
              </w:numPr>
              <w:spacing w:before="17" w:line="276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poljoprivreda</w:t>
            </w:r>
          </w:p>
          <w:p w14:paraId="54BAC1C1" w14:textId="5394D959" w:rsidR="00EF2391" w:rsidRPr="00EF2391" w:rsidRDefault="00EF2391" w:rsidP="00E634CC">
            <w:pPr>
              <w:widowControl w:val="0"/>
              <w:numPr>
                <w:ilvl w:val="0"/>
                <w:numId w:val="13"/>
              </w:numPr>
              <w:spacing w:line="276" w:lineRule="auto"/>
              <w:ind w:right="-20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prostorno uređenje</w:t>
            </w:r>
            <w:r w:rsidR="00E634CC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i upravljanje nekretninama</w:t>
            </w:r>
          </w:p>
          <w:p w14:paraId="1BA7EC2C" w14:textId="1063010E" w:rsidR="00EF2391" w:rsidRPr="00EF2391" w:rsidRDefault="00EF2391" w:rsidP="00E634CC">
            <w:pPr>
              <w:widowControl w:val="0"/>
              <w:numPr>
                <w:ilvl w:val="0"/>
                <w:numId w:val="13"/>
              </w:numPr>
              <w:spacing w:line="276" w:lineRule="auto"/>
              <w:ind w:right="-20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antikorupcijski programi</w:t>
            </w:r>
          </w:p>
          <w:p w14:paraId="141C0C69" w14:textId="412C21C5" w:rsidR="00EF2391" w:rsidRPr="00EF2391" w:rsidRDefault="00EF2391" w:rsidP="00E634CC">
            <w:pPr>
              <w:widowControl w:val="0"/>
              <w:numPr>
                <w:ilvl w:val="0"/>
                <w:numId w:val="13"/>
              </w:numPr>
              <w:spacing w:line="276" w:lineRule="auto"/>
              <w:ind w:right="-20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javna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 xml:space="preserve"> 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svijest o š</w:t>
            </w:r>
            <w:r w:rsidRPr="00EF239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eastAsia="en-US"/>
              </w:rPr>
              <w:t>t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>e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tnos</w:t>
            </w:r>
            <w:r w:rsidRPr="00EF239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eastAsia="en-US"/>
              </w:rPr>
              <w:t>t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i korup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>c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i</w:t>
            </w:r>
            <w:r w:rsidRPr="00EF239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eastAsia="en-US"/>
              </w:rPr>
              <w:t>j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e</w:t>
            </w:r>
          </w:p>
          <w:p w14:paraId="4731F653" w14:textId="613CB824" w:rsidR="00E634CC" w:rsidRPr="00E634CC" w:rsidRDefault="00EF2391" w:rsidP="00E634CC">
            <w:pPr>
              <w:widowControl w:val="0"/>
              <w:numPr>
                <w:ilvl w:val="0"/>
                <w:numId w:val="13"/>
              </w:numPr>
              <w:spacing w:line="276" w:lineRule="auto"/>
              <w:ind w:right="-20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isp</w:t>
            </w:r>
            <w:r w:rsidRPr="00EF239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eastAsia="en-US"/>
              </w:rPr>
              <w:t>i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t</w:t>
            </w:r>
            <w:r w:rsidRPr="00EF239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eastAsia="en-US"/>
              </w:rPr>
              <w:t>i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v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>a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nje j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>a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vnog</w:t>
            </w:r>
            <w:r w:rsidRPr="00EF2391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en-US"/>
              </w:rPr>
              <w:t xml:space="preserve"> 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mn</w:t>
            </w:r>
            <w:r w:rsidRPr="00EF239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eastAsia="en-US"/>
              </w:rPr>
              <w:t>i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je</w:t>
            </w:r>
            <w:r w:rsidRPr="00EF2391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eastAsia="en-US"/>
              </w:rPr>
              <w:t>n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ja o ko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>r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up</w:t>
            </w:r>
            <w:r w:rsidRPr="00EF2391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en-US"/>
              </w:rPr>
              <w:t>c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i</w:t>
            </w:r>
            <w:r w:rsidRPr="00EF2391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eastAsia="en-US"/>
              </w:rPr>
              <w:t>j</w:t>
            </w:r>
            <w:r w:rsidRPr="00EF2391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i.</w:t>
            </w:r>
          </w:p>
          <w:p w14:paraId="2C1642BD" w14:textId="77777777" w:rsidR="00E634CC" w:rsidRDefault="00E634CC" w:rsidP="00E634CC">
            <w:pPr>
              <w:tabs>
                <w:tab w:val="left" w:pos="3825"/>
              </w:tabs>
              <w:spacing w:line="276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87C3E4A" w14:textId="4820C444" w:rsidR="00EF2391" w:rsidRDefault="00E634CC" w:rsidP="00E634CC">
            <w:pPr>
              <w:tabs>
                <w:tab w:val="left" w:pos="3825"/>
              </w:tabs>
              <w:spacing w:line="276" w:lineRule="auto"/>
              <w:ind w:firstLine="709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E634CC">
              <w:rPr>
                <w:rFonts w:ascii="Times New Roman" w:hAnsi="Times New Roman" w:cs="Times New Roman"/>
                <w:sz w:val="24"/>
                <w:szCs w:val="24"/>
              </w:rPr>
              <w:t>U petom poglavlju,</w:t>
            </w:r>
            <w:r>
              <w:t xml:space="preserve"> s</w:t>
            </w:r>
            <w:r w:rsidR="00EF2391" w:rsidRPr="00EF2391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vako od utvrđenih područja u borbi protiv korupcije prikazano je kroz  mjere, rokove provedbe, nositelje kao i indikatore praćenja koji  trebaju dovesti do ostvarenja planiranih mjera.</w:t>
            </w:r>
          </w:p>
          <w:p w14:paraId="2A864F02" w14:textId="77777777" w:rsidR="00E634CC" w:rsidRPr="00EF2391" w:rsidRDefault="00E634CC" w:rsidP="00E634CC">
            <w:pPr>
              <w:tabs>
                <w:tab w:val="left" w:pos="3825"/>
              </w:tabs>
              <w:spacing w:line="276" w:lineRule="auto"/>
              <w:ind w:firstLine="709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  <w:p w14:paraId="1C8C374B" w14:textId="06C7EFEC" w:rsidR="004F3EB6" w:rsidRPr="00E634CC" w:rsidRDefault="00EF2391" w:rsidP="00E634CC">
            <w:pPr>
              <w:ind w:firstLine="708"/>
              <w:jc w:val="both"/>
              <w:rPr>
                <w:rFonts w:ascii="Times New Roman" w:eastAsiaTheme="minorHAnsi" w:hAnsi="Times New Roman" w:cs="Times New Roman"/>
                <w:bCs/>
                <w:color w:val="FF0000"/>
                <w:sz w:val="24"/>
                <w:szCs w:val="24"/>
                <w:lang w:eastAsia="en-US"/>
              </w:rPr>
            </w:pPr>
            <w:r w:rsidRPr="00EF2391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Zaključno, utvrđeno je da sam Akcijski plan podložan stalnom vrednovanju, izmjenama i dopunama te da će Antikorupcijsko povjerenstvo Koprivničko-križevačke županije najmanje jednom godišnje izvještavati Županijsku skupštinu Koprivničko-križevačke županije o provedenim mjerama definiranim Akcijskim planom.</w:t>
            </w:r>
          </w:p>
        </w:tc>
      </w:tr>
    </w:tbl>
    <w:p w14:paraId="7AD34B5B" w14:textId="77777777" w:rsidR="00EE3A5A" w:rsidRPr="00A20388" w:rsidRDefault="00EE3A5A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3DF9A9F" w14:textId="2AE4947F" w:rsidR="00F4174B" w:rsidRDefault="005E4A45" w:rsidP="00497E01">
      <w:pPr>
        <w:spacing w:after="0"/>
        <w:ind w:firstLine="708"/>
        <w:jc w:val="both"/>
      </w:pPr>
      <w:r w:rsidRPr="00A20388">
        <w:rPr>
          <w:rFonts w:ascii="Times New Roman" w:hAnsi="Times New Roman" w:cs="Times New Roman"/>
          <w:sz w:val="24"/>
          <w:szCs w:val="24"/>
        </w:rPr>
        <w:t>Pozivamo predstavnike javnosti da najkasnije do</w:t>
      </w:r>
      <w:r w:rsidR="0040279F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="00C44B2C">
        <w:rPr>
          <w:rFonts w:ascii="Times New Roman" w:hAnsi="Times New Roman" w:cs="Times New Roman"/>
          <w:sz w:val="24"/>
          <w:szCs w:val="24"/>
        </w:rPr>
        <w:t>1</w:t>
      </w:r>
      <w:r w:rsidR="00497E01">
        <w:rPr>
          <w:rFonts w:ascii="Times New Roman" w:hAnsi="Times New Roman" w:cs="Times New Roman"/>
          <w:sz w:val="24"/>
          <w:szCs w:val="24"/>
        </w:rPr>
        <w:t>4</w:t>
      </w:r>
      <w:r w:rsidR="0040279F" w:rsidRPr="00A52865">
        <w:rPr>
          <w:rFonts w:ascii="Times New Roman" w:hAnsi="Times New Roman" w:cs="Times New Roman"/>
          <w:sz w:val="24"/>
          <w:szCs w:val="24"/>
        </w:rPr>
        <w:t>.</w:t>
      </w:r>
      <w:r w:rsidR="00360186">
        <w:rPr>
          <w:rFonts w:ascii="Times New Roman" w:hAnsi="Times New Roman" w:cs="Times New Roman"/>
          <w:sz w:val="24"/>
          <w:szCs w:val="24"/>
        </w:rPr>
        <w:t xml:space="preserve"> </w:t>
      </w:r>
      <w:r w:rsidR="00C44B2C">
        <w:rPr>
          <w:rFonts w:ascii="Times New Roman" w:hAnsi="Times New Roman" w:cs="Times New Roman"/>
          <w:sz w:val="24"/>
          <w:szCs w:val="24"/>
        </w:rPr>
        <w:t>lipnja</w:t>
      </w:r>
      <w:r w:rsidR="004E614A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A52865">
        <w:rPr>
          <w:rFonts w:ascii="Times New Roman" w:hAnsi="Times New Roman" w:cs="Times New Roman"/>
          <w:sz w:val="24"/>
          <w:szCs w:val="24"/>
        </w:rPr>
        <w:t>202</w:t>
      </w:r>
      <w:r w:rsidR="004E614A">
        <w:rPr>
          <w:rFonts w:ascii="Times New Roman" w:hAnsi="Times New Roman" w:cs="Times New Roman"/>
          <w:sz w:val="24"/>
          <w:szCs w:val="24"/>
        </w:rPr>
        <w:t>6</w:t>
      </w:r>
      <w:r w:rsidR="00345631" w:rsidRPr="00A52865">
        <w:rPr>
          <w:rFonts w:ascii="Times New Roman" w:hAnsi="Times New Roman" w:cs="Times New Roman"/>
          <w:sz w:val="24"/>
          <w:szCs w:val="24"/>
        </w:rPr>
        <w:t>.</w:t>
      </w:r>
      <w:r w:rsidR="00345631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Pr="00A20388">
        <w:rPr>
          <w:rFonts w:ascii="Times New Roman" w:hAnsi="Times New Roman" w:cs="Times New Roman"/>
          <w:sz w:val="24"/>
          <w:szCs w:val="24"/>
        </w:rPr>
        <w:t>go</w:t>
      </w:r>
      <w:r w:rsidR="002E35C0" w:rsidRPr="00A20388">
        <w:rPr>
          <w:rFonts w:ascii="Times New Roman" w:hAnsi="Times New Roman" w:cs="Times New Roman"/>
          <w:sz w:val="24"/>
          <w:szCs w:val="24"/>
        </w:rPr>
        <w:t xml:space="preserve">dine dostave svoje komentare na </w:t>
      </w:r>
      <w:r w:rsidRPr="00A20388">
        <w:rPr>
          <w:rFonts w:ascii="Times New Roman" w:hAnsi="Times New Roman" w:cs="Times New Roman"/>
          <w:sz w:val="24"/>
          <w:szCs w:val="24"/>
        </w:rPr>
        <w:t>Nacrt</w:t>
      </w:r>
      <w:r w:rsidR="00507777" w:rsidRPr="00A2038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82E98">
        <w:rPr>
          <w:rFonts w:ascii="Times New Roman" w:hAnsi="Times New Roman" w:cs="Times New Roman"/>
          <w:sz w:val="24"/>
          <w:szCs w:val="24"/>
        </w:rPr>
        <w:t>Akcijskog plana</w:t>
      </w:r>
      <w:r w:rsidR="00497E01" w:rsidRPr="00497E01">
        <w:rPr>
          <w:rFonts w:ascii="Times New Roman" w:eastAsia="Times New Roman" w:hAnsi="Times New Roman"/>
          <w:b/>
          <w:bCs/>
          <w:sz w:val="26"/>
          <w:szCs w:val="26"/>
        </w:rPr>
        <w:t xml:space="preserve"> </w:t>
      </w:r>
      <w:r w:rsidR="00497E01" w:rsidRPr="00497E01">
        <w:rPr>
          <w:rFonts w:ascii="Times New Roman" w:eastAsia="Times New Roman" w:hAnsi="Times New Roman"/>
          <w:sz w:val="24"/>
          <w:szCs w:val="24"/>
        </w:rPr>
        <w:t>sprječavanja korupcije u Koprivničko-križevačkoj županiji za razdoblje od 2026. do 2028. godine</w:t>
      </w:r>
      <w:r w:rsidR="00497E01">
        <w:rPr>
          <w:rFonts w:ascii="Times New Roman" w:eastAsia="Times New Roman" w:hAnsi="Times New Roman"/>
          <w:b/>
          <w:bCs/>
          <w:sz w:val="26"/>
          <w:szCs w:val="26"/>
        </w:rPr>
        <w:t xml:space="preserve"> </w:t>
      </w:r>
      <w:r w:rsidRPr="00A20388">
        <w:rPr>
          <w:rFonts w:ascii="Times New Roman" w:hAnsi="Times New Roman" w:cs="Times New Roman"/>
          <w:sz w:val="24"/>
          <w:szCs w:val="24"/>
        </w:rPr>
        <w:t xml:space="preserve">putem OBRASCA za savjetovanja </w:t>
      </w:r>
      <w:r w:rsidR="008937D3" w:rsidRPr="00A20388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D22B2" w:rsidRPr="00A20388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6ACA9562" w14:textId="77777777" w:rsidR="00497E01" w:rsidRPr="00497E01" w:rsidRDefault="00497E01" w:rsidP="00497E01">
      <w:pPr>
        <w:spacing w:after="0"/>
        <w:ind w:firstLine="708"/>
        <w:jc w:val="both"/>
        <w:rPr>
          <w:rFonts w:ascii="Times New Roman" w:eastAsia="Times New Roman" w:hAnsi="Times New Roman"/>
          <w:b/>
          <w:bCs/>
          <w:sz w:val="26"/>
          <w:szCs w:val="26"/>
        </w:rPr>
      </w:pPr>
    </w:p>
    <w:p w14:paraId="49244E24" w14:textId="77777777" w:rsidR="008F19F7" w:rsidRDefault="008F19F7" w:rsidP="00497E0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A20388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2E35C0" w:rsidRPr="00A20388">
        <w:rPr>
          <w:rFonts w:ascii="Times New Roman" w:hAnsi="Times New Roman" w:cs="Times New Roman"/>
          <w:sz w:val="24"/>
          <w:szCs w:val="24"/>
        </w:rPr>
        <w:t>.</w:t>
      </w:r>
    </w:p>
    <w:p w14:paraId="4F1675BF" w14:textId="77777777" w:rsidR="00C44B2C" w:rsidRPr="00A20388" w:rsidRDefault="00C44B2C" w:rsidP="00C44B2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0D69AB1" w14:textId="243BA17A" w:rsidR="008F19F7" w:rsidRPr="00A20388" w:rsidRDefault="008F19F7" w:rsidP="00C44B2C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20388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1EAE8563" w14:textId="77777777" w:rsidR="00F4174B" w:rsidRPr="00A20388" w:rsidRDefault="00F4174B" w:rsidP="00C44B2C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F92316" w14:textId="461518F2" w:rsidR="002E35C0" w:rsidRPr="00A20388" w:rsidRDefault="008F19F7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Zahvaljujemo na doprinosu u izradi što kvalitetnijeg Nacrta</w:t>
      </w:r>
      <w:r w:rsidR="00F82E98">
        <w:rPr>
          <w:rFonts w:ascii="Times New Roman" w:hAnsi="Times New Roman" w:cs="Times New Roman"/>
          <w:sz w:val="24"/>
          <w:szCs w:val="24"/>
        </w:rPr>
        <w:t xml:space="preserve"> Akcijskog plana.</w:t>
      </w:r>
      <w:r w:rsidR="00497E01" w:rsidRPr="00497E01">
        <w:rPr>
          <w:rFonts w:ascii="Times New Roman" w:eastAsia="Times New Roman" w:hAnsi="Times New Roman"/>
          <w:sz w:val="24"/>
          <w:szCs w:val="24"/>
        </w:rPr>
        <w:t xml:space="preserve"> sprječavanja korupcije u Koprivničko-križevačkoj županiji za razdoblje od 2026. do 2028. godine</w:t>
      </w:r>
      <w:r w:rsidR="00F30529">
        <w:rPr>
          <w:rFonts w:ascii="Times New Roman" w:eastAsia="Times New Roman" w:hAnsi="Times New Roman"/>
          <w:sz w:val="24"/>
          <w:szCs w:val="24"/>
        </w:rPr>
        <w:t>.</w:t>
      </w:r>
    </w:p>
    <w:p w14:paraId="57C3D1F7" w14:textId="77777777" w:rsidR="00507777" w:rsidRPr="00A20388" w:rsidRDefault="00507777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4C28052" w14:textId="77777777" w:rsidR="00C44B2C" w:rsidRDefault="00C44B2C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5ADBCE" w14:textId="2871443F" w:rsidR="0008226F" w:rsidRPr="00A20388" w:rsidRDefault="00FE4EB3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 xml:space="preserve">KLASA: </w:t>
      </w:r>
      <w:r w:rsidR="009621F2" w:rsidRPr="00511536">
        <w:rPr>
          <w:rFonts w:ascii="Times New Roman" w:hAnsi="Times New Roman" w:cs="Times New Roman"/>
          <w:sz w:val="24"/>
          <w:szCs w:val="24"/>
        </w:rPr>
        <w:t>01</w:t>
      </w:r>
      <w:r w:rsidR="00042C88" w:rsidRPr="00511536">
        <w:rPr>
          <w:rFonts w:ascii="Times New Roman" w:hAnsi="Times New Roman" w:cs="Times New Roman"/>
          <w:sz w:val="24"/>
          <w:szCs w:val="24"/>
        </w:rPr>
        <w:t>3</w:t>
      </w:r>
      <w:r w:rsidR="009621F2" w:rsidRPr="00511536">
        <w:rPr>
          <w:rFonts w:ascii="Times New Roman" w:hAnsi="Times New Roman" w:cs="Times New Roman"/>
          <w:sz w:val="24"/>
          <w:szCs w:val="24"/>
        </w:rPr>
        <w:t>-04/2</w:t>
      </w:r>
      <w:r w:rsidR="008F5E03" w:rsidRPr="00511536">
        <w:rPr>
          <w:rFonts w:ascii="Times New Roman" w:hAnsi="Times New Roman" w:cs="Times New Roman"/>
          <w:sz w:val="24"/>
          <w:szCs w:val="24"/>
        </w:rPr>
        <w:t>6</w:t>
      </w:r>
      <w:r w:rsidR="009621F2" w:rsidRPr="00511536">
        <w:rPr>
          <w:rFonts w:ascii="Times New Roman" w:hAnsi="Times New Roman" w:cs="Times New Roman"/>
          <w:sz w:val="24"/>
          <w:szCs w:val="24"/>
        </w:rPr>
        <w:t>-01/</w:t>
      </w:r>
      <w:r w:rsidR="00497E01">
        <w:rPr>
          <w:rFonts w:ascii="Times New Roman" w:hAnsi="Times New Roman" w:cs="Times New Roman"/>
          <w:sz w:val="24"/>
          <w:szCs w:val="24"/>
        </w:rPr>
        <w:t>8</w:t>
      </w:r>
    </w:p>
    <w:p w14:paraId="4EAF36F7" w14:textId="5A1F9A50" w:rsidR="004B25C3" w:rsidRPr="00A20388" w:rsidRDefault="00C13864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URBROJ: 2137-02/0</w:t>
      </w:r>
      <w:r w:rsidR="00360186">
        <w:rPr>
          <w:rFonts w:ascii="Times New Roman" w:hAnsi="Times New Roman" w:cs="Times New Roman"/>
          <w:sz w:val="24"/>
          <w:szCs w:val="24"/>
        </w:rPr>
        <w:t>3</w:t>
      </w:r>
      <w:r w:rsidRPr="00A20388">
        <w:rPr>
          <w:rFonts w:ascii="Times New Roman" w:hAnsi="Times New Roman" w:cs="Times New Roman"/>
          <w:sz w:val="24"/>
          <w:szCs w:val="24"/>
        </w:rPr>
        <w:t>-2</w:t>
      </w:r>
      <w:r w:rsidR="008F5E03">
        <w:rPr>
          <w:rFonts w:ascii="Times New Roman" w:hAnsi="Times New Roman" w:cs="Times New Roman"/>
          <w:sz w:val="24"/>
          <w:szCs w:val="24"/>
        </w:rPr>
        <w:t>6</w:t>
      </w:r>
      <w:r w:rsidR="004B25C3" w:rsidRPr="00A20388">
        <w:rPr>
          <w:rFonts w:ascii="Times New Roman" w:hAnsi="Times New Roman" w:cs="Times New Roman"/>
          <w:sz w:val="24"/>
          <w:szCs w:val="24"/>
        </w:rPr>
        <w:t>-1</w:t>
      </w:r>
    </w:p>
    <w:p w14:paraId="32DC865C" w14:textId="65C5F79E" w:rsidR="004B25C3" w:rsidRPr="00A20388" w:rsidRDefault="007D22B2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Koprivnica</w:t>
      </w:r>
      <w:r w:rsidRPr="00A52865">
        <w:rPr>
          <w:rFonts w:ascii="Times New Roman" w:hAnsi="Times New Roman" w:cs="Times New Roman"/>
          <w:sz w:val="24"/>
          <w:szCs w:val="24"/>
        </w:rPr>
        <w:t>,</w:t>
      </w:r>
      <w:r w:rsidR="003D6DD9" w:rsidRPr="00A52865">
        <w:rPr>
          <w:rFonts w:ascii="Times New Roman" w:hAnsi="Times New Roman" w:cs="Times New Roman"/>
          <w:sz w:val="24"/>
          <w:szCs w:val="24"/>
        </w:rPr>
        <w:t xml:space="preserve"> </w:t>
      </w:r>
      <w:r w:rsidR="00D4292C">
        <w:rPr>
          <w:rFonts w:ascii="Times New Roman" w:hAnsi="Times New Roman" w:cs="Times New Roman"/>
          <w:sz w:val="24"/>
          <w:szCs w:val="24"/>
        </w:rPr>
        <w:t>1</w:t>
      </w:r>
      <w:r w:rsidR="00CE6EF4">
        <w:rPr>
          <w:rFonts w:ascii="Times New Roman" w:hAnsi="Times New Roman" w:cs="Times New Roman"/>
          <w:sz w:val="24"/>
          <w:szCs w:val="24"/>
        </w:rPr>
        <w:t>5</w:t>
      </w:r>
      <w:r w:rsidR="0040279F" w:rsidRPr="00A52865">
        <w:rPr>
          <w:rFonts w:ascii="Times New Roman" w:hAnsi="Times New Roman" w:cs="Times New Roman"/>
          <w:sz w:val="24"/>
          <w:szCs w:val="24"/>
        </w:rPr>
        <w:t xml:space="preserve">. </w:t>
      </w:r>
      <w:r w:rsidR="00C44B2C">
        <w:rPr>
          <w:rFonts w:ascii="Times New Roman" w:hAnsi="Times New Roman" w:cs="Times New Roman"/>
          <w:sz w:val="24"/>
          <w:szCs w:val="24"/>
        </w:rPr>
        <w:t>svibnja</w:t>
      </w:r>
      <w:r w:rsidR="003D6DD9" w:rsidRPr="00A52865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A52865">
        <w:rPr>
          <w:rFonts w:ascii="Times New Roman" w:hAnsi="Times New Roman" w:cs="Times New Roman"/>
          <w:sz w:val="24"/>
          <w:szCs w:val="24"/>
        </w:rPr>
        <w:t>202</w:t>
      </w:r>
      <w:r w:rsidR="008F5E03">
        <w:rPr>
          <w:rFonts w:ascii="Times New Roman" w:hAnsi="Times New Roman" w:cs="Times New Roman"/>
          <w:sz w:val="24"/>
          <w:szCs w:val="24"/>
        </w:rPr>
        <w:t>6</w:t>
      </w:r>
      <w:r w:rsidR="004B25C3" w:rsidRPr="00A52865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A20388" w:rsidSect="00523C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20828A" w14:textId="77777777" w:rsidR="003D0763" w:rsidRDefault="003D0763" w:rsidP="002342F3">
      <w:pPr>
        <w:spacing w:after="0" w:line="240" w:lineRule="auto"/>
      </w:pPr>
      <w:r>
        <w:separator/>
      </w:r>
    </w:p>
  </w:endnote>
  <w:endnote w:type="continuationSeparator" w:id="0">
    <w:p w14:paraId="5D10A282" w14:textId="77777777" w:rsidR="003D0763" w:rsidRDefault="003D0763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57C5DF" w14:textId="77777777" w:rsidR="003D0763" w:rsidRDefault="003D0763" w:rsidP="002342F3">
      <w:pPr>
        <w:spacing w:after="0" w:line="240" w:lineRule="auto"/>
      </w:pPr>
      <w:r>
        <w:separator/>
      </w:r>
    </w:p>
  </w:footnote>
  <w:footnote w:type="continuationSeparator" w:id="0">
    <w:p w14:paraId="2A4F9650" w14:textId="77777777" w:rsidR="003D0763" w:rsidRDefault="003D0763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A64576C"/>
    <w:multiLevelType w:val="hybridMultilevel"/>
    <w:tmpl w:val="1F1003CC"/>
    <w:lvl w:ilvl="0" w:tplc="1A5E05AE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51667C"/>
    <w:multiLevelType w:val="hybridMultilevel"/>
    <w:tmpl w:val="4F0860A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7" w15:restartNumberingAfterBreak="0">
    <w:nsid w:val="41D8423C"/>
    <w:multiLevelType w:val="hybridMultilevel"/>
    <w:tmpl w:val="187C9A2C"/>
    <w:lvl w:ilvl="0" w:tplc="677A48AA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5030156A"/>
    <w:multiLevelType w:val="hybridMultilevel"/>
    <w:tmpl w:val="502061C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abstractNum w:abstractNumId="11" w15:restartNumberingAfterBreak="0">
    <w:nsid w:val="6C716EEF"/>
    <w:multiLevelType w:val="hybridMultilevel"/>
    <w:tmpl w:val="EAF41B2E"/>
    <w:lvl w:ilvl="0" w:tplc="0424000F">
      <w:start w:val="1"/>
      <w:numFmt w:val="decimal"/>
      <w:lvlText w:val="%1."/>
      <w:lvlJc w:val="left"/>
      <w:pPr>
        <w:ind w:left="1070" w:hanging="360"/>
      </w:pPr>
    </w:lvl>
    <w:lvl w:ilvl="1" w:tplc="04240019" w:tentative="1">
      <w:start w:val="1"/>
      <w:numFmt w:val="lowerLetter"/>
      <w:lvlText w:val="%2."/>
      <w:lvlJc w:val="left"/>
      <w:pPr>
        <w:ind w:left="1790" w:hanging="360"/>
      </w:pPr>
    </w:lvl>
    <w:lvl w:ilvl="2" w:tplc="0424001B" w:tentative="1">
      <w:start w:val="1"/>
      <w:numFmt w:val="lowerRoman"/>
      <w:lvlText w:val="%3."/>
      <w:lvlJc w:val="right"/>
      <w:pPr>
        <w:ind w:left="2510" w:hanging="180"/>
      </w:pPr>
    </w:lvl>
    <w:lvl w:ilvl="3" w:tplc="0424000F" w:tentative="1">
      <w:start w:val="1"/>
      <w:numFmt w:val="decimal"/>
      <w:lvlText w:val="%4."/>
      <w:lvlJc w:val="left"/>
      <w:pPr>
        <w:ind w:left="3230" w:hanging="360"/>
      </w:pPr>
    </w:lvl>
    <w:lvl w:ilvl="4" w:tplc="04240019" w:tentative="1">
      <w:start w:val="1"/>
      <w:numFmt w:val="lowerLetter"/>
      <w:lvlText w:val="%5."/>
      <w:lvlJc w:val="left"/>
      <w:pPr>
        <w:ind w:left="3950" w:hanging="360"/>
      </w:pPr>
    </w:lvl>
    <w:lvl w:ilvl="5" w:tplc="0424001B" w:tentative="1">
      <w:start w:val="1"/>
      <w:numFmt w:val="lowerRoman"/>
      <w:lvlText w:val="%6."/>
      <w:lvlJc w:val="right"/>
      <w:pPr>
        <w:ind w:left="4670" w:hanging="180"/>
      </w:pPr>
    </w:lvl>
    <w:lvl w:ilvl="6" w:tplc="0424000F" w:tentative="1">
      <w:start w:val="1"/>
      <w:numFmt w:val="decimal"/>
      <w:lvlText w:val="%7."/>
      <w:lvlJc w:val="left"/>
      <w:pPr>
        <w:ind w:left="5390" w:hanging="360"/>
      </w:pPr>
    </w:lvl>
    <w:lvl w:ilvl="7" w:tplc="04240019" w:tentative="1">
      <w:start w:val="1"/>
      <w:numFmt w:val="lowerLetter"/>
      <w:lvlText w:val="%8."/>
      <w:lvlJc w:val="left"/>
      <w:pPr>
        <w:ind w:left="6110" w:hanging="360"/>
      </w:pPr>
    </w:lvl>
    <w:lvl w:ilvl="8" w:tplc="0424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2" w15:restartNumberingAfterBreak="0">
    <w:nsid w:val="753845DB"/>
    <w:multiLevelType w:val="hybridMultilevel"/>
    <w:tmpl w:val="8542A87E"/>
    <w:lvl w:ilvl="0" w:tplc="437A23C4">
      <w:start w:val="10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357149178">
    <w:abstractNumId w:val="6"/>
  </w:num>
  <w:num w:numId="2" w16cid:durableId="1101871494">
    <w:abstractNumId w:val="10"/>
  </w:num>
  <w:num w:numId="3" w16cid:durableId="36635623">
    <w:abstractNumId w:val="4"/>
  </w:num>
  <w:num w:numId="4" w16cid:durableId="297955602">
    <w:abstractNumId w:val="9"/>
  </w:num>
  <w:num w:numId="5" w16cid:durableId="1883403670">
    <w:abstractNumId w:val="3"/>
  </w:num>
  <w:num w:numId="6" w16cid:durableId="122118094">
    <w:abstractNumId w:val="0"/>
  </w:num>
  <w:num w:numId="7" w16cid:durableId="311064541">
    <w:abstractNumId w:val="2"/>
  </w:num>
  <w:num w:numId="8" w16cid:durableId="882059243">
    <w:abstractNumId w:val="8"/>
  </w:num>
  <w:num w:numId="9" w16cid:durableId="1756976658">
    <w:abstractNumId w:val="12"/>
  </w:num>
  <w:num w:numId="10" w16cid:durableId="11492913">
    <w:abstractNumId w:val="5"/>
  </w:num>
  <w:num w:numId="11" w16cid:durableId="1465930593">
    <w:abstractNumId w:val="7"/>
  </w:num>
  <w:num w:numId="12" w16cid:durableId="741558580">
    <w:abstractNumId w:val="1"/>
  </w:num>
  <w:num w:numId="13" w16cid:durableId="39493962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03A10"/>
    <w:rsid w:val="00005EC3"/>
    <w:rsid w:val="000267C4"/>
    <w:rsid w:val="000332C1"/>
    <w:rsid w:val="00042C88"/>
    <w:rsid w:val="0006601E"/>
    <w:rsid w:val="000738C0"/>
    <w:rsid w:val="00082116"/>
    <w:rsid w:val="0008226F"/>
    <w:rsid w:val="0008331F"/>
    <w:rsid w:val="000851C5"/>
    <w:rsid w:val="00087CB3"/>
    <w:rsid w:val="00090EB4"/>
    <w:rsid w:val="00093B15"/>
    <w:rsid w:val="000974E1"/>
    <w:rsid w:val="00097B0F"/>
    <w:rsid w:val="00097E47"/>
    <w:rsid w:val="00097F57"/>
    <w:rsid w:val="000A374A"/>
    <w:rsid w:val="000A4486"/>
    <w:rsid w:val="000A59B4"/>
    <w:rsid w:val="000B0FA8"/>
    <w:rsid w:val="000B45E0"/>
    <w:rsid w:val="000C4177"/>
    <w:rsid w:val="000C52A2"/>
    <w:rsid w:val="000C5601"/>
    <w:rsid w:val="000E53F2"/>
    <w:rsid w:val="000E5975"/>
    <w:rsid w:val="00101BA7"/>
    <w:rsid w:val="00105AEF"/>
    <w:rsid w:val="00113F5B"/>
    <w:rsid w:val="001158F9"/>
    <w:rsid w:val="00123E44"/>
    <w:rsid w:val="00127275"/>
    <w:rsid w:val="001278E4"/>
    <w:rsid w:val="00140479"/>
    <w:rsid w:val="0014229E"/>
    <w:rsid w:val="00142A62"/>
    <w:rsid w:val="00142EF3"/>
    <w:rsid w:val="00147035"/>
    <w:rsid w:val="001500F5"/>
    <w:rsid w:val="00161B57"/>
    <w:rsid w:val="00177631"/>
    <w:rsid w:val="00177E80"/>
    <w:rsid w:val="00180F1F"/>
    <w:rsid w:val="00182F56"/>
    <w:rsid w:val="0018301B"/>
    <w:rsid w:val="0019236B"/>
    <w:rsid w:val="00195828"/>
    <w:rsid w:val="001A0F7B"/>
    <w:rsid w:val="001B3645"/>
    <w:rsid w:val="001C0945"/>
    <w:rsid w:val="001C39BD"/>
    <w:rsid w:val="001C7E8A"/>
    <w:rsid w:val="001D0F24"/>
    <w:rsid w:val="001D1713"/>
    <w:rsid w:val="001D7768"/>
    <w:rsid w:val="001E559A"/>
    <w:rsid w:val="001E6C06"/>
    <w:rsid w:val="001E7C4A"/>
    <w:rsid w:val="001F0766"/>
    <w:rsid w:val="001F3F51"/>
    <w:rsid w:val="001F7196"/>
    <w:rsid w:val="001F7F12"/>
    <w:rsid w:val="002033F7"/>
    <w:rsid w:val="00204375"/>
    <w:rsid w:val="00212C10"/>
    <w:rsid w:val="00214194"/>
    <w:rsid w:val="00224CAB"/>
    <w:rsid w:val="00226045"/>
    <w:rsid w:val="00227E82"/>
    <w:rsid w:val="00231B49"/>
    <w:rsid w:val="002342F3"/>
    <w:rsid w:val="00245F94"/>
    <w:rsid w:val="00247F55"/>
    <w:rsid w:val="002525D1"/>
    <w:rsid w:val="0025366B"/>
    <w:rsid w:val="00253E7C"/>
    <w:rsid w:val="0025492A"/>
    <w:rsid w:val="002770A7"/>
    <w:rsid w:val="0028158C"/>
    <w:rsid w:val="002825F7"/>
    <w:rsid w:val="002846A7"/>
    <w:rsid w:val="00284BDD"/>
    <w:rsid w:val="0028611A"/>
    <w:rsid w:val="0029300D"/>
    <w:rsid w:val="00297B9C"/>
    <w:rsid w:val="002A65C4"/>
    <w:rsid w:val="002C4216"/>
    <w:rsid w:val="002C4D40"/>
    <w:rsid w:val="002D1F38"/>
    <w:rsid w:val="002D37A9"/>
    <w:rsid w:val="002D431B"/>
    <w:rsid w:val="002D5FFC"/>
    <w:rsid w:val="002E35C0"/>
    <w:rsid w:val="002F6522"/>
    <w:rsid w:val="002F6F83"/>
    <w:rsid w:val="00302E67"/>
    <w:rsid w:val="003034B1"/>
    <w:rsid w:val="003034BE"/>
    <w:rsid w:val="00304DA9"/>
    <w:rsid w:val="00307842"/>
    <w:rsid w:val="003106F3"/>
    <w:rsid w:val="00312D1D"/>
    <w:rsid w:val="00314F19"/>
    <w:rsid w:val="003204AB"/>
    <w:rsid w:val="00335033"/>
    <w:rsid w:val="00342CFE"/>
    <w:rsid w:val="003454C0"/>
    <w:rsid w:val="00345631"/>
    <w:rsid w:val="00350452"/>
    <w:rsid w:val="00352AA6"/>
    <w:rsid w:val="00353B0E"/>
    <w:rsid w:val="00355C0D"/>
    <w:rsid w:val="00360186"/>
    <w:rsid w:val="003646C5"/>
    <w:rsid w:val="0037129E"/>
    <w:rsid w:val="003846FF"/>
    <w:rsid w:val="003A33F8"/>
    <w:rsid w:val="003A7F09"/>
    <w:rsid w:val="003B4299"/>
    <w:rsid w:val="003B5FC0"/>
    <w:rsid w:val="003C09DC"/>
    <w:rsid w:val="003C1F52"/>
    <w:rsid w:val="003C4E15"/>
    <w:rsid w:val="003D0763"/>
    <w:rsid w:val="003D2DDB"/>
    <w:rsid w:val="003D3882"/>
    <w:rsid w:val="003D6DD9"/>
    <w:rsid w:val="003E5991"/>
    <w:rsid w:val="003E63E4"/>
    <w:rsid w:val="003F2A43"/>
    <w:rsid w:val="003F31BC"/>
    <w:rsid w:val="0040279F"/>
    <w:rsid w:val="00407B0F"/>
    <w:rsid w:val="0042171F"/>
    <w:rsid w:val="00425DA6"/>
    <w:rsid w:val="00431960"/>
    <w:rsid w:val="0044552C"/>
    <w:rsid w:val="00450C27"/>
    <w:rsid w:val="00473853"/>
    <w:rsid w:val="0047473E"/>
    <w:rsid w:val="00475D16"/>
    <w:rsid w:val="00481DAA"/>
    <w:rsid w:val="00482414"/>
    <w:rsid w:val="0048260D"/>
    <w:rsid w:val="004836B3"/>
    <w:rsid w:val="0048394E"/>
    <w:rsid w:val="00492CF9"/>
    <w:rsid w:val="004969F5"/>
    <w:rsid w:val="00497E01"/>
    <w:rsid w:val="004A77A8"/>
    <w:rsid w:val="004B25C3"/>
    <w:rsid w:val="004B4F42"/>
    <w:rsid w:val="004B70C3"/>
    <w:rsid w:val="004C029A"/>
    <w:rsid w:val="004C7E5A"/>
    <w:rsid w:val="004D0A6D"/>
    <w:rsid w:val="004D1B5B"/>
    <w:rsid w:val="004D46EB"/>
    <w:rsid w:val="004D7537"/>
    <w:rsid w:val="004E3ECE"/>
    <w:rsid w:val="004E5246"/>
    <w:rsid w:val="004E614A"/>
    <w:rsid w:val="004F3EB6"/>
    <w:rsid w:val="00507777"/>
    <w:rsid w:val="005108F3"/>
    <w:rsid w:val="00511536"/>
    <w:rsid w:val="00523CD4"/>
    <w:rsid w:val="0053087C"/>
    <w:rsid w:val="00533C9A"/>
    <w:rsid w:val="005409B4"/>
    <w:rsid w:val="00546D6E"/>
    <w:rsid w:val="00553879"/>
    <w:rsid w:val="00562989"/>
    <w:rsid w:val="00564C85"/>
    <w:rsid w:val="0056706C"/>
    <w:rsid w:val="00571D47"/>
    <w:rsid w:val="00580CCC"/>
    <w:rsid w:val="00585FFB"/>
    <w:rsid w:val="00586F82"/>
    <w:rsid w:val="00597347"/>
    <w:rsid w:val="005A0B92"/>
    <w:rsid w:val="005B6A1B"/>
    <w:rsid w:val="005C1A9F"/>
    <w:rsid w:val="005C2C69"/>
    <w:rsid w:val="005C5B59"/>
    <w:rsid w:val="005D0352"/>
    <w:rsid w:val="005D4776"/>
    <w:rsid w:val="005D6175"/>
    <w:rsid w:val="005E4A45"/>
    <w:rsid w:val="005F7ED6"/>
    <w:rsid w:val="0060382B"/>
    <w:rsid w:val="00611129"/>
    <w:rsid w:val="006123FB"/>
    <w:rsid w:val="006144D1"/>
    <w:rsid w:val="0061452D"/>
    <w:rsid w:val="00616042"/>
    <w:rsid w:val="00617542"/>
    <w:rsid w:val="006242B0"/>
    <w:rsid w:val="006263CF"/>
    <w:rsid w:val="0062678E"/>
    <w:rsid w:val="006300D2"/>
    <w:rsid w:val="00632601"/>
    <w:rsid w:val="006378CE"/>
    <w:rsid w:val="00642750"/>
    <w:rsid w:val="00647FF7"/>
    <w:rsid w:val="00653BEB"/>
    <w:rsid w:val="00653D1D"/>
    <w:rsid w:val="00666DFB"/>
    <w:rsid w:val="00670D37"/>
    <w:rsid w:val="00672634"/>
    <w:rsid w:val="00672EF5"/>
    <w:rsid w:val="00682553"/>
    <w:rsid w:val="00682D1A"/>
    <w:rsid w:val="00687D54"/>
    <w:rsid w:val="006A5796"/>
    <w:rsid w:val="006B273C"/>
    <w:rsid w:val="006C432A"/>
    <w:rsid w:val="006C54D7"/>
    <w:rsid w:val="006C624B"/>
    <w:rsid w:val="006D1C98"/>
    <w:rsid w:val="006D23FB"/>
    <w:rsid w:val="006D7A52"/>
    <w:rsid w:val="006E1D97"/>
    <w:rsid w:val="006E754B"/>
    <w:rsid w:val="006F3C34"/>
    <w:rsid w:val="00701601"/>
    <w:rsid w:val="00706592"/>
    <w:rsid w:val="00717898"/>
    <w:rsid w:val="00717BF3"/>
    <w:rsid w:val="00722538"/>
    <w:rsid w:val="00724C04"/>
    <w:rsid w:val="0072564E"/>
    <w:rsid w:val="00731B92"/>
    <w:rsid w:val="00742B02"/>
    <w:rsid w:val="007466D8"/>
    <w:rsid w:val="00752D46"/>
    <w:rsid w:val="00753AD1"/>
    <w:rsid w:val="0075467E"/>
    <w:rsid w:val="00761526"/>
    <w:rsid w:val="007617EF"/>
    <w:rsid w:val="00761955"/>
    <w:rsid w:val="0076773A"/>
    <w:rsid w:val="00770BF2"/>
    <w:rsid w:val="00774EB5"/>
    <w:rsid w:val="0078113B"/>
    <w:rsid w:val="007836FA"/>
    <w:rsid w:val="00787EA1"/>
    <w:rsid w:val="007939CE"/>
    <w:rsid w:val="00797B6B"/>
    <w:rsid w:val="007A49EE"/>
    <w:rsid w:val="007A667D"/>
    <w:rsid w:val="007C0FD7"/>
    <w:rsid w:val="007C497F"/>
    <w:rsid w:val="007D22B2"/>
    <w:rsid w:val="007E0F8C"/>
    <w:rsid w:val="007E2C70"/>
    <w:rsid w:val="007F16A4"/>
    <w:rsid w:val="0080463F"/>
    <w:rsid w:val="0081030A"/>
    <w:rsid w:val="00816B8B"/>
    <w:rsid w:val="00831AF1"/>
    <w:rsid w:val="00835E7D"/>
    <w:rsid w:val="00837937"/>
    <w:rsid w:val="00837F66"/>
    <w:rsid w:val="008407C5"/>
    <w:rsid w:val="00866D7E"/>
    <w:rsid w:val="008754F6"/>
    <w:rsid w:val="00882A26"/>
    <w:rsid w:val="00885641"/>
    <w:rsid w:val="008937D3"/>
    <w:rsid w:val="008A1785"/>
    <w:rsid w:val="008A1A5F"/>
    <w:rsid w:val="008A38FC"/>
    <w:rsid w:val="008A53FE"/>
    <w:rsid w:val="008A7110"/>
    <w:rsid w:val="008A7D27"/>
    <w:rsid w:val="008B49C6"/>
    <w:rsid w:val="008B5682"/>
    <w:rsid w:val="008C1965"/>
    <w:rsid w:val="008C7B91"/>
    <w:rsid w:val="008C7E5E"/>
    <w:rsid w:val="008D0FA1"/>
    <w:rsid w:val="008F05FE"/>
    <w:rsid w:val="008F17E0"/>
    <w:rsid w:val="008F19F7"/>
    <w:rsid w:val="008F5E03"/>
    <w:rsid w:val="008F6EFF"/>
    <w:rsid w:val="00912124"/>
    <w:rsid w:val="009149A2"/>
    <w:rsid w:val="0091596E"/>
    <w:rsid w:val="00922107"/>
    <w:rsid w:val="00924480"/>
    <w:rsid w:val="00924918"/>
    <w:rsid w:val="00935701"/>
    <w:rsid w:val="0094002D"/>
    <w:rsid w:val="009464BC"/>
    <w:rsid w:val="009479A2"/>
    <w:rsid w:val="00956373"/>
    <w:rsid w:val="00956B36"/>
    <w:rsid w:val="00962082"/>
    <w:rsid w:val="009621F2"/>
    <w:rsid w:val="00966F15"/>
    <w:rsid w:val="00967E3D"/>
    <w:rsid w:val="00970F38"/>
    <w:rsid w:val="0097422A"/>
    <w:rsid w:val="009774DB"/>
    <w:rsid w:val="009855FE"/>
    <w:rsid w:val="00985EA7"/>
    <w:rsid w:val="00987B37"/>
    <w:rsid w:val="009954A2"/>
    <w:rsid w:val="009B5DC2"/>
    <w:rsid w:val="009B676D"/>
    <w:rsid w:val="009C70FD"/>
    <w:rsid w:val="009E2519"/>
    <w:rsid w:val="009F74C8"/>
    <w:rsid w:val="00A10189"/>
    <w:rsid w:val="00A2032F"/>
    <w:rsid w:val="00A20388"/>
    <w:rsid w:val="00A22287"/>
    <w:rsid w:val="00A22F05"/>
    <w:rsid w:val="00A2307F"/>
    <w:rsid w:val="00A238A2"/>
    <w:rsid w:val="00A2789B"/>
    <w:rsid w:val="00A27B5C"/>
    <w:rsid w:val="00A32D7A"/>
    <w:rsid w:val="00A367EF"/>
    <w:rsid w:val="00A37D2C"/>
    <w:rsid w:val="00A51659"/>
    <w:rsid w:val="00A52865"/>
    <w:rsid w:val="00A54470"/>
    <w:rsid w:val="00A64CC8"/>
    <w:rsid w:val="00A64EF1"/>
    <w:rsid w:val="00A67745"/>
    <w:rsid w:val="00A718F6"/>
    <w:rsid w:val="00A737EF"/>
    <w:rsid w:val="00A73B51"/>
    <w:rsid w:val="00A75F2C"/>
    <w:rsid w:val="00A878ED"/>
    <w:rsid w:val="00A879B7"/>
    <w:rsid w:val="00A91392"/>
    <w:rsid w:val="00A93C3A"/>
    <w:rsid w:val="00AA7CD3"/>
    <w:rsid w:val="00AB5B02"/>
    <w:rsid w:val="00AD3936"/>
    <w:rsid w:val="00AD3F24"/>
    <w:rsid w:val="00AD7962"/>
    <w:rsid w:val="00AE0F47"/>
    <w:rsid w:val="00B14C13"/>
    <w:rsid w:val="00B153C4"/>
    <w:rsid w:val="00B157C0"/>
    <w:rsid w:val="00B22815"/>
    <w:rsid w:val="00B24BBD"/>
    <w:rsid w:val="00B32BC0"/>
    <w:rsid w:val="00B33A7C"/>
    <w:rsid w:val="00B4007F"/>
    <w:rsid w:val="00B40578"/>
    <w:rsid w:val="00B426D2"/>
    <w:rsid w:val="00B479B4"/>
    <w:rsid w:val="00B71C3C"/>
    <w:rsid w:val="00B72C90"/>
    <w:rsid w:val="00B75B94"/>
    <w:rsid w:val="00B76FE9"/>
    <w:rsid w:val="00B864AC"/>
    <w:rsid w:val="00B866CA"/>
    <w:rsid w:val="00B9057F"/>
    <w:rsid w:val="00B91D79"/>
    <w:rsid w:val="00B91FEF"/>
    <w:rsid w:val="00BA2127"/>
    <w:rsid w:val="00BA609D"/>
    <w:rsid w:val="00BB282D"/>
    <w:rsid w:val="00BB5636"/>
    <w:rsid w:val="00BC79C7"/>
    <w:rsid w:val="00BD398E"/>
    <w:rsid w:val="00BD4576"/>
    <w:rsid w:val="00BE39ED"/>
    <w:rsid w:val="00BF0D75"/>
    <w:rsid w:val="00BF3A9C"/>
    <w:rsid w:val="00C06628"/>
    <w:rsid w:val="00C13864"/>
    <w:rsid w:val="00C319D3"/>
    <w:rsid w:val="00C44B2C"/>
    <w:rsid w:val="00C50CFC"/>
    <w:rsid w:val="00C54A6B"/>
    <w:rsid w:val="00C677E4"/>
    <w:rsid w:val="00C7624D"/>
    <w:rsid w:val="00C76872"/>
    <w:rsid w:val="00C80B83"/>
    <w:rsid w:val="00C82F52"/>
    <w:rsid w:val="00C84484"/>
    <w:rsid w:val="00C86CE8"/>
    <w:rsid w:val="00C90311"/>
    <w:rsid w:val="00C9071D"/>
    <w:rsid w:val="00C937BA"/>
    <w:rsid w:val="00C9499F"/>
    <w:rsid w:val="00C94EE8"/>
    <w:rsid w:val="00C96F5D"/>
    <w:rsid w:val="00CA0CBF"/>
    <w:rsid w:val="00CA19DD"/>
    <w:rsid w:val="00CA50F1"/>
    <w:rsid w:val="00CB5A94"/>
    <w:rsid w:val="00CB65B5"/>
    <w:rsid w:val="00CC1427"/>
    <w:rsid w:val="00CC145B"/>
    <w:rsid w:val="00CD246D"/>
    <w:rsid w:val="00CE6EF4"/>
    <w:rsid w:val="00CF0ED6"/>
    <w:rsid w:val="00D1135B"/>
    <w:rsid w:val="00D15435"/>
    <w:rsid w:val="00D2245E"/>
    <w:rsid w:val="00D224F8"/>
    <w:rsid w:val="00D31080"/>
    <w:rsid w:val="00D324A5"/>
    <w:rsid w:val="00D35DF3"/>
    <w:rsid w:val="00D4292C"/>
    <w:rsid w:val="00D457A8"/>
    <w:rsid w:val="00D457C6"/>
    <w:rsid w:val="00D46E6E"/>
    <w:rsid w:val="00D540AF"/>
    <w:rsid w:val="00D55840"/>
    <w:rsid w:val="00D632F9"/>
    <w:rsid w:val="00D65CCD"/>
    <w:rsid w:val="00D7146A"/>
    <w:rsid w:val="00D71575"/>
    <w:rsid w:val="00D7786D"/>
    <w:rsid w:val="00D81486"/>
    <w:rsid w:val="00D8613B"/>
    <w:rsid w:val="00D95142"/>
    <w:rsid w:val="00D97DBC"/>
    <w:rsid w:val="00DA5ED1"/>
    <w:rsid w:val="00DB44FD"/>
    <w:rsid w:val="00DB6541"/>
    <w:rsid w:val="00DC5E21"/>
    <w:rsid w:val="00DE3C70"/>
    <w:rsid w:val="00DE7511"/>
    <w:rsid w:val="00DF2792"/>
    <w:rsid w:val="00E00D04"/>
    <w:rsid w:val="00E17EE2"/>
    <w:rsid w:val="00E21C53"/>
    <w:rsid w:val="00E241B6"/>
    <w:rsid w:val="00E25B98"/>
    <w:rsid w:val="00E3139A"/>
    <w:rsid w:val="00E37E87"/>
    <w:rsid w:val="00E405E5"/>
    <w:rsid w:val="00E42418"/>
    <w:rsid w:val="00E43F95"/>
    <w:rsid w:val="00E457AA"/>
    <w:rsid w:val="00E605AA"/>
    <w:rsid w:val="00E634CC"/>
    <w:rsid w:val="00E73997"/>
    <w:rsid w:val="00E75365"/>
    <w:rsid w:val="00E769B8"/>
    <w:rsid w:val="00E81537"/>
    <w:rsid w:val="00E90A25"/>
    <w:rsid w:val="00E96288"/>
    <w:rsid w:val="00EA5B0B"/>
    <w:rsid w:val="00EB04CA"/>
    <w:rsid w:val="00EB3F23"/>
    <w:rsid w:val="00EB66B7"/>
    <w:rsid w:val="00EC2DA7"/>
    <w:rsid w:val="00EC40DD"/>
    <w:rsid w:val="00ED6E2F"/>
    <w:rsid w:val="00ED7CB4"/>
    <w:rsid w:val="00EE3A5A"/>
    <w:rsid w:val="00EE3E01"/>
    <w:rsid w:val="00EF2391"/>
    <w:rsid w:val="00EF7845"/>
    <w:rsid w:val="00F030D9"/>
    <w:rsid w:val="00F074AE"/>
    <w:rsid w:val="00F11736"/>
    <w:rsid w:val="00F256CA"/>
    <w:rsid w:val="00F25BC3"/>
    <w:rsid w:val="00F30529"/>
    <w:rsid w:val="00F36218"/>
    <w:rsid w:val="00F3739A"/>
    <w:rsid w:val="00F4174B"/>
    <w:rsid w:val="00F50902"/>
    <w:rsid w:val="00F71D8F"/>
    <w:rsid w:val="00F77509"/>
    <w:rsid w:val="00F82E98"/>
    <w:rsid w:val="00F86F08"/>
    <w:rsid w:val="00F95448"/>
    <w:rsid w:val="00F95F8F"/>
    <w:rsid w:val="00FA1726"/>
    <w:rsid w:val="00FA3A3F"/>
    <w:rsid w:val="00FA3F12"/>
    <w:rsid w:val="00FB2021"/>
    <w:rsid w:val="00FB3380"/>
    <w:rsid w:val="00FB3B4F"/>
    <w:rsid w:val="00FB5370"/>
    <w:rsid w:val="00FC2A78"/>
    <w:rsid w:val="00FD4D20"/>
    <w:rsid w:val="00FD6290"/>
    <w:rsid w:val="00FD6799"/>
    <w:rsid w:val="00FE1DC9"/>
    <w:rsid w:val="00FE4EB3"/>
    <w:rsid w:val="00FF2224"/>
    <w:rsid w:val="00FF39C5"/>
    <w:rsid w:val="00FF571B"/>
    <w:rsid w:val="00FF6A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0B78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  <w:style w:type="paragraph" w:customStyle="1" w:styleId="pf0">
    <w:name w:val="pf0"/>
    <w:basedOn w:val="Normal"/>
    <w:rsid w:val="003204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37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72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9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6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2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7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89D27-ACEF-4657-8ABC-7E2FDD601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2387</TotalTime>
  <Pages>2</Pages>
  <Words>543</Words>
  <Characters>3099</Characters>
  <Application>Microsoft Office Word</Application>
  <DocSecurity>0</DocSecurity>
  <Lines>25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242</cp:revision>
  <cp:lastPrinted>2026-05-08T12:03:00Z</cp:lastPrinted>
  <dcterms:created xsi:type="dcterms:W3CDTF">2015-04-08T09:15:00Z</dcterms:created>
  <dcterms:modified xsi:type="dcterms:W3CDTF">2026-05-15T10:10:00Z</dcterms:modified>
</cp:coreProperties>
</file>