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17D2E7" w14:textId="49C9A304" w:rsidR="000F4745" w:rsidRPr="00AF20E2" w:rsidRDefault="000F4745" w:rsidP="00651D62">
      <w:pPr>
        <w:tabs>
          <w:tab w:val="left" w:pos="5670"/>
        </w:tabs>
      </w:pPr>
    </w:p>
    <w:p w14:paraId="6002C8CC" w14:textId="3231DDFD" w:rsidR="000F4745" w:rsidRPr="00AF20E2" w:rsidRDefault="000F4745"/>
    <w:p w14:paraId="65DE34FD" w14:textId="752B59BD" w:rsidR="007973CC" w:rsidRPr="00AF20E2" w:rsidRDefault="007973CC">
      <w:pPr>
        <w:rPr>
          <w:sz w:val="56"/>
          <w:szCs w:val="56"/>
        </w:rPr>
      </w:pPr>
    </w:p>
    <w:p w14:paraId="18A3C9EB" w14:textId="0E725165" w:rsidR="000F4745" w:rsidRPr="00AF20E2" w:rsidRDefault="007973CC">
      <w:r w:rsidRPr="00AF20E2">
        <w:rPr>
          <w:noProof/>
          <w:sz w:val="56"/>
          <w:szCs w:val="56"/>
          <w:lang w:eastAsia="hr-HR"/>
        </w:rPr>
        <w:drawing>
          <wp:anchor distT="0" distB="0" distL="0" distR="0" simplePos="0" relativeHeight="251658240" behindDoc="1" locked="0" layoutInCell="1" hidden="0" allowOverlap="1" wp14:anchorId="2F94E6F9" wp14:editId="52A94BA2">
            <wp:simplePos x="0" y="0"/>
            <wp:positionH relativeFrom="page">
              <wp:posOffset>0</wp:posOffset>
            </wp:positionH>
            <wp:positionV relativeFrom="page">
              <wp:posOffset>2733675</wp:posOffset>
            </wp:positionV>
            <wp:extent cx="6410325" cy="7954010"/>
            <wp:effectExtent l="0" t="0" r="0" b="0"/>
            <wp:wrapNone/>
            <wp:docPr id="1047" name="image2.png" descr="Shape&#10;&#10;Description automatically generated"/>
            <wp:cNvGraphicFramePr/>
            <a:graphic xmlns:a="http://schemas.openxmlformats.org/drawingml/2006/main">
              <a:graphicData uri="http://schemas.openxmlformats.org/drawingml/2006/picture">
                <pic:pic xmlns:pic="http://schemas.openxmlformats.org/drawingml/2006/picture">
                  <pic:nvPicPr>
                    <pic:cNvPr id="1047" name="image2.png" descr="Shape&#10;&#10;Description automatically generated"/>
                    <pic:cNvPicPr preferRelativeResize="0"/>
                  </pic:nvPicPr>
                  <pic:blipFill rotWithShape="1">
                    <a:blip r:embed="rId11"/>
                    <a:srcRect t="25578" r="17456"/>
                    <a:stretch/>
                  </pic:blipFill>
                  <pic:spPr bwMode="auto">
                    <a:xfrm>
                      <a:off x="0" y="0"/>
                      <a:ext cx="6410325" cy="79540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E860773" w14:textId="34E6B12C" w:rsidR="000F4745" w:rsidRPr="00AF20E2" w:rsidRDefault="000F4745"/>
    <w:p w14:paraId="56D8A0C4" w14:textId="0A03AFDF" w:rsidR="000F4745" w:rsidRPr="00AF20E2" w:rsidRDefault="000F4745"/>
    <w:p w14:paraId="4F9C5ED0" w14:textId="59FDD611" w:rsidR="000F4745" w:rsidRPr="00AF20E2" w:rsidRDefault="000F4745"/>
    <w:p w14:paraId="3CEE22B6" w14:textId="665E36AC" w:rsidR="000F4745" w:rsidRPr="00AF20E2" w:rsidRDefault="000F4745"/>
    <w:p w14:paraId="16B66F18" w14:textId="55CA1CFF" w:rsidR="000F4745" w:rsidRPr="00AF20E2" w:rsidRDefault="000F4745"/>
    <w:p w14:paraId="6FD0B06D" w14:textId="27EEAC62" w:rsidR="0096449F" w:rsidRPr="00AF20E2" w:rsidRDefault="006E6DF3" w:rsidP="00810680">
      <w:pPr>
        <w:pStyle w:val="Naslov10"/>
        <w:ind w:right="1705"/>
        <w:rPr>
          <w:noProof w:val="0"/>
          <w:sz w:val="56"/>
          <w:szCs w:val="56"/>
        </w:rPr>
      </w:pPr>
      <w:r>
        <w:rPr>
          <w:noProof w:val="0"/>
          <w:sz w:val="56"/>
          <w:szCs w:val="56"/>
        </w:rPr>
        <w:t>Nacrt A</w:t>
      </w:r>
      <w:r w:rsidR="00816948">
        <w:rPr>
          <w:noProof w:val="0"/>
          <w:sz w:val="56"/>
          <w:szCs w:val="56"/>
        </w:rPr>
        <w:t>kcij</w:t>
      </w:r>
      <w:r>
        <w:rPr>
          <w:noProof w:val="0"/>
          <w:sz w:val="56"/>
          <w:szCs w:val="56"/>
        </w:rPr>
        <w:t>skog</w:t>
      </w:r>
      <w:r w:rsidR="00816948">
        <w:rPr>
          <w:noProof w:val="0"/>
          <w:sz w:val="56"/>
          <w:szCs w:val="56"/>
        </w:rPr>
        <w:t xml:space="preserve"> plan za 2026. godinu </w:t>
      </w:r>
      <w:r w:rsidR="000D34B1" w:rsidRPr="00AF20E2">
        <w:rPr>
          <w:noProof w:val="0"/>
          <w:sz w:val="56"/>
          <w:szCs w:val="56"/>
        </w:rPr>
        <w:t>Socijaln</w:t>
      </w:r>
      <w:r w:rsidR="00816948">
        <w:rPr>
          <w:noProof w:val="0"/>
          <w:sz w:val="56"/>
          <w:szCs w:val="56"/>
        </w:rPr>
        <w:t>og</w:t>
      </w:r>
      <w:r w:rsidR="000D34B1" w:rsidRPr="00AF20E2">
        <w:rPr>
          <w:noProof w:val="0"/>
          <w:sz w:val="56"/>
          <w:szCs w:val="56"/>
        </w:rPr>
        <w:t xml:space="preserve"> plan</w:t>
      </w:r>
      <w:r w:rsidR="00816948">
        <w:rPr>
          <w:noProof w:val="0"/>
          <w:sz w:val="56"/>
          <w:szCs w:val="56"/>
        </w:rPr>
        <w:t>a</w:t>
      </w:r>
      <w:r w:rsidR="000D34B1" w:rsidRPr="00AF20E2">
        <w:rPr>
          <w:noProof w:val="0"/>
          <w:sz w:val="56"/>
          <w:szCs w:val="56"/>
        </w:rPr>
        <w:t xml:space="preserve"> </w:t>
      </w:r>
      <w:r w:rsidR="00D95BE3">
        <w:rPr>
          <w:noProof w:val="0"/>
          <w:sz w:val="56"/>
          <w:szCs w:val="56"/>
        </w:rPr>
        <w:t>Koprivničko-križevačke</w:t>
      </w:r>
      <w:r w:rsidR="4A53987C" w:rsidRPr="00AF20E2">
        <w:rPr>
          <w:noProof w:val="0"/>
          <w:sz w:val="56"/>
          <w:szCs w:val="56"/>
        </w:rPr>
        <w:t xml:space="preserve"> županije</w:t>
      </w:r>
      <w:r w:rsidR="000D34B1" w:rsidRPr="00AF20E2">
        <w:rPr>
          <w:noProof w:val="0"/>
          <w:sz w:val="56"/>
          <w:szCs w:val="56"/>
        </w:rPr>
        <w:t xml:space="preserve"> 2025.-2027.</w:t>
      </w:r>
    </w:p>
    <w:p w14:paraId="79BA97FB" w14:textId="3E8B8067" w:rsidR="001E6944" w:rsidRPr="00AF20E2" w:rsidRDefault="00551011" w:rsidP="00647238">
      <w:pPr>
        <w:pStyle w:val="Datum1"/>
        <w:rPr>
          <w:noProof w:val="0"/>
        </w:rPr>
      </w:pPr>
      <w:r>
        <w:rPr>
          <w:noProof w:val="0"/>
        </w:rPr>
        <w:t>Travanj</w:t>
      </w:r>
      <w:r w:rsidR="00B2216C" w:rsidRPr="00AF20E2">
        <w:rPr>
          <w:noProof w:val="0"/>
        </w:rPr>
        <w:t xml:space="preserve"> </w:t>
      </w:r>
      <w:r w:rsidR="00744A35" w:rsidRPr="00AF20E2">
        <w:rPr>
          <w:noProof w:val="0"/>
        </w:rPr>
        <w:t>202</w:t>
      </w:r>
      <w:r w:rsidR="00D95BE3">
        <w:rPr>
          <w:noProof w:val="0"/>
        </w:rPr>
        <w:t>6</w:t>
      </w:r>
      <w:r w:rsidR="00744A35" w:rsidRPr="00AF20E2">
        <w:rPr>
          <w:noProof w:val="0"/>
        </w:rPr>
        <w:t>.</w:t>
      </w:r>
    </w:p>
    <w:p w14:paraId="06657638" w14:textId="77777777" w:rsidR="001E6944" w:rsidRPr="00AF20E2" w:rsidRDefault="001E6944">
      <w:pPr>
        <w:rPr>
          <w:rFonts w:ascii="Outfit Medium" w:hAnsi="Outfit Medium"/>
          <w:sz w:val="36"/>
          <w:szCs w:val="36"/>
        </w:rPr>
      </w:pPr>
    </w:p>
    <w:p w14:paraId="7D74E389" w14:textId="77777777" w:rsidR="000F4745" w:rsidRPr="00AF20E2" w:rsidRDefault="000F4745">
      <w:pPr>
        <w:rPr>
          <w:rFonts w:ascii="Outfit Medium" w:hAnsi="Outfit Medium"/>
          <w:sz w:val="40"/>
          <w:szCs w:val="40"/>
        </w:rPr>
      </w:pPr>
    </w:p>
    <w:p w14:paraId="0849EA85" w14:textId="77777777" w:rsidR="000F4745" w:rsidRPr="00AF20E2" w:rsidRDefault="000F4745">
      <w:pPr>
        <w:rPr>
          <w:rFonts w:ascii="Outfit Medium" w:hAnsi="Outfit Medium"/>
          <w:sz w:val="40"/>
          <w:szCs w:val="40"/>
        </w:rPr>
      </w:pPr>
    </w:p>
    <w:p w14:paraId="16B6AB96" w14:textId="77777777" w:rsidR="000F4745" w:rsidRPr="00AF20E2" w:rsidRDefault="000F4745">
      <w:pPr>
        <w:rPr>
          <w:rFonts w:ascii="Outfit Medium" w:hAnsi="Outfit Medium"/>
          <w:sz w:val="40"/>
          <w:szCs w:val="40"/>
        </w:rPr>
      </w:pPr>
    </w:p>
    <w:p w14:paraId="78E166F7" w14:textId="77777777" w:rsidR="000F4745" w:rsidRPr="00AF20E2" w:rsidRDefault="000F4745">
      <w:pPr>
        <w:rPr>
          <w:rFonts w:ascii="Outfit Medium" w:hAnsi="Outfit Medium"/>
          <w:sz w:val="40"/>
          <w:szCs w:val="40"/>
        </w:rPr>
      </w:pPr>
    </w:p>
    <w:p w14:paraId="7A380AE3" w14:textId="77777777" w:rsidR="000D34B1" w:rsidRPr="00AF20E2" w:rsidRDefault="000D34B1" w:rsidP="001E6944">
      <w:pPr>
        <w:pStyle w:val="Tijeloteksta"/>
        <w:spacing w:before="0"/>
        <w:rPr>
          <w:rFonts w:ascii="Outfit" w:hAnsi="Outfit" w:cs="Arial"/>
          <w:b/>
          <w:bCs/>
          <w:szCs w:val="20"/>
        </w:rPr>
      </w:pPr>
      <w:r w:rsidRPr="00AF20E2">
        <w:rPr>
          <w:rFonts w:ascii="Outfit" w:hAnsi="Outfit" w:cs="Arial"/>
          <w:b/>
          <w:bCs/>
          <w:szCs w:val="20"/>
        </w:rPr>
        <w:br w:type="page"/>
      </w:r>
    </w:p>
    <w:sdt>
      <w:sdtPr>
        <w:id w:val="1569185899"/>
        <w:docPartObj>
          <w:docPartGallery w:val="Table of Contents"/>
          <w:docPartUnique/>
        </w:docPartObj>
      </w:sdtPr>
      <w:sdtContent>
        <w:p w14:paraId="614B8A13" w14:textId="77777777" w:rsidR="005255EF" w:rsidRPr="00AF20E2" w:rsidRDefault="005255EF" w:rsidP="005255EF">
          <w:pPr>
            <w:rPr>
              <w:b/>
              <w:bCs/>
            </w:rPr>
          </w:pPr>
          <w:r w:rsidRPr="00AF20E2">
            <w:rPr>
              <w:b/>
              <w:bCs/>
            </w:rPr>
            <w:t>Sadržaj</w:t>
          </w:r>
        </w:p>
        <w:p w14:paraId="601433BA" w14:textId="4869A85B" w:rsidR="00085FA4" w:rsidRDefault="00A471E5">
          <w:pPr>
            <w:pStyle w:val="Sadraj1"/>
            <w:tabs>
              <w:tab w:val="right" w:leader="dot" w:pos="9350"/>
            </w:tabs>
            <w:rPr>
              <w:rFonts w:asciiTheme="minorHAnsi" w:eastAsiaTheme="minorEastAsia" w:hAnsiTheme="minorHAnsi"/>
              <w:noProof/>
              <w:kern w:val="2"/>
              <w:sz w:val="24"/>
              <w:szCs w:val="24"/>
              <w:lang w:eastAsia="hr-HR"/>
              <w14:ligatures w14:val="standardContextual"/>
            </w:rPr>
          </w:pPr>
          <w:r>
            <w:fldChar w:fldCharType="begin"/>
          </w:r>
          <w:r>
            <w:instrText xml:space="preserve"> TOC \o "1-2" \h \z \u </w:instrText>
          </w:r>
          <w:r>
            <w:fldChar w:fldCharType="separate"/>
          </w:r>
          <w:hyperlink w:anchor="_Toc228456647" w:history="1">
            <w:r w:rsidR="00085FA4" w:rsidRPr="001B172A">
              <w:rPr>
                <w:rStyle w:val="Hiperveza"/>
                <w:noProof/>
              </w:rPr>
              <w:t>UVOD</w:t>
            </w:r>
            <w:r w:rsidR="00085FA4">
              <w:rPr>
                <w:noProof/>
                <w:webHidden/>
              </w:rPr>
              <w:tab/>
            </w:r>
            <w:r w:rsidR="00085FA4">
              <w:rPr>
                <w:noProof/>
                <w:webHidden/>
              </w:rPr>
              <w:fldChar w:fldCharType="begin"/>
            </w:r>
            <w:r w:rsidR="00085FA4">
              <w:rPr>
                <w:noProof/>
                <w:webHidden/>
              </w:rPr>
              <w:instrText xml:space="preserve"> PAGEREF _Toc228456647 \h </w:instrText>
            </w:r>
            <w:r w:rsidR="00085FA4">
              <w:rPr>
                <w:noProof/>
                <w:webHidden/>
              </w:rPr>
            </w:r>
            <w:r w:rsidR="00085FA4">
              <w:rPr>
                <w:noProof/>
                <w:webHidden/>
              </w:rPr>
              <w:fldChar w:fldCharType="separate"/>
            </w:r>
            <w:r w:rsidR="00085FA4">
              <w:rPr>
                <w:noProof/>
                <w:webHidden/>
              </w:rPr>
              <w:t>3</w:t>
            </w:r>
            <w:r w:rsidR="00085FA4">
              <w:rPr>
                <w:noProof/>
                <w:webHidden/>
              </w:rPr>
              <w:fldChar w:fldCharType="end"/>
            </w:r>
          </w:hyperlink>
        </w:p>
        <w:p w14:paraId="02113D57" w14:textId="148F901C" w:rsidR="00085FA4" w:rsidRDefault="00085FA4">
          <w:pPr>
            <w:pStyle w:val="Sadraj1"/>
            <w:tabs>
              <w:tab w:val="right" w:leader="dot" w:pos="9350"/>
            </w:tabs>
            <w:rPr>
              <w:rFonts w:asciiTheme="minorHAnsi" w:eastAsiaTheme="minorEastAsia" w:hAnsiTheme="minorHAnsi"/>
              <w:noProof/>
              <w:kern w:val="2"/>
              <w:sz w:val="24"/>
              <w:szCs w:val="24"/>
              <w:lang w:eastAsia="hr-HR"/>
              <w14:ligatures w14:val="standardContextual"/>
            </w:rPr>
          </w:pPr>
          <w:hyperlink w:anchor="_Toc228456648" w:history="1">
            <w:r w:rsidRPr="001B172A">
              <w:rPr>
                <w:rStyle w:val="Hiperveza"/>
                <w:noProof/>
              </w:rPr>
              <w:t>Posebni cilj 1: Povećanje dostupnosti socijalnih i komplementarnih usluga za djecu i mlade</w:t>
            </w:r>
            <w:r>
              <w:rPr>
                <w:noProof/>
                <w:webHidden/>
              </w:rPr>
              <w:tab/>
            </w:r>
            <w:r>
              <w:rPr>
                <w:noProof/>
                <w:webHidden/>
              </w:rPr>
              <w:fldChar w:fldCharType="begin"/>
            </w:r>
            <w:r>
              <w:rPr>
                <w:noProof/>
                <w:webHidden/>
              </w:rPr>
              <w:instrText xml:space="preserve"> PAGEREF _Toc228456648 \h </w:instrText>
            </w:r>
            <w:r>
              <w:rPr>
                <w:noProof/>
                <w:webHidden/>
              </w:rPr>
            </w:r>
            <w:r>
              <w:rPr>
                <w:noProof/>
                <w:webHidden/>
              </w:rPr>
              <w:fldChar w:fldCharType="separate"/>
            </w:r>
            <w:r>
              <w:rPr>
                <w:noProof/>
                <w:webHidden/>
              </w:rPr>
              <w:t>5</w:t>
            </w:r>
            <w:r>
              <w:rPr>
                <w:noProof/>
                <w:webHidden/>
              </w:rPr>
              <w:fldChar w:fldCharType="end"/>
            </w:r>
          </w:hyperlink>
        </w:p>
        <w:p w14:paraId="6A6AF31E" w14:textId="082BC67E" w:rsidR="00085FA4" w:rsidRDefault="00085FA4">
          <w:pPr>
            <w:pStyle w:val="Sadraj2"/>
            <w:rPr>
              <w:rFonts w:asciiTheme="minorHAnsi" w:eastAsiaTheme="minorEastAsia" w:hAnsiTheme="minorHAnsi" w:cstheme="minorBidi"/>
              <w:kern w:val="2"/>
              <w:sz w:val="24"/>
              <w:szCs w:val="24"/>
              <w:lang w:eastAsia="hr-HR"/>
              <w14:ligatures w14:val="standardContextual"/>
            </w:rPr>
          </w:pPr>
          <w:hyperlink w:anchor="_Toc228456649" w:history="1">
            <w:r w:rsidRPr="001B172A">
              <w:rPr>
                <w:rStyle w:val="Hiperveza"/>
              </w:rPr>
              <w:t>Djeca s teškoćama u razvoju</w:t>
            </w:r>
            <w:r>
              <w:rPr>
                <w:webHidden/>
              </w:rPr>
              <w:tab/>
            </w:r>
            <w:r>
              <w:rPr>
                <w:webHidden/>
              </w:rPr>
              <w:fldChar w:fldCharType="begin"/>
            </w:r>
            <w:r>
              <w:rPr>
                <w:webHidden/>
              </w:rPr>
              <w:instrText xml:space="preserve"> PAGEREF _Toc228456649 \h </w:instrText>
            </w:r>
            <w:r>
              <w:rPr>
                <w:webHidden/>
              </w:rPr>
            </w:r>
            <w:r>
              <w:rPr>
                <w:webHidden/>
              </w:rPr>
              <w:fldChar w:fldCharType="separate"/>
            </w:r>
            <w:r>
              <w:rPr>
                <w:webHidden/>
              </w:rPr>
              <w:t>5</w:t>
            </w:r>
            <w:r>
              <w:rPr>
                <w:webHidden/>
              </w:rPr>
              <w:fldChar w:fldCharType="end"/>
            </w:r>
          </w:hyperlink>
        </w:p>
        <w:p w14:paraId="23FDAECD" w14:textId="1B6DBD99" w:rsidR="00085FA4" w:rsidRDefault="00085FA4">
          <w:pPr>
            <w:pStyle w:val="Sadraj2"/>
            <w:rPr>
              <w:rFonts w:asciiTheme="minorHAnsi" w:eastAsiaTheme="minorEastAsia" w:hAnsiTheme="minorHAnsi" w:cstheme="minorBidi"/>
              <w:kern w:val="2"/>
              <w:sz w:val="24"/>
              <w:szCs w:val="24"/>
              <w:lang w:eastAsia="hr-HR"/>
              <w14:ligatures w14:val="standardContextual"/>
            </w:rPr>
          </w:pPr>
          <w:hyperlink w:anchor="_Toc228456650" w:history="1">
            <w:r w:rsidRPr="001B172A">
              <w:rPr>
                <w:rStyle w:val="Hiperveza"/>
              </w:rPr>
              <w:t>Akcijski plan za Cilj 1 – Mjera 1.1. Povećanje dostupnosti usluga za djecu s teškoćama u razvoju</w:t>
            </w:r>
            <w:r>
              <w:rPr>
                <w:webHidden/>
              </w:rPr>
              <w:tab/>
            </w:r>
            <w:r>
              <w:rPr>
                <w:webHidden/>
              </w:rPr>
              <w:fldChar w:fldCharType="begin"/>
            </w:r>
            <w:r>
              <w:rPr>
                <w:webHidden/>
              </w:rPr>
              <w:instrText xml:space="preserve"> PAGEREF _Toc228456650 \h </w:instrText>
            </w:r>
            <w:r>
              <w:rPr>
                <w:webHidden/>
              </w:rPr>
            </w:r>
            <w:r>
              <w:rPr>
                <w:webHidden/>
              </w:rPr>
              <w:fldChar w:fldCharType="separate"/>
            </w:r>
            <w:r>
              <w:rPr>
                <w:webHidden/>
              </w:rPr>
              <w:t>7</w:t>
            </w:r>
            <w:r>
              <w:rPr>
                <w:webHidden/>
              </w:rPr>
              <w:fldChar w:fldCharType="end"/>
            </w:r>
          </w:hyperlink>
        </w:p>
        <w:p w14:paraId="5627C457" w14:textId="51E96F80" w:rsidR="00085FA4" w:rsidRDefault="00085FA4">
          <w:pPr>
            <w:pStyle w:val="Sadraj2"/>
            <w:rPr>
              <w:rFonts w:asciiTheme="minorHAnsi" w:eastAsiaTheme="minorEastAsia" w:hAnsiTheme="minorHAnsi" w:cstheme="minorBidi"/>
              <w:kern w:val="2"/>
              <w:sz w:val="24"/>
              <w:szCs w:val="24"/>
              <w:lang w:eastAsia="hr-HR"/>
              <w14:ligatures w14:val="standardContextual"/>
            </w:rPr>
          </w:pPr>
          <w:hyperlink w:anchor="_Toc228456651" w:history="1">
            <w:r w:rsidRPr="001B172A">
              <w:rPr>
                <w:rStyle w:val="Hiperveza"/>
              </w:rPr>
              <w:t>Ostala djeca i mladi u riziku</w:t>
            </w:r>
            <w:r>
              <w:rPr>
                <w:webHidden/>
              </w:rPr>
              <w:tab/>
            </w:r>
            <w:r>
              <w:rPr>
                <w:webHidden/>
              </w:rPr>
              <w:fldChar w:fldCharType="begin"/>
            </w:r>
            <w:r>
              <w:rPr>
                <w:webHidden/>
              </w:rPr>
              <w:instrText xml:space="preserve"> PAGEREF _Toc228456651 \h </w:instrText>
            </w:r>
            <w:r>
              <w:rPr>
                <w:webHidden/>
              </w:rPr>
            </w:r>
            <w:r>
              <w:rPr>
                <w:webHidden/>
              </w:rPr>
              <w:fldChar w:fldCharType="separate"/>
            </w:r>
            <w:r>
              <w:rPr>
                <w:webHidden/>
              </w:rPr>
              <w:t>10</w:t>
            </w:r>
            <w:r>
              <w:rPr>
                <w:webHidden/>
              </w:rPr>
              <w:fldChar w:fldCharType="end"/>
            </w:r>
          </w:hyperlink>
        </w:p>
        <w:p w14:paraId="4EA41D97" w14:textId="2F0B2B92" w:rsidR="00085FA4" w:rsidRDefault="00085FA4">
          <w:pPr>
            <w:pStyle w:val="Sadraj2"/>
            <w:rPr>
              <w:rFonts w:asciiTheme="minorHAnsi" w:eastAsiaTheme="minorEastAsia" w:hAnsiTheme="minorHAnsi" w:cstheme="minorBidi"/>
              <w:kern w:val="2"/>
              <w:sz w:val="24"/>
              <w:szCs w:val="24"/>
              <w:lang w:eastAsia="hr-HR"/>
              <w14:ligatures w14:val="standardContextual"/>
            </w:rPr>
          </w:pPr>
          <w:hyperlink w:anchor="_Toc228456652" w:history="1">
            <w:r w:rsidRPr="001B172A">
              <w:rPr>
                <w:rStyle w:val="Hiperveza"/>
              </w:rPr>
              <w:t>Akcijski plan za Cilj 1 – Mjera 1.2. Povećanje dostupnosti usluga za ostalu djecu i mlade u riziku</w:t>
            </w:r>
            <w:r>
              <w:rPr>
                <w:webHidden/>
              </w:rPr>
              <w:tab/>
            </w:r>
            <w:r>
              <w:rPr>
                <w:webHidden/>
              </w:rPr>
              <w:fldChar w:fldCharType="begin"/>
            </w:r>
            <w:r>
              <w:rPr>
                <w:webHidden/>
              </w:rPr>
              <w:instrText xml:space="preserve"> PAGEREF _Toc228456652 \h </w:instrText>
            </w:r>
            <w:r>
              <w:rPr>
                <w:webHidden/>
              </w:rPr>
            </w:r>
            <w:r>
              <w:rPr>
                <w:webHidden/>
              </w:rPr>
              <w:fldChar w:fldCharType="separate"/>
            </w:r>
            <w:r>
              <w:rPr>
                <w:webHidden/>
              </w:rPr>
              <w:t>12</w:t>
            </w:r>
            <w:r>
              <w:rPr>
                <w:webHidden/>
              </w:rPr>
              <w:fldChar w:fldCharType="end"/>
            </w:r>
          </w:hyperlink>
        </w:p>
        <w:p w14:paraId="090FF77C" w14:textId="6247DA45" w:rsidR="00085FA4" w:rsidRDefault="00085FA4">
          <w:pPr>
            <w:pStyle w:val="Sadraj1"/>
            <w:tabs>
              <w:tab w:val="right" w:leader="dot" w:pos="9350"/>
            </w:tabs>
            <w:rPr>
              <w:rFonts w:asciiTheme="minorHAnsi" w:eastAsiaTheme="minorEastAsia" w:hAnsiTheme="minorHAnsi"/>
              <w:noProof/>
              <w:kern w:val="2"/>
              <w:sz w:val="24"/>
              <w:szCs w:val="24"/>
              <w:lang w:eastAsia="hr-HR"/>
              <w14:ligatures w14:val="standardContextual"/>
            </w:rPr>
          </w:pPr>
          <w:hyperlink w:anchor="_Toc228456653" w:history="1">
            <w:r w:rsidRPr="001B172A">
              <w:rPr>
                <w:rStyle w:val="Hiperveza"/>
                <w:noProof/>
              </w:rPr>
              <w:t>Posebni cilj 2: Povećanje dostupnosti socijalnih i komplementarnih usluga za odrasle osobe od 20 do 64</w:t>
            </w:r>
            <w:r>
              <w:rPr>
                <w:noProof/>
                <w:webHidden/>
              </w:rPr>
              <w:tab/>
            </w:r>
            <w:r>
              <w:rPr>
                <w:noProof/>
                <w:webHidden/>
              </w:rPr>
              <w:fldChar w:fldCharType="begin"/>
            </w:r>
            <w:r>
              <w:rPr>
                <w:noProof/>
                <w:webHidden/>
              </w:rPr>
              <w:instrText xml:space="preserve"> PAGEREF _Toc228456653 \h </w:instrText>
            </w:r>
            <w:r>
              <w:rPr>
                <w:noProof/>
                <w:webHidden/>
              </w:rPr>
            </w:r>
            <w:r>
              <w:rPr>
                <w:noProof/>
                <w:webHidden/>
              </w:rPr>
              <w:fldChar w:fldCharType="separate"/>
            </w:r>
            <w:r>
              <w:rPr>
                <w:noProof/>
                <w:webHidden/>
              </w:rPr>
              <w:t>13</w:t>
            </w:r>
            <w:r>
              <w:rPr>
                <w:noProof/>
                <w:webHidden/>
              </w:rPr>
              <w:fldChar w:fldCharType="end"/>
            </w:r>
          </w:hyperlink>
        </w:p>
        <w:p w14:paraId="44960A6B" w14:textId="4342CB7C" w:rsidR="00085FA4" w:rsidRDefault="00085FA4">
          <w:pPr>
            <w:pStyle w:val="Sadraj2"/>
            <w:rPr>
              <w:rFonts w:asciiTheme="minorHAnsi" w:eastAsiaTheme="minorEastAsia" w:hAnsiTheme="minorHAnsi" w:cstheme="minorBidi"/>
              <w:kern w:val="2"/>
              <w:sz w:val="24"/>
              <w:szCs w:val="24"/>
              <w:lang w:eastAsia="hr-HR"/>
              <w14:ligatures w14:val="standardContextual"/>
            </w:rPr>
          </w:pPr>
          <w:hyperlink w:anchor="_Toc228456654" w:history="1">
            <w:r w:rsidRPr="001B172A">
              <w:rPr>
                <w:rStyle w:val="Hiperveza"/>
              </w:rPr>
              <w:t>Građani u rizicima povezanim s obiteljskim odnosima i roditeljstvom</w:t>
            </w:r>
            <w:r>
              <w:rPr>
                <w:webHidden/>
              </w:rPr>
              <w:tab/>
            </w:r>
            <w:r>
              <w:rPr>
                <w:webHidden/>
              </w:rPr>
              <w:fldChar w:fldCharType="begin"/>
            </w:r>
            <w:r>
              <w:rPr>
                <w:webHidden/>
              </w:rPr>
              <w:instrText xml:space="preserve"> PAGEREF _Toc228456654 \h </w:instrText>
            </w:r>
            <w:r>
              <w:rPr>
                <w:webHidden/>
              </w:rPr>
            </w:r>
            <w:r>
              <w:rPr>
                <w:webHidden/>
              </w:rPr>
              <w:fldChar w:fldCharType="separate"/>
            </w:r>
            <w:r>
              <w:rPr>
                <w:webHidden/>
              </w:rPr>
              <w:t>13</w:t>
            </w:r>
            <w:r>
              <w:rPr>
                <w:webHidden/>
              </w:rPr>
              <w:fldChar w:fldCharType="end"/>
            </w:r>
          </w:hyperlink>
        </w:p>
        <w:p w14:paraId="4B1A7174" w14:textId="327DC350" w:rsidR="00085FA4" w:rsidRDefault="00085FA4">
          <w:pPr>
            <w:pStyle w:val="Sadraj2"/>
            <w:rPr>
              <w:rFonts w:asciiTheme="minorHAnsi" w:eastAsiaTheme="minorEastAsia" w:hAnsiTheme="minorHAnsi" w:cstheme="minorBidi"/>
              <w:kern w:val="2"/>
              <w:sz w:val="24"/>
              <w:szCs w:val="24"/>
              <w:lang w:eastAsia="hr-HR"/>
              <w14:ligatures w14:val="standardContextual"/>
            </w:rPr>
          </w:pPr>
          <w:hyperlink w:anchor="_Toc228456655" w:history="1">
            <w:r w:rsidRPr="001B172A">
              <w:rPr>
                <w:rStyle w:val="Hiperveza"/>
              </w:rPr>
              <w:t>Akcijski plan za Cilj 2 – Mjera 2.1. Povećanje dostupnosti usluga za rizike vezane uz obiteljske odnose i roditeljstvo</w:t>
            </w:r>
            <w:r>
              <w:rPr>
                <w:webHidden/>
              </w:rPr>
              <w:tab/>
            </w:r>
            <w:r>
              <w:rPr>
                <w:webHidden/>
              </w:rPr>
              <w:fldChar w:fldCharType="begin"/>
            </w:r>
            <w:r>
              <w:rPr>
                <w:webHidden/>
              </w:rPr>
              <w:instrText xml:space="preserve"> PAGEREF _Toc228456655 \h </w:instrText>
            </w:r>
            <w:r>
              <w:rPr>
                <w:webHidden/>
              </w:rPr>
            </w:r>
            <w:r>
              <w:rPr>
                <w:webHidden/>
              </w:rPr>
              <w:fldChar w:fldCharType="separate"/>
            </w:r>
            <w:r>
              <w:rPr>
                <w:webHidden/>
              </w:rPr>
              <w:t>15</w:t>
            </w:r>
            <w:r>
              <w:rPr>
                <w:webHidden/>
              </w:rPr>
              <w:fldChar w:fldCharType="end"/>
            </w:r>
          </w:hyperlink>
        </w:p>
        <w:p w14:paraId="507F4D06" w14:textId="1C3E5925" w:rsidR="00085FA4" w:rsidRDefault="00085FA4">
          <w:pPr>
            <w:pStyle w:val="Sadraj2"/>
            <w:rPr>
              <w:rFonts w:asciiTheme="minorHAnsi" w:eastAsiaTheme="minorEastAsia" w:hAnsiTheme="minorHAnsi" w:cstheme="minorBidi"/>
              <w:kern w:val="2"/>
              <w:sz w:val="24"/>
              <w:szCs w:val="24"/>
              <w:lang w:eastAsia="hr-HR"/>
              <w14:ligatures w14:val="standardContextual"/>
            </w:rPr>
          </w:pPr>
          <w:hyperlink w:anchor="_Toc228456656" w:history="1">
            <w:r w:rsidRPr="001B172A">
              <w:rPr>
                <w:rStyle w:val="Hiperveza"/>
              </w:rPr>
              <w:t>Osobe u materijalnoj deprivaciji i osobe u beskućništvu</w:t>
            </w:r>
            <w:r>
              <w:rPr>
                <w:webHidden/>
              </w:rPr>
              <w:tab/>
            </w:r>
            <w:r>
              <w:rPr>
                <w:webHidden/>
              </w:rPr>
              <w:fldChar w:fldCharType="begin"/>
            </w:r>
            <w:r>
              <w:rPr>
                <w:webHidden/>
              </w:rPr>
              <w:instrText xml:space="preserve"> PAGEREF _Toc228456656 \h </w:instrText>
            </w:r>
            <w:r>
              <w:rPr>
                <w:webHidden/>
              </w:rPr>
            </w:r>
            <w:r>
              <w:rPr>
                <w:webHidden/>
              </w:rPr>
              <w:fldChar w:fldCharType="separate"/>
            </w:r>
            <w:r>
              <w:rPr>
                <w:webHidden/>
              </w:rPr>
              <w:t>17</w:t>
            </w:r>
            <w:r>
              <w:rPr>
                <w:webHidden/>
              </w:rPr>
              <w:fldChar w:fldCharType="end"/>
            </w:r>
          </w:hyperlink>
        </w:p>
        <w:p w14:paraId="3EBACFDF" w14:textId="45EBFF28" w:rsidR="00085FA4" w:rsidRDefault="00085FA4">
          <w:pPr>
            <w:pStyle w:val="Sadraj2"/>
            <w:rPr>
              <w:rFonts w:asciiTheme="minorHAnsi" w:eastAsiaTheme="minorEastAsia" w:hAnsiTheme="minorHAnsi" w:cstheme="minorBidi"/>
              <w:kern w:val="2"/>
              <w:sz w:val="24"/>
              <w:szCs w:val="24"/>
              <w:lang w:eastAsia="hr-HR"/>
              <w14:ligatures w14:val="standardContextual"/>
            </w:rPr>
          </w:pPr>
          <w:hyperlink w:anchor="_Toc228456657" w:history="1">
            <w:r w:rsidRPr="001B172A">
              <w:rPr>
                <w:rStyle w:val="Hiperveza"/>
              </w:rPr>
              <w:t>Akcijski plan za Cilj 2 – Mjera 2.2. Povećanje dostupnosti usluga za osobe u materijalnoj deprivaciji i osobe u beskućništvu</w:t>
            </w:r>
            <w:r>
              <w:rPr>
                <w:webHidden/>
              </w:rPr>
              <w:tab/>
            </w:r>
            <w:r>
              <w:rPr>
                <w:webHidden/>
              </w:rPr>
              <w:fldChar w:fldCharType="begin"/>
            </w:r>
            <w:r>
              <w:rPr>
                <w:webHidden/>
              </w:rPr>
              <w:instrText xml:space="preserve"> PAGEREF _Toc228456657 \h </w:instrText>
            </w:r>
            <w:r>
              <w:rPr>
                <w:webHidden/>
              </w:rPr>
            </w:r>
            <w:r>
              <w:rPr>
                <w:webHidden/>
              </w:rPr>
              <w:fldChar w:fldCharType="separate"/>
            </w:r>
            <w:r>
              <w:rPr>
                <w:webHidden/>
              </w:rPr>
              <w:t>18</w:t>
            </w:r>
            <w:r>
              <w:rPr>
                <w:webHidden/>
              </w:rPr>
              <w:fldChar w:fldCharType="end"/>
            </w:r>
          </w:hyperlink>
        </w:p>
        <w:p w14:paraId="1FC57F0C" w14:textId="21C523D6" w:rsidR="00085FA4" w:rsidRDefault="00085FA4">
          <w:pPr>
            <w:pStyle w:val="Sadraj2"/>
            <w:rPr>
              <w:rFonts w:asciiTheme="minorHAnsi" w:eastAsiaTheme="minorEastAsia" w:hAnsiTheme="minorHAnsi" w:cstheme="minorBidi"/>
              <w:kern w:val="2"/>
              <w:sz w:val="24"/>
              <w:szCs w:val="24"/>
              <w:lang w:eastAsia="hr-HR"/>
              <w14:ligatures w14:val="standardContextual"/>
            </w:rPr>
          </w:pPr>
          <w:hyperlink w:anchor="_Toc228456658" w:history="1">
            <w:r w:rsidRPr="001B172A">
              <w:rPr>
                <w:rStyle w:val="Hiperveza"/>
              </w:rPr>
              <w:t>Odrasli u rizicima povezanim s mentalnim zdravljem</w:t>
            </w:r>
            <w:r>
              <w:rPr>
                <w:webHidden/>
              </w:rPr>
              <w:tab/>
            </w:r>
            <w:r>
              <w:rPr>
                <w:webHidden/>
              </w:rPr>
              <w:fldChar w:fldCharType="begin"/>
            </w:r>
            <w:r>
              <w:rPr>
                <w:webHidden/>
              </w:rPr>
              <w:instrText xml:space="preserve"> PAGEREF _Toc228456658 \h </w:instrText>
            </w:r>
            <w:r>
              <w:rPr>
                <w:webHidden/>
              </w:rPr>
            </w:r>
            <w:r>
              <w:rPr>
                <w:webHidden/>
              </w:rPr>
              <w:fldChar w:fldCharType="separate"/>
            </w:r>
            <w:r>
              <w:rPr>
                <w:webHidden/>
              </w:rPr>
              <w:t>19</w:t>
            </w:r>
            <w:r>
              <w:rPr>
                <w:webHidden/>
              </w:rPr>
              <w:fldChar w:fldCharType="end"/>
            </w:r>
          </w:hyperlink>
        </w:p>
        <w:p w14:paraId="76A7AB73" w14:textId="50944432" w:rsidR="00085FA4" w:rsidRDefault="00085FA4">
          <w:pPr>
            <w:pStyle w:val="Sadraj2"/>
            <w:rPr>
              <w:rFonts w:asciiTheme="minorHAnsi" w:eastAsiaTheme="minorEastAsia" w:hAnsiTheme="minorHAnsi" w:cstheme="minorBidi"/>
              <w:kern w:val="2"/>
              <w:sz w:val="24"/>
              <w:szCs w:val="24"/>
              <w:lang w:eastAsia="hr-HR"/>
              <w14:ligatures w14:val="standardContextual"/>
            </w:rPr>
          </w:pPr>
          <w:hyperlink w:anchor="_Toc228456659" w:history="1">
            <w:r w:rsidRPr="001B172A">
              <w:rPr>
                <w:rStyle w:val="Hiperveza"/>
              </w:rPr>
              <w:t>Akcijski plan za Cilj 2 – Mjera 2.3 Povećanje dostupnosti usluga za osobe s mentalnim teškoćama i osobe s problemom ovisnosti o drogama</w:t>
            </w:r>
            <w:r>
              <w:rPr>
                <w:webHidden/>
              </w:rPr>
              <w:tab/>
            </w:r>
            <w:r>
              <w:rPr>
                <w:webHidden/>
              </w:rPr>
              <w:fldChar w:fldCharType="begin"/>
            </w:r>
            <w:r>
              <w:rPr>
                <w:webHidden/>
              </w:rPr>
              <w:instrText xml:space="preserve"> PAGEREF _Toc228456659 \h </w:instrText>
            </w:r>
            <w:r>
              <w:rPr>
                <w:webHidden/>
              </w:rPr>
            </w:r>
            <w:r>
              <w:rPr>
                <w:webHidden/>
              </w:rPr>
              <w:fldChar w:fldCharType="separate"/>
            </w:r>
            <w:r>
              <w:rPr>
                <w:webHidden/>
              </w:rPr>
              <w:t>21</w:t>
            </w:r>
            <w:r>
              <w:rPr>
                <w:webHidden/>
              </w:rPr>
              <w:fldChar w:fldCharType="end"/>
            </w:r>
          </w:hyperlink>
        </w:p>
        <w:p w14:paraId="19694E8B" w14:textId="70CD299D" w:rsidR="00085FA4" w:rsidRDefault="00085FA4">
          <w:pPr>
            <w:pStyle w:val="Sadraj2"/>
            <w:rPr>
              <w:rFonts w:asciiTheme="minorHAnsi" w:eastAsiaTheme="minorEastAsia" w:hAnsiTheme="minorHAnsi" w:cstheme="minorBidi"/>
              <w:kern w:val="2"/>
              <w:sz w:val="24"/>
              <w:szCs w:val="24"/>
              <w:lang w:eastAsia="hr-HR"/>
              <w14:ligatures w14:val="standardContextual"/>
            </w:rPr>
          </w:pPr>
          <w:hyperlink w:anchor="_Toc228456660" w:history="1">
            <w:r w:rsidRPr="001B172A">
              <w:rPr>
                <w:rStyle w:val="Hiperveza"/>
              </w:rPr>
              <w:t>Odrasle osobe s invaliditetom</w:t>
            </w:r>
            <w:r>
              <w:rPr>
                <w:webHidden/>
              </w:rPr>
              <w:tab/>
            </w:r>
            <w:r>
              <w:rPr>
                <w:webHidden/>
              </w:rPr>
              <w:fldChar w:fldCharType="begin"/>
            </w:r>
            <w:r>
              <w:rPr>
                <w:webHidden/>
              </w:rPr>
              <w:instrText xml:space="preserve"> PAGEREF _Toc228456660 \h </w:instrText>
            </w:r>
            <w:r>
              <w:rPr>
                <w:webHidden/>
              </w:rPr>
            </w:r>
            <w:r>
              <w:rPr>
                <w:webHidden/>
              </w:rPr>
              <w:fldChar w:fldCharType="separate"/>
            </w:r>
            <w:r>
              <w:rPr>
                <w:webHidden/>
              </w:rPr>
              <w:t>23</w:t>
            </w:r>
            <w:r>
              <w:rPr>
                <w:webHidden/>
              </w:rPr>
              <w:fldChar w:fldCharType="end"/>
            </w:r>
          </w:hyperlink>
        </w:p>
        <w:p w14:paraId="77F6F665" w14:textId="01550235" w:rsidR="00085FA4" w:rsidRDefault="00085FA4">
          <w:pPr>
            <w:pStyle w:val="Sadraj2"/>
            <w:rPr>
              <w:rFonts w:asciiTheme="minorHAnsi" w:eastAsiaTheme="minorEastAsia" w:hAnsiTheme="minorHAnsi" w:cstheme="minorBidi"/>
              <w:kern w:val="2"/>
              <w:sz w:val="24"/>
              <w:szCs w:val="24"/>
              <w:lang w:eastAsia="hr-HR"/>
              <w14:ligatures w14:val="standardContextual"/>
            </w:rPr>
          </w:pPr>
          <w:hyperlink w:anchor="_Toc228456661" w:history="1">
            <w:r w:rsidRPr="001B172A">
              <w:rPr>
                <w:rStyle w:val="Hiperveza"/>
              </w:rPr>
              <w:t>Akcijski plan za Cilj 2 – Mjera 2.4 Povećanje dostupnosti usluga za osobe s invaliditetom</w:t>
            </w:r>
            <w:r>
              <w:rPr>
                <w:webHidden/>
              </w:rPr>
              <w:tab/>
            </w:r>
            <w:r>
              <w:rPr>
                <w:webHidden/>
              </w:rPr>
              <w:fldChar w:fldCharType="begin"/>
            </w:r>
            <w:r>
              <w:rPr>
                <w:webHidden/>
              </w:rPr>
              <w:instrText xml:space="preserve"> PAGEREF _Toc228456661 \h </w:instrText>
            </w:r>
            <w:r>
              <w:rPr>
                <w:webHidden/>
              </w:rPr>
            </w:r>
            <w:r>
              <w:rPr>
                <w:webHidden/>
              </w:rPr>
              <w:fldChar w:fldCharType="separate"/>
            </w:r>
            <w:r>
              <w:rPr>
                <w:webHidden/>
              </w:rPr>
              <w:t>25</w:t>
            </w:r>
            <w:r>
              <w:rPr>
                <w:webHidden/>
              </w:rPr>
              <w:fldChar w:fldCharType="end"/>
            </w:r>
          </w:hyperlink>
        </w:p>
        <w:p w14:paraId="585780F8" w14:textId="4C86F122" w:rsidR="00085FA4" w:rsidRDefault="00085FA4">
          <w:pPr>
            <w:pStyle w:val="Sadraj1"/>
            <w:tabs>
              <w:tab w:val="right" w:leader="dot" w:pos="9350"/>
            </w:tabs>
            <w:rPr>
              <w:rFonts w:asciiTheme="minorHAnsi" w:eastAsiaTheme="minorEastAsia" w:hAnsiTheme="minorHAnsi"/>
              <w:noProof/>
              <w:kern w:val="2"/>
              <w:sz w:val="24"/>
              <w:szCs w:val="24"/>
              <w:lang w:eastAsia="hr-HR"/>
              <w14:ligatures w14:val="standardContextual"/>
            </w:rPr>
          </w:pPr>
          <w:hyperlink w:anchor="_Toc228456662" w:history="1">
            <w:r w:rsidRPr="001B172A">
              <w:rPr>
                <w:rStyle w:val="Hiperveza"/>
                <w:noProof/>
              </w:rPr>
              <w:t>Posebni cilj 3: Povećanje dostupnosti socijalnih i komplementarnih usluga za starije osobe</w:t>
            </w:r>
            <w:r>
              <w:rPr>
                <w:noProof/>
                <w:webHidden/>
              </w:rPr>
              <w:tab/>
            </w:r>
            <w:r>
              <w:rPr>
                <w:noProof/>
                <w:webHidden/>
              </w:rPr>
              <w:fldChar w:fldCharType="begin"/>
            </w:r>
            <w:r>
              <w:rPr>
                <w:noProof/>
                <w:webHidden/>
              </w:rPr>
              <w:instrText xml:space="preserve"> PAGEREF _Toc228456662 \h </w:instrText>
            </w:r>
            <w:r>
              <w:rPr>
                <w:noProof/>
                <w:webHidden/>
              </w:rPr>
            </w:r>
            <w:r>
              <w:rPr>
                <w:noProof/>
                <w:webHidden/>
              </w:rPr>
              <w:fldChar w:fldCharType="separate"/>
            </w:r>
            <w:r>
              <w:rPr>
                <w:noProof/>
                <w:webHidden/>
              </w:rPr>
              <w:t>27</w:t>
            </w:r>
            <w:r>
              <w:rPr>
                <w:noProof/>
                <w:webHidden/>
              </w:rPr>
              <w:fldChar w:fldCharType="end"/>
            </w:r>
          </w:hyperlink>
        </w:p>
        <w:p w14:paraId="2FFB82BC" w14:textId="22521ABF" w:rsidR="00085FA4" w:rsidRDefault="00085FA4">
          <w:pPr>
            <w:pStyle w:val="Sadraj2"/>
            <w:rPr>
              <w:rFonts w:asciiTheme="minorHAnsi" w:eastAsiaTheme="minorEastAsia" w:hAnsiTheme="minorHAnsi" w:cstheme="minorBidi"/>
              <w:kern w:val="2"/>
              <w:sz w:val="24"/>
              <w:szCs w:val="24"/>
              <w:lang w:eastAsia="hr-HR"/>
              <w14:ligatures w14:val="standardContextual"/>
            </w:rPr>
          </w:pPr>
          <w:hyperlink w:anchor="_Toc228456663" w:history="1">
            <w:r w:rsidRPr="001B172A">
              <w:rPr>
                <w:rStyle w:val="Hiperveza"/>
              </w:rPr>
              <w:t>Akcijski plan za Cilj 3 – Mjera 3.1.  Povećanje dostupnosti usluga za starije osobe</w:t>
            </w:r>
            <w:r>
              <w:rPr>
                <w:webHidden/>
              </w:rPr>
              <w:tab/>
            </w:r>
            <w:r>
              <w:rPr>
                <w:webHidden/>
              </w:rPr>
              <w:fldChar w:fldCharType="begin"/>
            </w:r>
            <w:r>
              <w:rPr>
                <w:webHidden/>
              </w:rPr>
              <w:instrText xml:space="preserve"> PAGEREF _Toc228456663 \h </w:instrText>
            </w:r>
            <w:r>
              <w:rPr>
                <w:webHidden/>
              </w:rPr>
            </w:r>
            <w:r>
              <w:rPr>
                <w:webHidden/>
              </w:rPr>
              <w:fldChar w:fldCharType="separate"/>
            </w:r>
            <w:r>
              <w:rPr>
                <w:webHidden/>
              </w:rPr>
              <w:t>30</w:t>
            </w:r>
            <w:r>
              <w:rPr>
                <w:webHidden/>
              </w:rPr>
              <w:fldChar w:fldCharType="end"/>
            </w:r>
          </w:hyperlink>
        </w:p>
        <w:p w14:paraId="5ED33B90" w14:textId="1646676F" w:rsidR="00085FA4" w:rsidRDefault="00085FA4">
          <w:pPr>
            <w:pStyle w:val="Sadraj1"/>
            <w:tabs>
              <w:tab w:val="right" w:leader="dot" w:pos="9350"/>
            </w:tabs>
            <w:rPr>
              <w:rFonts w:asciiTheme="minorHAnsi" w:eastAsiaTheme="minorEastAsia" w:hAnsiTheme="minorHAnsi"/>
              <w:noProof/>
              <w:kern w:val="2"/>
              <w:sz w:val="24"/>
              <w:szCs w:val="24"/>
              <w:lang w:eastAsia="hr-HR"/>
              <w14:ligatures w14:val="standardContextual"/>
            </w:rPr>
          </w:pPr>
          <w:hyperlink w:anchor="_Toc228456664" w:history="1">
            <w:r w:rsidRPr="001B172A">
              <w:rPr>
                <w:rStyle w:val="Hiperveza"/>
                <w:noProof/>
              </w:rPr>
              <w:t>Posebni cilj 4: Povećanje usmjerenosti na potrebe korisnika kroz ulaganje u kvalitetu i vidljivost socijalnih usluga</w:t>
            </w:r>
            <w:r>
              <w:rPr>
                <w:noProof/>
                <w:webHidden/>
              </w:rPr>
              <w:tab/>
            </w:r>
            <w:r>
              <w:rPr>
                <w:noProof/>
                <w:webHidden/>
              </w:rPr>
              <w:fldChar w:fldCharType="begin"/>
            </w:r>
            <w:r>
              <w:rPr>
                <w:noProof/>
                <w:webHidden/>
              </w:rPr>
              <w:instrText xml:space="preserve"> PAGEREF _Toc228456664 \h </w:instrText>
            </w:r>
            <w:r>
              <w:rPr>
                <w:noProof/>
                <w:webHidden/>
              </w:rPr>
            </w:r>
            <w:r>
              <w:rPr>
                <w:noProof/>
                <w:webHidden/>
              </w:rPr>
              <w:fldChar w:fldCharType="separate"/>
            </w:r>
            <w:r>
              <w:rPr>
                <w:noProof/>
                <w:webHidden/>
              </w:rPr>
              <w:t>33</w:t>
            </w:r>
            <w:r>
              <w:rPr>
                <w:noProof/>
                <w:webHidden/>
              </w:rPr>
              <w:fldChar w:fldCharType="end"/>
            </w:r>
          </w:hyperlink>
        </w:p>
        <w:p w14:paraId="68A0F846" w14:textId="23DF5AD0" w:rsidR="00085FA4" w:rsidRDefault="00085FA4">
          <w:pPr>
            <w:pStyle w:val="Sadraj2"/>
            <w:rPr>
              <w:rFonts w:asciiTheme="minorHAnsi" w:eastAsiaTheme="minorEastAsia" w:hAnsiTheme="minorHAnsi" w:cstheme="minorBidi"/>
              <w:kern w:val="2"/>
              <w:sz w:val="24"/>
              <w:szCs w:val="24"/>
              <w:lang w:eastAsia="hr-HR"/>
              <w14:ligatures w14:val="standardContextual"/>
            </w:rPr>
          </w:pPr>
          <w:hyperlink w:anchor="_Toc228456665" w:history="1">
            <w:r w:rsidRPr="001B172A">
              <w:rPr>
                <w:rStyle w:val="Hiperveza"/>
              </w:rPr>
              <w:t>Akcijski plan za Cilj 4 – Mjera 4.1.  Ulaganje u razvoj i proširenje kapaciteta pružatelja usluga</w:t>
            </w:r>
            <w:r>
              <w:rPr>
                <w:webHidden/>
              </w:rPr>
              <w:tab/>
            </w:r>
            <w:r>
              <w:rPr>
                <w:webHidden/>
              </w:rPr>
              <w:fldChar w:fldCharType="begin"/>
            </w:r>
            <w:r>
              <w:rPr>
                <w:webHidden/>
              </w:rPr>
              <w:instrText xml:space="preserve"> PAGEREF _Toc228456665 \h </w:instrText>
            </w:r>
            <w:r>
              <w:rPr>
                <w:webHidden/>
              </w:rPr>
            </w:r>
            <w:r>
              <w:rPr>
                <w:webHidden/>
              </w:rPr>
              <w:fldChar w:fldCharType="separate"/>
            </w:r>
            <w:r>
              <w:rPr>
                <w:webHidden/>
              </w:rPr>
              <w:t>35</w:t>
            </w:r>
            <w:r>
              <w:rPr>
                <w:webHidden/>
              </w:rPr>
              <w:fldChar w:fldCharType="end"/>
            </w:r>
          </w:hyperlink>
        </w:p>
        <w:p w14:paraId="02618407" w14:textId="36C4D1D1" w:rsidR="00085FA4" w:rsidRDefault="00085FA4">
          <w:pPr>
            <w:pStyle w:val="Sadraj2"/>
            <w:rPr>
              <w:rFonts w:asciiTheme="minorHAnsi" w:eastAsiaTheme="minorEastAsia" w:hAnsiTheme="minorHAnsi" w:cstheme="minorBidi"/>
              <w:kern w:val="2"/>
              <w:sz w:val="24"/>
              <w:szCs w:val="24"/>
              <w:lang w:eastAsia="hr-HR"/>
              <w14:ligatures w14:val="standardContextual"/>
            </w:rPr>
          </w:pPr>
          <w:hyperlink w:anchor="_Toc228456666" w:history="1">
            <w:r w:rsidRPr="001B172A">
              <w:rPr>
                <w:rStyle w:val="Hiperveza"/>
              </w:rPr>
              <w:t>Akcijski plan za Cilj 4 – Mjera 4.2  Poticanje vertikalne i horizontalne koordinacije, integracija pružanja usluga te međusektorske suradnje</w:t>
            </w:r>
            <w:r>
              <w:rPr>
                <w:webHidden/>
              </w:rPr>
              <w:tab/>
            </w:r>
            <w:r>
              <w:rPr>
                <w:webHidden/>
              </w:rPr>
              <w:fldChar w:fldCharType="begin"/>
            </w:r>
            <w:r>
              <w:rPr>
                <w:webHidden/>
              </w:rPr>
              <w:instrText xml:space="preserve"> PAGEREF _Toc228456666 \h </w:instrText>
            </w:r>
            <w:r>
              <w:rPr>
                <w:webHidden/>
              </w:rPr>
            </w:r>
            <w:r>
              <w:rPr>
                <w:webHidden/>
              </w:rPr>
              <w:fldChar w:fldCharType="separate"/>
            </w:r>
            <w:r>
              <w:rPr>
                <w:webHidden/>
              </w:rPr>
              <w:t>37</w:t>
            </w:r>
            <w:r>
              <w:rPr>
                <w:webHidden/>
              </w:rPr>
              <w:fldChar w:fldCharType="end"/>
            </w:r>
          </w:hyperlink>
        </w:p>
        <w:p w14:paraId="7212B7EA" w14:textId="46A0A68C" w:rsidR="00085FA4" w:rsidRDefault="00085FA4">
          <w:pPr>
            <w:pStyle w:val="Sadraj2"/>
            <w:rPr>
              <w:rFonts w:asciiTheme="minorHAnsi" w:eastAsiaTheme="minorEastAsia" w:hAnsiTheme="minorHAnsi" w:cstheme="minorBidi"/>
              <w:kern w:val="2"/>
              <w:sz w:val="24"/>
              <w:szCs w:val="24"/>
              <w:lang w:eastAsia="hr-HR"/>
              <w14:ligatures w14:val="standardContextual"/>
            </w:rPr>
          </w:pPr>
          <w:hyperlink w:anchor="_Toc228456667" w:history="1">
            <w:r w:rsidRPr="001B172A">
              <w:rPr>
                <w:rStyle w:val="Hiperveza"/>
              </w:rPr>
              <w:t>Akcijski plan za Cilj 4 – Mjera 4.3. Osiguravanje kvalitete i održivosti pružanja socijalnih usluga</w:t>
            </w:r>
            <w:r>
              <w:rPr>
                <w:webHidden/>
              </w:rPr>
              <w:tab/>
            </w:r>
            <w:r>
              <w:rPr>
                <w:webHidden/>
              </w:rPr>
              <w:fldChar w:fldCharType="begin"/>
            </w:r>
            <w:r>
              <w:rPr>
                <w:webHidden/>
              </w:rPr>
              <w:instrText xml:space="preserve"> PAGEREF _Toc228456667 \h </w:instrText>
            </w:r>
            <w:r>
              <w:rPr>
                <w:webHidden/>
              </w:rPr>
            </w:r>
            <w:r>
              <w:rPr>
                <w:webHidden/>
              </w:rPr>
              <w:fldChar w:fldCharType="separate"/>
            </w:r>
            <w:r>
              <w:rPr>
                <w:webHidden/>
              </w:rPr>
              <w:t>39</w:t>
            </w:r>
            <w:r>
              <w:rPr>
                <w:webHidden/>
              </w:rPr>
              <w:fldChar w:fldCharType="end"/>
            </w:r>
          </w:hyperlink>
        </w:p>
        <w:p w14:paraId="53266EC4" w14:textId="64EA7B13" w:rsidR="00085FA4" w:rsidRDefault="00085FA4">
          <w:pPr>
            <w:pStyle w:val="Sadraj2"/>
            <w:rPr>
              <w:rFonts w:asciiTheme="minorHAnsi" w:eastAsiaTheme="minorEastAsia" w:hAnsiTheme="minorHAnsi" w:cstheme="minorBidi"/>
              <w:kern w:val="2"/>
              <w:sz w:val="24"/>
              <w:szCs w:val="24"/>
              <w:lang w:eastAsia="hr-HR"/>
              <w14:ligatures w14:val="standardContextual"/>
            </w:rPr>
          </w:pPr>
          <w:hyperlink w:anchor="_Toc228456668" w:history="1">
            <w:r w:rsidRPr="001B172A">
              <w:rPr>
                <w:rStyle w:val="Hiperveza"/>
              </w:rPr>
              <w:t>Akcijski plan za Cilj 4 – Mjera 4.4.  Povećanje vidljivosti dostupnih usluga i informiranosti korisnika</w:t>
            </w:r>
            <w:r>
              <w:rPr>
                <w:webHidden/>
              </w:rPr>
              <w:tab/>
            </w:r>
            <w:r>
              <w:rPr>
                <w:webHidden/>
              </w:rPr>
              <w:fldChar w:fldCharType="begin"/>
            </w:r>
            <w:r>
              <w:rPr>
                <w:webHidden/>
              </w:rPr>
              <w:instrText xml:space="preserve"> PAGEREF _Toc228456668 \h </w:instrText>
            </w:r>
            <w:r>
              <w:rPr>
                <w:webHidden/>
              </w:rPr>
            </w:r>
            <w:r>
              <w:rPr>
                <w:webHidden/>
              </w:rPr>
              <w:fldChar w:fldCharType="separate"/>
            </w:r>
            <w:r>
              <w:rPr>
                <w:webHidden/>
              </w:rPr>
              <w:t>40</w:t>
            </w:r>
            <w:r>
              <w:rPr>
                <w:webHidden/>
              </w:rPr>
              <w:fldChar w:fldCharType="end"/>
            </w:r>
          </w:hyperlink>
        </w:p>
        <w:p w14:paraId="04742F32" w14:textId="67D586C6" w:rsidR="00085FA4" w:rsidRDefault="00085FA4">
          <w:pPr>
            <w:pStyle w:val="Sadraj1"/>
            <w:tabs>
              <w:tab w:val="right" w:leader="dot" w:pos="9350"/>
            </w:tabs>
            <w:rPr>
              <w:rFonts w:asciiTheme="minorHAnsi" w:eastAsiaTheme="minorEastAsia" w:hAnsiTheme="minorHAnsi"/>
              <w:noProof/>
              <w:kern w:val="2"/>
              <w:sz w:val="24"/>
              <w:szCs w:val="24"/>
              <w:lang w:eastAsia="hr-HR"/>
              <w14:ligatures w14:val="standardContextual"/>
            </w:rPr>
          </w:pPr>
          <w:hyperlink w:anchor="_Toc228456669" w:history="1">
            <w:r w:rsidRPr="001B172A">
              <w:rPr>
                <w:rStyle w:val="Hiperveza"/>
                <w:noProof/>
              </w:rPr>
              <w:t>Redovno financiranje socijalne skrbi iz proračuna Koprivničko-križevačke županije radi održavanja postojećih kapaciteta za pružanje usluga</w:t>
            </w:r>
            <w:r>
              <w:rPr>
                <w:noProof/>
                <w:webHidden/>
              </w:rPr>
              <w:tab/>
            </w:r>
            <w:r>
              <w:rPr>
                <w:noProof/>
                <w:webHidden/>
              </w:rPr>
              <w:fldChar w:fldCharType="begin"/>
            </w:r>
            <w:r>
              <w:rPr>
                <w:noProof/>
                <w:webHidden/>
              </w:rPr>
              <w:instrText xml:space="preserve"> PAGEREF _Toc228456669 \h </w:instrText>
            </w:r>
            <w:r>
              <w:rPr>
                <w:noProof/>
                <w:webHidden/>
              </w:rPr>
            </w:r>
            <w:r>
              <w:rPr>
                <w:noProof/>
                <w:webHidden/>
              </w:rPr>
              <w:fldChar w:fldCharType="separate"/>
            </w:r>
            <w:r>
              <w:rPr>
                <w:noProof/>
                <w:webHidden/>
              </w:rPr>
              <w:t>42</w:t>
            </w:r>
            <w:r>
              <w:rPr>
                <w:noProof/>
                <w:webHidden/>
              </w:rPr>
              <w:fldChar w:fldCharType="end"/>
            </w:r>
          </w:hyperlink>
        </w:p>
        <w:p w14:paraId="2CC1DCF2" w14:textId="78434A68" w:rsidR="00A87FCF" w:rsidRDefault="00A471E5" w:rsidP="00A87FCF">
          <w:pPr>
            <w:pStyle w:val="Sadraj1"/>
            <w:tabs>
              <w:tab w:val="left" w:pos="390"/>
              <w:tab w:val="right" w:leader="dot" w:pos="9345"/>
            </w:tabs>
          </w:pPr>
          <w:r>
            <w:fldChar w:fldCharType="end"/>
          </w:r>
        </w:p>
      </w:sdtContent>
    </w:sdt>
    <w:p w14:paraId="755B402E" w14:textId="77777777" w:rsidR="00A471E5" w:rsidRDefault="00A471E5" w:rsidP="00A87FCF">
      <w:pPr>
        <w:pStyle w:val="Sadraj1"/>
        <w:tabs>
          <w:tab w:val="left" w:pos="390"/>
          <w:tab w:val="right" w:leader="dot" w:pos="9345"/>
        </w:tabs>
        <w:rPr>
          <w:b/>
          <w:bCs/>
        </w:rPr>
      </w:pPr>
      <w:r>
        <w:rPr>
          <w:b/>
          <w:bCs/>
        </w:rPr>
        <w:br w:type="page"/>
      </w:r>
    </w:p>
    <w:p w14:paraId="4B548C3C" w14:textId="3888DB8B" w:rsidR="004A5161" w:rsidRPr="00A87FCF" w:rsidRDefault="004A5161" w:rsidP="00A87FCF">
      <w:pPr>
        <w:pStyle w:val="Sadraj1"/>
        <w:tabs>
          <w:tab w:val="left" w:pos="390"/>
          <w:tab w:val="right" w:leader="dot" w:pos="9345"/>
        </w:tabs>
      </w:pPr>
      <w:r w:rsidRPr="00AF20E2">
        <w:rPr>
          <w:b/>
          <w:bCs/>
        </w:rPr>
        <w:lastRenderedPageBreak/>
        <w:t>Popis kratica</w:t>
      </w: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8"/>
        <w:gridCol w:w="7924"/>
      </w:tblGrid>
      <w:tr w:rsidR="00FA37C1" w:rsidRPr="00AF20E2" w14:paraId="64051C2A" w14:textId="77777777" w:rsidTr="00106E38">
        <w:trPr>
          <w:trHeight w:val="288"/>
        </w:trPr>
        <w:tc>
          <w:tcPr>
            <w:tcW w:w="1148" w:type="dxa"/>
            <w:noWrap/>
            <w:vAlign w:val="center"/>
            <w:hideMark/>
          </w:tcPr>
          <w:p w14:paraId="09AB3092" w14:textId="77777777" w:rsidR="00FA37C1" w:rsidRPr="00AF20E2" w:rsidRDefault="00FA37C1"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DSTUR</w:t>
            </w:r>
          </w:p>
        </w:tc>
        <w:tc>
          <w:tcPr>
            <w:tcW w:w="7924" w:type="dxa"/>
            <w:noWrap/>
            <w:vAlign w:val="center"/>
            <w:hideMark/>
          </w:tcPr>
          <w:p w14:paraId="07730EA2" w14:textId="77777777" w:rsidR="00FA37C1" w:rsidRPr="00AF20E2" w:rsidRDefault="00FA37C1"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Djeca s teškoćama u razvoju</w:t>
            </w:r>
          </w:p>
        </w:tc>
      </w:tr>
      <w:tr w:rsidR="00FA37C1" w:rsidRPr="00AF20E2" w14:paraId="4C954CC9" w14:textId="77777777" w:rsidTr="00106E38">
        <w:trPr>
          <w:trHeight w:val="288"/>
        </w:trPr>
        <w:tc>
          <w:tcPr>
            <w:tcW w:w="1148" w:type="dxa"/>
            <w:noWrap/>
            <w:vAlign w:val="center"/>
            <w:hideMark/>
          </w:tcPr>
          <w:p w14:paraId="7DCD5BB9" w14:textId="77777777" w:rsidR="00FA37C1" w:rsidRPr="00AF20E2" w:rsidRDefault="00FA37C1"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ESF +</w:t>
            </w:r>
          </w:p>
        </w:tc>
        <w:tc>
          <w:tcPr>
            <w:tcW w:w="7924" w:type="dxa"/>
            <w:noWrap/>
            <w:vAlign w:val="center"/>
            <w:hideMark/>
          </w:tcPr>
          <w:p w14:paraId="4A44CDBB" w14:textId="77777777" w:rsidR="00FA37C1" w:rsidRPr="00AF20E2" w:rsidRDefault="00FA37C1"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Europski socijalni fond plus</w:t>
            </w:r>
          </w:p>
        </w:tc>
      </w:tr>
      <w:tr w:rsidR="006669CB" w:rsidRPr="00AF20E2" w14:paraId="3A43D584" w14:textId="77777777" w:rsidTr="00106E38">
        <w:trPr>
          <w:trHeight w:val="288"/>
        </w:trPr>
        <w:tc>
          <w:tcPr>
            <w:tcW w:w="1148" w:type="dxa"/>
            <w:noWrap/>
            <w:vAlign w:val="center"/>
          </w:tcPr>
          <w:p w14:paraId="588E5F26" w14:textId="3A625A9E" w:rsidR="006669CB" w:rsidRPr="00AF20E2" w:rsidRDefault="006669CB"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GDCK</w:t>
            </w:r>
          </w:p>
        </w:tc>
        <w:tc>
          <w:tcPr>
            <w:tcW w:w="7924" w:type="dxa"/>
            <w:noWrap/>
            <w:vAlign w:val="center"/>
          </w:tcPr>
          <w:p w14:paraId="68E52831" w14:textId="4D41CE68" w:rsidR="006669CB" w:rsidRPr="00AF20E2" w:rsidRDefault="006669CB"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Gradsko društvo Crvenog križa</w:t>
            </w:r>
          </w:p>
        </w:tc>
      </w:tr>
      <w:tr w:rsidR="00FA37C1" w:rsidRPr="00AF20E2" w14:paraId="65F28706" w14:textId="77777777" w:rsidTr="00106E38">
        <w:trPr>
          <w:trHeight w:val="288"/>
        </w:trPr>
        <w:tc>
          <w:tcPr>
            <w:tcW w:w="1148" w:type="dxa"/>
            <w:noWrap/>
            <w:vAlign w:val="center"/>
            <w:hideMark/>
          </w:tcPr>
          <w:p w14:paraId="16AF8A4C" w14:textId="77777777" w:rsidR="00FA37C1" w:rsidRPr="00AF20E2" w:rsidRDefault="00FA37C1"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HZJZ</w:t>
            </w:r>
          </w:p>
        </w:tc>
        <w:tc>
          <w:tcPr>
            <w:tcW w:w="7924" w:type="dxa"/>
            <w:noWrap/>
            <w:vAlign w:val="center"/>
            <w:hideMark/>
          </w:tcPr>
          <w:p w14:paraId="67593FD4" w14:textId="77777777" w:rsidR="00FA37C1" w:rsidRPr="00AF20E2" w:rsidRDefault="00FA37C1"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Hrvatski zavod za javno zdravstvo</w:t>
            </w:r>
          </w:p>
        </w:tc>
      </w:tr>
      <w:tr w:rsidR="00FA37C1" w:rsidRPr="00AF20E2" w14:paraId="5162714A" w14:textId="77777777" w:rsidTr="00106E38">
        <w:trPr>
          <w:trHeight w:val="288"/>
        </w:trPr>
        <w:tc>
          <w:tcPr>
            <w:tcW w:w="1148" w:type="dxa"/>
            <w:noWrap/>
            <w:vAlign w:val="center"/>
            <w:hideMark/>
          </w:tcPr>
          <w:p w14:paraId="67C97BF3" w14:textId="77777777" w:rsidR="00FA37C1" w:rsidRPr="00AF20E2" w:rsidRDefault="00FA37C1"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HZSR</w:t>
            </w:r>
          </w:p>
        </w:tc>
        <w:tc>
          <w:tcPr>
            <w:tcW w:w="7924" w:type="dxa"/>
            <w:noWrap/>
            <w:vAlign w:val="center"/>
            <w:hideMark/>
          </w:tcPr>
          <w:p w14:paraId="37A5094C" w14:textId="77777777" w:rsidR="00FA37C1" w:rsidRPr="00AF20E2" w:rsidRDefault="00FA37C1"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Hrvatski zavod za socijalni rad</w:t>
            </w:r>
          </w:p>
        </w:tc>
      </w:tr>
      <w:tr w:rsidR="00FA37C1" w:rsidRPr="00AF20E2" w14:paraId="5888E169" w14:textId="77777777" w:rsidTr="00106E38">
        <w:trPr>
          <w:trHeight w:val="288"/>
        </w:trPr>
        <w:tc>
          <w:tcPr>
            <w:tcW w:w="1148" w:type="dxa"/>
            <w:noWrap/>
            <w:vAlign w:val="center"/>
            <w:hideMark/>
          </w:tcPr>
          <w:p w14:paraId="48A10511" w14:textId="77777777" w:rsidR="00FA37C1" w:rsidRPr="00AF20E2" w:rsidRDefault="00FA37C1"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HZZ</w:t>
            </w:r>
          </w:p>
        </w:tc>
        <w:tc>
          <w:tcPr>
            <w:tcW w:w="7924" w:type="dxa"/>
            <w:noWrap/>
            <w:vAlign w:val="center"/>
            <w:hideMark/>
          </w:tcPr>
          <w:p w14:paraId="644C2734" w14:textId="77777777" w:rsidR="00FA37C1" w:rsidRPr="00AF20E2" w:rsidRDefault="00FA37C1"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Hrvatski zavod za zapošljavanje</w:t>
            </w:r>
          </w:p>
        </w:tc>
      </w:tr>
      <w:tr w:rsidR="00FA37C1" w:rsidRPr="00AF20E2" w14:paraId="614245E7" w14:textId="77777777" w:rsidTr="00106E38">
        <w:trPr>
          <w:trHeight w:val="288"/>
        </w:trPr>
        <w:tc>
          <w:tcPr>
            <w:tcW w:w="1148" w:type="dxa"/>
            <w:noWrap/>
            <w:vAlign w:val="center"/>
            <w:hideMark/>
          </w:tcPr>
          <w:p w14:paraId="6CC0AE72" w14:textId="77777777" w:rsidR="00FA37C1" w:rsidRPr="00AA7CB4" w:rsidRDefault="00FA37C1" w:rsidP="00FA37C1">
            <w:pPr>
              <w:spacing w:after="0" w:line="240" w:lineRule="auto"/>
              <w:jc w:val="left"/>
              <w:rPr>
                <w:rFonts w:eastAsia="Times New Roman" w:cs="Times New Roman"/>
                <w:color w:val="000000"/>
                <w:szCs w:val="20"/>
                <w:lang w:eastAsia="hr-HR"/>
              </w:rPr>
            </w:pPr>
            <w:r w:rsidRPr="00AA7CB4">
              <w:rPr>
                <w:rFonts w:eastAsia="Times New Roman" w:cs="Times New Roman"/>
                <w:color w:val="000000"/>
                <w:szCs w:val="20"/>
                <w:lang w:eastAsia="hr-HR"/>
              </w:rPr>
              <w:t>JLS</w:t>
            </w:r>
          </w:p>
        </w:tc>
        <w:tc>
          <w:tcPr>
            <w:tcW w:w="7924" w:type="dxa"/>
            <w:noWrap/>
            <w:vAlign w:val="center"/>
            <w:hideMark/>
          </w:tcPr>
          <w:p w14:paraId="36F1471F" w14:textId="77777777" w:rsidR="00FA37C1" w:rsidRPr="00AA7CB4" w:rsidRDefault="00FA37C1" w:rsidP="00FA37C1">
            <w:pPr>
              <w:spacing w:after="0" w:line="240" w:lineRule="auto"/>
              <w:jc w:val="left"/>
              <w:rPr>
                <w:rFonts w:eastAsia="Times New Roman" w:cs="Times New Roman"/>
                <w:color w:val="000000"/>
                <w:szCs w:val="20"/>
                <w:lang w:eastAsia="hr-HR"/>
              </w:rPr>
            </w:pPr>
            <w:r w:rsidRPr="00AA7CB4">
              <w:rPr>
                <w:rFonts w:eastAsia="Times New Roman" w:cs="Times New Roman"/>
                <w:color w:val="000000"/>
                <w:szCs w:val="20"/>
                <w:lang w:eastAsia="hr-HR"/>
              </w:rPr>
              <w:t>Jedinica lokalne samouprave</w:t>
            </w:r>
          </w:p>
        </w:tc>
      </w:tr>
      <w:tr w:rsidR="00D95BE3" w:rsidRPr="00AF20E2" w14:paraId="6E283AE2" w14:textId="77777777" w:rsidTr="00106E38">
        <w:trPr>
          <w:trHeight w:val="288"/>
        </w:trPr>
        <w:tc>
          <w:tcPr>
            <w:tcW w:w="1148" w:type="dxa"/>
            <w:noWrap/>
            <w:vAlign w:val="center"/>
          </w:tcPr>
          <w:p w14:paraId="2CA915B4" w14:textId="278BAEBF" w:rsidR="00D95BE3" w:rsidRPr="00AA7CB4" w:rsidRDefault="00D95BE3" w:rsidP="00D95BE3">
            <w:pPr>
              <w:spacing w:after="0" w:line="240" w:lineRule="auto"/>
              <w:jc w:val="left"/>
              <w:rPr>
                <w:rFonts w:eastAsia="Times New Roman" w:cs="Times New Roman"/>
                <w:color w:val="000000"/>
                <w:szCs w:val="20"/>
                <w:lang w:eastAsia="hr-HR"/>
              </w:rPr>
            </w:pPr>
            <w:r>
              <w:rPr>
                <w:rFonts w:eastAsia="Times New Roman" w:cs="Times New Roman"/>
                <w:color w:val="000000"/>
                <w:szCs w:val="20"/>
                <w:lang w:eastAsia="hr-HR"/>
              </w:rPr>
              <w:t>K</w:t>
            </w:r>
            <w:r w:rsidRPr="00AA7CB4">
              <w:rPr>
                <w:rFonts w:eastAsia="Times New Roman" w:cs="Times New Roman"/>
                <w:color w:val="000000"/>
                <w:szCs w:val="20"/>
                <w:lang w:eastAsia="hr-HR"/>
              </w:rPr>
              <w:t>KŽ</w:t>
            </w:r>
          </w:p>
        </w:tc>
        <w:tc>
          <w:tcPr>
            <w:tcW w:w="7924" w:type="dxa"/>
            <w:noWrap/>
            <w:vAlign w:val="center"/>
          </w:tcPr>
          <w:p w14:paraId="6DB259B4" w14:textId="34BB9C0C" w:rsidR="00D95BE3" w:rsidRPr="00AA7CB4" w:rsidRDefault="00D95BE3" w:rsidP="00D95BE3">
            <w:pPr>
              <w:spacing w:after="0" w:line="240" w:lineRule="auto"/>
              <w:jc w:val="left"/>
              <w:rPr>
                <w:rFonts w:eastAsia="Times New Roman" w:cs="Times New Roman"/>
                <w:color w:val="000000"/>
                <w:szCs w:val="20"/>
                <w:lang w:eastAsia="hr-HR"/>
              </w:rPr>
            </w:pPr>
            <w:r>
              <w:rPr>
                <w:rFonts w:eastAsia="Times New Roman" w:cs="Times New Roman"/>
                <w:color w:val="000000"/>
                <w:szCs w:val="20"/>
                <w:lang w:eastAsia="hr-HR"/>
              </w:rPr>
              <w:t>Koprivničko-križevačka</w:t>
            </w:r>
            <w:r w:rsidRPr="00AA7CB4">
              <w:rPr>
                <w:rFonts w:eastAsia="Times New Roman" w:cs="Times New Roman"/>
                <w:color w:val="000000"/>
                <w:szCs w:val="20"/>
                <w:lang w:eastAsia="hr-HR"/>
              </w:rPr>
              <w:t xml:space="preserve"> županija </w:t>
            </w:r>
          </w:p>
        </w:tc>
      </w:tr>
      <w:tr w:rsidR="00FA37C1" w:rsidRPr="00AF20E2" w14:paraId="52795C23" w14:textId="77777777" w:rsidTr="00106E38">
        <w:trPr>
          <w:trHeight w:val="288"/>
        </w:trPr>
        <w:tc>
          <w:tcPr>
            <w:tcW w:w="1148" w:type="dxa"/>
            <w:noWrap/>
            <w:vAlign w:val="center"/>
            <w:hideMark/>
          </w:tcPr>
          <w:p w14:paraId="00542744" w14:textId="58B9F263" w:rsidR="00FA37C1" w:rsidRPr="00AA7CB4" w:rsidRDefault="00FA37C1" w:rsidP="00FA37C1">
            <w:pPr>
              <w:spacing w:after="0" w:line="240" w:lineRule="auto"/>
              <w:jc w:val="left"/>
              <w:rPr>
                <w:rFonts w:eastAsia="Times New Roman" w:cs="Calibri"/>
                <w:lang w:eastAsia="en-GB"/>
              </w:rPr>
            </w:pPr>
            <w:r w:rsidRPr="00AA7CB4">
              <w:rPr>
                <w:rFonts w:eastAsia="Times New Roman" w:cs="Times New Roman"/>
                <w:color w:val="000000" w:themeColor="text1"/>
                <w:lang w:eastAsia="hr-HR"/>
              </w:rPr>
              <w:t>MRMSOSP</w:t>
            </w:r>
            <w:r w:rsidR="67F33039" w:rsidRPr="00AA7CB4">
              <w:rPr>
                <w:rFonts w:eastAsia="Times New Roman" w:cs="Calibri"/>
                <w:lang w:eastAsia="en-GB"/>
              </w:rPr>
              <w:t xml:space="preserve"> </w:t>
            </w:r>
          </w:p>
        </w:tc>
        <w:tc>
          <w:tcPr>
            <w:tcW w:w="7924" w:type="dxa"/>
            <w:noWrap/>
            <w:vAlign w:val="center"/>
            <w:hideMark/>
          </w:tcPr>
          <w:p w14:paraId="7A578C97" w14:textId="74F86048" w:rsidR="00FA37C1" w:rsidRPr="00AA7CB4" w:rsidRDefault="00FA37C1" w:rsidP="6E2A0A09">
            <w:pPr>
              <w:spacing w:after="0" w:line="240" w:lineRule="auto"/>
              <w:jc w:val="left"/>
              <w:rPr>
                <w:rFonts w:eastAsia="Times New Roman" w:cs="Times New Roman"/>
                <w:color w:val="000000" w:themeColor="text1"/>
                <w:lang w:eastAsia="hr-HR"/>
              </w:rPr>
            </w:pPr>
            <w:r w:rsidRPr="00AA7CB4">
              <w:rPr>
                <w:rFonts w:eastAsia="Times New Roman" w:cs="Times New Roman"/>
                <w:color w:val="000000" w:themeColor="text1"/>
                <w:lang w:eastAsia="hr-HR"/>
              </w:rPr>
              <w:t>Ministarstvo rada, mirovinskoga sustava, obitelji i socijalne politike</w:t>
            </w:r>
          </w:p>
          <w:p w14:paraId="37730451" w14:textId="267A71FB" w:rsidR="00FA37C1" w:rsidRPr="00AA7CB4" w:rsidRDefault="00FA37C1" w:rsidP="00FA37C1">
            <w:pPr>
              <w:spacing w:after="0" w:line="240" w:lineRule="auto"/>
              <w:jc w:val="left"/>
              <w:rPr>
                <w:rFonts w:eastAsia="Times New Roman" w:cs="Times New Roman"/>
                <w:color w:val="000000"/>
                <w:lang w:eastAsia="hr-HR"/>
              </w:rPr>
            </w:pPr>
          </w:p>
        </w:tc>
      </w:tr>
      <w:tr w:rsidR="005255EF" w:rsidRPr="00AF20E2" w14:paraId="0A8A2A46" w14:textId="77777777" w:rsidTr="00106E38">
        <w:trPr>
          <w:trHeight w:val="288"/>
        </w:trPr>
        <w:tc>
          <w:tcPr>
            <w:tcW w:w="1148" w:type="dxa"/>
            <w:noWrap/>
            <w:vAlign w:val="center"/>
          </w:tcPr>
          <w:p w14:paraId="0115F9AC" w14:textId="709496A7" w:rsidR="005255EF" w:rsidRPr="00AA7CB4" w:rsidRDefault="005255EF" w:rsidP="00FA37C1">
            <w:pPr>
              <w:spacing w:after="0" w:line="240" w:lineRule="auto"/>
              <w:jc w:val="left"/>
              <w:rPr>
                <w:rFonts w:eastAsia="Times New Roman" w:cs="Times New Roman"/>
                <w:color w:val="000000" w:themeColor="text1"/>
                <w:lang w:eastAsia="hr-HR"/>
              </w:rPr>
            </w:pPr>
            <w:r w:rsidRPr="00AA7CB4">
              <w:rPr>
                <w:rFonts w:eastAsia="Times New Roman" w:cs="Calibri"/>
                <w:lang w:eastAsia="en-GB"/>
              </w:rPr>
              <w:t>MHB</w:t>
            </w:r>
          </w:p>
        </w:tc>
        <w:tc>
          <w:tcPr>
            <w:tcW w:w="7924" w:type="dxa"/>
            <w:noWrap/>
            <w:vAlign w:val="center"/>
          </w:tcPr>
          <w:p w14:paraId="4317FE78" w14:textId="42735F28" w:rsidR="005255EF" w:rsidRPr="00AA7CB4" w:rsidRDefault="005255EF" w:rsidP="6E2A0A09">
            <w:pPr>
              <w:spacing w:after="0" w:line="240" w:lineRule="auto"/>
              <w:jc w:val="left"/>
              <w:rPr>
                <w:rFonts w:eastAsia="Times New Roman" w:cs="Times New Roman"/>
                <w:color w:val="000000" w:themeColor="text1"/>
                <w:lang w:eastAsia="hr-HR"/>
              </w:rPr>
            </w:pPr>
            <w:r w:rsidRPr="00AA7CB4">
              <w:rPr>
                <w:rFonts w:eastAsia="Times New Roman" w:cs="Times New Roman"/>
                <w:color w:val="000000" w:themeColor="text1"/>
                <w:lang w:eastAsia="hr-HR"/>
              </w:rPr>
              <w:t>Ministarstvo hrvatskih branitelja</w:t>
            </w:r>
          </w:p>
        </w:tc>
      </w:tr>
      <w:tr w:rsidR="00280D6A" w:rsidRPr="00AF20E2" w14:paraId="313DF143" w14:textId="77777777" w:rsidTr="00106E38">
        <w:trPr>
          <w:trHeight w:val="288"/>
        </w:trPr>
        <w:tc>
          <w:tcPr>
            <w:tcW w:w="1148" w:type="dxa"/>
            <w:noWrap/>
            <w:vAlign w:val="center"/>
          </w:tcPr>
          <w:p w14:paraId="1813DD29" w14:textId="3D49AC5B" w:rsidR="00280D6A" w:rsidRPr="00AA7CB4" w:rsidRDefault="00280D6A" w:rsidP="00FA37C1">
            <w:pPr>
              <w:spacing w:after="0" w:line="240" w:lineRule="auto"/>
              <w:jc w:val="left"/>
              <w:rPr>
                <w:rFonts w:eastAsia="Times New Roman" w:cs="Times New Roman"/>
                <w:color w:val="000000" w:themeColor="text1"/>
                <w:lang w:eastAsia="hr-HR"/>
              </w:rPr>
            </w:pPr>
            <w:r w:rsidRPr="00AA7CB4">
              <w:rPr>
                <w:rFonts w:eastAsia="Times New Roman" w:cs="Times New Roman"/>
                <w:color w:val="000000" w:themeColor="text1"/>
                <w:lang w:eastAsia="hr-HR"/>
              </w:rPr>
              <w:t>NPOO</w:t>
            </w:r>
          </w:p>
        </w:tc>
        <w:tc>
          <w:tcPr>
            <w:tcW w:w="7924" w:type="dxa"/>
            <w:noWrap/>
            <w:vAlign w:val="center"/>
          </w:tcPr>
          <w:p w14:paraId="4D181DD9" w14:textId="103B69DB" w:rsidR="00280D6A" w:rsidRPr="00AA7CB4" w:rsidRDefault="0083264F" w:rsidP="00FA37C1">
            <w:pPr>
              <w:spacing w:after="0" w:line="240" w:lineRule="auto"/>
              <w:jc w:val="left"/>
              <w:rPr>
                <w:rFonts w:eastAsia="Times New Roman" w:cs="Times New Roman"/>
                <w:color w:val="000000"/>
                <w:szCs w:val="20"/>
                <w:lang w:eastAsia="hr-HR"/>
              </w:rPr>
            </w:pPr>
            <w:r w:rsidRPr="00AA7CB4">
              <w:rPr>
                <w:rFonts w:eastAsia="Times New Roman" w:cs="Times New Roman"/>
                <w:color w:val="000000"/>
                <w:szCs w:val="20"/>
                <w:lang w:eastAsia="hr-HR"/>
              </w:rPr>
              <w:t xml:space="preserve">Nacionalni program oporavka i otpornosti </w:t>
            </w:r>
          </w:p>
        </w:tc>
      </w:tr>
      <w:tr w:rsidR="00865122" w:rsidRPr="00AF20E2" w14:paraId="1DE25858" w14:textId="77777777" w:rsidTr="00106E38">
        <w:trPr>
          <w:trHeight w:val="288"/>
        </w:trPr>
        <w:tc>
          <w:tcPr>
            <w:tcW w:w="1148" w:type="dxa"/>
            <w:noWrap/>
            <w:vAlign w:val="center"/>
          </w:tcPr>
          <w:p w14:paraId="2981A727" w14:textId="013EB0A7" w:rsidR="00865122" w:rsidRPr="00AA7CB4" w:rsidRDefault="00865122" w:rsidP="00FA37C1">
            <w:pPr>
              <w:spacing w:after="0" w:line="240" w:lineRule="auto"/>
              <w:jc w:val="left"/>
              <w:rPr>
                <w:rFonts w:eastAsia="Times New Roman" w:cs="Times New Roman"/>
                <w:color w:val="000000"/>
                <w:szCs w:val="20"/>
                <w:lang w:eastAsia="hr-HR"/>
              </w:rPr>
            </w:pPr>
            <w:r w:rsidRPr="00AA7CB4">
              <w:rPr>
                <w:rFonts w:eastAsia="Times New Roman" w:cs="Times New Roman"/>
                <w:color w:val="000000"/>
                <w:szCs w:val="20"/>
                <w:lang w:eastAsia="hr-HR"/>
              </w:rPr>
              <w:t>OB</w:t>
            </w:r>
          </w:p>
        </w:tc>
        <w:tc>
          <w:tcPr>
            <w:tcW w:w="7924" w:type="dxa"/>
            <w:noWrap/>
            <w:vAlign w:val="center"/>
          </w:tcPr>
          <w:p w14:paraId="6DF65330" w14:textId="12F084A2" w:rsidR="00865122" w:rsidRPr="00AA7CB4" w:rsidRDefault="00865122" w:rsidP="00FA37C1">
            <w:pPr>
              <w:spacing w:after="0" w:line="240" w:lineRule="auto"/>
              <w:jc w:val="left"/>
              <w:rPr>
                <w:rFonts w:eastAsia="Times New Roman" w:cs="Times New Roman"/>
                <w:color w:val="000000"/>
                <w:szCs w:val="20"/>
                <w:lang w:eastAsia="hr-HR"/>
              </w:rPr>
            </w:pPr>
            <w:r w:rsidRPr="00AA7CB4">
              <w:rPr>
                <w:rFonts w:eastAsia="Times New Roman" w:cs="Times New Roman"/>
                <w:color w:val="000000"/>
                <w:szCs w:val="20"/>
                <w:lang w:eastAsia="hr-HR"/>
              </w:rPr>
              <w:t>Opća bolnica</w:t>
            </w:r>
          </w:p>
        </w:tc>
      </w:tr>
      <w:tr w:rsidR="00FA37C1" w:rsidRPr="00AF20E2" w14:paraId="368841B6" w14:textId="77777777" w:rsidTr="00106E38">
        <w:trPr>
          <w:trHeight w:val="288"/>
        </w:trPr>
        <w:tc>
          <w:tcPr>
            <w:tcW w:w="1148" w:type="dxa"/>
            <w:noWrap/>
            <w:vAlign w:val="center"/>
            <w:hideMark/>
          </w:tcPr>
          <w:p w14:paraId="5544F5A5" w14:textId="77777777" w:rsidR="00FA37C1" w:rsidRPr="00AA7CB4" w:rsidRDefault="00FA37C1" w:rsidP="00FA37C1">
            <w:pPr>
              <w:spacing w:after="0" w:line="240" w:lineRule="auto"/>
              <w:jc w:val="left"/>
              <w:rPr>
                <w:rFonts w:eastAsia="Times New Roman" w:cs="Times New Roman"/>
                <w:color w:val="000000"/>
                <w:szCs w:val="20"/>
                <w:lang w:eastAsia="hr-HR"/>
              </w:rPr>
            </w:pPr>
            <w:r w:rsidRPr="00AA7CB4">
              <w:rPr>
                <w:rFonts w:eastAsia="Times New Roman" w:cs="Times New Roman"/>
                <w:color w:val="000000"/>
                <w:szCs w:val="20"/>
                <w:lang w:eastAsia="hr-HR"/>
              </w:rPr>
              <w:t>OC</w:t>
            </w:r>
          </w:p>
        </w:tc>
        <w:tc>
          <w:tcPr>
            <w:tcW w:w="7924" w:type="dxa"/>
            <w:noWrap/>
            <w:vAlign w:val="center"/>
            <w:hideMark/>
          </w:tcPr>
          <w:p w14:paraId="5190AEA1" w14:textId="77777777" w:rsidR="00FA37C1" w:rsidRPr="00AA7CB4" w:rsidRDefault="00FA37C1" w:rsidP="00FA37C1">
            <w:pPr>
              <w:spacing w:after="0" w:line="240" w:lineRule="auto"/>
              <w:jc w:val="left"/>
              <w:rPr>
                <w:rFonts w:eastAsia="Times New Roman" w:cs="Times New Roman"/>
                <w:color w:val="000000"/>
                <w:szCs w:val="20"/>
                <w:lang w:eastAsia="hr-HR"/>
              </w:rPr>
            </w:pPr>
            <w:r w:rsidRPr="00AA7CB4">
              <w:rPr>
                <w:rFonts w:eastAsia="Times New Roman" w:cs="Times New Roman"/>
                <w:color w:val="000000"/>
                <w:szCs w:val="20"/>
                <w:lang w:eastAsia="hr-HR"/>
              </w:rPr>
              <w:t>Obiteljski centar</w:t>
            </w:r>
          </w:p>
        </w:tc>
      </w:tr>
      <w:tr w:rsidR="00FA37C1" w:rsidRPr="00AF20E2" w14:paraId="0EFC7C49" w14:textId="77777777" w:rsidTr="00106E38">
        <w:trPr>
          <w:trHeight w:val="288"/>
        </w:trPr>
        <w:tc>
          <w:tcPr>
            <w:tcW w:w="1148" w:type="dxa"/>
            <w:noWrap/>
            <w:vAlign w:val="center"/>
            <w:hideMark/>
          </w:tcPr>
          <w:p w14:paraId="244DBA30" w14:textId="77777777" w:rsidR="00FA37C1" w:rsidRPr="00AA7CB4" w:rsidRDefault="00FA37C1" w:rsidP="00FA37C1">
            <w:pPr>
              <w:spacing w:after="0" w:line="240" w:lineRule="auto"/>
              <w:jc w:val="left"/>
              <w:rPr>
                <w:rFonts w:eastAsia="Times New Roman" w:cs="Times New Roman"/>
                <w:color w:val="000000"/>
                <w:szCs w:val="20"/>
                <w:lang w:eastAsia="hr-HR"/>
              </w:rPr>
            </w:pPr>
            <w:r w:rsidRPr="00AA7CB4">
              <w:rPr>
                <w:rFonts w:eastAsia="Times New Roman" w:cs="Times New Roman"/>
                <w:color w:val="000000"/>
                <w:szCs w:val="20"/>
                <w:lang w:eastAsia="hr-HR"/>
              </w:rPr>
              <w:t>OCD</w:t>
            </w:r>
          </w:p>
        </w:tc>
        <w:tc>
          <w:tcPr>
            <w:tcW w:w="7924" w:type="dxa"/>
            <w:noWrap/>
            <w:vAlign w:val="center"/>
            <w:hideMark/>
          </w:tcPr>
          <w:p w14:paraId="54EC7976" w14:textId="77777777" w:rsidR="00FA37C1" w:rsidRPr="00AA7CB4" w:rsidRDefault="00FA37C1" w:rsidP="00FA37C1">
            <w:pPr>
              <w:spacing w:after="0" w:line="240" w:lineRule="auto"/>
              <w:jc w:val="left"/>
              <w:rPr>
                <w:rFonts w:eastAsia="Times New Roman" w:cs="Times New Roman"/>
                <w:color w:val="000000"/>
                <w:szCs w:val="20"/>
                <w:lang w:eastAsia="hr-HR"/>
              </w:rPr>
            </w:pPr>
            <w:r w:rsidRPr="00AA7CB4">
              <w:rPr>
                <w:rFonts w:eastAsia="Times New Roman" w:cs="Times New Roman"/>
                <w:color w:val="000000"/>
                <w:szCs w:val="20"/>
                <w:lang w:eastAsia="hr-HR"/>
              </w:rPr>
              <w:t>Organizacije civilnog društva</w:t>
            </w:r>
          </w:p>
        </w:tc>
      </w:tr>
      <w:tr w:rsidR="00FA37C1" w:rsidRPr="00AF20E2" w14:paraId="3CD62449" w14:textId="77777777" w:rsidTr="00106E38">
        <w:trPr>
          <w:trHeight w:val="288"/>
        </w:trPr>
        <w:tc>
          <w:tcPr>
            <w:tcW w:w="1148" w:type="dxa"/>
            <w:noWrap/>
            <w:vAlign w:val="center"/>
            <w:hideMark/>
          </w:tcPr>
          <w:p w14:paraId="0738BCE3" w14:textId="77777777" w:rsidR="00FA37C1" w:rsidRPr="00AA7CB4" w:rsidRDefault="00FA37C1" w:rsidP="00FA37C1">
            <w:pPr>
              <w:spacing w:after="0" w:line="240" w:lineRule="auto"/>
              <w:jc w:val="left"/>
              <w:rPr>
                <w:rFonts w:eastAsia="Times New Roman" w:cs="Times New Roman"/>
                <w:color w:val="000000"/>
                <w:szCs w:val="20"/>
                <w:lang w:eastAsia="hr-HR"/>
              </w:rPr>
            </w:pPr>
            <w:r w:rsidRPr="00AA7CB4">
              <w:rPr>
                <w:rFonts w:eastAsia="Times New Roman" w:cs="Times New Roman"/>
                <w:color w:val="000000"/>
                <w:szCs w:val="20"/>
                <w:lang w:eastAsia="hr-HR"/>
              </w:rPr>
              <w:t>OSI</w:t>
            </w:r>
          </w:p>
        </w:tc>
        <w:tc>
          <w:tcPr>
            <w:tcW w:w="7924" w:type="dxa"/>
            <w:noWrap/>
            <w:vAlign w:val="center"/>
            <w:hideMark/>
          </w:tcPr>
          <w:p w14:paraId="26B30511" w14:textId="77777777" w:rsidR="00FA37C1" w:rsidRPr="00AA7CB4" w:rsidRDefault="00FA37C1" w:rsidP="00FA37C1">
            <w:pPr>
              <w:spacing w:after="0" w:line="240" w:lineRule="auto"/>
              <w:jc w:val="left"/>
              <w:rPr>
                <w:rFonts w:eastAsia="Times New Roman" w:cs="Times New Roman"/>
                <w:color w:val="000000"/>
                <w:szCs w:val="20"/>
                <w:lang w:eastAsia="hr-HR"/>
              </w:rPr>
            </w:pPr>
            <w:r w:rsidRPr="00AA7CB4">
              <w:rPr>
                <w:rFonts w:eastAsia="Times New Roman" w:cs="Times New Roman"/>
                <w:color w:val="000000"/>
                <w:szCs w:val="20"/>
                <w:lang w:eastAsia="hr-HR"/>
              </w:rPr>
              <w:t>Osobe s invaliditetom</w:t>
            </w:r>
          </w:p>
        </w:tc>
      </w:tr>
      <w:tr w:rsidR="00FA37C1" w:rsidRPr="00AF20E2" w14:paraId="311D1C10" w14:textId="77777777" w:rsidTr="00106E38">
        <w:trPr>
          <w:trHeight w:val="288"/>
        </w:trPr>
        <w:tc>
          <w:tcPr>
            <w:tcW w:w="1148" w:type="dxa"/>
            <w:noWrap/>
            <w:vAlign w:val="center"/>
            <w:hideMark/>
          </w:tcPr>
          <w:p w14:paraId="7E3AC674" w14:textId="77777777" w:rsidR="00FA37C1" w:rsidRPr="00AA7CB4" w:rsidRDefault="00FA37C1" w:rsidP="00FA37C1">
            <w:pPr>
              <w:spacing w:after="0" w:line="240" w:lineRule="auto"/>
              <w:jc w:val="left"/>
              <w:rPr>
                <w:rFonts w:eastAsia="Times New Roman" w:cs="Times New Roman"/>
                <w:color w:val="000000"/>
                <w:szCs w:val="20"/>
                <w:lang w:eastAsia="hr-HR"/>
              </w:rPr>
            </w:pPr>
            <w:r w:rsidRPr="00AA7CB4">
              <w:rPr>
                <w:rFonts w:eastAsia="Times New Roman" w:cs="Times New Roman"/>
                <w:color w:val="000000"/>
                <w:szCs w:val="20"/>
                <w:lang w:eastAsia="hr-HR"/>
              </w:rPr>
              <w:t>OŠ</w:t>
            </w:r>
          </w:p>
        </w:tc>
        <w:tc>
          <w:tcPr>
            <w:tcW w:w="7924" w:type="dxa"/>
            <w:noWrap/>
            <w:vAlign w:val="center"/>
            <w:hideMark/>
          </w:tcPr>
          <w:p w14:paraId="2FDC4A5A" w14:textId="77777777" w:rsidR="00FA37C1" w:rsidRPr="00AA7CB4" w:rsidRDefault="00FA37C1" w:rsidP="00FA37C1">
            <w:pPr>
              <w:spacing w:after="0" w:line="240" w:lineRule="auto"/>
              <w:jc w:val="left"/>
              <w:rPr>
                <w:rFonts w:eastAsia="Times New Roman" w:cs="Times New Roman"/>
                <w:color w:val="000000"/>
                <w:szCs w:val="20"/>
                <w:lang w:eastAsia="hr-HR"/>
              </w:rPr>
            </w:pPr>
            <w:r w:rsidRPr="00AA7CB4">
              <w:rPr>
                <w:rFonts w:eastAsia="Times New Roman" w:cs="Times New Roman"/>
                <w:color w:val="000000"/>
                <w:szCs w:val="20"/>
                <w:lang w:eastAsia="hr-HR"/>
              </w:rPr>
              <w:t>Osnovna škola</w:t>
            </w:r>
          </w:p>
        </w:tc>
      </w:tr>
      <w:tr w:rsidR="00106E38" w:rsidRPr="00AF20E2" w14:paraId="747F4D9E" w14:textId="77777777" w:rsidTr="00106E38">
        <w:trPr>
          <w:trHeight w:val="288"/>
        </w:trPr>
        <w:tc>
          <w:tcPr>
            <w:tcW w:w="1148" w:type="dxa"/>
            <w:noWrap/>
            <w:vAlign w:val="center"/>
          </w:tcPr>
          <w:p w14:paraId="1F043C6A" w14:textId="21CE6EF1" w:rsidR="00106E38" w:rsidRPr="00AA7CB4" w:rsidRDefault="00106E38" w:rsidP="00FA37C1">
            <w:pPr>
              <w:spacing w:after="0" w:line="240" w:lineRule="auto"/>
              <w:jc w:val="left"/>
              <w:rPr>
                <w:rFonts w:eastAsia="Times New Roman" w:cs="Times New Roman"/>
                <w:color w:val="000000"/>
                <w:szCs w:val="20"/>
                <w:lang w:eastAsia="hr-HR"/>
              </w:rPr>
            </w:pPr>
            <w:r w:rsidRPr="00AA7CB4">
              <w:rPr>
                <w:rFonts w:eastAsia="Times New Roman" w:cs="Times New Roman"/>
                <w:color w:val="000000"/>
                <w:szCs w:val="20"/>
                <w:lang w:eastAsia="hr-HR"/>
              </w:rPr>
              <w:t>PS</w:t>
            </w:r>
            <w:r w:rsidR="00F460B2" w:rsidRPr="00AA7CB4">
              <w:rPr>
                <w:rFonts w:eastAsia="Times New Roman" w:cs="Times New Roman"/>
                <w:color w:val="000000"/>
                <w:szCs w:val="20"/>
                <w:lang w:eastAsia="hr-HR"/>
              </w:rPr>
              <w:t xml:space="preserve"> </w:t>
            </w:r>
            <w:r w:rsidR="00D95BE3">
              <w:rPr>
                <w:rFonts w:eastAsia="Times New Roman" w:cs="Times New Roman"/>
                <w:color w:val="000000"/>
                <w:szCs w:val="20"/>
                <w:lang w:eastAsia="hr-HR"/>
              </w:rPr>
              <w:t>K</w:t>
            </w:r>
            <w:r w:rsidR="00E76A4F">
              <w:rPr>
                <w:rFonts w:eastAsia="Times New Roman" w:cs="Times New Roman"/>
                <w:color w:val="000000"/>
                <w:szCs w:val="20"/>
                <w:lang w:eastAsia="hr-HR"/>
              </w:rPr>
              <w:t>K</w:t>
            </w:r>
          </w:p>
        </w:tc>
        <w:tc>
          <w:tcPr>
            <w:tcW w:w="7924" w:type="dxa"/>
            <w:noWrap/>
            <w:vAlign w:val="center"/>
          </w:tcPr>
          <w:p w14:paraId="008E7731" w14:textId="4FBDF17A" w:rsidR="00106E38" w:rsidRPr="00AA7CB4" w:rsidRDefault="00106E38" w:rsidP="00FA37C1">
            <w:pPr>
              <w:spacing w:after="0" w:line="240" w:lineRule="auto"/>
              <w:jc w:val="left"/>
              <w:rPr>
                <w:rFonts w:eastAsia="Times New Roman" w:cs="Times New Roman"/>
                <w:color w:val="000000"/>
                <w:szCs w:val="20"/>
                <w:lang w:eastAsia="hr-HR"/>
              </w:rPr>
            </w:pPr>
            <w:r w:rsidRPr="00AA7CB4">
              <w:rPr>
                <w:rFonts w:eastAsia="Times New Roman" w:cs="Times New Roman"/>
                <w:color w:val="000000"/>
                <w:szCs w:val="20"/>
                <w:lang w:eastAsia="hr-HR"/>
              </w:rPr>
              <w:t>Područna služba</w:t>
            </w:r>
            <w:r w:rsidR="00F460B2" w:rsidRPr="00AA7CB4">
              <w:rPr>
                <w:rFonts w:eastAsia="Times New Roman" w:cs="Times New Roman"/>
                <w:color w:val="000000"/>
                <w:szCs w:val="20"/>
                <w:lang w:eastAsia="hr-HR"/>
              </w:rPr>
              <w:t xml:space="preserve"> </w:t>
            </w:r>
            <w:r w:rsidR="00E76A4F">
              <w:rPr>
                <w:rFonts w:eastAsia="Times New Roman" w:cs="Times New Roman"/>
                <w:color w:val="000000"/>
                <w:szCs w:val="20"/>
                <w:lang w:eastAsia="hr-HR"/>
              </w:rPr>
              <w:t>Koprivničko-križevačka</w:t>
            </w:r>
          </w:p>
        </w:tc>
      </w:tr>
      <w:tr w:rsidR="00F460B2" w:rsidRPr="00AF20E2" w14:paraId="25E40095" w14:textId="77777777" w:rsidTr="00106E38">
        <w:trPr>
          <w:trHeight w:val="288"/>
        </w:trPr>
        <w:tc>
          <w:tcPr>
            <w:tcW w:w="1148" w:type="dxa"/>
            <w:noWrap/>
            <w:vAlign w:val="center"/>
          </w:tcPr>
          <w:p w14:paraId="1FCA86D9" w14:textId="3F9DA374" w:rsidR="00F460B2" w:rsidRPr="00AF20E2" w:rsidRDefault="00F460B2"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PU</w:t>
            </w:r>
          </w:p>
        </w:tc>
        <w:tc>
          <w:tcPr>
            <w:tcW w:w="7924" w:type="dxa"/>
            <w:noWrap/>
            <w:vAlign w:val="center"/>
          </w:tcPr>
          <w:p w14:paraId="37A3E70F" w14:textId="6D193F38" w:rsidR="00F460B2" w:rsidRPr="00AF20E2" w:rsidRDefault="00F460B2"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Područni ured</w:t>
            </w:r>
          </w:p>
        </w:tc>
      </w:tr>
      <w:tr w:rsidR="00FA37C1" w:rsidRPr="00AF20E2" w14:paraId="3F8E513A" w14:textId="77777777" w:rsidTr="00106E38">
        <w:trPr>
          <w:trHeight w:val="288"/>
        </w:trPr>
        <w:tc>
          <w:tcPr>
            <w:tcW w:w="1148" w:type="dxa"/>
            <w:noWrap/>
            <w:vAlign w:val="center"/>
            <w:hideMark/>
          </w:tcPr>
          <w:p w14:paraId="44CA6296" w14:textId="77777777" w:rsidR="00FA37C1" w:rsidRPr="00AF20E2" w:rsidRDefault="00FA37C1"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PUP</w:t>
            </w:r>
          </w:p>
        </w:tc>
        <w:tc>
          <w:tcPr>
            <w:tcW w:w="7924" w:type="dxa"/>
            <w:noWrap/>
            <w:vAlign w:val="center"/>
            <w:hideMark/>
          </w:tcPr>
          <w:p w14:paraId="2334E6FE" w14:textId="2D905B2F" w:rsidR="00FA37C1" w:rsidRPr="00AF20E2" w:rsidRDefault="007B0BC0"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Problemi</w:t>
            </w:r>
            <w:r w:rsidR="00FA37C1" w:rsidRPr="00AF20E2">
              <w:rPr>
                <w:rFonts w:eastAsia="Times New Roman" w:cs="Times New Roman"/>
                <w:color w:val="000000"/>
                <w:szCs w:val="20"/>
                <w:lang w:eastAsia="hr-HR"/>
              </w:rPr>
              <w:t xml:space="preserve"> u ponašanju</w:t>
            </w:r>
          </w:p>
        </w:tc>
      </w:tr>
      <w:tr w:rsidR="00FA37C1" w:rsidRPr="00AF20E2" w14:paraId="0DFCA2EF" w14:textId="77777777" w:rsidTr="00106E38">
        <w:trPr>
          <w:trHeight w:val="288"/>
        </w:trPr>
        <w:tc>
          <w:tcPr>
            <w:tcW w:w="1148" w:type="dxa"/>
            <w:noWrap/>
            <w:vAlign w:val="center"/>
            <w:hideMark/>
          </w:tcPr>
          <w:p w14:paraId="51CEE554" w14:textId="77777777" w:rsidR="00FA37C1" w:rsidRPr="00AF20E2" w:rsidRDefault="00FA37C1"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RH</w:t>
            </w:r>
          </w:p>
        </w:tc>
        <w:tc>
          <w:tcPr>
            <w:tcW w:w="7924" w:type="dxa"/>
            <w:noWrap/>
            <w:vAlign w:val="center"/>
            <w:hideMark/>
          </w:tcPr>
          <w:p w14:paraId="09409765" w14:textId="77777777" w:rsidR="00FA37C1" w:rsidRPr="00AF20E2" w:rsidRDefault="00FA37C1"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Republika Hrvatska</w:t>
            </w:r>
          </w:p>
        </w:tc>
      </w:tr>
      <w:tr w:rsidR="00FA37C1" w:rsidRPr="00AF20E2" w14:paraId="6CF0063B" w14:textId="77777777" w:rsidTr="00106E38">
        <w:trPr>
          <w:trHeight w:val="288"/>
        </w:trPr>
        <w:tc>
          <w:tcPr>
            <w:tcW w:w="1148" w:type="dxa"/>
            <w:noWrap/>
            <w:vAlign w:val="center"/>
            <w:hideMark/>
          </w:tcPr>
          <w:p w14:paraId="3D34A39E" w14:textId="77777777" w:rsidR="00FA37C1" w:rsidRPr="00AF20E2" w:rsidRDefault="00FA37C1"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ZMN</w:t>
            </w:r>
          </w:p>
        </w:tc>
        <w:tc>
          <w:tcPr>
            <w:tcW w:w="7924" w:type="dxa"/>
            <w:noWrap/>
            <w:vAlign w:val="center"/>
            <w:hideMark/>
          </w:tcPr>
          <w:p w14:paraId="2775CAC1" w14:textId="77777777" w:rsidR="00FA37C1" w:rsidRPr="00AF20E2" w:rsidRDefault="00FA37C1"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Zajamčena minimalna naknada</w:t>
            </w:r>
          </w:p>
        </w:tc>
      </w:tr>
      <w:tr w:rsidR="00FA37C1" w:rsidRPr="00AF20E2" w14:paraId="280BA81F" w14:textId="77777777" w:rsidTr="00106E38">
        <w:trPr>
          <w:trHeight w:val="288"/>
        </w:trPr>
        <w:tc>
          <w:tcPr>
            <w:tcW w:w="1148" w:type="dxa"/>
            <w:noWrap/>
            <w:vAlign w:val="center"/>
            <w:hideMark/>
          </w:tcPr>
          <w:p w14:paraId="4F2C0782" w14:textId="77777777" w:rsidR="00FA37C1" w:rsidRPr="00AF20E2" w:rsidRDefault="00FA37C1"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ZOSS</w:t>
            </w:r>
          </w:p>
        </w:tc>
        <w:tc>
          <w:tcPr>
            <w:tcW w:w="7924" w:type="dxa"/>
            <w:noWrap/>
            <w:vAlign w:val="center"/>
            <w:hideMark/>
          </w:tcPr>
          <w:p w14:paraId="6728ECA7" w14:textId="77777777" w:rsidR="00FA37C1" w:rsidRPr="00AF20E2" w:rsidRDefault="00FA37C1" w:rsidP="00FA37C1">
            <w:pPr>
              <w:spacing w:after="0" w:line="240" w:lineRule="auto"/>
              <w:jc w:val="left"/>
              <w:rPr>
                <w:rFonts w:eastAsia="Times New Roman" w:cs="Times New Roman"/>
                <w:color w:val="000000"/>
                <w:szCs w:val="20"/>
                <w:lang w:eastAsia="hr-HR"/>
              </w:rPr>
            </w:pPr>
            <w:r w:rsidRPr="00AF20E2">
              <w:rPr>
                <w:rFonts w:eastAsia="Times New Roman" w:cs="Times New Roman"/>
                <w:color w:val="000000"/>
                <w:szCs w:val="20"/>
                <w:lang w:eastAsia="hr-HR"/>
              </w:rPr>
              <w:t>Zakon o socijalnoj skrbi</w:t>
            </w:r>
          </w:p>
        </w:tc>
      </w:tr>
    </w:tbl>
    <w:p w14:paraId="623D84DA" w14:textId="77777777" w:rsidR="00A96975" w:rsidRPr="00AF20E2" w:rsidRDefault="00A96975">
      <w:pPr>
        <w:rPr>
          <w:b/>
          <w:bCs/>
          <w:szCs w:val="20"/>
        </w:rPr>
      </w:pPr>
    </w:p>
    <w:p w14:paraId="6D1E85FF" w14:textId="77777777" w:rsidR="00BC2B0B" w:rsidRPr="001330AD" w:rsidRDefault="00BC2B0B">
      <w:pPr>
        <w:rPr>
          <w:b/>
          <w:bCs/>
        </w:rPr>
      </w:pPr>
      <w:r w:rsidRPr="00AF20E2">
        <w:br w:type="page"/>
      </w:r>
    </w:p>
    <w:p w14:paraId="171A8837" w14:textId="37DD020F" w:rsidR="000F4745" w:rsidRPr="00A87D32" w:rsidRDefault="00E07D6F" w:rsidP="006B3763">
      <w:pPr>
        <w:pStyle w:val="Naslov1"/>
        <w:ind w:left="426" w:hanging="426"/>
      </w:pPr>
      <w:bookmarkStart w:id="0" w:name="_Toc228456647"/>
      <w:r w:rsidRPr="00A87D32">
        <w:lastRenderedPageBreak/>
        <w:t>UVOD</w:t>
      </w:r>
      <w:bookmarkEnd w:id="0"/>
    </w:p>
    <w:p w14:paraId="0A0A80B5" w14:textId="77777777" w:rsidR="00AA44DD" w:rsidRPr="00AA44DD" w:rsidRDefault="00AA44DD" w:rsidP="00AA44DD">
      <w:pPr>
        <w:spacing w:before="100" w:beforeAutospacing="1" w:after="100" w:afterAutospacing="1" w:line="240" w:lineRule="auto"/>
        <w:rPr>
          <w:rFonts w:eastAsia="Times New Roman" w:cs="Times New Roman"/>
          <w:szCs w:val="18"/>
          <w:lang w:eastAsia="hr-HR"/>
        </w:rPr>
      </w:pPr>
      <w:r w:rsidRPr="00AA44DD">
        <w:rPr>
          <w:rFonts w:eastAsia="Times New Roman" w:cs="Times New Roman"/>
          <w:szCs w:val="18"/>
          <w:lang w:eastAsia="hr-HR"/>
        </w:rPr>
        <w:t xml:space="preserve">Akcijski plan za 2026. godinu predstavlja </w:t>
      </w:r>
      <w:r w:rsidRPr="00AA44DD">
        <w:rPr>
          <w:rFonts w:eastAsia="Times New Roman" w:cs="Times New Roman"/>
          <w:b/>
          <w:bCs/>
          <w:szCs w:val="18"/>
          <w:lang w:eastAsia="hr-HR"/>
        </w:rPr>
        <w:t>provedbeni okvir za ostvarivanje ciljeva definiranih u Socijalnom planu Koprivničko-križevačke županije za razdoblje 2025.–2027</w:t>
      </w:r>
      <w:r w:rsidRPr="00AA44DD">
        <w:rPr>
          <w:rFonts w:eastAsia="Times New Roman" w:cs="Times New Roman"/>
          <w:szCs w:val="18"/>
          <w:lang w:eastAsia="hr-HR"/>
        </w:rPr>
        <w:t>. Njegova je osnovna namjena razraditi aktivnosti i ulaganja predviđena Socijalnim planom, smjestiti njihovu provedbu u izvedive vremenske okvire te osigurati praćenje napretka putem jasno utvrđenih pokazatelja. Na taj način Akcijski plan ima ulogu praktičnog alata za koordinaciju dionika, učinkovitije korištenje raspoloživih resursa i usklađivanje razvojnih prioriteta županije s nacionalnim politikama u području socijalne skrbi.</w:t>
      </w:r>
    </w:p>
    <w:p w14:paraId="4FF85EC5" w14:textId="77777777" w:rsidR="00AA44DD" w:rsidRPr="00AA44DD" w:rsidRDefault="00AA44DD" w:rsidP="00AA44DD">
      <w:pPr>
        <w:spacing w:before="100" w:beforeAutospacing="1" w:after="100" w:afterAutospacing="1" w:line="240" w:lineRule="auto"/>
        <w:rPr>
          <w:rFonts w:eastAsia="Times New Roman" w:cs="Times New Roman"/>
          <w:szCs w:val="18"/>
          <w:lang w:eastAsia="hr-HR"/>
        </w:rPr>
      </w:pPr>
      <w:r w:rsidRPr="00AA44DD">
        <w:rPr>
          <w:rFonts w:eastAsia="Times New Roman" w:cs="Times New Roman"/>
          <w:szCs w:val="18"/>
          <w:lang w:eastAsia="hr-HR"/>
        </w:rPr>
        <w:t xml:space="preserve">Pri izradi Socijalnog plana primijenjena je nova </w:t>
      </w:r>
      <w:r w:rsidRPr="00AA44DD">
        <w:rPr>
          <w:rFonts w:eastAsia="Times New Roman" w:cs="Times New Roman"/>
          <w:b/>
          <w:bCs/>
          <w:szCs w:val="18"/>
          <w:lang w:eastAsia="hr-HR"/>
        </w:rPr>
        <w:t>metodologija propisana Pravilnikom o jedinstvenoj metodologiji za procjenu potreba (NN 90/23)</w:t>
      </w:r>
      <w:r w:rsidRPr="00AA44DD">
        <w:rPr>
          <w:rFonts w:eastAsia="Times New Roman" w:cs="Times New Roman"/>
          <w:szCs w:val="18"/>
          <w:lang w:eastAsia="hr-HR"/>
        </w:rPr>
        <w:t>, koji je donijelo Ministarstvo rada, mirovinskoga sustava, obitelji i socijalne politike (MRMSOSP). Svrha navedene metodologije jest osigurati ujednačen i standardiziran pristup u izradi županijskih socijalnih planova. Nova metodologija za procjenu potreba osmišljena je kao potpora županijskim tijelima u sagledavanju stanja postojećih usluga, procjeni budućih potreba za njihovim pružanjem te utvrđivanju jazova između potreba i raspoloživih usluga. Istodobno, ona služi i za određivanje prioriteta za naredno trogodišnje razdoblje kako bi se odgovorilo na prepoznate nezadovoljene potrebe. Ujedno, socijalni planovi trebaju MRMSOSP-u pružiti informacije o potrebama za socijalnim uslugama radi donošenja Odluke o mreži socijalnih usluga i ugovaranja novih usluga koje se financiraju na državnoj razini.</w:t>
      </w:r>
    </w:p>
    <w:p w14:paraId="2088D8AA" w14:textId="77777777" w:rsidR="00EF1CCB" w:rsidRDefault="00AA44DD" w:rsidP="00AA44DD">
      <w:pPr>
        <w:spacing w:before="100" w:beforeAutospacing="1" w:after="100" w:afterAutospacing="1" w:line="240" w:lineRule="auto"/>
        <w:jc w:val="left"/>
        <w:rPr>
          <w:rFonts w:eastAsia="Times New Roman" w:cs="Times New Roman"/>
          <w:szCs w:val="18"/>
          <w:lang w:eastAsia="hr-HR"/>
        </w:rPr>
      </w:pPr>
      <w:r w:rsidRPr="00AA44DD">
        <w:rPr>
          <w:rFonts w:eastAsia="Times New Roman" w:cs="Times New Roman"/>
          <w:szCs w:val="18"/>
          <w:lang w:eastAsia="hr-HR"/>
        </w:rPr>
        <w:t xml:space="preserve">Sukladno Pravilniku, Socijalni plan obuhvaća </w:t>
      </w:r>
      <w:r w:rsidRPr="00AA44DD">
        <w:rPr>
          <w:rFonts w:eastAsia="Times New Roman" w:cs="Times New Roman"/>
          <w:b/>
          <w:bCs/>
          <w:szCs w:val="18"/>
          <w:lang w:eastAsia="hr-HR"/>
        </w:rPr>
        <w:t>tri kategorije socijalnih usluga</w:t>
      </w:r>
      <w:r w:rsidRPr="00AA44DD">
        <w:rPr>
          <w:rFonts w:eastAsia="Times New Roman" w:cs="Times New Roman"/>
          <w:szCs w:val="18"/>
          <w:lang w:eastAsia="hr-HR"/>
        </w:rPr>
        <w:t>, a u skladu s tom podjelom provedeno je i prikupljanje podataka o pruženim uslugama:</w:t>
      </w:r>
    </w:p>
    <w:p w14:paraId="3E5476EB" w14:textId="4E8762C3" w:rsidR="00EF1CCB" w:rsidRPr="00EF1CCB" w:rsidRDefault="00AA44DD">
      <w:pPr>
        <w:pStyle w:val="Odlomakpopisa"/>
        <w:numPr>
          <w:ilvl w:val="0"/>
          <w:numId w:val="54"/>
        </w:numPr>
        <w:spacing w:before="100" w:beforeAutospacing="1" w:after="100" w:afterAutospacing="1" w:line="240" w:lineRule="auto"/>
        <w:jc w:val="left"/>
        <w:rPr>
          <w:rFonts w:eastAsia="Times New Roman" w:cs="Times New Roman"/>
          <w:szCs w:val="18"/>
          <w:lang w:eastAsia="hr-HR"/>
        </w:rPr>
      </w:pPr>
      <w:r w:rsidRPr="00EF1CCB">
        <w:rPr>
          <w:rFonts w:eastAsia="Times New Roman" w:cs="Times New Roman"/>
          <w:szCs w:val="18"/>
          <w:lang w:eastAsia="hr-HR"/>
        </w:rPr>
        <w:t xml:space="preserve">socijalne usluge propisane Zakonom o socijalnoj skrbi </w:t>
      </w:r>
      <w:r w:rsidR="00291F4A" w:rsidRPr="00EF1CCB">
        <w:rPr>
          <w:rFonts w:eastAsia="Times New Roman" w:cs="Times New Roman"/>
          <w:szCs w:val="18"/>
          <w:lang w:eastAsia="hr-HR"/>
        </w:rPr>
        <w:t>(NN 18/22, 46/22, 119/22, 71/23, 156/23, 61/25) i Zakonom o osobnoj asistenciji (NN 71/23, 154/25, 167/25)</w:t>
      </w:r>
      <w:r w:rsidRPr="00EF1CCB">
        <w:rPr>
          <w:rFonts w:eastAsia="Times New Roman" w:cs="Times New Roman"/>
          <w:szCs w:val="18"/>
          <w:lang w:eastAsia="hr-HR"/>
        </w:rPr>
        <w:t>,</w:t>
      </w:r>
    </w:p>
    <w:p w14:paraId="3768DF27" w14:textId="63593971" w:rsidR="00EF1CCB" w:rsidRPr="00EF1CCB" w:rsidRDefault="00AA44DD">
      <w:pPr>
        <w:pStyle w:val="Odlomakpopisa"/>
        <w:numPr>
          <w:ilvl w:val="0"/>
          <w:numId w:val="54"/>
        </w:numPr>
        <w:spacing w:before="100" w:beforeAutospacing="1" w:after="100" w:afterAutospacing="1" w:line="240" w:lineRule="auto"/>
        <w:jc w:val="left"/>
        <w:rPr>
          <w:rFonts w:eastAsia="Times New Roman" w:cs="Times New Roman"/>
          <w:szCs w:val="18"/>
          <w:lang w:eastAsia="hr-HR"/>
        </w:rPr>
      </w:pPr>
      <w:r w:rsidRPr="00EF1CCB">
        <w:rPr>
          <w:rFonts w:eastAsia="Times New Roman" w:cs="Times New Roman"/>
          <w:szCs w:val="18"/>
          <w:lang w:eastAsia="hr-HR"/>
        </w:rPr>
        <w:t>druge inovativne i projektno financirane usluge koje pružaju licencirani i nelicencirani pružatelji usluga te</w:t>
      </w:r>
    </w:p>
    <w:p w14:paraId="3D7F849B" w14:textId="58C8AE32" w:rsidR="00AA44DD" w:rsidRPr="00EF1CCB" w:rsidRDefault="00AA44DD">
      <w:pPr>
        <w:pStyle w:val="Odlomakpopisa"/>
        <w:numPr>
          <w:ilvl w:val="0"/>
          <w:numId w:val="54"/>
        </w:numPr>
        <w:spacing w:before="100" w:beforeAutospacing="1" w:after="100" w:afterAutospacing="1" w:line="240" w:lineRule="auto"/>
        <w:jc w:val="left"/>
        <w:rPr>
          <w:rFonts w:eastAsia="Times New Roman" w:cs="Times New Roman"/>
          <w:szCs w:val="18"/>
          <w:lang w:eastAsia="hr-HR"/>
        </w:rPr>
      </w:pPr>
      <w:r w:rsidRPr="00EF1CCB">
        <w:rPr>
          <w:rFonts w:eastAsia="Times New Roman" w:cs="Times New Roman"/>
          <w:szCs w:val="18"/>
          <w:lang w:eastAsia="hr-HR"/>
        </w:rPr>
        <w:t>usluge koje se provode u suradnji i/ili u okviru drugih sustava, poput zdravstva, obrazovanja, pravosuđa i zapošljavanja, uključujući i programe te projekte organizacija civilnog društva.</w:t>
      </w:r>
    </w:p>
    <w:p w14:paraId="57A367D4" w14:textId="77777777" w:rsidR="00EF1CCB" w:rsidRDefault="00AA44DD" w:rsidP="00EF1CCB">
      <w:pPr>
        <w:spacing w:before="100" w:beforeAutospacing="1" w:after="100" w:afterAutospacing="1" w:line="240" w:lineRule="auto"/>
        <w:jc w:val="left"/>
        <w:rPr>
          <w:rFonts w:eastAsia="Times New Roman" w:cs="Times New Roman"/>
          <w:szCs w:val="18"/>
          <w:lang w:eastAsia="hr-HR"/>
        </w:rPr>
      </w:pPr>
      <w:r w:rsidRPr="00AA44DD">
        <w:rPr>
          <w:rFonts w:eastAsia="Times New Roman" w:cs="Times New Roman"/>
          <w:szCs w:val="18"/>
          <w:lang w:eastAsia="hr-HR"/>
        </w:rPr>
        <w:t>Polazeći od logike korisničkih skupina utvrđene Pravilnikom, ciljevi Socijalnog plana Koprivničko-križevačke županije usmjereni su na povećanje dostupnosti usluga za glavne korisničke skupine:</w:t>
      </w:r>
    </w:p>
    <w:p w14:paraId="027633D9" w14:textId="77777777" w:rsidR="00EF1CCB" w:rsidRDefault="00AA44DD" w:rsidP="00EF1CCB">
      <w:pPr>
        <w:spacing w:before="100" w:beforeAutospacing="1" w:after="100" w:afterAutospacing="1" w:line="240" w:lineRule="auto"/>
        <w:jc w:val="left"/>
        <w:rPr>
          <w:rFonts w:eastAsia="Times New Roman" w:cs="Times New Roman"/>
          <w:szCs w:val="18"/>
          <w:lang w:eastAsia="hr-HR"/>
        </w:rPr>
      </w:pPr>
      <w:r w:rsidRPr="00AA44DD">
        <w:rPr>
          <w:rFonts w:eastAsia="Times New Roman" w:cs="Times New Roman"/>
          <w:szCs w:val="18"/>
          <w:lang w:eastAsia="hr-HR"/>
        </w:rPr>
        <w:t>•</w:t>
      </w:r>
      <w:r>
        <w:rPr>
          <w:rFonts w:eastAsia="Times New Roman" w:cs="Times New Roman"/>
          <w:szCs w:val="18"/>
          <w:lang w:eastAsia="hr-HR"/>
        </w:rPr>
        <w:t xml:space="preserve"> </w:t>
      </w:r>
      <w:r w:rsidRPr="00AA44DD">
        <w:rPr>
          <w:rFonts w:eastAsia="Times New Roman" w:cs="Times New Roman"/>
          <w:b/>
          <w:bCs/>
          <w:szCs w:val="18"/>
          <w:lang w:eastAsia="hr-HR"/>
        </w:rPr>
        <w:t>Posebni cilj 1</w:t>
      </w:r>
      <w:r w:rsidRPr="00AA44DD">
        <w:rPr>
          <w:rFonts w:eastAsia="Times New Roman" w:cs="Times New Roman"/>
          <w:szCs w:val="18"/>
          <w:lang w:eastAsia="hr-HR"/>
        </w:rPr>
        <w:t>: Povećanje dostupnosti socijalnih i komplementarnih usluga za djecu i mlade</w:t>
      </w:r>
      <w:r>
        <w:rPr>
          <w:rFonts w:eastAsia="Times New Roman" w:cs="Times New Roman"/>
          <w:szCs w:val="18"/>
          <w:lang w:eastAsia="hr-HR"/>
        </w:rPr>
        <w:t>;</w:t>
      </w:r>
    </w:p>
    <w:p w14:paraId="5A68F8A6" w14:textId="77777777" w:rsidR="00EF1CCB" w:rsidRDefault="00AA44DD" w:rsidP="00EF1CCB">
      <w:pPr>
        <w:spacing w:before="100" w:beforeAutospacing="1" w:after="100" w:afterAutospacing="1" w:line="240" w:lineRule="auto"/>
        <w:jc w:val="left"/>
        <w:rPr>
          <w:rFonts w:eastAsia="Times New Roman" w:cs="Times New Roman"/>
          <w:szCs w:val="18"/>
          <w:lang w:eastAsia="hr-HR"/>
        </w:rPr>
      </w:pPr>
      <w:r w:rsidRPr="00AA44DD">
        <w:rPr>
          <w:rFonts w:eastAsia="Times New Roman" w:cs="Times New Roman"/>
          <w:szCs w:val="18"/>
          <w:lang w:eastAsia="hr-HR"/>
        </w:rPr>
        <w:t xml:space="preserve">• </w:t>
      </w:r>
      <w:r w:rsidRPr="00AA44DD">
        <w:rPr>
          <w:rFonts w:eastAsia="Times New Roman" w:cs="Times New Roman"/>
          <w:b/>
          <w:bCs/>
          <w:szCs w:val="18"/>
          <w:lang w:eastAsia="hr-HR"/>
        </w:rPr>
        <w:t>Posebni cilj 2</w:t>
      </w:r>
      <w:r w:rsidRPr="00AA44DD">
        <w:rPr>
          <w:rFonts w:eastAsia="Times New Roman" w:cs="Times New Roman"/>
          <w:szCs w:val="18"/>
          <w:lang w:eastAsia="hr-HR"/>
        </w:rPr>
        <w:t>: Povećanje dostupnosti socijalnih i komplementarnih usluga za osobe od 20 do 64 godine</w:t>
      </w:r>
      <w:r>
        <w:rPr>
          <w:rFonts w:eastAsia="Times New Roman" w:cs="Times New Roman"/>
          <w:szCs w:val="18"/>
          <w:lang w:eastAsia="hr-HR"/>
        </w:rPr>
        <w:t>;</w:t>
      </w:r>
    </w:p>
    <w:p w14:paraId="0BA1285D" w14:textId="7244F49C" w:rsidR="00AA44DD" w:rsidRPr="00AA44DD" w:rsidRDefault="00AA44DD" w:rsidP="00EF1CCB">
      <w:pPr>
        <w:spacing w:before="100" w:beforeAutospacing="1" w:after="100" w:afterAutospacing="1" w:line="240" w:lineRule="auto"/>
        <w:jc w:val="left"/>
        <w:rPr>
          <w:rFonts w:eastAsia="Times New Roman" w:cs="Times New Roman"/>
          <w:szCs w:val="18"/>
          <w:lang w:eastAsia="hr-HR"/>
        </w:rPr>
      </w:pPr>
      <w:r w:rsidRPr="00AA44DD">
        <w:rPr>
          <w:rFonts w:eastAsia="Times New Roman" w:cs="Times New Roman"/>
          <w:szCs w:val="18"/>
          <w:lang w:eastAsia="hr-HR"/>
        </w:rPr>
        <w:t xml:space="preserve">• </w:t>
      </w:r>
      <w:r w:rsidRPr="00AA44DD">
        <w:rPr>
          <w:rFonts w:eastAsia="Times New Roman" w:cs="Times New Roman"/>
          <w:b/>
          <w:bCs/>
          <w:szCs w:val="18"/>
          <w:lang w:eastAsia="hr-HR"/>
        </w:rPr>
        <w:t>Posebni cilj 3</w:t>
      </w:r>
      <w:r w:rsidRPr="00AA44DD">
        <w:rPr>
          <w:rFonts w:eastAsia="Times New Roman" w:cs="Times New Roman"/>
          <w:szCs w:val="18"/>
          <w:lang w:eastAsia="hr-HR"/>
        </w:rPr>
        <w:t>: Povećanje dostupnosti socijalnih i komplementarnih usluga za starije osobe.</w:t>
      </w:r>
    </w:p>
    <w:p w14:paraId="3DBA2447" w14:textId="77777777" w:rsidR="00AA44DD" w:rsidRDefault="00AA44DD" w:rsidP="00AA44DD">
      <w:pPr>
        <w:spacing w:after="0" w:line="240" w:lineRule="auto"/>
        <w:rPr>
          <w:rFonts w:eastAsia="Times New Roman" w:cs="Times New Roman"/>
          <w:szCs w:val="18"/>
          <w:lang w:eastAsia="hr-HR"/>
        </w:rPr>
      </w:pPr>
    </w:p>
    <w:p w14:paraId="73DB24F8" w14:textId="77777777" w:rsidR="00EF1CCB" w:rsidRDefault="00AA44DD" w:rsidP="00AA44DD">
      <w:pPr>
        <w:spacing w:before="100" w:beforeAutospacing="1" w:after="100" w:afterAutospacing="1" w:line="240" w:lineRule="auto"/>
        <w:rPr>
          <w:rFonts w:eastAsia="Times New Roman" w:cs="Times New Roman"/>
          <w:szCs w:val="18"/>
          <w:lang w:eastAsia="hr-HR"/>
        </w:rPr>
      </w:pPr>
      <w:r w:rsidRPr="00AA44DD">
        <w:rPr>
          <w:rFonts w:eastAsia="Times New Roman" w:cs="Times New Roman"/>
          <w:szCs w:val="18"/>
          <w:lang w:eastAsia="hr-HR"/>
        </w:rPr>
        <w:t>Završni cilj usmjeren je na jačanje ljudskih, tehničkih i infrastrukturnih kapaciteta potrebnih za pravodobno i učinkovito pružanje socijalnih usluga, njihovu bolju koordinaciju te kvalitetnije informiranje korisnika:</w:t>
      </w:r>
    </w:p>
    <w:p w14:paraId="409632FB" w14:textId="19693320" w:rsidR="00AA44DD" w:rsidRPr="00AA44DD" w:rsidRDefault="00AA44DD" w:rsidP="00AA44DD">
      <w:pPr>
        <w:spacing w:before="100" w:beforeAutospacing="1" w:after="100" w:afterAutospacing="1" w:line="240" w:lineRule="auto"/>
        <w:rPr>
          <w:rFonts w:eastAsia="Times New Roman" w:cs="Times New Roman"/>
          <w:szCs w:val="18"/>
          <w:lang w:eastAsia="hr-HR"/>
        </w:rPr>
      </w:pPr>
      <w:r w:rsidRPr="00AA44DD">
        <w:rPr>
          <w:rFonts w:eastAsia="Times New Roman" w:cs="Times New Roman"/>
          <w:szCs w:val="18"/>
          <w:lang w:eastAsia="hr-HR"/>
        </w:rPr>
        <w:t xml:space="preserve">• </w:t>
      </w:r>
      <w:r w:rsidRPr="00AA44DD">
        <w:rPr>
          <w:rFonts w:eastAsia="Times New Roman" w:cs="Times New Roman"/>
          <w:b/>
          <w:bCs/>
          <w:szCs w:val="18"/>
          <w:lang w:eastAsia="hr-HR"/>
        </w:rPr>
        <w:t>Posebni cilj 4</w:t>
      </w:r>
      <w:r w:rsidRPr="00AA44DD">
        <w:rPr>
          <w:rFonts w:eastAsia="Times New Roman" w:cs="Times New Roman"/>
          <w:szCs w:val="18"/>
          <w:lang w:eastAsia="hr-HR"/>
        </w:rPr>
        <w:t>: Povećanje usmjerenosti na potrebe korisnika kroz ulaganje u kvalitetu i vidljivost socijalnih usluga.</w:t>
      </w:r>
    </w:p>
    <w:p w14:paraId="5D2E8DB1" w14:textId="77777777" w:rsidR="00AA44DD" w:rsidRPr="00AA44DD" w:rsidRDefault="00AA44DD" w:rsidP="00AA44DD">
      <w:pPr>
        <w:spacing w:before="100" w:beforeAutospacing="1" w:after="100" w:afterAutospacing="1" w:line="240" w:lineRule="auto"/>
        <w:rPr>
          <w:rFonts w:eastAsia="Times New Roman" w:cs="Times New Roman"/>
          <w:szCs w:val="18"/>
          <w:lang w:eastAsia="hr-HR"/>
        </w:rPr>
      </w:pPr>
      <w:r w:rsidRPr="00AA44DD">
        <w:rPr>
          <w:rFonts w:eastAsia="Times New Roman" w:cs="Times New Roman"/>
          <w:szCs w:val="18"/>
          <w:lang w:eastAsia="hr-HR"/>
        </w:rPr>
        <w:t xml:space="preserve">Unutar svakoga cilja Socijalnim planom definirane su </w:t>
      </w:r>
      <w:r w:rsidRPr="00AA44DD">
        <w:rPr>
          <w:rFonts w:eastAsia="Times New Roman" w:cs="Times New Roman"/>
          <w:b/>
          <w:bCs/>
          <w:szCs w:val="18"/>
          <w:lang w:eastAsia="hr-HR"/>
        </w:rPr>
        <w:t>mjere povezane s pojedinim podskupinama korisnika, odnosno sa specifičnim socijalnim rizicima, dok su kroz aktivnosti navedene konkretne socijalne usluge koje se planiraju razvijati</w:t>
      </w:r>
      <w:r w:rsidRPr="00AA44DD">
        <w:rPr>
          <w:rFonts w:eastAsia="Times New Roman" w:cs="Times New Roman"/>
          <w:szCs w:val="18"/>
          <w:lang w:eastAsia="hr-HR"/>
        </w:rPr>
        <w:t xml:space="preserve">. Pokazatelji realizacije povezani su s pojedinim aktivnostima, pri čemu se pod pojmom bazni obuhvat podrazumijeva procijenjeni broj korisnika pojedine usluge u 2024. godini, utvrđen na temelju provedenog istraživanja i u skladu s </w:t>
      </w:r>
      <w:r w:rsidRPr="00AA44DD">
        <w:rPr>
          <w:rFonts w:eastAsia="Times New Roman" w:cs="Times New Roman"/>
          <w:szCs w:val="18"/>
          <w:lang w:eastAsia="hr-HR"/>
        </w:rPr>
        <w:lastRenderedPageBreak/>
        <w:t>Pravilnikom. Ciljani obuhvat označava vrijednost pokazatelja koja se odnosi na planirano povećanje broja korisnika do kraja provedbe Socijalnog plana 2027. godine.</w:t>
      </w:r>
    </w:p>
    <w:p w14:paraId="5DFE9637" w14:textId="77777777" w:rsidR="00AA44DD" w:rsidRPr="00AA44DD" w:rsidRDefault="00AA44DD" w:rsidP="00AA44DD">
      <w:pPr>
        <w:spacing w:before="100" w:beforeAutospacing="1" w:after="100" w:afterAutospacing="1" w:line="240" w:lineRule="auto"/>
        <w:rPr>
          <w:rFonts w:eastAsia="Times New Roman" w:cs="Times New Roman"/>
          <w:szCs w:val="18"/>
          <w:lang w:eastAsia="hr-HR"/>
        </w:rPr>
      </w:pPr>
      <w:r w:rsidRPr="00AA44DD">
        <w:rPr>
          <w:rFonts w:eastAsia="Times New Roman" w:cs="Times New Roman"/>
          <w:szCs w:val="18"/>
          <w:lang w:eastAsia="hr-HR"/>
        </w:rPr>
        <w:t>Aktivnosti koje nisu izravno povezane s povećanjem dostupnosti pojedinih usluga, a koje se ponajprije odnose na Posebni cilj 4, prate se pokazateljima usmjerenima na unapređenje horizontalnih aspekata razvoja cjelokupnog sustava socijalne skrbi na području županije.</w:t>
      </w:r>
    </w:p>
    <w:p w14:paraId="0AD5B0CC" w14:textId="7A750293" w:rsidR="00AA44DD" w:rsidRPr="00AA44DD" w:rsidRDefault="00AA44DD" w:rsidP="00AA44DD">
      <w:pPr>
        <w:spacing w:before="100" w:beforeAutospacing="1" w:after="100" w:afterAutospacing="1" w:line="240" w:lineRule="auto"/>
        <w:rPr>
          <w:rFonts w:eastAsia="Times New Roman" w:cs="Times New Roman"/>
          <w:szCs w:val="18"/>
          <w:lang w:eastAsia="hr-HR"/>
        </w:rPr>
      </w:pPr>
      <w:r w:rsidRPr="00AA44DD">
        <w:rPr>
          <w:rFonts w:eastAsia="Times New Roman" w:cs="Times New Roman"/>
          <w:szCs w:val="18"/>
          <w:lang w:eastAsia="hr-HR"/>
        </w:rPr>
        <w:t>Nadovezujući se na tako postavljenu strukturu Socijalnog plana, ovaj godišnji Akcijski plan dodatno operativno razrađuje korake potrebne za provedbu pojedinih aktivnosti te tako stvara preduvjete za ostvarenje planiranih pokazatelja i snažnije povezivanje s procesom proračunskog planiranja.</w:t>
      </w:r>
      <w:r w:rsidR="00033802" w:rsidRPr="00033802">
        <w:t xml:space="preserve"> </w:t>
      </w:r>
      <w:r w:rsidR="00033802" w:rsidRPr="00033802">
        <w:rPr>
          <w:rFonts w:eastAsia="Times New Roman" w:cs="Times New Roman"/>
          <w:szCs w:val="18"/>
          <w:lang w:eastAsia="hr-HR"/>
        </w:rPr>
        <w:t>Za potrebe Akcijskog plana za 2026. godinu izvršen je odabir aktivnosti i usluga koje su u ovom trenutku najspremnije za operativnu razradu i provedbu. Odabir je oblikovan uz uvažavanje financijskih, administrativnih, organizacijskih, logističkih i vremenskih preduvjeta. Time se za 2026. godinu jasno određuje provedbeni fokus, uz zadržavanje šire razvojne usmjerenosti definirane Socijalnim planom.</w:t>
      </w:r>
    </w:p>
    <w:p w14:paraId="46DE2036" w14:textId="77777777" w:rsidR="0089204D" w:rsidRPr="00E76A4F" w:rsidRDefault="0089204D" w:rsidP="0089204D">
      <w:pPr>
        <w:spacing w:line="276" w:lineRule="auto"/>
        <w:rPr>
          <w:rFonts w:eastAsia="Calibri"/>
          <w:color w:val="000000" w:themeColor="text1"/>
          <w:highlight w:val="yellow"/>
        </w:rPr>
      </w:pPr>
    </w:p>
    <w:p w14:paraId="528680D2" w14:textId="23B16007" w:rsidR="0089204D" w:rsidRPr="00AA44DD" w:rsidRDefault="0089204D" w:rsidP="00AA44DD">
      <w:pPr>
        <w:shd w:val="clear" w:color="auto" w:fill="FFFFFF" w:themeFill="background1"/>
        <w:spacing w:line="276" w:lineRule="auto"/>
        <w:rPr>
          <w:rFonts w:eastAsia="Calibri"/>
          <w:b/>
          <w:bCs/>
          <w:color w:val="000000" w:themeColor="text1"/>
        </w:rPr>
      </w:pPr>
      <w:r w:rsidRPr="00AA44DD">
        <w:rPr>
          <w:rFonts w:eastAsia="Calibri"/>
          <w:b/>
          <w:bCs/>
          <w:color w:val="000000" w:themeColor="text1"/>
        </w:rPr>
        <w:t>Metodologija izrade Akcijskog plana</w:t>
      </w:r>
    </w:p>
    <w:p w14:paraId="291B4F03" w14:textId="77777777" w:rsidR="0089204D" w:rsidRPr="00AA44DD" w:rsidRDefault="0089204D" w:rsidP="00AA44DD">
      <w:pPr>
        <w:shd w:val="clear" w:color="auto" w:fill="FFFFFF" w:themeFill="background1"/>
        <w:spacing w:line="276" w:lineRule="auto"/>
        <w:rPr>
          <w:rFonts w:eastAsia="Calibri"/>
          <w:color w:val="000000" w:themeColor="text1"/>
        </w:rPr>
      </w:pPr>
      <w:r w:rsidRPr="00AA44DD">
        <w:rPr>
          <w:rFonts w:eastAsia="Calibri"/>
          <w:color w:val="000000" w:themeColor="text1"/>
        </w:rPr>
        <w:t>Akcijski plan izrađen je tako da je svim ključnim pružateljima usluga, koji su mapirani tijekom izrade Socijalnog plana, u prvom koraku upućena anketa u kojoj su mogli navesti dva ključna elementa:</w:t>
      </w:r>
    </w:p>
    <w:p w14:paraId="17B2EDE0" w14:textId="4B238ABD" w:rsidR="0089204D" w:rsidRPr="00AA44DD" w:rsidRDefault="0089204D" w:rsidP="00957DA6">
      <w:pPr>
        <w:pStyle w:val="Odlomakpopisa"/>
        <w:numPr>
          <w:ilvl w:val="0"/>
          <w:numId w:val="2"/>
        </w:numPr>
        <w:shd w:val="clear" w:color="auto" w:fill="FFFFFF" w:themeFill="background1"/>
        <w:spacing w:line="276" w:lineRule="auto"/>
        <w:rPr>
          <w:rFonts w:eastAsia="Calibri"/>
          <w:color w:val="000000" w:themeColor="text1"/>
        </w:rPr>
      </w:pPr>
      <w:r w:rsidRPr="00AA44DD">
        <w:rPr>
          <w:rFonts w:eastAsia="Calibri"/>
          <w:color w:val="000000" w:themeColor="text1"/>
        </w:rPr>
        <w:t>svoje planirano ulaganje vezano uz socijalne usluge u njihovu djelokrugu rada,</w:t>
      </w:r>
    </w:p>
    <w:p w14:paraId="465C5E4D" w14:textId="2E3BE8F1" w:rsidR="0089204D" w:rsidRPr="00AA44DD" w:rsidRDefault="0089204D" w:rsidP="00957DA6">
      <w:pPr>
        <w:pStyle w:val="Odlomakpopisa"/>
        <w:numPr>
          <w:ilvl w:val="0"/>
          <w:numId w:val="2"/>
        </w:numPr>
        <w:shd w:val="clear" w:color="auto" w:fill="FFFFFF" w:themeFill="background1"/>
        <w:spacing w:line="276" w:lineRule="auto"/>
        <w:rPr>
          <w:rFonts w:eastAsia="Calibri"/>
          <w:color w:val="000000" w:themeColor="text1"/>
        </w:rPr>
      </w:pPr>
      <w:r w:rsidRPr="00AA44DD">
        <w:rPr>
          <w:rFonts w:eastAsia="Calibri"/>
          <w:color w:val="000000" w:themeColor="text1"/>
        </w:rPr>
        <w:t>sugestije o potrebnim ulaganjima ili koracima drugih ključnih dionika kao dodatnu informaciju u razradi Akcijskog plana.</w:t>
      </w:r>
    </w:p>
    <w:p w14:paraId="22F0AA62" w14:textId="3BA199D4" w:rsidR="0089204D" w:rsidRPr="00AA44DD" w:rsidRDefault="0089204D" w:rsidP="00AA44DD">
      <w:pPr>
        <w:shd w:val="clear" w:color="auto" w:fill="FFFFFF" w:themeFill="background1"/>
        <w:spacing w:line="276" w:lineRule="auto"/>
        <w:rPr>
          <w:rFonts w:eastAsia="Calibri"/>
          <w:color w:val="000000" w:themeColor="text1"/>
        </w:rPr>
      </w:pPr>
      <w:r w:rsidRPr="00AA44DD">
        <w:rPr>
          <w:rFonts w:eastAsia="Calibri"/>
          <w:color w:val="000000" w:themeColor="text1"/>
        </w:rPr>
        <w:t>U drugom koraku provedeno je osam poludnevnih konzultacija za ključne korisničke skupine Socijalnog plana. Na njima se</w:t>
      </w:r>
      <w:r w:rsidR="00B01F49" w:rsidRPr="00AA44DD">
        <w:rPr>
          <w:rFonts w:eastAsia="Calibri"/>
          <w:color w:val="000000" w:themeColor="text1"/>
        </w:rPr>
        <w:t xml:space="preserve"> </w:t>
      </w:r>
      <w:r w:rsidRPr="00AA44DD">
        <w:rPr>
          <w:rFonts w:eastAsia="Calibri"/>
          <w:color w:val="000000" w:themeColor="text1"/>
        </w:rPr>
        <w:t>detaljnije raspravljalo o mogućim koracima provedbe.</w:t>
      </w:r>
    </w:p>
    <w:p w14:paraId="3336AF4E" w14:textId="05C54214" w:rsidR="0089204D" w:rsidRPr="00AA44DD" w:rsidRDefault="0089204D" w:rsidP="00AA44DD">
      <w:pPr>
        <w:shd w:val="clear" w:color="auto" w:fill="FFFFFF" w:themeFill="background1"/>
        <w:spacing w:line="276" w:lineRule="auto"/>
        <w:rPr>
          <w:rFonts w:eastAsia="Calibri"/>
          <w:color w:val="000000" w:themeColor="text1"/>
        </w:rPr>
      </w:pPr>
      <w:r w:rsidRPr="00AA44DD">
        <w:rPr>
          <w:rFonts w:eastAsia="Calibri"/>
          <w:color w:val="000000" w:themeColor="text1"/>
        </w:rPr>
        <w:t>Prije rada svake skupine, radi kvalitetnije rasprave u manjim grupama, sudionicima su predstavljeni ključni nalazi iz Socijalnog plana, rezultati ankete te planirani opseg povećanja svakog pokazatelja. Na taj su način participativno prikupljeni podaci koji su završno zbirno obrađeni i prikazani u nastavku ovog dokumenta.</w:t>
      </w:r>
    </w:p>
    <w:p w14:paraId="3B7CF91E" w14:textId="4F455269" w:rsidR="00130893" w:rsidRPr="00AF20E2" w:rsidRDefault="00130893" w:rsidP="00AA44DD">
      <w:pPr>
        <w:shd w:val="clear" w:color="auto" w:fill="FFFFFF" w:themeFill="background1"/>
        <w:spacing w:line="276" w:lineRule="auto"/>
        <w:rPr>
          <w:rFonts w:eastAsia="Calibri" w:cstheme="minorHAnsi"/>
          <w:color w:val="000000" w:themeColor="text1"/>
          <w:szCs w:val="20"/>
        </w:rPr>
      </w:pPr>
      <w:r w:rsidRPr="00AA44DD">
        <w:rPr>
          <w:rFonts w:cstheme="minorHAnsi"/>
          <w:szCs w:val="20"/>
        </w:rPr>
        <w:t xml:space="preserve">Izrazi koji se koriste u </w:t>
      </w:r>
      <w:r w:rsidR="0089204D" w:rsidRPr="00AA44DD">
        <w:rPr>
          <w:rFonts w:cstheme="minorHAnsi"/>
          <w:szCs w:val="20"/>
        </w:rPr>
        <w:t>Akcijskom</w:t>
      </w:r>
      <w:r w:rsidRPr="00AA44DD">
        <w:rPr>
          <w:rFonts w:cstheme="minorHAnsi"/>
          <w:szCs w:val="20"/>
        </w:rPr>
        <w:t xml:space="preserve"> planu, a imaju rodno značenje, odnose se jednako na muški i ženski rod.</w:t>
      </w:r>
    </w:p>
    <w:p w14:paraId="2C9352C9" w14:textId="4E78EA12" w:rsidR="003B4009" w:rsidRPr="00AF20E2" w:rsidRDefault="003B4009" w:rsidP="00D062D6">
      <w:pPr>
        <w:rPr>
          <w:b/>
          <w:bCs/>
          <w:szCs w:val="20"/>
        </w:rPr>
        <w:sectPr w:rsidR="003B4009" w:rsidRPr="00AF20E2" w:rsidSect="00712157">
          <w:headerReference w:type="default" r:id="rId12"/>
          <w:footerReference w:type="default" r:id="rId13"/>
          <w:footerReference w:type="first" r:id="rId14"/>
          <w:pgSz w:w="12240" w:h="15840"/>
          <w:pgMar w:top="1440" w:right="1440" w:bottom="1440" w:left="1440" w:header="709" w:footer="709" w:gutter="0"/>
          <w:pgNumType w:start="0"/>
          <w:cols w:space="708"/>
          <w:titlePg/>
          <w:docGrid w:linePitch="360"/>
        </w:sectPr>
      </w:pPr>
    </w:p>
    <w:p w14:paraId="48EA927A" w14:textId="77777777" w:rsidR="00E146DD" w:rsidRDefault="00E146DD" w:rsidP="00E37508">
      <w:pPr>
        <w:pStyle w:val="Naslov1"/>
      </w:pPr>
      <w:bookmarkStart w:id="1" w:name="_Toc228456648"/>
      <w:r w:rsidRPr="00E146DD">
        <w:lastRenderedPageBreak/>
        <w:t>Posebni cilj 1: Povećanje dostupnosti socijalnih i komplementarnih usluga za djecu i mlade</w:t>
      </w:r>
      <w:bookmarkEnd w:id="1"/>
    </w:p>
    <w:p w14:paraId="53CF9CA0" w14:textId="77777777" w:rsidR="008C3103" w:rsidRPr="008C3103" w:rsidRDefault="008C3103" w:rsidP="008C3103">
      <w:r w:rsidRPr="008C3103">
        <w:t>Pokazatelj ostvarenosti cilja 1: </w:t>
      </w:r>
      <w:r w:rsidRPr="008C3103">
        <w:tab/>
      </w:r>
      <w:r w:rsidRPr="008C3103">
        <w:tab/>
      </w:r>
    </w:p>
    <w:p w14:paraId="5EB878FF" w14:textId="77777777" w:rsidR="008C3103" w:rsidRPr="008C3103" w:rsidRDefault="008C3103" w:rsidP="00957DA6">
      <w:pPr>
        <w:numPr>
          <w:ilvl w:val="0"/>
          <w:numId w:val="3"/>
        </w:numPr>
      </w:pPr>
      <w:r w:rsidRPr="008C3103">
        <w:t xml:space="preserve">Broj novougovorenih usluga kroz Mrežu socijalnih usluga </w:t>
      </w:r>
    </w:p>
    <w:p w14:paraId="5D26D94F" w14:textId="77777777" w:rsidR="008C3103" w:rsidRDefault="008C3103" w:rsidP="00957DA6">
      <w:pPr>
        <w:numPr>
          <w:ilvl w:val="0"/>
          <w:numId w:val="3"/>
        </w:numPr>
      </w:pPr>
      <w:r w:rsidRPr="008C3103">
        <w:t xml:space="preserve">Udio usluga kojima se povećao obuhvat korisnika u usporedbi s baznim obuhvatom </w:t>
      </w:r>
    </w:p>
    <w:p w14:paraId="72A3D8B3" w14:textId="52CEA899" w:rsidR="00E146DD" w:rsidRDefault="008C3103" w:rsidP="00957DA6">
      <w:pPr>
        <w:numPr>
          <w:ilvl w:val="0"/>
          <w:numId w:val="3"/>
        </w:numPr>
      </w:pPr>
      <w:r w:rsidRPr="008C3103">
        <w:t xml:space="preserve">Broj usluga koje se pružaju na novim lokacijama u županiji  </w:t>
      </w:r>
      <w:r w:rsidRPr="008C3103">
        <w:tab/>
      </w:r>
    </w:p>
    <w:p w14:paraId="22D200C0" w14:textId="77777777" w:rsidR="001C37A8" w:rsidRPr="001C37A8" w:rsidRDefault="001C37A8" w:rsidP="00E37508">
      <w:pPr>
        <w:pStyle w:val="Naslov2"/>
      </w:pPr>
      <w:bookmarkStart w:id="2" w:name="_Toc228456649"/>
      <w:r w:rsidRPr="001C37A8">
        <w:t>Djeca s teškoćama u razvoju</w:t>
      </w:r>
      <w:bookmarkEnd w:id="2"/>
      <w:r w:rsidRPr="001C37A8">
        <w:t xml:space="preserve"> </w:t>
      </w:r>
    </w:p>
    <w:p w14:paraId="067F23E3" w14:textId="46925D8D" w:rsidR="001C37A8" w:rsidRPr="001C37A8" w:rsidRDefault="001C37A8" w:rsidP="00A63E08">
      <w:pPr>
        <w:rPr>
          <w:szCs w:val="18"/>
        </w:rPr>
      </w:pPr>
      <w:r w:rsidRPr="001C37A8">
        <w:rPr>
          <w:szCs w:val="18"/>
        </w:rPr>
        <w:t xml:space="preserve">Analiza provedena u okviru izrade Socijalnog plana </w:t>
      </w:r>
      <w:r w:rsidR="004F1618">
        <w:rPr>
          <w:szCs w:val="18"/>
        </w:rPr>
        <w:t>Koprivničko-križevačke</w:t>
      </w:r>
      <w:r w:rsidRPr="001C37A8">
        <w:rPr>
          <w:szCs w:val="18"/>
        </w:rPr>
        <w:t xml:space="preserve"> županije 2025.–2027.</w:t>
      </w:r>
      <w:r w:rsidR="00E32C31">
        <w:rPr>
          <w:szCs w:val="18"/>
        </w:rPr>
        <w:t xml:space="preserve"> koja se odnosi na 2024. godinu</w:t>
      </w:r>
      <w:r w:rsidRPr="001C37A8">
        <w:rPr>
          <w:szCs w:val="18"/>
        </w:rPr>
        <w:t xml:space="preserve"> pokazuje da je obuhvat korisnika uslugama </w:t>
      </w:r>
      <w:r w:rsidRPr="001C37A8">
        <w:rPr>
          <w:b/>
          <w:bCs/>
          <w:szCs w:val="18"/>
        </w:rPr>
        <w:t>rane razvojne podrške</w:t>
      </w:r>
      <w:r w:rsidRPr="001C37A8">
        <w:rPr>
          <w:szCs w:val="18"/>
        </w:rPr>
        <w:t xml:space="preserve"> nizak – svega </w:t>
      </w:r>
      <w:r w:rsidR="00174A76">
        <w:rPr>
          <w:szCs w:val="18"/>
        </w:rPr>
        <w:t>7</w:t>
      </w:r>
      <w:r w:rsidRPr="001C37A8">
        <w:rPr>
          <w:szCs w:val="18"/>
        </w:rPr>
        <w:t xml:space="preserve"> % djece u dobi od 0–3 godine te </w:t>
      </w:r>
      <w:r w:rsidR="00174A76">
        <w:rPr>
          <w:szCs w:val="18"/>
        </w:rPr>
        <w:t>62</w:t>
      </w:r>
      <w:r w:rsidRPr="001C37A8">
        <w:rPr>
          <w:szCs w:val="18"/>
        </w:rPr>
        <w:t xml:space="preserve"> % djece u dobi od 4–7 godina. </w:t>
      </w:r>
      <w:r w:rsidR="00F77CAA">
        <w:rPr>
          <w:szCs w:val="18"/>
        </w:rPr>
        <w:t>Jedini</w:t>
      </w:r>
      <w:r w:rsidRPr="001C37A8">
        <w:rPr>
          <w:szCs w:val="18"/>
        </w:rPr>
        <w:t xml:space="preserve"> pružatelj ovih usluga </w:t>
      </w:r>
      <w:r w:rsidR="00F77CAA">
        <w:rPr>
          <w:szCs w:val="18"/>
        </w:rPr>
        <w:t>u Mreži pružatelja socijalnih usluga je</w:t>
      </w:r>
      <w:r w:rsidRPr="001C37A8">
        <w:rPr>
          <w:szCs w:val="18"/>
        </w:rPr>
        <w:t xml:space="preserve"> Centar za odgoj i obrazovanje (COOR) </w:t>
      </w:r>
      <w:r w:rsidR="00174A76">
        <w:rPr>
          <w:szCs w:val="18"/>
        </w:rPr>
        <w:t>Podravsko sunce</w:t>
      </w:r>
      <w:r w:rsidR="00F07201">
        <w:rPr>
          <w:szCs w:val="18"/>
        </w:rPr>
        <w:t xml:space="preserve"> kojem je osnivač Grad Koprivnica</w:t>
      </w:r>
      <w:r w:rsidRPr="001C37A8">
        <w:rPr>
          <w:szCs w:val="18"/>
        </w:rPr>
        <w:t xml:space="preserve">. </w:t>
      </w:r>
      <w:r w:rsidR="0077019E" w:rsidRPr="0077019E">
        <w:rPr>
          <w:szCs w:val="18"/>
        </w:rPr>
        <w:t xml:space="preserve">Usluge koje su dodatno mapirane procesom istraživanja pružaju se kroz druge pravne osobe (obrt Razvojni prozorčić i Kuc kuc d.o.o. u Križevcima). </w:t>
      </w:r>
      <w:r w:rsidR="00E32C31">
        <w:rPr>
          <w:szCs w:val="18"/>
        </w:rPr>
        <w:t>Pojedine</w:t>
      </w:r>
      <w:r w:rsidR="00E32C31" w:rsidRPr="00E32C31">
        <w:rPr>
          <w:szCs w:val="18"/>
        </w:rPr>
        <w:t xml:space="preserve"> JLS, kao i Županija prepoznale </w:t>
      </w:r>
      <w:r w:rsidR="007321D3">
        <w:rPr>
          <w:szCs w:val="18"/>
        </w:rPr>
        <w:t xml:space="preserve">su </w:t>
      </w:r>
      <w:r w:rsidR="00E32C31" w:rsidRPr="00E32C31">
        <w:rPr>
          <w:szCs w:val="18"/>
        </w:rPr>
        <w:t>izazove s manjkom javno-financiranih usluga rane razvojne podrške te su uvele modele financijske podrške roditeljima</w:t>
      </w:r>
      <w:r w:rsidR="00A63E08">
        <w:rPr>
          <w:szCs w:val="18"/>
        </w:rPr>
        <w:t xml:space="preserve"> koji onda dio usluga realizira na tržištu</w:t>
      </w:r>
      <w:r w:rsidR="00E32C31">
        <w:rPr>
          <w:szCs w:val="18"/>
        </w:rPr>
        <w:t>.</w:t>
      </w:r>
      <w:r w:rsidR="00E32C31" w:rsidRPr="00E32C31">
        <w:rPr>
          <w:szCs w:val="18"/>
        </w:rPr>
        <w:t xml:space="preserve"> </w:t>
      </w:r>
      <w:r w:rsidRPr="001C37A8">
        <w:rPr>
          <w:szCs w:val="18"/>
        </w:rPr>
        <w:t xml:space="preserve">Usluge </w:t>
      </w:r>
      <w:r w:rsidRPr="001C37A8">
        <w:rPr>
          <w:b/>
          <w:bCs/>
          <w:szCs w:val="18"/>
        </w:rPr>
        <w:t>psihosocijalne podrške</w:t>
      </w:r>
      <w:r w:rsidRPr="001C37A8">
        <w:rPr>
          <w:szCs w:val="18"/>
        </w:rPr>
        <w:t xml:space="preserve"> pružaju </w:t>
      </w:r>
      <w:r w:rsidR="00696565">
        <w:rPr>
          <w:szCs w:val="18"/>
        </w:rPr>
        <w:t xml:space="preserve">se </w:t>
      </w:r>
      <w:r w:rsidRPr="001C37A8">
        <w:rPr>
          <w:szCs w:val="18"/>
        </w:rPr>
        <w:t xml:space="preserve">u COOR-u </w:t>
      </w:r>
      <w:r w:rsidR="00696565">
        <w:rPr>
          <w:szCs w:val="18"/>
        </w:rPr>
        <w:t xml:space="preserve">Podravsko sunce s </w:t>
      </w:r>
      <w:r w:rsidR="00696565" w:rsidRPr="00696565">
        <w:rPr>
          <w:szCs w:val="18"/>
        </w:rPr>
        <w:t>obuhvat</w:t>
      </w:r>
      <w:r w:rsidR="00700004">
        <w:rPr>
          <w:szCs w:val="18"/>
        </w:rPr>
        <w:t>om od</w:t>
      </w:r>
      <w:r w:rsidR="00696565" w:rsidRPr="00696565">
        <w:rPr>
          <w:szCs w:val="18"/>
        </w:rPr>
        <w:t xml:space="preserve"> 46%</w:t>
      </w:r>
      <w:r w:rsidR="00696565">
        <w:rPr>
          <w:szCs w:val="18"/>
        </w:rPr>
        <w:t xml:space="preserve">, </w:t>
      </w:r>
      <w:r w:rsidR="00696565" w:rsidRPr="00696565">
        <w:rPr>
          <w:szCs w:val="18"/>
        </w:rPr>
        <w:t>uz financijsku podršku Županije i Grada Koprivnice</w:t>
      </w:r>
      <w:r w:rsidR="00DA67F9">
        <w:rPr>
          <w:szCs w:val="18"/>
        </w:rPr>
        <w:t xml:space="preserve"> uslijed činjenice da usluga nije ugovorena u Mreži</w:t>
      </w:r>
      <w:r w:rsidR="00696565" w:rsidRPr="00696565">
        <w:rPr>
          <w:szCs w:val="18"/>
        </w:rPr>
        <w:t xml:space="preserve">. </w:t>
      </w:r>
      <w:r w:rsidR="00A63E08" w:rsidRPr="00A63E08">
        <w:rPr>
          <w:szCs w:val="18"/>
        </w:rPr>
        <w:t>Udruga osoba s intelektualnim teškoćama i njihovih obitelji</w:t>
      </w:r>
      <w:r w:rsidR="00696565" w:rsidRPr="00696565">
        <w:rPr>
          <w:szCs w:val="18"/>
        </w:rPr>
        <w:t xml:space="preserve"> Mali princ kroz trogodišnji projekt resornog ministarstva također pruža </w:t>
      </w:r>
      <w:r w:rsidR="00FB67CB">
        <w:rPr>
          <w:szCs w:val="18"/>
        </w:rPr>
        <w:t xml:space="preserve">ove </w:t>
      </w:r>
      <w:r w:rsidR="00696565" w:rsidRPr="00696565">
        <w:rPr>
          <w:szCs w:val="18"/>
        </w:rPr>
        <w:t>usluge u Đurđevcu i okolnom području</w:t>
      </w:r>
      <w:r w:rsidRPr="001C37A8">
        <w:rPr>
          <w:szCs w:val="18"/>
        </w:rPr>
        <w:t xml:space="preserve">. </w:t>
      </w:r>
      <w:r w:rsidR="00B06190" w:rsidRPr="00B06190">
        <w:rPr>
          <w:szCs w:val="18"/>
        </w:rPr>
        <w:t xml:space="preserve">Prateća usluga </w:t>
      </w:r>
      <w:r w:rsidR="00B06190" w:rsidRPr="00B06190">
        <w:rPr>
          <w:b/>
          <w:bCs/>
          <w:szCs w:val="18"/>
        </w:rPr>
        <w:t>logopedske terapije u sustavu zdravstva</w:t>
      </w:r>
      <w:r w:rsidR="00B06190" w:rsidRPr="00B06190">
        <w:rPr>
          <w:szCs w:val="18"/>
        </w:rPr>
        <w:t xml:space="preserve"> dostupna je u Općoj Bolnici </w:t>
      </w:r>
      <w:r w:rsidR="00FB67CB" w:rsidRPr="00FB67CB">
        <w:rPr>
          <w:szCs w:val="18"/>
        </w:rPr>
        <w:t>“Dr. Tomislav Bardek”</w:t>
      </w:r>
      <w:r w:rsidR="00FB67CB">
        <w:rPr>
          <w:szCs w:val="18"/>
        </w:rPr>
        <w:t xml:space="preserve"> </w:t>
      </w:r>
      <w:r w:rsidR="00B06190" w:rsidRPr="00B06190">
        <w:rPr>
          <w:szCs w:val="18"/>
        </w:rPr>
        <w:t>Koprivnica kroz rad jednog logopeda čim</w:t>
      </w:r>
      <w:r w:rsidR="00FB67CB">
        <w:rPr>
          <w:szCs w:val="18"/>
        </w:rPr>
        <w:t>e</w:t>
      </w:r>
      <w:r w:rsidR="00B06190" w:rsidRPr="00B06190">
        <w:rPr>
          <w:szCs w:val="18"/>
        </w:rPr>
        <w:t xml:space="preserve"> je u 2024. bilo obuhvaćeno 54 djece (18% procijenjenih potreba), uz planove Županije za širenjem logopeda u Domu zdravlja </w:t>
      </w:r>
      <w:r w:rsidR="00FB67CB">
        <w:rPr>
          <w:szCs w:val="18"/>
        </w:rPr>
        <w:t xml:space="preserve">Koprivničko-križevačke županije </w:t>
      </w:r>
      <w:r w:rsidR="00B06190" w:rsidRPr="00B06190">
        <w:rPr>
          <w:szCs w:val="18"/>
        </w:rPr>
        <w:t>prema novijoj mogućnosti u skladu s Mrežom javnozdravstvene službe. U sustavu socijalne skrbi, zbog dosadašnjeg manjka usluga logopeda u zdravstvu, Županija već financira jednog logopeda u COOR Podravsko sunce</w:t>
      </w:r>
      <w:r w:rsidR="008A211F">
        <w:rPr>
          <w:szCs w:val="18"/>
        </w:rPr>
        <w:t xml:space="preserve"> </w:t>
      </w:r>
      <w:r w:rsidR="007E7750">
        <w:rPr>
          <w:szCs w:val="18"/>
        </w:rPr>
        <w:t>te</w:t>
      </w:r>
      <w:r w:rsidR="008A211F">
        <w:rPr>
          <w:szCs w:val="18"/>
        </w:rPr>
        <w:t xml:space="preserve"> jednog u </w:t>
      </w:r>
      <w:r w:rsidR="007E7750">
        <w:rPr>
          <w:szCs w:val="18"/>
        </w:rPr>
        <w:t>COOR</w:t>
      </w:r>
      <w:r w:rsidR="008A211F">
        <w:rPr>
          <w:szCs w:val="18"/>
        </w:rPr>
        <w:t xml:space="preserve"> Križevci</w:t>
      </w:r>
      <w:r w:rsidR="00B06190" w:rsidRPr="00B06190">
        <w:rPr>
          <w:szCs w:val="18"/>
        </w:rPr>
        <w:t xml:space="preserve">, </w:t>
      </w:r>
      <w:r w:rsidR="007E7750">
        <w:rPr>
          <w:szCs w:val="18"/>
        </w:rPr>
        <w:t>dok</w:t>
      </w:r>
      <w:r w:rsidR="008A211F">
        <w:rPr>
          <w:szCs w:val="18"/>
        </w:rPr>
        <w:t xml:space="preserve"> </w:t>
      </w:r>
      <w:r w:rsidR="007E7750">
        <w:rPr>
          <w:szCs w:val="18"/>
        </w:rPr>
        <w:t xml:space="preserve">za </w:t>
      </w:r>
      <w:r w:rsidR="008A211F">
        <w:rPr>
          <w:szCs w:val="18"/>
        </w:rPr>
        <w:t xml:space="preserve">još jednog logopeda u COOR Podravsko sunce </w:t>
      </w:r>
      <w:r w:rsidR="00B06190" w:rsidRPr="00B06190">
        <w:rPr>
          <w:szCs w:val="18"/>
        </w:rPr>
        <w:t>financijs</w:t>
      </w:r>
      <w:r w:rsidR="008A211F">
        <w:rPr>
          <w:szCs w:val="18"/>
        </w:rPr>
        <w:t>ka sredstva</w:t>
      </w:r>
      <w:r w:rsidR="00B06190" w:rsidRPr="00B06190">
        <w:rPr>
          <w:szCs w:val="18"/>
        </w:rPr>
        <w:t xml:space="preserve"> osigurava Grad Koprivnica</w:t>
      </w:r>
      <w:r w:rsidRPr="001C37A8">
        <w:rPr>
          <w:szCs w:val="18"/>
        </w:rPr>
        <w:t xml:space="preserve">. </w:t>
      </w:r>
      <w:r w:rsidR="007E7750" w:rsidRPr="007E7750">
        <w:rPr>
          <w:szCs w:val="18"/>
        </w:rPr>
        <w:t xml:space="preserve">Usluga </w:t>
      </w:r>
      <w:r w:rsidR="007E7750" w:rsidRPr="007E7750">
        <w:rPr>
          <w:b/>
          <w:bCs/>
          <w:szCs w:val="18"/>
        </w:rPr>
        <w:t>boravka</w:t>
      </w:r>
      <w:r w:rsidR="007E7750" w:rsidRPr="007E7750">
        <w:rPr>
          <w:szCs w:val="18"/>
        </w:rPr>
        <w:t xml:space="preserve"> za djecu s teškoćama u razvoju trenutačno nije razvijena u punom opsegu, iako je udruga Mali princ licencirana za njezino pružanje. Udruga trenutno pruža uslugu „Klub Mali princ“ u opsegu od 2 sata dnevno, 2 do 4 dana u tjednu. Potreba za podrškom u ovoj domeni djelomično se adresira kroz dobru pokrivenost predškolskim odgojem, uključujući izravni upis djece s teškoćama u vrtiće na području Grada Koprivnice, dok za djecu s težim poteškoćama postoji model usluge da dijete 2 dana boravi u gradskom vrtiću, a preostala 3 dana u Podravskom suncu</w:t>
      </w:r>
      <w:r w:rsidR="007E7750">
        <w:rPr>
          <w:szCs w:val="18"/>
        </w:rPr>
        <w:t>.</w:t>
      </w:r>
      <w:r w:rsidRPr="001C37A8">
        <w:rPr>
          <w:szCs w:val="18"/>
        </w:rPr>
        <w:t xml:space="preserve">. </w:t>
      </w:r>
      <w:r w:rsidR="000349B6">
        <w:rPr>
          <w:szCs w:val="18"/>
        </w:rPr>
        <w:t xml:space="preserve">Vezano uz </w:t>
      </w:r>
      <w:r w:rsidR="000349B6">
        <w:rPr>
          <w:b/>
          <w:bCs/>
          <w:szCs w:val="18"/>
        </w:rPr>
        <w:t>s</w:t>
      </w:r>
      <w:r w:rsidRPr="001C37A8">
        <w:rPr>
          <w:b/>
          <w:bCs/>
          <w:szCs w:val="18"/>
        </w:rPr>
        <w:t>mještaj</w:t>
      </w:r>
      <w:r w:rsidR="000349B6">
        <w:rPr>
          <w:b/>
          <w:bCs/>
          <w:szCs w:val="18"/>
        </w:rPr>
        <w:t>,</w:t>
      </w:r>
      <w:r w:rsidRPr="001C37A8">
        <w:rPr>
          <w:b/>
          <w:bCs/>
          <w:szCs w:val="18"/>
        </w:rPr>
        <w:t xml:space="preserve"> </w:t>
      </w:r>
      <w:r w:rsidR="000349B6" w:rsidRPr="000349B6">
        <w:rPr>
          <w:szCs w:val="18"/>
        </w:rPr>
        <w:t xml:space="preserve">dio djece </w:t>
      </w:r>
      <w:r w:rsidR="000349B6">
        <w:rPr>
          <w:szCs w:val="18"/>
        </w:rPr>
        <w:t xml:space="preserve">je smješten </w:t>
      </w:r>
      <w:r w:rsidR="000349B6" w:rsidRPr="000349B6">
        <w:rPr>
          <w:szCs w:val="18"/>
        </w:rPr>
        <w:t xml:space="preserve">u institucionalnom smještaju te nešto manje u organiziranom stanovanju, u oba slučaja izvan županije jer nema pružatelja na području </w:t>
      </w:r>
      <w:r w:rsidR="007321D3">
        <w:rPr>
          <w:szCs w:val="18"/>
        </w:rPr>
        <w:t>županije</w:t>
      </w:r>
      <w:r w:rsidR="000349B6" w:rsidRPr="000349B6">
        <w:rPr>
          <w:szCs w:val="18"/>
        </w:rPr>
        <w:t xml:space="preserve">. Dio djece </w:t>
      </w:r>
      <w:r w:rsidR="000349B6">
        <w:rPr>
          <w:szCs w:val="18"/>
        </w:rPr>
        <w:t xml:space="preserve">je također </w:t>
      </w:r>
      <w:r w:rsidR="000349B6" w:rsidRPr="000349B6">
        <w:rPr>
          <w:szCs w:val="18"/>
        </w:rPr>
        <w:t>smješten kod udomitelja u županiji, koji usporedno s drugim županijama predstavljaju važan postojeći resurs za smještaj. Dio JLS ima stimulativne poticaje za udomitelje</w:t>
      </w:r>
      <w:r w:rsidR="00A63E08">
        <w:rPr>
          <w:szCs w:val="18"/>
        </w:rPr>
        <w:t xml:space="preserve"> (npr. </w:t>
      </w:r>
      <w:r w:rsidR="00A63E08" w:rsidRPr="00A63E08">
        <w:rPr>
          <w:szCs w:val="18"/>
        </w:rPr>
        <w:t>besplatne knjige, sufinanciranje usluga vrtića</w:t>
      </w:r>
      <w:r w:rsidR="00A63E08">
        <w:rPr>
          <w:szCs w:val="18"/>
        </w:rPr>
        <w:t xml:space="preserve">, oslobođenje od komunalnih naknada </w:t>
      </w:r>
      <w:r w:rsidR="00A63E08" w:rsidRPr="00A63E08">
        <w:rPr>
          <w:szCs w:val="18"/>
        </w:rPr>
        <w:t>i druge materijalne olakšice</w:t>
      </w:r>
      <w:r w:rsidR="00A63E08">
        <w:rPr>
          <w:szCs w:val="18"/>
        </w:rPr>
        <w:t>)</w:t>
      </w:r>
      <w:r w:rsidRPr="001C37A8">
        <w:rPr>
          <w:szCs w:val="18"/>
        </w:rPr>
        <w:t xml:space="preserve">. </w:t>
      </w:r>
      <w:r w:rsidR="004D00E3">
        <w:rPr>
          <w:szCs w:val="18"/>
        </w:rPr>
        <w:t xml:space="preserve">Za </w:t>
      </w:r>
      <w:r w:rsidR="004D00E3">
        <w:rPr>
          <w:b/>
          <w:bCs/>
          <w:szCs w:val="18"/>
        </w:rPr>
        <w:t>u</w:t>
      </w:r>
      <w:r w:rsidRPr="001C37A8">
        <w:rPr>
          <w:b/>
          <w:bCs/>
          <w:szCs w:val="18"/>
        </w:rPr>
        <w:t>slug</w:t>
      </w:r>
      <w:r w:rsidR="004D00E3">
        <w:rPr>
          <w:b/>
          <w:bCs/>
          <w:szCs w:val="18"/>
        </w:rPr>
        <w:t>u</w:t>
      </w:r>
      <w:r w:rsidRPr="001C37A8">
        <w:rPr>
          <w:b/>
          <w:bCs/>
          <w:szCs w:val="18"/>
        </w:rPr>
        <w:t xml:space="preserve"> pomoći pri uključivanju u programe odgoja i obrazovanja</w:t>
      </w:r>
      <w:r w:rsidRPr="001C37A8">
        <w:rPr>
          <w:szCs w:val="18"/>
        </w:rPr>
        <w:t xml:space="preserve"> </w:t>
      </w:r>
      <w:r w:rsidR="004D00E3" w:rsidRPr="004D00E3">
        <w:rPr>
          <w:szCs w:val="18"/>
        </w:rPr>
        <w:t>postoje licencirani pružatelji na području županije, no usluga nije ugovorena u Mreži te se kao takva vrlo malo u praksi koristi i upućuje (obuhvat 2%)</w:t>
      </w:r>
      <w:r w:rsidRPr="001C37A8">
        <w:rPr>
          <w:szCs w:val="18"/>
        </w:rPr>
        <w:t xml:space="preserve">. Usluga </w:t>
      </w:r>
      <w:r w:rsidRPr="001C37A8">
        <w:rPr>
          <w:b/>
          <w:bCs/>
          <w:szCs w:val="18"/>
        </w:rPr>
        <w:t xml:space="preserve">privremenog njegovatelja u obitelji radi predaha od skrbi </w:t>
      </w:r>
      <w:r w:rsidRPr="001C37A8">
        <w:rPr>
          <w:szCs w:val="18"/>
        </w:rPr>
        <w:t xml:space="preserve">nije bila dostupna u 2024. godini, </w:t>
      </w:r>
      <w:r w:rsidR="00D0783C" w:rsidRPr="00D0783C">
        <w:rPr>
          <w:szCs w:val="18"/>
        </w:rPr>
        <w:t xml:space="preserve">kao ni </w:t>
      </w:r>
      <w:r w:rsidR="00D0783C" w:rsidRPr="00D0783C">
        <w:rPr>
          <w:b/>
          <w:bCs/>
          <w:szCs w:val="18"/>
        </w:rPr>
        <w:t>grupni ili individualni oblici podrške roditeljima njegovateljima</w:t>
      </w:r>
      <w:r w:rsidR="00D0783C">
        <w:rPr>
          <w:szCs w:val="18"/>
        </w:rPr>
        <w:t>,</w:t>
      </w:r>
      <w:r w:rsidR="00D0783C" w:rsidRPr="00D0783C">
        <w:rPr>
          <w:szCs w:val="18"/>
        </w:rPr>
        <w:t xml:space="preserve"> </w:t>
      </w:r>
      <w:r w:rsidRPr="001C37A8">
        <w:rPr>
          <w:szCs w:val="18"/>
        </w:rPr>
        <w:t xml:space="preserve">no </w:t>
      </w:r>
      <w:r w:rsidR="00D2798A" w:rsidRPr="00D2798A">
        <w:rPr>
          <w:szCs w:val="18"/>
        </w:rPr>
        <w:t>tri organizacije civilnog društva s područja županije u partnerstvu su na prvom takvom natječaju iz ESF+ pod nazivom „Inovativne socijalne usluge – odmor od skrbi (pilot projekt)“ osigurale projekte s početkom provedbe u 2025. godini</w:t>
      </w:r>
      <w:r w:rsidRPr="001C37A8">
        <w:rPr>
          <w:szCs w:val="18"/>
        </w:rPr>
        <w:t xml:space="preserve">. Konačno, </w:t>
      </w:r>
      <w:r w:rsidRPr="001C37A8">
        <w:rPr>
          <w:b/>
          <w:bCs/>
          <w:szCs w:val="18"/>
        </w:rPr>
        <w:t>usluga pomoćnika u nastavi odnosno stručnog komunikacijskog posrednika</w:t>
      </w:r>
      <w:r w:rsidRPr="001C37A8">
        <w:rPr>
          <w:szCs w:val="18"/>
        </w:rPr>
        <w:t xml:space="preserve"> osigurana je </w:t>
      </w:r>
      <w:r w:rsidR="00764DAE" w:rsidRPr="00764DAE">
        <w:rPr>
          <w:szCs w:val="18"/>
        </w:rPr>
        <w:t xml:space="preserve">kroz projekt Županije te Gradova Koprivnice, Križevca i Đurđevca te uspješno pokriva potrebe. Grad Koprivnica financira i razliku u broju potrebnih pomoćnika te iz lokalnog proračuna osigurava dodatna sredstva za veće satnice, plaće i druge materijalne troškove za pomoćnike, a od </w:t>
      </w:r>
      <w:r w:rsidR="00764DAE">
        <w:rPr>
          <w:szCs w:val="18"/>
        </w:rPr>
        <w:t>2024.</w:t>
      </w:r>
      <w:r w:rsidR="00764DAE" w:rsidRPr="00764DAE">
        <w:rPr>
          <w:szCs w:val="18"/>
        </w:rPr>
        <w:t xml:space="preserve"> imaju pomoćnike i u predškolskim ustanovama, kao dodatnu uslugu</w:t>
      </w:r>
      <w:r w:rsidRPr="001C37A8">
        <w:rPr>
          <w:szCs w:val="18"/>
        </w:rPr>
        <w:t xml:space="preserve">. </w:t>
      </w:r>
    </w:p>
    <w:p w14:paraId="56906BA5" w14:textId="77777777" w:rsidR="001C37A8" w:rsidRPr="001C37A8" w:rsidRDefault="001C37A8" w:rsidP="001C37A8">
      <w:pPr>
        <w:rPr>
          <w:szCs w:val="18"/>
        </w:rPr>
      </w:pPr>
      <w:r w:rsidRPr="001C37A8">
        <w:rPr>
          <w:szCs w:val="18"/>
        </w:rPr>
        <w:lastRenderedPageBreak/>
        <w:t>Kroz anketu i konzultacije s pružateljima i dionicima koji rade s ovom korisničkom skupinom, u okviru pripreme Akcijskog plana identificirani su ključni dionici te njihove planirane aktivnosti koje doprinose ostvarivanju pokazatelja Socijalnog plana, i to:</w:t>
      </w:r>
    </w:p>
    <w:p w14:paraId="7D7E6AE9" w14:textId="505BD3E6" w:rsidR="001C37A8" w:rsidRPr="004E341E" w:rsidRDefault="001C37A8">
      <w:pPr>
        <w:numPr>
          <w:ilvl w:val="0"/>
          <w:numId w:val="5"/>
        </w:numPr>
        <w:rPr>
          <w:szCs w:val="18"/>
        </w:rPr>
      </w:pPr>
      <w:r w:rsidRPr="008D4272">
        <w:rPr>
          <w:b/>
          <w:bCs/>
          <w:szCs w:val="18"/>
        </w:rPr>
        <w:t>Za aktivnost „1.1.1. Rana razvojna podrška“</w:t>
      </w:r>
      <w:r w:rsidRPr="008D4272">
        <w:rPr>
          <w:szCs w:val="18"/>
        </w:rPr>
        <w:t xml:space="preserve"> </w:t>
      </w:r>
      <w:r w:rsidR="004E341E" w:rsidRPr="004E341E">
        <w:rPr>
          <w:szCs w:val="18"/>
        </w:rPr>
        <w:t xml:space="preserve">istaknuti su razvojni planovi COOR-a Podravsko sunce usmjereni na širenje tima za pružanje usluge zapošljavanjem stručnjaka edukacijskih rehabilitatora, psihologa i fizioterapeuta te na proširenje ugovorenih usluga u Mreži. </w:t>
      </w:r>
      <w:r w:rsidR="007321D3">
        <w:rPr>
          <w:szCs w:val="18"/>
        </w:rPr>
        <w:t>Međutim, i</w:t>
      </w:r>
      <w:r w:rsidR="004E341E" w:rsidRPr="004E341E">
        <w:rPr>
          <w:szCs w:val="18"/>
        </w:rPr>
        <w:t>stodobno, zbog nedavnog odlaska više postojećih stručnjaka, usluga se trenutno ne pruža ni u ranijem opsegu.</w:t>
      </w:r>
      <w:r w:rsidR="004E341E">
        <w:rPr>
          <w:szCs w:val="18"/>
        </w:rPr>
        <w:t xml:space="preserve"> </w:t>
      </w:r>
      <w:r w:rsidR="007321D3">
        <w:rPr>
          <w:szCs w:val="18"/>
        </w:rPr>
        <w:t>K</w:t>
      </w:r>
      <w:r w:rsidR="004E341E">
        <w:rPr>
          <w:szCs w:val="18"/>
        </w:rPr>
        <w:t xml:space="preserve">roz anketu </w:t>
      </w:r>
      <w:r w:rsidR="007321D3">
        <w:rPr>
          <w:szCs w:val="18"/>
        </w:rPr>
        <w:t xml:space="preserve">je </w:t>
      </w:r>
      <w:r w:rsidR="004E341E" w:rsidRPr="004E341E">
        <w:rPr>
          <w:szCs w:val="18"/>
        </w:rPr>
        <w:t xml:space="preserve">istaknut trogodišnji </w:t>
      </w:r>
      <w:r w:rsidR="00A51976">
        <w:rPr>
          <w:szCs w:val="18"/>
        </w:rPr>
        <w:t xml:space="preserve">nacionalni </w:t>
      </w:r>
      <w:r w:rsidR="004E341E" w:rsidRPr="004E341E">
        <w:rPr>
          <w:szCs w:val="18"/>
        </w:rPr>
        <w:t>projekt Udruge Mali princ koji se provodi u suradnji s resornim ministarstvom</w:t>
      </w:r>
      <w:r w:rsidR="007321D3">
        <w:rPr>
          <w:szCs w:val="18"/>
        </w:rPr>
        <w:t xml:space="preserve">, </w:t>
      </w:r>
      <w:r w:rsidR="004E341E" w:rsidRPr="004E341E">
        <w:rPr>
          <w:szCs w:val="18"/>
        </w:rPr>
        <w:t>uz udio Grada Đurđevca, a kojim se omogućuje manje proširenje dostupnosti ove usluge za pet novih korisnika.</w:t>
      </w:r>
      <w:r w:rsidR="004E341E">
        <w:rPr>
          <w:szCs w:val="18"/>
        </w:rPr>
        <w:t xml:space="preserve"> </w:t>
      </w:r>
      <w:r w:rsidR="004E341E" w:rsidRPr="004E341E">
        <w:rPr>
          <w:szCs w:val="18"/>
        </w:rPr>
        <w:t xml:space="preserve">Županija planira nastaviti s pružanjem pomoći obiteljima u podmirenju dijela troškova rane razvojne podrške, što je započelo krajem 2022. godine. U Proračunu </w:t>
      </w:r>
      <w:r w:rsidR="007321D3">
        <w:rPr>
          <w:szCs w:val="18"/>
        </w:rPr>
        <w:t xml:space="preserve">KKŽ </w:t>
      </w:r>
      <w:r w:rsidR="004E341E" w:rsidRPr="004E341E">
        <w:rPr>
          <w:szCs w:val="18"/>
        </w:rPr>
        <w:t xml:space="preserve">za 2026. godinu za sufinanciranje ove usluge predviđeno je 30.000,00 </w:t>
      </w:r>
      <w:r w:rsidR="00CA5B9E">
        <w:rPr>
          <w:szCs w:val="18"/>
        </w:rPr>
        <w:t>EUR</w:t>
      </w:r>
      <w:r w:rsidR="004E341E" w:rsidRPr="004E341E">
        <w:rPr>
          <w:szCs w:val="18"/>
        </w:rPr>
        <w:t>.</w:t>
      </w:r>
      <w:r w:rsidR="004E341E">
        <w:rPr>
          <w:szCs w:val="18"/>
        </w:rPr>
        <w:t xml:space="preserve"> </w:t>
      </w:r>
      <w:r w:rsidR="004E341E" w:rsidRPr="004E341E">
        <w:rPr>
          <w:szCs w:val="18"/>
        </w:rPr>
        <w:t>Grad Koprivnica također nastavlja pružati potporu roditeljima u ovom obliku, uz nešto veće pojedinačne iznose.</w:t>
      </w:r>
      <w:r w:rsidR="004E341E">
        <w:rPr>
          <w:szCs w:val="18"/>
        </w:rPr>
        <w:t xml:space="preserve"> </w:t>
      </w:r>
      <w:r w:rsidR="004E341E" w:rsidRPr="004E341E">
        <w:rPr>
          <w:szCs w:val="18"/>
        </w:rPr>
        <w:t xml:space="preserve">Dom zdravlja ima </w:t>
      </w:r>
      <w:r w:rsidR="00A62D14">
        <w:rPr>
          <w:szCs w:val="18"/>
        </w:rPr>
        <w:t xml:space="preserve">operativne </w:t>
      </w:r>
      <w:r w:rsidR="004E341E" w:rsidRPr="004E341E">
        <w:rPr>
          <w:szCs w:val="18"/>
        </w:rPr>
        <w:t xml:space="preserve">razvojne planove za uspostavu dispanzera za ranu </w:t>
      </w:r>
      <w:r w:rsidR="00CA5B9E">
        <w:rPr>
          <w:szCs w:val="18"/>
        </w:rPr>
        <w:t>intervenciju</w:t>
      </w:r>
      <w:r w:rsidR="004E341E" w:rsidRPr="004E341E">
        <w:rPr>
          <w:szCs w:val="18"/>
        </w:rPr>
        <w:t xml:space="preserve">, no suočava se s ograničenjima vezanima uz prostor, ljudske resurse te otvorena pravno-logistička pitanja koja proizlaze iz </w:t>
      </w:r>
      <w:r w:rsidR="007321D3">
        <w:rPr>
          <w:szCs w:val="18"/>
        </w:rPr>
        <w:t>potrebe daljnjeg razvoja</w:t>
      </w:r>
      <w:r w:rsidR="004E341E" w:rsidRPr="004E341E">
        <w:rPr>
          <w:szCs w:val="18"/>
        </w:rPr>
        <w:t xml:space="preserve"> </w:t>
      </w:r>
      <w:r w:rsidR="007321D3">
        <w:rPr>
          <w:szCs w:val="18"/>
        </w:rPr>
        <w:t xml:space="preserve">strateškog i </w:t>
      </w:r>
      <w:r w:rsidR="004E341E" w:rsidRPr="004E341E">
        <w:rPr>
          <w:szCs w:val="18"/>
        </w:rPr>
        <w:t xml:space="preserve">podzakonskog okvira </w:t>
      </w:r>
      <w:r w:rsidR="007321D3">
        <w:rPr>
          <w:szCs w:val="18"/>
        </w:rPr>
        <w:t xml:space="preserve">u ovom području </w:t>
      </w:r>
      <w:r w:rsidR="004E341E" w:rsidRPr="004E341E">
        <w:rPr>
          <w:szCs w:val="18"/>
        </w:rPr>
        <w:t>na nacionalnoj razini</w:t>
      </w:r>
      <w:r w:rsidR="00E65A50" w:rsidRPr="004E341E">
        <w:rPr>
          <w:szCs w:val="18"/>
        </w:rPr>
        <w:t xml:space="preserve">. </w:t>
      </w:r>
    </w:p>
    <w:p w14:paraId="68EC363A" w14:textId="6DBEB2A3" w:rsidR="008D4272" w:rsidRPr="008D4272" w:rsidRDefault="008D4272">
      <w:pPr>
        <w:numPr>
          <w:ilvl w:val="0"/>
          <w:numId w:val="5"/>
        </w:numPr>
        <w:rPr>
          <w:szCs w:val="18"/>
        </w:rPr>
      </w:pPr>
      <w:r w:rsidRPr="008D4272">
        <w:rPr>
          <w:b/>
          <w:bCs/>
          <w:szCs w:val="18"/>
        </w:rPr>
        <w:t>Za aktivnost „1.1.2. Psihosocijalna podrška“</w:t>
      </w:r>
      <w:r w:rsidR="0054725C">
        <w:rPr>
          <w:b/>
          <w:bCs/>
          <w:szCs w:val="18"/>
        </w:rPr>
        <w:t xml:space="preserve"> </w:t>
      </w:r>
      <w:r w:rsidR="0054725C" w:rsidRPr="0054725C">
        <w:rPr>
          <w:szCs w:val="18"/>
        </w:rPr>
        <w:t xml:space="preserve">COOR Podravsko sunce ističe iste izazove manjka stručnog kadra koji ograničava </w:t>
      </w:r>
      <w:r w:rsidR="007321D3">
        <w:rPr>
          <w:szCs w:val="18"/>
        </w:rPr>
        <w:t xml:space="preserve">mogućnost </w:t>
      </w:r>
      <w:r w:rsidR="0054725C" w:rsidRPr="0054725C">
        <w:rPr>
          <w:szCs w:val="18"/>
        </w:rPr>
        <w:t>širenj</w:t>
      </w:r>
      <w:r w:rsidR="007321D3">
        <w:rPr>
          <w:szCs w:val="18"/>
        </w:rPr>
        <w:t>a</w:t>
      </w:r>
      <w:r w:rsidR="0054725C" w:rsidRPr="0054725C">
        <w:rPr>
          <w:szCs w:val="18"/>
        </w:rPr>
        <w:t xml:space="preserve"> usluge</w:t>
      </w:r>
      <w:r w:rsidR="006A0109">
        <w:rPr>
          <w:szCs w:val="18"/>
        </w:rPr>
        <w:t xml:space="preserve"> koja je sad usmjerena na logopedske usluge</w:t>
      </w:r>
      <w:r w:rsidR="009E1C94">
        <w:rPr>
          <w:szCs w:val="18"/>
        </w:rPr>
        <w:t xml:space="preserve">, </w:t>
      </w:r>
      <w:r w:rsidR="009E1C94" w:rsidRPr="009E1C94">
        <w:rPr>
          <w:szCs w:val="18"/>
        </w:rPr>
        <w:t>odn</w:t>
      </w:r>
      <w:r w:rsidR="009E1C94">
        <w:rPr>
          <w:szCs w:val="18"/>
        </w:rPr>
        <w:t>osno</w:t>
      </w:r>
      <w:r w:rsidR="009E1C94" w:rsidRPr="009E1C94">
        <w:rPr>
          <w:szCs w:val="18"/>
        </w:rPr>
        <w:t xml:space="preserve"> </w:t>
      </w:r>
      <w:r w:rsidR="009E1C94">
        <w:rPr>
          <w:szCs w:val="18"/>
        </w:rPr>
        <w:t xml:space="preserve">samo </w:t>
      </w:r>
      <w:r w:rsidR="009E1C94" w:rsidRPr="009E1C94">
        <w:rPr>
          <w:szCs w:val="18"/>
        </w:rPr>
        <w:t>komunikacijske i govorno-jezične teškoće</w:t>
      </w:r>
      <w:r w:rsidR="0054725C">
        <w:rPr>
          <w:b/>
          <w:bCs/>
          <w:szCs w:val="18"/>
        </w:rPr>
        <w:t xml:space="preserve">. </w:t>
      </w:r>
      <w:r w:rsidR="003C19EA" w:rsidRPr="003C19EA">
        <w:rPr>
          <w:szCs w:val="18"/>
        </w:rPr>
        <w:t xml:space="preserve">Kroz </w:t>
      </w:r>
      <w:r w:rsidR="009E1C94">
        <w:rPr>
          <w:szCs w:val="18"/>
        </w:rPr>
        <w:t xml:space="preserve">isti </w:t>
      </w:r>
      <w:r w:rsidR="003A39B1">
        <w:rPr>
          <w:szCs w:val="18"/>
        </w:rPr>
        <w:t>ranije</w:t>
      </w:r>
      <w:r w:rsidR="009E1C94">
        <w:rPr>
          <w:szCs w:val="18"/>
        </w:rPr>
        <w:t xml:space="preserve"> spomenuti </w:t>
      </w:r>
      <w:r w:rsidR="003C19EA" w:rsidRPr="003C19EA">
        <w:rPr>
          <w:szCs w:val="18"/>
        </w:rPr>
        <w:t xml:space="preserve">trogodišnji </w:t>
      </w:r>
      <w:r w:rsidR="009E1C94">
        <w:rPr>
          <w:szCs w:val="18"/>
        </w:rPr>
        <w:t xml:space="preserve">nacionalni </w:t>
      </w:r>
      <w:r w:rsidR="003C19EA" w:rsidRPr="003C19EA">
        <w:rPr>
          <w:szCs w:val="18"/>
        </w:rPr>
        <w:t>projekt udruge Mali princ s resornim ministarstvom i udjelom Grada Đurđevca omogućeno je manje proširenje dostupnosti ove usluge (3 novih korisnika)</w:t>
      </w:r>
      <w:r w:rsidR="003C19EA">
        <w:rPr>
          <w:szCs w:val="18"/>
        </w:rPr>
        <w:t>.</w:t>
      </w:r>
    </w:p>
    <w:p w14:paraId="48E94995" w14:textId="6687841E" w:rsidR="008D4272" w:rsidRPr="008D4272" w:rsidRDefault="008D4272">
      <w:pPr>
        <w:numPr>
          <w:ilvl w:val="0"/>
          <w:numId w:val="5"/>
        </w:numPr>
        <w:rPr>
          <w:szCs w:val="18"/>
        </w:rPr>
      </w:pPr>
      <w:r w:rsidRPr="008D4272">
        <w:rPr>
          <w:b/>
          <w:bCs/>
          <w:szCs w:val="18"/>
        </w:rPr>
        <w:t>Za aktivnost „1.1.3. Boravak</w:t>
      </w:r>
      <w:r w:rsidRPr="00514595">
        <w:rPr>
          <w:b/>
          <w:bCs/>
          <w:szCs w:val="18"/>
        </w:rPr>
        <w:t>“</w:t>
      </w:r>
      <w:r w:rsidR="00826A66" w:rsidRPr="00514595">
        <w:rPr>
          <w:b/>
          <w:bCs/>
          <w:szCs w:val="18"/>
        </w:rPr>
        <w:t xml:space="preserve"> </w:t>
      </w:r>
      <w:r w:rsidR="00514595" w:rsidRPr="00514595">
        <w:rPr>
          <w:b/>
          <w:bCs/>
          <w:szCs w:val="18"/>
        </w:rPr>
        <w:t>te aktivnost „1.1.4. Pomoć pri uključivanju u programe odgoja i obrazovanja“</w:t>
      </w:r>
      <w:r w:rsidR="00514595" w:rsidRPr="00514595">
        <w:rPr>
          <w:szCs w:val="18"/>
        </w:rPr>
        <w:t xml:space="preserve"> </w:t>
      </w:r>
      <w:r w:rsidR="001B1B0A">
        <w:rPr>
          <w:szCs w:val="18"/>
        </w:rPr>
        <w:t xml:space="preserve">iako postoji za obje usluge više licenciranih pružatelja, </w:t>
      </w:r>
      <w:r w:rsidR="00826A66" w:rsidRPr="00514595">
        <w:rPr>
          <w:szCs w:val="18"/>
        </w:rPr>
        <w:t xml:space="preserve">nije bilo istaknutih </w:t>
      </w:r>
      <w:r w:rsidR="001B1B0A">
        <w:rPr>
          <w:szCs w:val="18"/>
        </w:rPr>
        <w:t xml:space="preserve">razvojnih </w:t>
      </w:r>
      <w:r w:rsidR="00AA5092" w:rsidRPr="00514595">
        <w:rPr>
          <w:szCs w:val="18"/>
        </w:rPr>
        <w:t xml:space="preserve">planova niti </w:t>
      </w:r>
      <w:r w:rsidR="001B1B0A">
        <w:rPr>
          <w:szCs w:val="18"/>
        </w:rPr>
        <w:t xml:space="preserve">novog </w:t>
      </w:r>
      <w:r w:rsidR="00AA5092" w:rsidRPr="00514595">
        <w:rPr>
          <w:szCs w:val="18"/>
        </w:rPr>
        <w:t>osiguranog financiranja</w:t>
      </w:r>
      <w:r w:rsidR="007321D3">
        <w:rPr>
          <w:szCs w:val="18"/>
        </w:rPr>
        <w:t xml:space="preserve"> u predstojećem razdoblju. </w:t>
      </w:r>
    </w:p>
    <w:p w14:paraId="1BE6FEDE" w14:textId="755914D3" w:rsidR="009878F7" w:rsidRPr="008D4272" w:rsidRDefault="009878F7">
      <w:pPr>
        <w:numPr>
          <w:ilvl w:val="0"/>
          <w:numId w:val="5"/>
        </w:numPr>
        <w:rPr>
          <w:b/>
          <w:bCs/>
          <w:szCs w:val="18"/>
        </w:rPr>
      </w:pPr>
      <w:r w:rsidRPr="009878F7">
        <w:rPr>
          <w:b/>
          <w:bCs/>
          <w:szCs w:val="18"/>
        </w:rPr>
        <w:t>Za aktivnost „</w:t>
      </w:r>
      <w:r w:rsidRPr="008D4272">
        <w:rPr>
          <w:b/>
          <w:bCs/>
          <w:szCs w:val="18"/>
        </w:rPr>
        <w:t>1.1.5. Prilagođeni prijevoz</w:t>
      </w:r>
      <w:r w:rsidRPr="009878F7">
        <w:rPr>
          <w:b/>
          <w:bCs/>
          <w:szCs w:val="18"/>
        </w:rPr>
        <w:t>“</w:t>
      </w:r>
      <w:r>
        <w:rPr>
          <w:b/>
          <w:bCs/>
          <w:szCs w:val="18"/>
        </w:rPr>
        <w:t xml:space="preserve"> </w:t>
      </w:r>
      <w:r w:rsidRPr="009878F7">
        <w:rPr>
          <w:szCs w:val="18"/>
        </w:rPr>
        <w:t>nije bilo istaknutih razvojnih planova.</w:t>
      </w:r>
      <w:r>
        <w:rPr>
          <w:b/>
          <w:bCs/>
          <w:szCs w:val="18"/>
        </w:rPr>
        <w:t xml:space="preserve"> </w:t>
      </w:r>
    </w:p>
    <w:p w14:paraId="4799E657" w14:textId="72EFC27A" w:rsidR="00514595" w:rsidRPr="00514595" w:rsidRDefault="008D4272">
      <w:pPr>
        <w:numPr>
          <w:ilvl w:val="0"/>
          <w:numId w:val="5"/>
        </w:numPr>
        <w:rPr>
          <w:szCs w:val="18"/>
        </w:rPr>
      </w:pPr>
      <w:r w:rsidRPr="00514595">
        <w:rPr>
          <w:b/>
          <w:bCs/>
          <w:szCs w:val="18"/>
        </w:rPr>
        <w:t>Za aktivnost „1.1.</w:t>
      </w:r>
      <w:r w:rsidR="009878F7">
        <w:rPr>
          <w:b/>
          <w:bCs/>
          <w:szCs w:val="18"/>
        </w:rPr>
        <w:t>6</w:t>
      </w:r>
      <w:r w:rsidRPr="00514595">
        <w:rPr>
          <w:b/>
          <w:bCs/>
          <w:szCs w:val="18"/>
        </w:rPr>
        <w:t>. Privremeni njegovatelj u obitelji u svrhu odmora od skrbi“</w:t>
      </w:r>
      <w:r w:rsidRPr="00514595">
        <w:rPr>
          <w:szCs w:val="18"/>
        </w:rPr>
        <w:t xml:space="preserve"> istaknut je odobren ESF+ projekt koji je trenutno u provedbi, nakon čega će biti važno sustavno mapirati iskustva i dobre prakse te identificirati optimalne modele pružanja ove usluge u cilju njezina daljnjeg razvoj</w:t>
      </w:r>
      <w:r w:rsidR="003C7753">
        <w:rPr>
          <w:szCs w:val="18"/>
        </w:rPr>
        <w:t>.</w:t>
      </w:r>
    </w:p>
    <w:p w14:paraId="4CE8CCD4" w14:textId="013261A0" w:rsidR="008D4272" w:rsidRPr="009878F7" w:rsidRDefault="001C37A8">
      <w:pPr>
        <w:numPr>
          <w:ilvl w:val="0"/>
          <w:numId w:val="5"/>
        </w:numPr>
        <w:rPr>
          <w:szCs w:val="18"/>
        </w:rPr>
        <w:sectPr w:rsidR="008D4272" w:rsidRPr="009878F7" w:rsidSect="008D4272">
          <w:pgSz w:w="11906" w:h="16838"/>
          <w:pgMar w:top="1276" w:right="1440" w:bottom="1440" w:left="1440" w:header="708" w:footer="708" w:gutter="0"/>
          <w:cols w:space="708"/>
          <w:docGrid w:linePitch="360"/>
        </w:sectPr>
      </w:pPr>
      <w:r w:rsidRPr="009878F7">
        <w:rPr>
          <w:b/>
          <w:bCs/>
          <w:szCs w:val="18"/>
        </w:rPr>
        <w:t>Za aktivnost „1.1.</w:t>
      </w:r>
      <w:r w:rsidR="008D4272" w:rsidRPr="009878F7">
        <w:rPr>
          <w:b/>
          <w:bCs/>
          <w:szCs w:val="18"/>
        </w:rPr>
        <w:t>7</w:t>
      </w:r>
      <w:r w:rsidRPr="009878F7">
        <w:rPr>
          <w:b/>
          <w:bCs/>
          <w:szCs w:val="18"/>
        </w:rPr>
        <w:t>. Logopedska terapija</w:t>
      </w:r>
      <w:r w:rsidR="008D4272" w:rsidRPr="009878F7">
        <w:rPr>
          <w:b/>
          <w:bCs/>
          <w:szCs w:val="18"/>
        </w:rPr>
        <w:t xml:space="preserve"> u sustavu zdravstva</w:t>
      </w:r>
      <w:r w:rsidRPr="009878F7">
        <w:rPr>
          <w:b/>
          <w:bCs/>
          <w:szCs w:val="18"/>
        </w:rPr>
        <w:t>“</w:t>
      </w:r>
      <w:r w:rsidRPr="009878F7">
        <w:rPr>
          <w:szCs w:val="18"/>
        </w:rPr>
        <w:t xml:space="preserve"> istaknut</w:t>
      </w:r>
      <w:r w:rsidR="004E40D0">
        <w:rPr>
          <w:szCs w:val="18"/>
        </w:rPr>
        <w:t xml:space="preserve"> je nastavak financiranja 2 logopeda</w:t>
      </w:r>
      <w:r w:rsidRPr="009878F7">
        <w:rPr>
          <w:szCs w:val="18"/>
        </w:rPr>
        <w:t xml:space="preserve"> </w:t>
      </w:r>
      <w:r w:rsidR="004E40D0">
        <w:rPr>
          <w:szCs w:val="18"/>
        </w:rPr>
        <w:t xml:space="preserve">u sustavu </w:t>
      </w:r>
      <w:r w:rsidR="00474D22">
        <w:rPr>
          <w:szCs w:val="18"/>
        </w:rPr>
        <w:t xml:space="preserve">socijalne skrbi </w:t>
      </w:r>
      <w:r w:rsidR="00235C2C">
        <w:rPr>
          <w:szCs w:val="18"/>
        </w:rPr>
        <w:t xml:space="preserve">u COOR Podravsko sunce </w:t>
      </w:r>
      <w:r w:rsidR="004E40D0">
        <w:rPr>
          <w:szCs w:val="18"/>
        </w:rPr>
        <w:t xml:space="preserve">od strane </w:t>
      </w:r>
      <w:r w:rsidR="00474D22">
        <w:rPr>
          <w:szCs w:val="18"/>
        </w:rPr>
        <w:t>Županije</w:t>
      </w:r>
      <w:r w:rsidR="004E40D0">
        <w:rPr>
          <w:szCs w:val="18"/>
        </w:rPr>
        <w:t xml:space="preserve"> i Grada Koprivnica</w:t>
      </w:r>
      <w:r w:rsidR="0022185F">
        <w:rPr>
          <w:szCs w:val="18"/>
        </w:rPr>
        <w:t xml:space="preserve"> te 1 logoped u </w:t>
      </w:r>
      <w:r w:rsidR="000E6C12">
        <w:rPr>
          <w:szCs w:val="18"/>
        </w:rPr>
        <w:t>COOR</w:t>
      </w:r>
      <w:r w:rsidR="0022185F">
        <w:rPr>
          <w:szCs w:val="18"/>
        </w:rPr>
        <w:t xml:space="preserve"> Križevci od strane Županije</w:t>
      </w:r>
      <w:r w:rsidR="000E6C12">
        <w:rPr>
          <w:szCs w:val="18"/>
        </w:rPr>
        <w:t>,</w:t>
      </w:r>
      <w:r w:rsidR="004E40D0">
        <w:rPr>
          <w:szCs w:val="18"/>
        </w:rPr>
        <w:t xml:space="preserve"> a </w:t>
      </w:r>
      <w:r w:rsidR="00474D22">
        <w:rPr>
          <w:szCs w:val="18"/>
        </w:rPr>
        <w:t xml:space="preserve">širenje u sustavu zdravstva </w:t>
      </w:r>
      <w:r w:rsidR="00876139">
        <w:rPr>
          <w:szCs w:val="18"/>
        </w:rPr>
        <w:t>povezano je uz</w:t>
      </w:r>
      <w:r w:rsidR="00474D22">
        <w:rPr>
          <w:szCs w:val="18"/>
        </w:rPr>
        <w:t xml:space="preserve"> uspostav</w:t>
      </w:r>
      <w:r w:rsidR="00876139">
        <w:rPr>
          <w:szCs w:val="18"/>
        </w:rPr>
        <w:t>u</w:t>
      </w:r>
      <w:r w:rsidR="00474D22">
        <w:rPr>
          <w:szCs w:val="18"/>
        </w:rPr>
        <w:t xml:space="preserve"> dispanzera </w:t>
      </w:r>
      <w:r w:rsidR="00E80E4E">
        <w:rPr>
          <w:szCs w:val="18"/>
        </w:rPr>
        <w:t xml:space="preserve">za ranu intervenciju </w:t>
      </w:r>
      <w:r w:rsidR="00474D22">
        <w:rPr>
          <w:szCs w:val="18"/>
        </w:rPr>
        <w:t>na razini Doma zdravlja</w:t>
      </w:r>
      <w:r w:rsidR="00E80E4E">
        <w:rPr>
          <w:szCs w:val="18"/>
        </w:rPr>
        <w:t>, a što bi ob</w:t>
      </w:r>
      <w:r w:rsidR="00B758AE">
        <w:rPr>
          <w:szCs w:val="18"/>
        </w:rPr>
        <w:t xml:space="preserve">uhvaćalo i širi spektar stručnjaka </w:t>
      </w:r>
      <w:r w:rsidR="002344A8">
        <w:rPr>
          <w:szCs w:val="18"/>
        </w:rPr>
        <w:t xml:space="preserve">u zdravstvu za ovu uslugu </w:t>
      </w:r>
      <w:r w:rsidR="00B758AE">
        <w:rPr>
          <w:szCs w:val="18"/>
        </w:rPr>
        <w:t xml:space="preserve">od samo logopeda. </w:t>
      </w:r>
      <w:r w:rsidR="00474D22">
        <w:rPr>
          <w:szCs w:val="18"/>
        </w:rPr>
        <w:t xml:space="preserve">  </w:t>
      </w:r>
    </w:p>
    <w:p w14:paraId="73486113" w14:textId="6A8568AE" w:rsidR="001C37A8" w:rsidRPr="001C37A8" w:rsidRDefault="001C37A8" w:rsidP="00900C4A">
      <w:pPr>
        <w:pStyle w:val="Naslov2"/>
      </w:pPr>
      <w:bookmarkStart w:id="3" w:name="_Toc228456650"/>
      <w:r w:rsidRPr="001C37A8">
        <w:lastRenderedPageBreak/>
        <w:t>Akcijski plan za Cilj 1 – Mjera 1.1. Povećanje dostupnosti usluga za djecu s teškoćama u razvoju</w:t>
      </w:r>
      <w:bookmarkEnd w:id="3"/>
    </w:p>
    <w:p w14:paraId="3AC11522" w14:textId="77777777" w:rsidR="001C37A8" w:rsidRPr="001C37A8" w:rsidRDefault="001C37A8" w:rsidP="00900C4A">
      <w:pPr>
        <w:pStyle w:val="Naslov3"/>
      </w:pPr>
      <w:r w:rsidRPr="001C37A8">
        <w:t>1.1.1. Rana razvojna podrška</w:t>
      </w:r>
    </w:p>
    <w:p w14:paraId="0B0BBD07" w14:textId="77777777" w:rsidR="00C44700" w:rsidRPr="00C44700" w:rsidRDefault="00C44700">
      <w:pPr>
        <w:pStyle w:val="Odlomakpopisa"/>
        <w:numPr>
          <w:ilvl w:val="0"/>
          <w:numId w:val="36"/>
        </w:numPr>
        <w:rPr>
          <w:szCs w:val="18"/>
        </w:rPr>
      </w:pPr>
      <w:r w:rsidRPr="00C44700">
        <w:rPr>
          <w:szCs w:val="18"/>
        </w:rPr>
        <w:t xml:space="preserve">povećanje obuhvata korisnika, s naglaskom na djecu do 3 godine </w:t>
      </w:r>
    </w:p>
    <w:p w14:paraId="5C5F76CE" w14:textId="77777777" w:rsidR="00C44700" w:rsidRPr="00C44700" w:rsidRDefault="00C44700">
      <w:pPr>
        <w:pStyle w:val="Odlomakpopisa"/>
        <w:numPr>
          <w:ilvl w:val="0"/>
          <w:numId w:val="36"/>
        </w:numPr>
        <w:rPr>
          <w:szCs w:val="18"/>
        </w:rPr>
      </w:pPr>
      <w:r w:rsidRPr="00C44700">
        <w:rPr>
          <w:szCs w:val="18"/>
        </w:rPr>
        <w:t>povećanje dostupnosti usluge na više lokaliteta (JLS)</w:t>
      </w:r>
    </w:p>
    <w:p w14:paraId="555D9EB1" w14:textId="77777777" w:rsidR="00C44700" w:rsidRPr="00C44700" w:rsidRDefault="00C44700">
      <w:pPr>
        <w:pStyle w:val="Odlomakpopisa"/>
        <w:numPr>
          <w:ilvl w:val="0"/>
          <w:numId w:val="36"/>
        </w:numPr>
        <w:rPr>
          <w:szCs w:val="18"/>
        </w:rPr>
      </w:pPr>
      <w:r w:rsidRPr="00C44700">
        <w:rPr>
          <w:szCs w:val="18"/>
        </w:rPr>
        <w:t xml:space="preserve">povećanje usluga ugovorenih kroz Mrežu </w:t>
      </w:r>
    </w:p>
    <w:p w14:paraId="7266612B" w14:textId="77777777" w:rsidR="00C44700" w:rsidRPr="00C44700" w:rsidRDefault="00C44700">
      <w:pPr>
        <w:pStyle w:val="Odlomakpopisa"/>
        <w:numPr>
          <w:ilvl w:val="0"/>
          <w:numId w:val="36"/>
        </w:numPr>
        <w:rPr>
          <w:szCs w:val="18"/>
        </w:rPr>
      </w:pPr>
      <w:r w:rsidRPr="00C44700">
        <w:rPr>
          <w:szCs w:val="18"/>
        </w:rPr>
        <w:t xml:space="preserve">kvalitetnije funkcionalno povezivanje sa sustavom zdravstva i obrazovanja u dijelu ranog otkrivanja i upućivanja te koordinacije oko srodnih usluga koje se realiziraju u oba sustava  </w:t>
      </w:r>
    </w:p>
    <w:p w14:paraId="4FC668D4" w14:textId="79E8C8A5" w:rsidR="001C37A8" w:rsidRPr="001C37A8" w:rsidRDefault="001C37A8" w:rsidP="00C44700">
      <w:pPr>
        <w:rPr>
          <w:szCs w:val="18"/>
        </w:rPr>
      </w:pPr>
      <w:r w:rsidRPr="001C37A8">
        <w:rPr>
          <w:szCs w:val="18"/>
        </w:rPr>
        <w:t>Indikator realizacije mjere (do 2027.):</w:t>
      </w:r>
    </w:p>
    <w:p w14:paraId="315C7B72" w14:textId="77777777" w:rsidR="00C8348E" w:rsidRPr="00C8348E" w:rsidRDefault="00C8348E">
      <w:pPr>
        <w:pStyle w:val="Odlomakpopisa"/>
        <w:numPr>
          <w:ilvl w:val="0"/>
          <w:numId w:val="37"/>
        </w:numPr>
        <w:rPr>
          <w:szCs w:val="18"/>
        </w:rPr>
      </w:pPr>
      <w:r w:rsidRPr="00C8348E">
        <w:rPr>
          <w:szCs w:val="18"/>
        </w:rPr>
        <w:t>Bazni obuhvat:</w:t>
      </w:r>
    </w:p>
    <w:p w14:paraId="43F8A2C0" w14:textId="35226E1E" w:rsidR="00C8348E" w:rsidRPr="00C8348E" w:rsidRDefault="00C8348E" w:rsidP="00C8348E">
      <w:pPr>
        <w:pStyle w:val="Odlomakpopisa"/>
        <w:ind w:left="1080"/>
        <w:rPr>
          <w:szCs w:val="18"/>
        </w:rPr>
      </w:pPr>
      <w:r w:rsidRPr="00C8348E">
        <w:rPr>
          <w:szCs w:val="18"/>
        </w:rPr>
        <w:t>0-3 god.: 7% (23</w:t>
      </w:r>
      <w:r w:rsidR="00847EA5">
        <w:rPr>
          <w:szCs w:val="18"/>
        </w:rPr>
        <w:t xml:space="preserve"> korisnika</w:t>
      </w:r>
      <w:r w:rsidRPr="00C8348E">
        <w:rPr>
          <w:szCs w:val="18"/>
        </w:rPr>
        <w:t xml:space="preserve">) </w:t>
      </w:r>
    </w:p>
    <w:p w14:paraId="34886D87" w14:textId="1328BEAA" w:rsidR="00C8348E" w:rsidRPr="00C8348E" w:rsidRDefault="00C8348E" w:rsidP="00C8348E">
      <w:pPr>
        <w:pStyle w:val="Odlomakpopisa"/>
        <w:ind w:left="1080"/>
        <w:rPr>
          <w:szCs w:val="18"/>
        </w:rPr>
      </w:pPr>
      <w:r w:rsidRPr="00C8348E">
        <w:rPr>
          <w:szCs w:val="18"/>
        </w:rPr>
        <w:t>4-7 god.: 62% (96</w:t>
      </w:r>
      <w:r w:rsidR="00847EA5">
        <w:rPr>
          <w:szCs w:val="18"/>
        </w:rPr>
        <w:t xml:space="preserve"> korisnika</w:t>
      </w:r>
      <w:r w:rsidRPr="00C8348E">
        <w:rPr>
          <w:szCs w:val="18"/>
        </w:rPr>
        <w:t>)</w:t>
      </w:r>
    </w:p>
    <w:p w14:paraId="70DE9C59" w14:textId="77777777" w:rsidR="00C8348E" w:rsidRPr="00C8348E" w:rsidRDefault="00C8348E" w:rsidP="00C8348E">
      <w:pPr>
        <w:pStyle w:val="Odlomakpopisa"/>
        <w:ind w:left="1080"/>
        <w:rPr>
          <w:szCs w:val="18"/>
        </w:rPr>
      </w:pPr>
    </w:p>
    <w:p w14:paraId="2720E70A" w14:textId="77777777" w:rsidR="00C8348E" w:rsidRPr="00C8348E" w:rsidRDefault="00C8348E">
      <w:pPr>
        <w:pStyle w:val="Odlomakpopisa"/>
        <w:numPr>
          <w:ilvl w:val="0"/>
          <w:numId w:val="37"/>
        </w:numPr>
        <w:rPr>
          <w:szCs w:val="18"/>
        </w:rPr>
      </w:pPr>
      <w:r w:rsidRPr="00C8348E">
        <w:rPr>
          <w:szCs w:val="18"/>
        </w:rPr>
        <w:t>Ciljani obuhvat do 2027.:</w:t>
      </w:r>
    </w:p>
    <w:p w14:paraId="344C22E8" w14:textId="071E515B" w:rsidR="00C8348E" w:rsidRPr="00C8348E" w:rsidRDefault="00C8348E" w:rsidP="00C8348E">
      <w:pPr>
        <w:pStyle w:val="Odlomakpopisa"/>
        <w:ind w:left="1080"/>
        <w:rPr>
          <w:szCs w:val="18"/>
        </w:rPr>
      </w:pPr>
      <w:r w:rsidRPr="00C8348E">
        <w:rPr>
          <w:szCs w:val="18"/>
        </w:rPr>
        <w:t>0-3 god.: 100% (343</w:t>
      </w:r>
      <w:r w:rsidR="00847EA5">
        <w:rPr>
          <w:szCs w:val="18"/>
        </w:rPr>
        <w:t xml:space="preserve"> korisnika</w:t>
      </w:r>
      <w:r w:rsidRPr="00C8348E">
        <w:rPr>
          <w:szCs w:val="18"/>
        </w:rPr>
        <w:t>)</w:t>
      </w:r>
    </w:p>
    <w:p w14:paraId="4BEC69D8" w14:textId="44FA05F7" w:rsidR="4D554F8B" w:rsidRDefault="00C8348E" w:rsidP="00C8348E">
      <w:pPr>
        <w:pStyle w:val="Odlomakpopisa"/>
        <w:ind w:left="1080"/>
        <w:rPr>
          <w:szCs w:val="18"/>
        </w:rPr>
      </w:pPr>
      <w:r w:rsidRPr="00C8348E">
        <w:rPr>
          <w:szCs w:val="18"/>
        </w:rPr>
        <w:t>4-7 god.: 100% (154</w:t>
      </w:r>
      <w:r w:rsidR="00847EA5">
        <w:rPr>
          <w:szCs w:val="18"/>
        </w:rPr>
        <w:t xml:space="preserve"> korisnika</w:t>
      </w:r>
      <w:r w:rsidRPr="00C8348E">
        <w:rPr>
          <w:szCs w:val="18"/>
        </w:rPr>
        <w:t>)</w:t>
      </w:r>
    </w:p>
    <w:p w14:paraId="6740A9E8" w14:textId="77777777" w:rsidR="00966D9C" w:rsidRDefault="00966D9C" w:rsidP="00C8348E">
      <w:pPr>
        <w:pStyle w:val="Odlomakpopisa"/>
        <w:ind w:left="1080"/>
      </w:pPr>
    </w:p>
    <w:tbl>
      <w:tblPr>
        <w:tblStyle w:val="Reetkatablice"/>
        <w:tblpPr w:leftFromText="181" w:rightFromText="181" w:vertAnchor="text" w:horzAnchor="margin" w:tblpY="1"/>
        <w:tblOverlap w:val="never"/>
        <w:tblW w:w="10060" w:type="dxa"/>
        <w:tblLayout w:type="fixed"/>
        <w:tblLook w:val="04A0" w:firstRow="1" w:lastRow="0" w:firstColumn="1" w:lastColumn="0" w:noHBand="0" w:noVBand="1"/>
      </w:tblPr>
      <w:tblGrid>
        <w:gridCol w:w="3657"/>
        <w:gridCol w:w="1602"/>
        <w:gridCol w:w="1419"/>
        <w:gridCol w:w="1326"/>
        <w:gridCol w:w="2056"/>
      </w:tblGrid>
      <w:tr w:rsidR="003A56E7" w:rsidRPr="001C37A8" w14:paraId="12BD9B9D" w14:textId="77777777" w:rsidTr="00406CFC">
        <w:trPr>
          <w:trHeight w:val="387"/>
          <w:tblHeader/>
        </w:trPr>
        <w:tc>
          <w:tcPr>
            <w:tcW w:w="10060" w:type="dxa"/>
            <w:gridSpan w:val="5"/>
            <w:shd w:val="clear" w:color="auto" w:fill="E7E6E6" w:themeFill="background2"/>
          </w:tcPr>
          <w:p w14:paraId="17630188" w14:textId="77777777" w:rsidR="003A56E7" w:rsidRPr="001C37A8" w:rsidRDefault="003A56E7" w:rsidP="001C37A8">
            <w:pPr>
              <w:spacing w:after="160" w:line="259" w:lineRule="auto"/>
              <w:rPr>
                <w:b/>
                <w:bCs/>
                <w:szCs w:val="18"/>
              </w:rPr>
            </w:pPr>
            <w:r w:rsidRPr="001C37A8">
              <w:rPr>
                <w:b/>
                <w:bCs/>
                <w:szCs w:val="18"/>
              </w:rPr>
              <w:t>Razvojni koraci za 2026. godinu</w:t>
            </w:r>
          </w:p>
        </w:tc>
      </w:tr>
      <w:tr w:rsidR="003A56E7" w:rsidRPr="001C37A8" w14:paraId="623D27D0" w14:textId="77777777" w:rsidTr="00406CFC">
        <w:trPr>
          <w:trHeight w:val="1325"/>
          <w:tblHeader/>
        </w:trPr>
        <w:tc>
          <w:tcPr>
            <w:tcW w:w="3657" w:type="dxa"/>
            <w:shd w:val="clear" w:color="auto" w:fill="D9E2F3" w:themeFill="accent1" w:themeFillTint="33"/>
          </w:tcPr>
          <w:p w14:paraId="0F078A57" w14:textId="77777777" w:rsidR="003A56E7" w:rsidRPr="001C37A8" w:rsidRDefault="003A56E7" w:rsidP="001C37A8">
            <w:pPr>
              <w:spacing w:after="160" w:line="259" w:lineRule="auto"/>
              <w:rPr>
                <w:b/>
                <w:bCs/>
                <w:szCs w:val="18"/>
              </w:rPr>
            </w:pPr>
            <w:r w:rsidRPr="001C37A8">
              <w:rPr>
                <w:b/>
                <w:bCs/>
                <w:szCs w:val="18"/>
              </w:rPr>
              <w:t>Opis</w:t>
            </w:r>
          </w:p>
        </w:tc>
        <w:tc>
          <w:tcPr>
            <w:tcW w:w="1602" w:type="dxa"/>
            <w:shd w:val="clear" w:color="auto" w:fill="D9E2F3" w:themeFill="accent1" w:themeFillTint="33"/>
          </w:tcPr>
          <w:p w14:paraId="2F52D6D7" w14:textId="77777777" w:rsidR="003A56E7" w:rsidRPr="001C37A8" w:rsidRDefault="003A56E7" w:rsidP="001C37A8">
            <w:pPr>
              <w:spacing w:after="160" w:line="259" w:lineRule="auto"/>
              <w:rPr>
                <w:b/>
                <w:bCs/>
                <w:szCs w:val="18"/>
              </w:rPr>
            </w:pPr>
            <w:r w:rsidRPr="001C37A8">
              <w:rPr>
                <w:b/>
                <w:bCs/>
                <w:szCs w:val="18"/>
              </w:rPr>
              <w:t>Nositelj/i provedbe pojedinog koraka</w:t>
            </w:r>
          </w:p>
        </w:tc>
        <w:tc>
          <w:tcPr>
            <w:tcW w:w="1419" w:type="dxa"/>
            <w:shd w:val="clear" w:color="auto" w:fill="D9E2F3" w:themeFill="accent1" w:themeFillTint="33"/>
          </w:tcPr>
          <w:p w14:paraId="1808C888" w14:textId="4060DDB5" w:rsidR="003A56E7" w:rsidRPr="001C37A8" w:rsidRDefault="003A56E7" w:rsidP="001C37A8">
            <w:pPr>
              <w:spacing w:after="160" w:line="259" w:lineRule="auto"/>
              <w:rPr>
                <w:b/>
                <w:bCs/>
                <w:szCs w:val="18"/>
              </w:rPr>
            </w:pPr>
            <w:r w:rsidRPr="001C37A8">
              <w:rPr>
                <w:b/>
                <w:bCs/>
                <w:szCs w:val="18"/>
              </w:rPr>
              <w:t xml:space="preserve">Iznos iz proračuna </w:t>
            </w:r>
            <w:r w:rsidR="00476152">
              <w:rPr>
                <w:b/>
                <w:bCs/>
                <w:szCs w:val="18"/>
              </w:rPr>
              <w:t>KKŽ</w:t>
            </w:r>
            <w:r w:rsidRPr="001C37A8">
              <w:rPr>
                <w:b/>
                <w:bCs/>
                <w:szCs w:val="18"/>
              </w:rPr>
              <w:t xml:space="preserve"> (EUR) </w:t>
            </w:r>
          </w:p>
        </w:tc>
        <w:tc>
          <w:tcPr>
            <w:tcW w:w="1326" w:type="dxa"/>
            <w:shd w:val="clear" w:color="auto" w:fill="D9E2F3" w:themeFill="accent1" w:themeFillTint="33"/>
          </w:tcPr>
          <w:p w14:paraId="2401B564" w14:textId="77777777" w:rsidR="003A56E7" w:rsidRPr="001C37A8" w:rsidRDefault="003A56E7" w:rsidP="001C37A8">
            <w:pPr>
              <w:spacing w:after="160" w:line="259" w:lineRule="auto"/>
              <w:rPr>
                <w:b/>
                <w:bCs/>
                <w:szCs w:val="18"/>
              </w:rPr>
            </w:pPr>
            <w:r w:rsidRPr="001C37A8">
              <w:rPr>
                <w:b/>
                <w:bCs/>
                <w:szCs w:val="18"/>
              </w:rPr>
              <w:t>Ostali izvori financiranja</w:t>
            </w:r>
          </w:p>
        </w:tc>
        <w:tc>
          <w:tcPr>
            <w:tcW w:w="2056" w:type="dxa"/>
            <w:shd w:val="clear" w:color="auto" w:fill="D9E2F3" w:themeFill="accent1" w:themeFillTint="33"/>
          </w:tcPr>
          <w:p w14:paraId="709888B4" w14:textId="77777777" w:rsidR="003A56E7" w:rsidRPr="001C37A8" w:rsidRDefault="003A56E7" w:rsidP="001C37A8">
            <w:pPr>
              <w:spacing w:after="160" w:line="259" w:lineRule="auto"/>
              <w:rPr>
                <w:b/>
                <w:bCs/>
                <w:szCs w:val="18"/>
              </w:rPr>
            </w:pPr>
            <w:r w:rsidRPr="001C37A8">
              <w:rPr>
                <w:b/>
                <w:bCs/>
                <w:szCs w:val="18"/>
              </w:rPr>
              <w:t>Pokazatelj direktnih rezultata u 2026. godini</w:t>
            </w:r>
          </w:p>
        </w:tc>
      </w:tr>
      <w:tr w:rsidR="003A56E7" w:rsidRPr="001C37A8" w14:paraId="76D531D6" w14:textId="77777777" w:rsidTr="00406CFC">
        <w:trPr>
          <w:trHeight w:val="2114"/>
        </w:trPr>
        <w:tc>
          <w:tcPr>
            <w:tcW w:w="3657" w:type="dxa"/>
          </w:tcPr>
          <w:p w14:paraId="5F2D302D" w14:textId="553283B3" w:rsidR="003A56E7" w:rsidRPr="003A56E7" w:rsidRDefault="003A56E7">
            <w:pPr>
              <w:numPr>
                <w:ilvl w:val="0"/>
                <w:numId w:val="6"/>
              </w:numPr>
              <w:spacing w:after="160" w:line="259" w:lineRule="auto"/>
              <w:rPr>
                <w:szCs w:val="18"/>
              </w:rPr>
            </w:pPr>
            <w:r w:rsidRPr="003A56E7">
              <w:rPr>
                <w:szCs w:val="18"/>
              </w:rPr>
              <w:t xml:space="preserve">Popunjavanje upražnjenih te ostalih sistematizacijom planiranih radnih mjesta u COOR Podravsko sunce u svrhu nastavka pružanja postojeće usluge kao i daljnje širenje </w:t>
            </w:r>
          </w:p>
        </w:tc>
        <w:tc>
          <w:tcPr>
            <w:tcW w:w="1602" w:type="dxa"/>
          </w:tcPr>
          <w:p w14:paraId="448BFCFF" w14:textId="77777777" w:rsidR="003A56E7" w:rsidRPr="003A56E7" w:rsidRDefault="003A56E7" w:rsidP="001C37A8">
            <w:pPr>
              <w:spacing w:after="160" w:line="259" w:lineRule="auto"/>
              <w:rPr>
                <w:szCs w:val="18"/>
              </w:rPr>
            </w:pPr>
            <w:r w:rsidRPr="003A56E7">
              <w:rPr>
                <w:szCs w:val="18"/>
              </w:rPr>
              <w:t xml:space="preserve">COOR Podravsko sunce </w:t>
            </w:r>
          </w:p>
          <w:p w14:paraId="639E117A" w14:textId="049EA295" w:rsidR="003A56E7" w:rsidRPr="003A56E7" w:rsidRDefault="003A56E7" w:rsidP="001C37A8">
            <w:pPr>
              <w:spacing w:after="160" w:line="259" w:lineRule="auto"/>
              <w:rPr>
                <w:szCs w:val="18"/>
              </w:rPr>
            </w:pPr>
          </w:p>
        </w:tc>
        <w:tc>
          <w:tcPr>
            <w:tcW w:w="1419" w:type="dxa"/>
          </w:tcPr>
          <w:p w14:paraId="42115B13" w14:textId="29999ADD" w:rsidR="003A56E7" w:rsidRPr="003A56E7" w:rsidRDefault="003A56E7" w:rsidP="001C37A8">
            <w:pPr>
              <w:spacing w:after="160" w:line="259" w:lineRule="auto"/>
              <w:rPr>
                <w:szCs w:val="18"/>
              </w:rPr>
            </w:pPr>
            <w:r w:rsidRPr="003A56E7">
              <w:rPr>
                <w:szCs w:val="18"/>
              </w:rPr>
              <w:t>n/p</w:t>
            </w:r>
          </w:p>
        </w:tc>
        <w:tc>
          <w:tcPr>
            <w:tcW w:w="1326" w:type="dxa"/>
          </w:tcPr>
          <w:p w14:paraId="4A2AAE0A" w14:textId="26959117" w:rsidR="003A56E7" w:rsidRPr="003A56E7" w:rsidRDefault="003A56E7" w:rsidP="001C37A8">
            <w:pPr>
              <w:spacing w:after="160" w:line="259" w:lineRule="auto"/>
              <w:rPr>
                <w:szCs w:val="18"/>
              </w:rPr>
            </w:pPr>
            <w:r w:rsidRPr="003A56E7">
              <w:rPr>
                <w:szCs w:val="18"/>
              </w:rPr>
              <w:t>Državni proračun</w:t>
            </w:r>
          </w:p>
          <w:p w14:paraId="2EDFB501" w14:textId="4AB464E2" w:rsidR="003A56E7" w:rsidRPr="003A56E7" w:rsidRDefault="003A56E7" w:rsidP="001C37A8">
            <w:pPr>
              <w:spacing w:after="160" w:line="259" w:lineRule="auto"/>
              <w:rPr>
                <w:szCs w:val="18"/>
              </w:rPr>
            </w:pPr>
            <w:r w:rsidRPr="003A56E7">
              <w:rPr>
                <w:szCs w:val="18"/>
              </w:rPr>
              <w:t>JLS</w:t>
            </w:r>
          </w:p>
        </w:tc>
        <w:tc>
          <w:tcPr>
            <w:tcW w:w="2056" w:type="dxa"/>
          </w:tcPr>
          <w:p w14:paraId="4805B114" w14:textId="4B7448E1" w:rsidR="003A56E7" w:rsidRPr="003A56E7" w:rsidRDefault="003A56E7" w:rsidP="001C37A8">
            <w:pPr>
              <w:spacing w:after="160" w:line="259" w:lineRule="auto"/>
              <w:rPr>
                <w:szCs w:val="18"/>
              </w:rPr>
            </w:pPr>
            <w:r w:rsidRPr="003A56E7">
              <w:rPr>
                <w:szCs w:val="18"/>
              </w:rPr>
              <w:t xml:space="preserve">Popunjena upražnjena radna mjesta </w:t>
            </w:r>
          </w:p>
          <w:p w14:paraId="5831FDC5" w14:textId="6232D5AA" w:rsidR="003A56E7" w:rsidRPr="003A56E7" w:rsidRDefault="003A56E7" w:rsidP="001C37A8">
            <w:pPr>
              <w:spacing w:after="160" w:line="259" w:lineRule="auto"/>
              <w:rPr>
                <w:szCs w:val="18"/>
              </w:rPr>
            </w:pPr>
            <w:r w:rsidRPr="003A56E7">
              <w:rPr>
                <w:szCs w:val="18"/>
              </w:rPr>
              <w:t xml:space="preserve">Popunjena sistematizacija radnih mjesta za sve planirane struke </w:t>
            </w:r>
          </w:p>
          <w:p w14:paraId="572FBDAE" w14:textId="77B774A5" w:rsidR="003A56E7" w:rsidRPr="003A56E7" w:rsidRDefault="003A56E7" w:rsidP="001C37A8">
            <w:pPr>
              <w:spacing w:after="160" w:line="259" w:lineRule="auto"/>
              <w:rPr>
                <w:szCs w:val="18"/>
              </w:rPr>
            </w:pPr>
          </w:p>
        </w:tc>
      </w:tr>
      <w:tr w:rsidR="003A56E7" w:rsidRPr="001C37A8" w14:paraId="6E2C684E" w14:textId="77777777" w:rsidTr="00406CFC">
        <w:trPr>
          <w:trHeight w:val="1086"/>
        </w:trPr>
        <w:tc>
          <w:tcPr>
            <w:tcW w:w="3657" w:type="dxa"/>
          </w:tcPr>
          <w:p w14:paraId="6BE5E815" w14:textId="3DB6BF5C" w:rsidR="003A56E7" w:rsidRPr="003A56E7" w:rsidRDefault="003A56E7">
            <w:pPr>
              <w:numPr>
                <w:ilvl w:val="0"/>
                <w:numId w:val="6"/>
              </w:numPr>
              <w:spacing w:after="160" w:line="259" w:lineRule="auto"/>
              <w:rPr>
                <w:szCs w:val="18"/>
              </w:rPr>
            </w:pPr>
            <w:r w:rsidRPr="003A56E7">
              <w:rPr>
                <w:szCs w:val="18"/>
              </w:rPr>
              <w:t>Nastavak sufinanciranja troškova roditeljima za realizaciju usluga u privatnom sektoru ili kod drugih pružatelja izvan županije</w:t>
            </w:r>
          </w:p>
        </w:tc>
        <w:tc>
          <w:tcPr>
            <w:tcW w:w="1602" w:type="dxa"/>
          </w:tcPr>
          <w:p w14:paraId="0C304419" w14:textId="77777777" w:rsidR="003A56E7" w:rsidRPr="003A56E7" w:rsidRDefault="003A56E7" w:rsidP="001C37A8">
            <w:pPr>
              <w:spacing w:after="160" w:line="259" w:lineRule="auto"/>
              <w:rPr>
                <w:szCs w:val="18"/>
              </w:rPr>
            </w:pPr>
            <w:r w:rsidRPr="003A56E7">
              <w:rPr>
                <w:szCs w:val="18"/>
              </w:rPr>
              <w:t xml:space="preserve">Koprivničko-križevačka županija </w:t>
            </w:r>
          </w:p>
          <w:p w14:paraId="6108997D" w14:textId="0647AF7D" w:rsidR="003A56E7" w:rsidRPr="003A56E7" w:rsidRDefault="003A56E7" w:rsidP="001C37A8">
            <w:pPr>
              <w:spacing w:after="160" w:line="259" w:lineRule="auto"/>
              <w:rPr>
                <w:szCs w:val="18"/>
              </w:rPr>
            </w:pPr>
            <w:r w:rsidRPr="003A56E7">
              <w:rPr>
                <w:szCs w:val="18"/>
              </w:rPr>
              <w:t xml:space="preserve">Grad Koprivnica </w:t>
            </w:r>
          </w:p>
        </w:tc>
        <w:tc>
          <w:tcPr>
            <w:tcW w:w="1419" w:type="dxa"/>
          </w:tcPr>
          <w:p w14:paraId="21F528E7" w14:textId="3AD4C96A" w:rsidR="003A56E7" w:rsidRPr="003A56E7" w:rsidRDefault="003A56E7" w:rsidP="001C37A8">
            <w:pPr>
              <w:spacing w:after="160" w:line="259" w:lineRule="auto"/>
              <w:rPr>
                <w:szCs w:val="18"/>
              </w:rPr>
            </w:pPr>
            <w:r w:rsidRPr="003A56E7">
              <w:rPr>
                <w:szCs w:val="18"/>
              </w:rPr>
              <w:t xml:space="preserve">30.000 EUR </w:t>
            </w:r>
          </w:p>
        </w:tc>
        <w:tc>
          <w:tcPr>
            <w:tcW w:w="1326" w:type="dxa"/>
          </w:tcPr>
          <w:p w14:paraId="552EED40" w14:textId="73DAD63C" w:rsidR="003A56E7" w:rsidRPr="003A56E7" w:rsidRDefault="003A56E7" w:rsidP="001C37A8">
            <w:pPr>
              <w:spacing w:after="160" w:line="259" w:lineRule="auto"/>
              <w:rPr>
                <w:szCs w:val="18"/>
              </w:rPr>
            </w:pPr>
            <w:r w:rsidRPr="003A56E7">
              <w:rPr>
                <w:szCs w:val="18"/>
              </w:rPr>
              <w:t xml:space="preserve">Grad Koprivnica </w:t>
            </w:r>
          </w:p>
        </w:tc>
        <w:tc>
          <w:tcPr>
            <w:tcW w:w="2056" w:type="dxa"/>
          </w:tcPr>
          <w:p w14:paraId="04508719" w14:textId="043E9699" w:rsidR="003A56E7" w:rsidRPr="003A56E7" w:rsidRDefault="003A56E7" w:rsidP="001C37A8">
            <w:pPr>
              <w:spacing w:after="160" w:line="259" w:lineRule="auto"/>
              <w:rPr>
                <w:szCs w:val="18"/>
              </w:rPr>
            </w:pPr>
            <w:r w:rsidRPr="003A56E7">
              <w:rPr>
                <w:szCs w:val="18"/>
              </w:rPr>
              <w:t xml:space="preserve">Broj i iznos dodijeljenih potpora </w:t>
            </w:r>
          </w:p>
        </w:tc>
      </w:tr>
      <w:tr w:rsidR="003A56E7" w:rsidRPr="001C37A8" w14:paraId="70A389C3" w14:textId="77777777" w:rsidTr="00406CFC">
        <w:trPr>
          <w:trHeight w:val="1086"/>
        </w:trPr>
        <w:tc>
          <w:tcPr>
            <w:tcW w:w="3657" w:type="dxa"/>
          </w:tcPr>
          <w:p w14:paraId="38AA5DF1" w14:textId="781BBD77" w:rsidR="003A56E7" w:rsidRPr="003A56E7" w:rsidRDefault="003A56E7">
            <w:pPr>
              <w:numPr>
                <w:ilvl w:val="0"/>
                <w:numId w:val="6"/>
              </w:numPr>
              <w:spacing w:after="160" w:line="259" w:lineRule="auto"/>
              <w:rPr>
                <w:szCs w:val="18"/>
              </w:rPr>
            </w:pPr>
            <w:r w:rsidRPr="003A56E7">
              <w:rPr>
                <w:szCs w:val="18"/>
              </w:rPr>
              <w:t>Informirati nadležno ministarstvo o potrebama za povećanjem broja usluga kroz Mrežu socijalnih usluga za usluge rane razvojne podrške za djecu s teškoćama</w:t>
            </w:r>
          </w:p>
        </w:tc>
        <w:tc>
          <w:tcPr>
            <w:tcW w:w="1602" w:type="dxa"/>
          </w:tcPr>
          <w:p w14:paraId="63FC3C0A" w14:textId="7796418E" w:rsidR="003A56E7" w:rsidRPr="003A56E7" w:rsidRDefault="003A56E7" w:rsidP="00652BC7">
            <w:pPr>
              <w:spacing w:after="160" w:line="259" w:lineRule="auto"/>
              <w:rPr>
                <w:szCs w:val="18"/>
              </w:rPr>
            </w:pPr>
            <w:r w:rsidRPr="003A56E7">
              <w:rPr>
                <w:szCs w:val="18"/>
              </w:rPr>
              <w:t>Koprivničko-križevačka županija</w:t>
            </w:r>
          </w:p>
        </w:tc>
        <w:tc>
          <w:tcPr>
            <w:tcW w:w="1419" w:type="dxa"/>
          </w:tcPr>
          <w:p w14:paraId="5E982E76" w14:textId="5A5DCDB6" w:rsidR="003A56E7" w:rsidRPr="003A56E7" w:rsidRDefault="003A56E7" w:rsidP="00652BC7">
            <w:pPr>
              <w:spacing w:after="160" w:line="259" w:lineRule="auto"/>
              <w:rPr>
                <w:szCs w:val="18"/>
              </w:rPr>
            </w:pPr>
            <w:r w:rsidRPr="003A56E7">
              <w:rPr>
                <w:szCs w:val="18"/>
              </w:rPr>
              <w:t xml:space="preserve">Redovni rad </w:t>
            </w:r>
          </w:p>
        </w:tc>
        <w:tc>
          <w:tcPr>
            <w:tcW w:w="1326" w:type="dxa"/>
          </w:tcPr>
          <w:p w14:paraId="0F3B551D" w14:textId="5BA992F6" w:rsidR="003A56E7" w:rsidRPr="003A56E7" w:rsidRDefault="003A56E7" w:rsidP="00652BC7">
            <w:pPr>
              <w:spacing w:after="160" w:line="259" w:lineRule="auto"/>
              <w:rPr>
                <w:szCs w:val="18"/>
              </w:rPr>
            </w:pPr>
            <w:r w:rsidRPr="003A56E7">
              <w:rPr>
                <w:szCs w:val="18"/>
              </w:rPr>
              <w:t>n/p</w:t>
            </w:r>
          </w:p>
        </w:tc>
        <w:tc>
          <w:tcPr>
            <w:tcW w:w="2056" w:type="dxa"/>
          </w:tcPr>
          <w:p w14:paraId="723CF0C1" w14:textId="1377CB06" w:rsidR="003A56E7" w:rsidRPr="003A56E7" w:rsidRDefault="003A56E7" w:rsidP="00652BC7">
            <w:pPr>
              <w:spacing w:after="160" w:line="259" w:lineRule="auto"/>
              <w:rPr>
                <w:szCs w:val="18"/>
              </w:rPr>
            </w:pPr>
            <w:r w:rsidRPr="003A56E7">
              <w:rPr>
                <w:szCs w:val="18"/>
              </w:rPr>
              <w:t>Dostavljeni podaci o potrebama u mreži socijalnih usluga</w:t>
            </w:r>
          </w:p>
        </w:tc>
      </w:tr>
    </w:tbl>
    <w:p w14:paraId="4023A166" w14:textId="50175B4C" w:rsidR="00F04BB8" w:rsidRDefault="00F04BB8" w:rsidP="001C37A8">
      <w:pPr>
        <w:rPr>
          <w:szCs w:val="18"/>
        </w:rPr>
      </w:pPr>
      <w:r>
        <w:rPr>
          <w:szCs w:val="18"/>
        </w:rPr>
        <w:br w:type="page"/>
      </w:r>
    </w:p>
    <w:p w14:paraId="12BE2DB9" w14:textId="050D8CE1" w:rsidR="001C37A8" w:rsidRPr="001C37A8" w:rsidRDefault="001C37A8" w:rsidP="00113FD0">
      <w:pPr>
        <w:pStyle w:val="Naslov3"/>
      </w:pPr>
      <w:r w:rsidRPr="001C37A8">
        <w:rPr>
          <w:lang w:val="pl-PL"/>
        </w:rPr>
        <w:lastRenderedPageBreak/>
        <w:t xml:space="preserve">1.1.3. </w:t>
      </w:r>
      <w:r w:rsidR="00891CD8">
        <w:rPr>
          <w:lang w:val="pl-PL"/>
        </w:rPr>
        <w:t>Boravak</w:t>
      </w:r>
    </w:p>
    <w:p w14:paraId="3E928DE5" w14:textId="1C25DA2D" w:rsidR="00764B47" w:rsidRPr="00966D9C" w:rsidRDefault="00764B47">
      <w:pPr>
        <w:pStyle w:val="Odlomakpopisa"/>
        <w:numPr>
          <w:ilvl w:val="0"/>
          <w:numId w:val="38"/>
        </w:numPr>
        <w:spacing w:after="0"/>
        <w:rPr>
          <w:szCs w:val="18"/>
        </w:rPr>
      </w:pPr>
      <w:r w:rsidRPr="00966D9C">
        <w:rPr>
          <w:szCs w:val="18"/>
        </w:rPr>
        <w:t>uspostavljanje nove usluge unutar županije</w:t>
      </w:r>
    </w:p>
    <w:p w14:paraId="1BFBCFE7" w14:textId="6923EE5D" w:rsidR="00764B47" w:rsidRPr="00966D9C" w:rsidRDefault="00764B47">
      <w:pPr>
        <w:pStyle w:val="Odlomakpopisa"/>
        <w:numPr>
          <w:ilvl w:val="0"/>
          <w:numId w:val="38"/>
        </w:numPr>
        <w:spacing w:after="0"/>
        <w:rPr>
          <w:szCs w:val="18"/>
        </w:rPr>
      </w:pPr>
      <w:r w:rsidRPr="00966D9C">
        <w:rPr>
          <w:szCs w:val="18"/>
        </w:rPr>
        <w:t xml:space="preserve">povećanje obuhvata korisnika </w:t>
      </w:r>
    </w:p>
    <w:p w14:paraId="59E6B85D" w14:textId="77777777" w:rsidR="00966D9C" w:rsidRDefault="00966D9C" w:rsidP="00764B47">
      <w:pPr>
        <w:rPr>
          <w:szCs w:val="18"/>
        </w:rPr>
      </w:pPr>
    </w:p>
    <w:p w14:paraId="09E8CCDA" w14:textId="16E492F6" w:rsidR="001C37A8" w:rsidRPr="001C37A8" w:rsidRDefault="001C37A8" w:rsidP="00764B47">
      <w:pPr>
        <w:rPr>
          <w:szCs w:val="18"/>
        </w:rPr>
      </w:pPr>
      <w:r w:rsidRPr="001C37A8">
        <w:rPr>
          <w:szCs w:val="18"/>
        </w:rPr>
        <w:t>Indikator realizacije mjere (do 2027.):</w:t>
      </w:r>
    </w:p>
    <w:p w14:paraId="1F71757B" w14:textId="3F07AAFD" w:rsidR="003227C6" w:rsidRPr="003227C6" w:rsidRDefault="003227C6">
      <w:pPr>
        <w:pStyle w:val="Odlomakpopisa"/>
        <w:numPr>
          <w:ilvl w:val="0"/>
          <w:numId w:val="37"/>
        </w:numPr>
        <w:rPr>
          <w:szCs w:val="18"/>
        </w:rPr>
      </w:pPr>
      <w:r w:rsidRPr="003227C6">
        <w:rPr>
          <w:szCs w:val="18"/>
        </w:rPr>
        <w:t>Bazni obuhvat: 4% (2</w:t>
      </w:r>
      <w:r w:rsidR="00806768">
        <w:rPr>
          <w:szCs w:val="18"/>
        </w:rPr>
        <w:t xml:space="preserve"> korisnika</w:t>
      </w:r>
      <w:r w:rsidRPr="003227C6">
        <w:rPr>
          <w:szCs w:val="18"/>
        </w:rPr>
        <w:t>)</w:t>
      </w:r>
    </w:p>
    <w:p w14:paraId="253FB29C" w14:textId="7CB51D3C" w:rsidR="003227C6" w:rsidRPr="00966D9C" w:rsidRDefault="003227C6">
      <w:pPr>
        <w:pStyle w:val="Odlomakpopisa"/>
        <w:numPr>
          <w:ilvl w:val="0"/>
          <w:numId w:val="37"/>
        </w:numPr>
        <w:rPr>
          <w:szCs w:val="18"/>
        </w:rPr>
      </w:pPr>
      <w:r w:rsidRPr="003227C6">
        <w:rPr>
          <w:szCs w:val="18"/>
        </w:rPr>
        <w:t>Ciljani obuhvat do 2027.: 29% (15</w:t>
      </w:r>
      <w:r w:rsidR="00806768">
        <w:rPr>
          <w:szCs w:val="18"/>
        </w:rPr>
        <w:t xml:space="preserve"> korisnika</w:t>
      </w:r>
      <w:r w:rsidRPr="003227C6">
        <w:rPr>
          <w:szCs w:val="18"/>
        </w:rPr>
        <w:t>)</w:t>
      </w:r>
    </w:p>
    <w:tbl>
      <w:tblPr>
        <w:tblStyle w:val="Reetkatablice"/>
        <w:tblW w:w="10074" w:type="dxa"/>
        <w:tblLayout w:type="fixed"/>
        <w:tblLook w:val="04A0" w:firstRow="1" w:lastRow="0" w:firstColumn="1" w:lastColumn="0" w:noHBand="0" w:noVBand="1"/>
      </w:tblPr>
      <w:tblGrid>
        <w:gridCol w:w="3681"/>
        <w:gridCol w:w="1612"/>
        <w:gridCol w:w="1429"/>
        <w:gridCol w:w="1334"/>
        <w:gridCol w:w="2002"/>
        <w:gridCol w:w="16"/>
      </w:tblGrid>
      <w:tr w:rsidR="00DF3BAE" w:rsidRPr="001C37A8" w14:paraId="2A79CA75" w14:textId="77777777" w:rsidTr="00406CFC">
        <w:trPr>
          <w:trHeight w:val="433"/>
          <w:tblHeader/>
        </w:trPr>
        <w:tc>
          <w:tcPr>
            <w:tcW w:w="10074" w:type="dxa"/>
            <w:gridSpan w:val="6"/>
            <w:shd w:val="clear" w:color="auto" w:fill="E7E6E6" w:themeFill="background2"/>
          </w:tcPr>
          <w:p w14:paraId="65730AD4" w14:textId="77777777" w:rsidR="00DF3BAE" w:rsidRPr="001C37A8" w:rsidRDefault="00DF3BAE" w:rsidP="00406CFC">
            <w:pPr>
              <w:spacing w:after="160" w:line="259" w:lineRule="auto"/>
              <w:rPr>
                <w:b/>
                <w:bCs/>
                <w:szCs w:val="18"/>
              </w:rPr>
            </w:pPr>
            <w:r w:rsidRPr="001C37A8">
              <w:rPr>
                <w:b/>
                <w:bCs/>
                <w:szCs w:val="18"/>
              </w:rPr>
              <w:t>Razvojni koraci za 2026. godinu</w:t>
            </w:r>
          </w:p>
        </w:tc>
      </w:tr>
      <w:tr w:rsidR="00DF3BAE" w:rsidRPr="001C37A8" w14:paraId="7D4907CE" w14:textId="77777777" w:rsidTr="00406CFC">
        <w:trPr>
          <w:gridAfter w:val="1"/>
          <w:wAfter w:w="16" w:type="dxa"/>
          <w:trHeight w:val="1486"/>
          <w:tblHeader/>
        </w:trPr>
        <w:tc>
          <w:tcPr>
            <w:tcW w:w="3681" w:type="dxa"/>
            <w:shd w:val="clear" w:color="auto" w:fill="D9E2F3" w:themeFill="accent1" w:themeFillTint="33"/>
          </w:tcPr>
          <w:p w14:paraId="1D58BDD4" w14:textId="77777777" w:rsidR="00DF3BAE" w:rsidRPr="001C37A8" w:rsidRDefault="00DF3BAE" w:rsidP="00406CFC">
            <w:pPr>
              <w:spacing w:after="160" w:line="259" w:lineRule="auto"/>
              <w:rPr>
                <w:b/>
                <w:bCs/>
                <w:szCs w:val="18"/>
              </w:rPr>
            </w:pPr>
            <w:r w:rsidRPr="001C37A8">
              <w:rPr>
                <w:b/>
                <w:bCs/>
                <w:szCs w:val="18"/>
              </w:rPr>
              <w:t>Opis</w:t>
            </w:r>
          </w:p>
        </w:tc>
        <w:tc>
          <w:tcPr>
            <w:tcW w:w="1612" w:type="dxa"/>
            <w:shd w:val="clear" w:color="auto" w:fill="D9E2F3" w:themeFill="accent1" w:themeFillTint="33"/>
          </w:tcPr>
          <w:p w14:paraId="707720E4" w14:textId="77777777" w:rsidR="00DF3BAE" w:rsidRPr="001C37A8" w:rsidRDefault="00DF3BAE" w:rsidP="00406CFC">
            <w:pPr>
              <w:spacing w:after="160" w:line="259" w:lineRule="auto"/>
              <w:rPr>
                <w:b/>
                <w:bCs/>
                <w:szCs w:val="18"/>
              </w:rPr>
            </w:pPr>
            <w:r w:rsidRPr="001C37A8">
              <w:rPr>
                <w:b/>
                <w:bCs/>
                <w:szCs w:val="18"/>
              </w:rPr>
              <w:t>Nositelj/i provedbe pojedinog koraka</w:t>
            </w:r>
          </w:p>
        </w:tc>
        <w:tc>
          <w:tcPr>
            <w:tcW w:w="1429" w:type="dxa"/>
            <w:shd w:val="clear" w:color="auto" w:fill="D9E2F3" w:themeFill="accent1" w:themeFillTint="33"/>
          </w:tcPr>
          <w:p w14:paraId="2535B17B" w14:textId="3A5D67D4" w:rsidR="00DF3BAE" w:rsidRPr="001C37A8" w:rsidRDefault="00DF3BAE" w:rsidP="00406CFC">
            <w:pPr>
              <w:spacing w:after="160" w:line="259" w:lineRule="auto"/>
              <w:rPr>
                <w:b/>
                <w:bCs/>
                <w:szCs w:val="18"/>
              </w:rPr>
            </w:pPr>
            <w:r w:rsidRPr="001C37A8">
              <w:rPr>
                <w:b/>
                <w:bCs/>
                <w:szCs w:val="18"/>
              </w:rPr>
              <w:t xml:space="preserve">Iznos iz proračuna </w:t>
            </w:r>
            <w:r w:rsidR="00476152">
              <w:rPr>
                <w:b/>
                <w:bCs/>
                <w:szCs w:val="18"/>
              </w:rPr>
              <w:t>KKŽ</w:t>
            </w:r>
            <w:r w:rsidR="00476152" w:rsidRPr="001C37A8">
              <w:rPr>
                <w:b/>
                <w:bCs/>
                <w:szCs w:val="18"/>
              </w:rPr>
              <w:t xml:space="preserve"> </w:t>
            </w:r>
            <w:r w:rsidRPr="001C37A8">
              <w:rPr>
                <w:b/>
                <w:bCs/>
                <w:szCs w:val="18"/>
              </w:rPr>
              <w:t xml:space="preserve">(EUR) </w:t>
            </w:r>
          </w:p>
        </w:tc>
        <w:tc>
          <w:tcPr>
            <w:tcW w:w="1334" w:type="dxa"/>
            <w:shd w:val="clear" w:color="auto" w:fill="D9E2F3" w:themeFill="accent1" w:themeFillTint="33"/>
          </w:tcPr>
          <w:p w14:paraId="17E68FD5" w14:textId="77777777" w:rsidR="00DF3BAE" w:rsidRPr="001C37A8" w:rsidRDefault="00DF3BAE" w:rsidP="00406CFC">
            <w:pPr>
              <w:spacing w:after="160" w:line="259" w:lineRule="auto"/>
              <w:rPr>
                <w:b/>
                <w:bCs/>
                <w:szCs w:val="18"/>
              </w:rPr>
            </w:pPr>
            <w:r w:rsidRPr="001C37A8">
              <w:rPr>
                <w:b/>
                <w:bCs/>
                <w:szCs w:val="18"/>
              </w:rPr>
              <w:t>Ostali izvori financiranja</w:t>
            </w:r>
          </w:p>
        </w:tc>
        <w:tc>
          <w:tcPr>
            <w:tcW w:w="2002" w:type="dxa"/>
            <w:shd w:val="clear" w:color="auto" w:fill="D9E2F3" w:themeFill="accent1" w:themeFillTint="33"/>
          </w:tcPr>
          <w:p w14:paraId="0328912F" w14:textId="77777777" w:rsidR="00DF3BAE" w:rsidRPr="001C37A8" w:rsidRDefault="00DF3BAE" w:rsidP="00406CFC">
            <w:pPr>
              <w:spacing w:after="160" w:line="259" w:lineRule="auto"/>
              <w:rPr>
                <w:b/>
                <w:bCs/>
                <w:szCs w:val="18"/>
              </w:rPr>
            </w:pPr>
            <w:r w:rsidRPr="001C37A8">
              <w:rPr>
                <w:b/>
                <w:bCs/>
                <w:szCs w:val="18"/>
              </w:rPr>
              <w:t>Pokazatelj direktnih rezultata u 2026. godini</w:t>
            </w:r>
          </w:p>
        </w:tc>
      </w:tr>
      <w:tr w:rsidR="00DF3BAE" w:rsidRPr="001C37A8" w14:paraId="678B4DFC" w14:textId="77777777" w:rsidTr="00406CFC">
        <w:trPr>
          <w:gridAfter w:val="1"/>
          <w:wAfter w:w="16" w:type="dxa"/>
          <w:trHeight w:val="1753"/>
        </w:trPr>
        <w:tc>
          <w:tcPr>
            <w:tcW w:w="3681" w:type="dxa"/>
            <w:shd w:val="clear" w:color="auto" w:fill="FFFFFF" w:themeFill="background1"/>
          </w:tcPr>
          <w:p w14:paraId="75BD720D" w14:textId="1BB28FFE" w:rsidR="00DF3BAE" w:rsidRPr="00866BBA" w:rsidRDefault="00DF3BAE">
            <w:pPr>
              <w:pStyle w:val="Odlomakpopisa"/>
              <w:numPr>
                <w:ilvl w:val="0"/>
                <w:numId w:val="41"/>
              </w:numPr>
              <w:rPr>
                <w:szCs w:val="18"/>
              </w:rPr>
            </w:pPr>
            <w:r w:rsidRPr="00486270">
              <w:rPr>
                <w:szCs w:val="18"/>
              </w:rPr>
              <w:t>Definirati moguće prostorne resurse i kapacitete postojeća tri licencirana pružatelja za pružanje usluge boravka</w:t>
            </w:r>
            <w:r w:rsidRPr="00866BBA">
              <w:rPr>
                <w:szCs w:val="18"/>
              </w:rPr>
              <w:t xml:space="preserve"> </w:t>
            </w:r>
          </w:p>
        </w:tc>
        <w:tc>
          <w:tcPr>
            <w:tcW w:w="1612" w:type="dxa"/>
            <w:shd w:val="clear" w:color="auto" w:fill="FFFFFF" w:themeFill="background1"/>
          </w:tcPr>
          <w:p w14:paraId="4BF90595" w14:textId="672049A9" w:rsidR="00DF3BAE" w:rsidRDefault="00DF3BAE" w:rsidP="00406CFC">
            <w:pPr>
              <w:spacing w:after="160" w:line="259" w:lineRule="auto"/>
              <w:rPr>
                <w:szCs w:val="18"/>
              </w:rPr>
            </w:pPr>
            <w:r>
              <w:rPr>
                <w:szCs w:val="18"/>
              </w:rPr>
              <w:t>Licencirani pružatelji usluga</w:t>
            </w:r>
          </w:p>
          <w:p w14:paraId="396B5738" w14:textId="44B4FBF6" w:rsidR="00DF3BAE" w:rsidRPr="002D67C3" w:rsidRDefault="00DF3BAE" w:rsidP="00406CFC">
            <w:pPr>
              <w:spacing w:after="160" w:line="259" w:lineRule="auto"/>
              <w:rPr>
                <w:szCs w:val="18"/>
              </w:rPr>
            </w:pPr>
            <w:r>
              <w:rPr>
                <w:szCs w:val="18"/>
              </w:rPr>
              <w:t xml:space="preserve">JLS </w:t>
            </w:r>
          </w:p>
        </w:tc>
        <w:tc>
          <w:tcPr>
            <w:tcW w:w="1429" w:type="dxa"/>
            <w:shd w:val="clear" w:color="auto" w:fill="FFFFFF" w:themeFill="background1"/>
          </w:tcPr>
          <w:p w14:paraId="65FDD582" w14:textId="6F7CC545" w:rsidR="00DF3BAE" w:rsidRPr="001C37A8" w:rsidRDefault="00DF3BAE" w:rsidP="00406CFC">
            <w:pPr>
              <w:spacing w:after="160" w:line="259" w:lineRule="auto"/>
              <w:rPr>
                <w:szCs w:val="18"/>
              </w:rPr>
            </w:pPr>
            <w:r>
              <w:rPr>
                <w:szCs w:val="18"/>
              </w:rPr>
              <w:t xml:space="preserve">Redovni rad </w:t>
            </w:r>
          </w:p>
        </w:tc>
        <w:tc>
          <w:tcPr>
            <w:tcW w:w="1334" w:type="dxa"/>
            <w:shd w:val="clear" w:color="auto" w:fill="FFFFFF" w:themeFill="background1"/>
          </w:tcPr>
          <w:p w14:paraId="55F4D815" w14:textId="1BB56CDA" w:rsidR="00DF3BAE" w:rsidRPr="001C37A8" w:rsidRDefault="00DF3BAE" w:rsidP="00406CFC">
            <w:pPr>
              <w:spacing w:after="160" w:line="259" w:lineRule="auto"/>
              <w:rPr>
                <w:szCs w:val="18"/>
              </w:rPr>
            </w:pPr>
            <w:r>
              <w:rPr>
                <w:szCs w:val="18"/>
              </w:rPr>
              <w:t>n/p</w:t>
            </w:r>
          </w:p>
        </w:tc>
        <w:tc>
          <w:tcPr>
            <w:tcW w:w="2002" w:type="dxa"/>
            <w:shd w:val="clear" w:color="auto" w:fill="FFFFFF" w:themeFill="background1"/>
          </w:tcPr>
          <w:p w14:paraId="2D128123" w14:textId="0A8BBFF2" w:rsidR="00DF3BAE" w:rsidRPr="001C37A8" w:rsidRDefault="00DF3BAE" w:rsidP="00406CFC">
            <w:pPr>
              <w:spacing w:after="160" w:line="259" w:lineRule="auto"/>
              <w:rPr>
                <w:szCs w:val="18"/>
              </w:rPr>
            </w:pPr>
            <w:r>
              <w:rPr>
                <w:szCs w:val="18"/>
              </w:rPr>
              <w:t xml:space="preserve">Održani koordinativni sastanci s postojećim pružateljima te definirani prostorni i ljudski kapaciteti za uspostavu usluge </w:t>
            </w:r>
          </w:p>
        </w:tc>
      </w:tr>
    </w:tbl>
    <w:p w14:paraId="58BD0CD9" w14:textId="77777777" w:rsidR="001C37A8" w:rsidRPr="001C37A8" w:rsidRDefault="001C37A8" w:rsidP="001C37A8">
      <w:pPr>
        <w:rPr>
          <w:szCs w:val="18"/>
          <w:lang w:val="pl-PL"/>
        </w:rPr>
      </w:pPr>
    </w:p>
    <w:p w14:paraId="2B39AE98" w14:textId="68DE71B6" w:rsidR="001C37A8" w:rsidRPr="001C37A8" w:rsidRDefault="001C37A8" w:rsidP="00113FD0">
      <w:pPr>
        <w:pStyle w:val="Naslov3"/>
      </w:pPr>
      <w:r w:rsidRPr="001C37A8">
        <w:rPr>
          <w:lang w:val="pl-PL"/>
        </w:rPr>
        <w:t>1.1.</w:t>
      </w:r>
      <w:r w:rsidR="003F260D">
        <w:rPr>
          <w:lang w:val="pl-PL"/>
        </w:rPr>
        <w:t>6</w:t>
      </w:r>
      <w:r w:rsidRPr="001C37A8">
        <w:rPr>
          <w:lang w:val="pl-PL"/>
        </w:rPr>
        <w:t>. Privremeni njegovatelj u obitelji radi predaha od skrbi</w:t>
      </w:r>
    </w:p>
    <w:p w14:paraId="5EEBD329" w14:textId="77777777" w:rsidR="001C37A8" w:rsidRPr="001C37A8" w:rsidRDefault="001C37A8">
      <w:pPr>
        <w:numPr>
          <w:ilvl w:val="0"/>
          <w:numId w:val="8"/>
        </w:numPr>
        <w:rPr>
          <w:szCs w:val="18"/>
        </w:rPr>
      </w:pPr>
      <w:r w:rsidRPr="001C37A8">
        <w:rPr>
          <w:szCs w:val="18"/>
        </w:rPr>
        <w:t>uspostava i pilotiranje nove usluge</w:t>
      </w:r>
    </w:p>
    <w:p w14:paraId="53A9F856" w14:textId="77777777" w:rsidR="001C37A8" w:rsidRPr="001C37A8" w:rsidRDefault="001C37A8" w:rsidP="001C37A8">
      <w:pPr>
        <w:rPr>
          <w:b/>
          <w:bCs/>
          <w:szCs w:val="18"/>
        </w:rPr>
      </w:pPr>
      <w:r w:rsidRPr="001C37A8">
        <w:rPr>
          <w:szCs w:val="18"/>
        </w:rPr>
        <w:t>Indikator realizacije mjere (do 2027.):</w:t>
      </w:r>
    </w:p>
    <w:p w14:paraId="3AA8DC5A" w14:textId="77777777" w:rsidR="001C37A8" w:rsidRPr="001C37A8" w:rsidRDefault="001C37A8">
      <w:pPr>
        <w:pStyle w:val="Odlomakpopisa"/>
        <w:numPr>
          <w:ilvl w:val="0"/>
          <w:numId w:val="10"/>
        </w:numPr>
        <w:rPr>
          <w:szCs w:val="18"/>
        </w:rPr>
      </w:pPr>
      <w:r w:rsidRPr="001C37A8">
        <w:rPr>
          <w:szCs w:val="18"/>
        </w:rPr>
        <w:t xml:space="preserve">Uspostavljena nova usluga </w:t>
      </w:r>
    </w:p>
    <w:p w14:paraId="360D7AC2" w14:textId="04220336" w:rsidR="001C37A8" w:rsidRPr="00BD1964" w:rsidRDefault="001C37A8">
      <w:pPr>
        <w:pStyle w:val="Odlomakpopisa"/>
        <w:numPr>
          <w:ilvl w:val="0"/>
          <w:numId w:val="10"/>
        </w:numPr>
        <w:rPr>
          <w:szCs w:val="18"/>
        </w:rPr>
      </w:pPr>
      <w:r w:rsidRPr="001C37A8">
        <w:rPr>
          <w:szCs w:val="18"/>
        </w:rPr>
        <w:t>Broj korisnika</w:t>
      </w:r>
    </w:p>
    <w:tbl>
      <w:tblPr>
        <w:tblStyle w:val="Reetkatablice"/>
        <w:tblW w:w="9907" w:type="dxa"/>
        <w:tblLayout w:type="fixed"/>
        <w:tblLook w:val="04A0" w:firstRow="1" w:lastRow="0" w:firstColumn="1" w:lastColumn="0" w:noHBand="0" w:noVBand="1"/>
      </w:tblPr>
      <w:tblGrid>
        <w:gridCol w:w="2482"/>
        <w:gridCol w:w="2712"/>
        <w:gridCol w:w="1402"/>
        <w:gridCol w:w="1310"/>
        <w:gridCol w:w="1965"/>
        <w:gridCol w:w="36"/>
      </w:tblGrid>
      <w:tr w:rsidR="00406CFC" w:rsidRPr="001C37A8" w14:paraId="1CB6D328" w14:textId="77777777" w:rsidTr="00406CFC">
        <w:trPr>
          <w:trHeight w:val="384"/>
          <w:tblHeader/>
        </w:trPr>
        <w:tc>
          <w:tcPr>
            <w:tcW w:w="9907" w:type="dxa"/>
            <w:gridSpan w:val="6"/>
            <w:shd w:val="clear" w:color="auto" w:fill="E7E6E6" w:themeFill="background2"/>
          </w:tcPr>
          <w:p w14:paraId="3E2B30D4" w14:textId="77777777" w:rsidR="00406CFC" w:rsidRPr="001C37A8" w:rsidRDefault="00406CFC" w:rsidP="00406CFC">
            <w:pPr>
              <w:spacing w:after="160" w:line="259" w:lineRule="auto"/>
              <w:rPr>
                <w:b/>
                <w:bCs/>
                <w:szCs w:val="18"/>
              </w:rPr>
            </w:pPr>
            <w:r w:rsidRPr="001C37A8">
              <w:rPr>
                <w:b/>
                <w:bCs/>
                <w:szCs w:val="18"/>
              </w:rPr>
              <w:t>Razvojni koraci za 2026. godinu</w:t>
            </w:r>
          </w:p>
        </w:tc>
      </w:tr>
      <w:tr w:rsidR="00406CFC" w:rsidRPr="001C37A8" w14:paraId="72EB14A6" w14:textId="77777777" w:rsidTr="00406CFC">
        <w:trPr>
          <w:gridAfter w:val="1"/>
          <w:wAfter w:w="36" w:type="dxa"/>
          <w:trHeight w:val="1316"/>
          <w:tblHeader/>
        </w:trPr>
        <w:tc>
          <w:tcPr>
            <w:tcW w:w="2482" w:type="dxa"/>
            <w:shd w:val="clear" w:color="auto" w:fill="D9E2F3" w:themeFill="accent1" w:themeFillTint="33"/>
          </w:tcPr>
          <w:p w14:paraId="2CCF56B0" w14:textId="77777777" w:rsidR="00406CFC" w:rsidRPr="001C37A8" w:rsidRDefault="00406CFC" w:rsidP="00406CFC">
            <w:pPr>
              <w:spacing w:after="160" w:line="259" w:lineRule="auto"/>
              <w:rPr>
                <w:b/>
                <w:bCs/>
                <w:szCs w:val="18"/>
              </w:rPr>
            </w:pPr>
            <w:r w:rsidRPr="001C37A8">
              <w:rPr>
                <w:b/>
                <w:bCs/>
                <w:szCs w:val="18"/>
              </w:rPr>
              <w:t>Opis</w:t>
            </w:r>
          </w:p>
        </w:tc>
        <w:tc>
          <w:tcPr>
            <w:tcW w:w="2712" w:type="dxa"/>
            <w:shd w:val="clear" w:color="auto" w:fill="D9E2F3" w:themeFill="accent1" w:themeFillTint="33"/>
          </w:tcPr>
          <w:p w14:paraId="293D5769" w14:textId="77777777" w:rsidR="00406CFC" w:rsidRPr="001C37A8" w:rsidRDefault="00406CFC" w:rsidP="00406CFC">
            <w:pPr>
              <w:spacing w:after="160" w:line="259" w:lineRule="auto"/>
              <w:rPr>
                <w:b/>
                <w:bCs/>
                <w:szCs w:val="18"/>
              </w:rPr>
            </w:pPr>
            <w:r w:rsidRPr="001C37A8">
              <w:rPr>
                <w:b/>
                <w:bCs/>
                <w:szCs w:val="18"/>
              </w:rPr>
              <w:t>Nositelj/i provedbe pojedinog koraka</w:t>
            </w:r>
          </w:p>
        </w:tc>
        <w:tc>
          <w:tcPr>
            <w:tcW w:w="1402" w:type="dxa"/>
            <w:shd w:val="clear" w:color="auto" w:fill="D9E2F3" w:themeFill="accent1" w:themeFillTint="33"/>
          </w:tcPr>
          <w:p w14:paraId="314F16D6" w14:textId="37A0119E" w:rsidR="00406CFC" w:rsidRPr="001C37A8" w:rsidRDefault="00406CFC" w:rsidP="00406CFC">
            <w:pPr>
              <w:spacing w:after="160" w:line="259" w:lineRule="auto"/>
              <w:rPr>
                <w:b/>
                <w:bCs/>
                <w:szCs w:val="18"/>
              </w:rPr>
            </w:pPr>
            <w:r w:rsidRPr="001C37A8">
              <w:rPr>
                <w:b/>
                <w:bCs/>
                <w:szCs w:val="18"/>
              </w:rPr>
              <w:t xml:space="preserve">Iznos iz proračuna </w:t>
            </w:r>
            <w:r w:rsidR="00476152">
              <w:rPr>
                <w:b/>
                <w:bCs/>
                <w:szCs w:val="18"/>
              </w:rPr>
              <w:t>KKŽ</w:t>
            </w:r>
            <w:r w:rsidR="00476152" w:rsidRPr="001C37A8">
              <w:rPr>
                <w:b/>
                <w:bCs/>
                <w:szCs w:val="18"/>
              </w:rPr>
              <w:t xml:space="preserve"> </w:t>
            </w:r>
            <w:r w:rsidRPr="001C37A8">
              <w:rPr>
                <w:b/>
                <w:bCs/>
                <w:szCs w:val="18"/>
              </w:rPr>
              <w:t xml:space="preserve">(EUR) </w:t>
            </w:r>
          </w:p>
        </w:tc>
        <w:tc>
          <w:tcPr>
            <w:tcW w:w="1310" w:type="dxa"/>
            <w:shd w:val="clear" w:color="auto" w:fill="D9E2F3" w:themeFill="accent1" w:themeFillTint="33"/>
          </w:tcPr>
          <w:p w14:paraId="422BD25B" w14:textId="77777777" w:rsidR="00406CFC" w:rsidRPr="001C37A8" w:rsidRDefault="00406CFC" w:rsidP="00406CFC">
            <w:pPr>
              <w:spacing w:after="160" w:line="259" w:lineRule="auto"/>
              <w:rPr>
                <w:b/>
                <w:bCs/>
                <w:szCs w:val="18"/>
              </w:rPr>
            </w:pPr>
            <w:r w:rsidRPr="001C37A8">
              <w:rPr>
                <w:b/>
                <w:bCs/>
                <w:szCs w:val="18"/>
              </w:rPr>
              <w:t>Ostali izvori financiranja</w:t>
            </w:r>
          </w:p>
        </w:tc>
        <w:tc>
          <w:tcPr>
            <w:tcW w:w="1965" w:type="dxa"/>
            <w:shd w:val="clear" w:color="auto" w:fill="D9E2F3" w:themeFill="accent1" w:themeFillTint="33"/>
          </w:tcPr>
          <w:p w14:paraId="2631B2E5" w14:textId="77777777" w:rsidR="00406CFC" w:rsidRPr="001C37A8" w:rsidRDefault="00406CFC" w:rsidP="00406CFC">
            <w:pPr>
              <w:spacing w:after="160" w:line="259" w:lineRule="auto"/>
              <w:rPr>
                <w:b/>
                <w:bCs/>
                <w:szCs w:val="18"/>
              </w:rPr>
            </w:pPr>
            <w:r w:rsidRPr="001C37A8">
              <w:rPr>
                <w:b/>
                <w:bCs/>
                <w:szCs w:val="18"/>
              </w:rPr>
              <w:t>Pokazatelj direktnih rezultata u 2026. godini</w:t>
            </w:r>
          </w:p>
        </w:tc>
      </w:tr>
      <w:tr w:rsidR="00406CFC" w:rsidRPr="001C37A8" w14:paraId="61F11CAF" w14:textId="77777777" w:rsidTr="00406CFC">
        <w:trPr>
          <w:gridAfter w:val="1"/>
          <w:wAfter w:w="36" w:type="dxa"/>
          <w:trHeight w:val="1509"/>
        </w:trPr>
        <w:tc>
          <w:tcPr>
            <w:tcW w:w="2482" w:type="dxa"/>
            <w:shd w:val="clear" w:color="auto" w:fill="FFFFFF" w:themeFill="background1"/>
          </w:tcPr>
          <w:p w14:paraId="3F8427F4" w14:textId="4DA73347" w:rsidR="00406CFC" w:rsidRPr="001C37A8" w:rsidRDefault="00406CFC">
            <w:pPr>
              <w:numPr>
                <w:ilvl w:val="0"/>
                <w:numId w:val="48"/>
              </w:numPr>
              <w:spacing w:after="160" w:line="259" w:lineRule="auto"/>
              <w:rPr>
                <w:szCs w:val="18"/>
              </w:rPr>
            </w:pPr>
            <w:r w:rsidRPr="001C37A8">
              <w:rPr>
                <w:szCs w:val="18"/>
              </w:rPr>
              <w:t xml:space="preserve">Provedba prvog pilot programa uspostave ove usluge kroz ESF+ projekt </w:t>
            </w:r>
          </w:p>
        </w:tc>
        <w:tc>
          <w:tcPr>
            <w:tcW w:w="2712" w:type="dxa"/>
            <w:shd w:val="clear" w:color="auto" w:fill="FFFFFF" w:themeFill="background1"/>
          </w:tcPr>
          <w:p w14:paraId="4BFD9B06" w14:textId="09152747" w:rsidR="00406CFC" w:rsidRPr="001C37A8" w:rsidRDefault="00406CFC" w:rsidP="00406CFC">
            <w:pPr>
              <w:rPr>
                <w:szCs w:val="18"/>
              </w:rPr>
            </w:pPr>
            <w:r w:rsidRPr="0010613F">
              <w:rPr>
                <w:szCs w:val="18"/>
              </w:rPr>
              <w:t>Udruga za pomoć osobama s intelektualnim teškoćama „Latice“</w:t>
            </w:r>
            <w:r>
              <w:rPr>
                <w:szCs w:val="18"/>
              </w:rPr>
              <w:t xml:space="preserve">, </w:t>
            </w:r>
            <w:r w:rsidRPr="0010613F">
              <w:rPr>
                <w:szCs w:val="18"/>
              </w:rPr>
              <w:t>Udruga osoba s intelektualnim teškoćama i njihovih obitelji „Maslačak“ Križevci</w:t>
            </w:r>
            <w:r>
              <w:rPr>
                <w:szCs w:val="18"/>
              </w:rPr>
              <w:t xml:space="preserve"> te </w:t>
            </w:r>
            <w:r w:rsidRPr="0010613F">
              <w:rPr>
                <w:szCs w:val="18"/>
              </w:rPr>
              <w:t>Udruga slijepih Koprivničko-križevačke županije</w:t>
            </w:r>
          </w:p>
        </w:tc>
        <w:tc>
          <w:tcPr>
            <w:tcW w:w="1402" w:type="dxa"/>
            <w:shd w:val="clear" w:color="auto" w:fill="FFFFFF" w:themeFill="background1"/>
          </w:tcPr>
          <w:p w14:paraId="5B3117C9" w14:textId="77777777" w:rsidR="00406CFC" w:rsidRPr="001C37A8" w:rsidRDefault="00406CFC" w:rsidP="00406CFC">
            <w:pPr>
              <w:spacing w:after="160" w:line="259" w:lineRule="auto"/>
              <w:rPr>
                <w:szCs w:val="18"/>
              </w:rPr>
            </w:pPr>
            <w:r w:rsidRPr="001C37A8">
              <w:rPr>
                <w:szCs w:val="18"/>
              </w:rPr>
              <w:t>n/p</w:t>
            </w:r>
          </w:p>
        </w:tc>
        <w:tc>
          <w:tcPr>
            <w:tcW w:w="1310" w:type="dxa"/>
            <w:shd w:val="clear" w:color="auto" w:fill="FFFFFF" w:themeFill="background1"/>
          </w:tcPr>
          <w:p w14:paraId="056A555C" w14:textId="77777777" w:rsidR="00406CFC" w:rsidRPr="001C37A8" w:rsidRDefault="00406CFC" w:rsidP="00406CFC">
            <w:pPr>
              <w:spacing w:after="160" w:line="259" w:lineRule="auto"/>
              <w:rPr>
                <w:szCs w:val="18"/>
              </w:rPr>
            </w:pPr>
            <w:r w:rsidRPr="001C37A8">
              <w:rPr>
                <w:szCs w:val="18"/>
              </w:rPr>
              <w:t>ESF+</w:t>
            </w:r>
          </w:p>
          <w:p w14:paraId="5B596E01" w14:textId="77777777" w:rsidR="00406CFC" w:rsidRPr="001C37A8" w:rsidRDefault="00406CFC" w:rsidP="00406CFC">
            <w:pPr>
              <w:spacing w:after="160" w:line="259" w:lineRule="auto"/>
              <w:rPr>
                <w:szCs w:val="18"/>
              </w:rPr>
            </w:pPr>
            <w:r w:rsidRPr="001C37A8">
              <w:rPr>
                <w:szCs w:val="18"/>
              </w:rPr>
              <w:t>Državni proračun</w:t>
            </w:r>
          </w:p>
        </w:tc>
        <w:tc>
          <w:tcPr>
            <w:tcW w:w="1965" w:type="dxa"/>
            <w:shd w:val="clear" w:color="auto" w:fill="FFFFFF" w:themeFill="background1"/>
          </w:tcPr>
          <w:p w14:paraId="10DE166D" w14:textId="227196A6" w:rsidR="00406CFC" w:rsidRPr="001C37A8" w:rsidRDefault="00406CFC" w:rsidP="00406CFC">
            <w:pPr>
              <w:spacing w:after="160" w:line="259" w:lineRule="auto"/>
              <w:rPr>
                <w:szCs w:val="18"/>
              </w:rPr>
            </w:pPr>
            <w:r>
              <w:rPr>
                <w:szCs w:val="18"/>
              </w:rPr>
              <w:t>Broj</w:t>
            </w:r>
            <w:r w:rsidRPr="001C37A8">
              <w:rPr>
                <w:szCs w:val="18"/>
              </w:rPr>
              <w:t xml:space="preserve"> njegovatelja djece s teškoćama u razvoju </w:t>
            </w:r>
            <w:r>
              <w:rPr>
                <w:szCs w:val="18"/>
              </w:rPr>
              <w:t xml:space="preserve">koji </w:t>
            </w:r>
            <w:r w:rsidRPr="001C37A8">
              <w:rPr>
                <w:szCs w:val="18"/>
              </w:rPr>
              <w:t xml:space="preserve">koristi uslugu </w:t>
            </w:r>
          </w:p>
        </w:tc>
      </w:tr>
    </w:tbl>
    <w:p w14:paraId="18723078" w14:textId="77777777" w:rsidR="001C37A8" w:rsidRPr="001C37A8" w:rsidRDefault="001C37A8" w:rsidP="001C37A8">
      <w:pPr>
        <w:rPr>
          <w:szCs w:val="18"/>
        </w:rPr>
      </w:pPr>
    </w:p>
    <w:p w14:paraId="3EC2C008" w14:textId="14F2D687" w:rsidR="00914611" w:rsidRPr="00914611" w:rsidRDefault="00914611" w:rsidP="00914611">
      <w:pPr>
        <w:pStyle w:val="Naslov3"/>
        <w:rPr>
          <w:lang w:val="pl-PL"/>
        </w:rPr>
      </w:pPr>
      <w:r>
        <w:rPr>
          <w:lang w:val="pl-PL"/>
        </w:rPr>
        <w:lastRenderedPageBreak/>
        <w:t xml:space="preserve">1.1.7. </w:t>
      </w:r>
      <w:r w:rsidRPr="001C37A8">
        <w:rPr>
          <w:lang w:val="pl-PL"/>
        </w:rPr>
        <w:t>Logopedska terapija</w:t>
      </w:r>
    </w:p>
    <w:p w14:paraId="504DC613" w14:textId="77777777" w:rsidR="00914611" w:rsidRDefault="00914611" w:rsidP="00914611">
      <w:pPr>
        <w:rPr>
          <w:szCs w:val="18"/>
        </w:rPr>
      </w:pPr>
      <w:r w:rsidRPr="001B16C9">
        <w:rPr>
          <w:szCs w:val="18"/>
        </w:rPr>
        <w:t xml:space="preserve">- povećanje obuhvata korisnika kroz zapošljavanje logopeda na razini Doma zdravlja </w:t>
      </w:r>
    </w:p>
    <w:p w14:paraId="52B4B891" w14:textId="77777777" w:rsidR="00914611" w:rsidRPr="001C37A8" w:rsidRDefault="00914611" w:rsidP="00914611">
      <w:pPr>
        <w:rPr>
          <w:szCs w:val="18"/>
        </w:rPr>
      </w:pPr>
      <w:r w:rsidRPr="001C37A8">
        <w:rPr>
          <w:szCs w:val="18"/>
        </w:rPr>
        <w:t>Indikator realizacije mjere (do 2027.):</w:t>
      </w:r>
    </w:p>
    <w:p w14:paraId="7A198191" w14:textId="791241FF" w:rsidR="00914611" w:rsidRPr="00914611" w:rsidRDefault="00914611">
      <w:pPr>
        <w:pStyle w:val="Odlomakpopisa"/>
        <w:numPr>
          <w:ilvl w:val="0"/>
          <w:numId w:val="32"/>
        </w:numPr>
        <w:rPr>
          <w:szCs w:val="18"/>
        </w:rPr>
      </w:pPr>
      <w:r w:rsidRPr="00914611">
        <w:rPr>
          <w:szCs w:val="18"/>
        </w:rPr>
        <w:t>Bazni obuhvat: 18% (54</w:t>
      </w:r>
      <w:r w:rsidR="000E6212">
        <w:rPr>
          <w:szCs w:val="18"/>
        </w:rPr>
        <w:t xml:space="preserve"> korisnika</w:t>
      </w:r>
      <w:r w:rsidRPr="00914611">
        <w:rPr>
          <w:szCs w:val="18"/>
        </w:rPr>
        <w:t>)</w:t>
      </w:r>
    </w:p>
    <w:p w14:paraId="0EAE6FDE" w14:textId="5188DA61" w:rsidR="00914611" w:rsidRPr="00966D9C" w:rsidRDefault="00914611">
      <w:pPr>
        <w:pStyle w:val="Odlomakpopisa"/>
        <w:numPr>
          <w:ilvl w:val="0"/>
          <w:numId w:val="32"/>
        </w:numPr>
        <w:rPr>
          <w:szCs w:val="18"/>
        </w:rPr>
      </w:pPr>
      <w:r w:rsidRPr="00914611">
        <w:rPr>
          <w:szCs w:val="18"/>
        </w:rPr>
        <w:t>Ciljani obuhvat do 2027.: 33% (100</w:t>
      </w:r>
      <w:r w:rsidR="000E6212">
        <w:rPr>
          <w:szCs w:val="18"/>
        </w:rPr>
        <w:t xml:space="preserve"> korisnika</w:t>
      </w:r>
      <w:r w:rsidRPr="00F04BB8">
        <w:rPr>
          <w:szCs w:val="18"/>
        </w:rPr>
        <w:t>)</w:t>
      </w:r>
    </w:p>
    <w:tbl>
      <w:tblPr>
        <w:tblStyle w:val="Reetkatablice"/>
        <w:tblW w:w="9727" w:type="dxa"/>
        <w:tblLayout w:type="fixed"/>
        <w:tblLook w:val="04A0" w:firstRow="1" w:lastRow="0" w:firstColumn="1" w:lastColumn="0" w:noHBand="0" w:noVBand="1"/>
      </w:tblPr>
      <w:tblGrid>
        <w:gridCol w:w="9727"/>
      </w:tblGrid>
      <w:tr w:rsidR="00406CFC" w:rsidRPr="001C37A8" w14:paraId="53DA1C1F" w14:textId="77777777" w:rsidTr="00406CFC">
        <w:trPr>
          <w:trHeight w:val="412"/>
          <w:tblHeader/>
        </w:trPr>
        <w:tc>
          <w:tcPr>
            <w:tcW w:w="9727" w:type="dxa"/>
            <w:shd w:val="clear" w:color="auto" w:fill="E7E6E6" w:themeFill="background2"/>
          </w:tcPr>
          <w:p w14:paraId="55066306" w14:textId="77777777" w:rsidR="00406CFC" w:rsidRPr="001C37A8" w:rsidRDefault="00406CFC" w:rsidP="00406CFC">
            <w:pPr>
              <w:spacing w:after="160" w:line="259" w:lineRule="auto"/>
              <w:rPr>
                <w:b/>
                <w:bCs/>
                <w:szCs w:val="18"/>
              </w:rPr>
            </w:pPr>
            <w:r w:rsidRPr="001C37A8">
              <w:rPr>
                <w:b/>
                <w:bCs/>
                <w:szCs w:val="18"/>
              </w:rPr>
              <w:t>Razvojni koraci za 2026. godinu</w:t>
            </w:r>
          </w:p>
        </w:tc>
      </w:tr>
      <w:tr w:rsidR="00406CFC" w:rsidRPr="001C37A8" w14:paraId="7D5E55BF" w14:textId="77777777" w:rsidTr="00406CFC">
        <w:trPr>
          <w:trHeight w:val="905"/>
        </w:trPr>
        <w:tc>
          <w:tcPr>
            <w:tcW w:w="9727" w:type="dxa"/>
            <w:shd w:val="clear" w:color="auto" w:fill="FFFFFF" w:themeFill="background1"/>
          </w:tcPr>
          <w:p w14:paraId="0A47B6C2" w14:textId="23E4DE4E" w:rsidR="00406CFC" w:rsidRPr="00916B31" w:rsidRDefault="00406CFC" w:rsidP="00406CFC">
            <w:pPr>
              <w:spacing w:after="160" w:line="259" w:lineRule="auto"/>
              <w:rPr>
                <w:i/>
                <w:iCs/>
                <w:szCs w:val="18"/>
              </w:rPr>
            </w:pPr>
            <w:r w:rsidRPr="00916B31">
              <w:rPr>
                <w:i/>
                <w:iCs/>
                <w:szCs w:val="18"/>
              </w:rPr>
              <w:t>Ova aktivnost će se realizirati cjelovito kroz aktivnost 1.1.1. (točka 6.) koja se odnosi na uspostavu dispanzera rane intervencije na razini Doma zdravlja Koprivničko-križevačke županije</w:t>
            </w:r>
            <w:r>
              <w:rPr>
                <w:i/>
                <w:iCs/>
                <w:szCs w:val="18"/>
              </w:rPr>
              <w:t xml:space="preserve"> što je planirano da uz zapošljavanje logopeda uključi i širi multidisciplinarni tim</w:t>
            </w:r>
            <w:r w:rsidRPr="00916B31">
              <w:rPr>
                <w:i/>
                <w:iCs/>
                <w:szCs w:val="18"/>
              </w:rPr>
              <w:t xml:space="preserve"> </w:t>
            </w:r>
          </w:p>
        </w:tc>
      </w:tr>
    </w:tbl>
    <w:p w14:paraId="4C5A2C46" w14:textId="77777777" w:rsidR="001C37A8" w:rsidRDefault="001C37A8" w:rsidP="001C37A8">
      <w:pPr>
        <w:rPr>
          <w:szCs w:val="18"/>
        </w:rPr>
      </w:pPr>
    </w:p>
    <w:p w14:paraId="026EA4EB" w14:textId="615C8F1E" w:rsidR="005E3BAF" w:rsidRPr="000B32C3" w:rsidRDefault="005E3BAF" w:rsidP="00860FE9">
      <w:pPr>
        <w:pStyle w:val="Naslov3"/>
        <w:rPr>
          <w:lang w:val="pl-PL"/>
        </w:rPr>
      </w:pPr>
      <w:bookmarkStart w:id="4" w:name="_Hlk216430999"/>
      <w:r w:rsidRPr="000B32C3">
        <w:rPr>
          <w:lang w:val="pl-PL"/>
        </w:rPr>
        <w:t>Ostale aktivnosti/usluge iz Socijalnog plana</w:t>
      </w:r>
      <w:r w:rsidR="00D436A6">
        <w:rPr>
          <w:lang w:val="pl-PL"/>
        </w:rPr>
        <w:t xml:space="preserve"> i redovni rad</w:t>
      </w:r>
    </w:p>
    <w:p w14:paraId="0C275DCE" w14:textId="109CBDE0" w:rsidR="005E3BAF" w:rsidRPr="000B32C3" w:rsidRDefault="005E3BAF" w:rsidP="005E3BAF">
      <w:pPr>
        <w:rPr>
          <w:lang w:val="pl-PL"/>
        </w:rPr>
      </w:pPr>
      <w:r w:rsidRPr="000B32C3">
        <w:rPr>
          <w:lang w:val="pl-PL"/>
        </w:rPr>
        <w:t xml:space="preserve">Za sljedeće </w:t>
      </w:r>
      <w:r w:rsidR="007935EC" w:rsidRPr="000B32C3">
        <w:rPr>
          <w:lang w:val="pl-PL"/>
        </w:rPr>
        <w:t xml:space="preserve">aktivnosti iz Socijalnog plana nisu utvrđeni kapaciteti ili inicijative za </w:t>
      </w:r>
      <w:r w:rsidR="00B92C8B" w:rsidRPr="000B32C3">
        <w:rPr>
          <w:lang w:val="pl-PL"/>
        </w:rPr>
        <w:t xml:space="preserve">daljnji razvoj u 2026. </w:t>
      </w:r>
      <w:r w:rsidR="00356A81" w:rsidRPr="000B32C3">
        <w:rPr>
          <w:lang w:val="pl-PL"/>
        </w:rPr>
        <w:t>godini</w:t>
      </w:r>
      <w:r w:rsidR="00B92C8B" w:rsidRPr="000B32C3">
        <w:rPr>
          <w:lang w:val="pl-PL"/>
        </w:rPr>
        <w:t xml:space="preserve"> na području Županije</w:t>
      </w:r>
      <w:r w:rsidR="00A41696" w:rsidRPr="000B32C3">
        <w:rPr>
          <w:lang w:val="pl-PL"/>
        </w:rPr>
        <w:t xml:space="preserve"> osim redovitih radnji </w:t>
      </w:r>
      <w:r w:rsidR="00356A81" w:rsidRPr="000B32C3">
        <w:rPr>
          <w:lang w:val="pl-PL"/>
        </w:rPr>
        <w:t>i ulaganja. Za navedeno će se nastaviti pratiti stanje kroz redovni rad, dok će za</w:t>
      </w:r>
      <w:r w:rsidR="00D436A6">
        <w:rPr>
          <w:lang w:val="pl-PL"/>
        </w:rPr>
        <w:t xml:space="preserve"> sve</w:t>
      </w:r>
      <w:r w:rsidR="00356A81" w:rsidRPr="000B32C3">
        <w:rPr>
          <w:lang w:val="pl-PL"/>
        </w:rPr>
        <w:t xml:space="preserve"> usluge koje su regulirane Zakonom o socijalnoj skrbi</w:t>
      </w:r>
      <w:r w:rsidR="00E278D7" w:rsidRPr="000B32C3">
        <w:rPr>
          <w:lang w:val="pl-PL"/>
        </w:rPr>
        <w:t xml:space="preserve">, Koprivničko-križevačka županija u sklopu redovitog rada informirati nadležno ministarstvo o potrebama za </w:t>
      </w:r>
      <w:r w:rsidR="000B32C3" w:rsidRPr="000B32C3">
        <w:rPr>
          <w:lang w:val="pl-PL"/>
        </w:rPr>
        <w:t xml:space="preserve">povećanjem broja usluga ugovorenih kroz Mrežu socijalnih usluga. </w:t>
      </w:r>
    </w:p>
    <w:p w14:paraId="588A20A7" w14:textId="69B97E18" w:rsidR="00860FE9" w:rsidRPr="000B32C3" w:rsidRDefault="00860FE9">
      <w:pPr>
        <w:pStyle w:val="Odlomakpopisa"/>
        <w:numPr>
          <w:ilvl w:val="0"/>
          <w:numId w:val="50"/>
        </w:numPr>
        <w:rPr>
          <w:lang w:val="pl-PL"/>
        </w:rPr>
      </w:pPr>
      <w:r w:rsidRPr="000B32C3">
        <w:rPr>
          <w:lang w:val="pl-PL"/>
        </w:rPr>
        <w:t xml:space="preserve">1.1.2. </w:t>
      </w:r>
      <w:bookmarkEnd w:id="4"/>
      <w:r w:rsidRPr="000B32C3">
        <w:rPr>
          <w:lang w:val="pl-PL"/>
        </w:rPr>
        <w:t xml:space="preserve">Psihosocijalna podrška </w:t>
      </w:r>
    </w:p>
    <w:p w14:paraId="700B25EF" w14:textId="77777777" w:rsidR="00860FE9" w:rsidRPr="000B32C3" w:rsidRDefault="00860FE9">
      <w:pPr>
        <w:pStyle w:val="Odlomakpopisa"/>
        <w:numPr>
          <w:ilvl w:val="0"/>
          <w:numId w:val="50"/>
        </w:numPr>
      </w:pPr>
      <w:r w:rsidRPr="000B32C3">
        <w:rPr>
          <w:lang w:val="pl-PL"/>
        </w:rPr>
        <w:t>1.1.4. Pomoć pri uključivanju u programe odgoja i obrazovanja</w:t>
      </w:r>
    </w:p>
    <w:p w14:paraId="4BC7C95D" w14:textId="77777777" w:rsidR="00860FE9" w:rsidRPr="000B32C3" w:rsidRDefault="00860FE9">
      <w:pPr>
        <w:pStyle w:val="Odlomakpopisa"/>
        <w:numPr>
          <w:ilvl w:val="0"/>
          <w:numId w:val="50"/>
        </w:numPr>
      </w:pPr>
      <w:r w:rsidRPr="000B32C3">
        <w:rPr>
          <w:lang w:val="pl-PL"/>
        </w:rPr>
        <w:t xml:space="preserve">1.1.5. Prilagođeni prijevoz </w:t>
      </w:r>
    </w:p>
    <w:p w14:paraId="2EEE5CA7" w14:textId="77777777" w:rsidR="001500AE" w:rsidRDefault="001500AE" w:rsidP="00FF3BF1">
      <w:pPr>
        <w:sectPr w:rsidR="001500AE" w:rsidSect="00406CFC">
          <w:footerReference w:type="first" r:id="rId15"/>
          <w:pgSz w:w="12240" w:h="15840"/>
          <w:pgMar w:top="1440" w:right="1440" w:bottom="1440" w:left="1440" w:header="709" w:footer="709" w:gutter="0"/>
          <w:cols w:space="708"/>
          <w:docGrid w:linePitch="360"/>
        </w:sectPr>
      </w:pPr>
    </w:p>
    <w:p w14:paraId="54D629B9" w14:textId="29FEF136" w:rsidR="001C37A8" w:rsidRPr="001C37A8" w:rsidRDefault="001C37A8" w:rsidP="00113FD0">
      <w:pPr>
        <w:pStyle w:val="Naslov2"/>
      </w:pPr>
      <w:bookmarkStart w:id="5" w:name="_Toc228456651"/>
      <w:r w:rsidRPr="001C37A8">
        <w:lastRenderedPageBreak/>
        <w:t>Ostala djeca i mladi u riziku</w:t>
      </w:r>
      <w:bookmarkEnd w:id="5"/>
    </w:p>
    <w:p w14:paraId="7C8448F6" w14:textId="67B6CEE3" w:rsidR="00165657" w:rsidRDefault="00165657" w:rsidP="00165657">
      <w:pPr>
        <w:rPr>
          <w:szCs w:val="18"/>
        </w:rPr>
      </w:pPr>
      <w:r w:rsidRPr="00165657">
        <w:rPr>
          <w:szCs w:val="18"/>
        </w:rPr>
        <w:t xml:space="preserve">Analiza provedena u okviru izrade Socijalnog plana Koprivničko-križevačke županije 2025.–2027. vezano uz usluge za </w:t>
      </w:r>
      <w:r w:rsidRPr="00165657">
        <w:rPr>
          <w:b/>
          <w:bCs/>
          <w:szCs w:val="18"/>
        </w:rPr>
        <w:t>djecu bez odgovarajuće roditeljske skrbi i čija se prava krše</w:t>
      </w:r>
      <w:r w:rsidRPr="00165657">
        <w:rPr>
          <w:szCs w:val="18"/>
        </w:rPr>
        <w:t xml:space="preserve"> pokazuje da</w:t>
      </w:r>
      <w:r>
        <w:rPr>
          <w:szCs w:val="18"/>
        </w:rPr>
        <w:t xml:space="preserve"> je</w:t>
      </w:r>
      <w:r w:rsidRPr="00165657">
        <w:rPr>
          <w:szCs w:val="18"/>
        </w:rPr>
        <w:t xml:space="preserve"> </w:t>
      </w:r>
      <w:r>
        <w:rPr>
          <w:szCs w:val="18"/>
        </w:rPr>
        <w:t>n</w:t>
      </w:r>
      <w:r w:rsidRPr="00165657">
        <w:rPr>
          <w:szCs w:val="18"/>
        </w:rPr>
        <w:t xml:space="preserve">ajznačajniji resurs za smještaj predstavljaju udomitelji. Uz to, Centar za pružanje usluga u zajednici Svitanje, osnovan od </w:t>
      </w:r>
      <w:r>
        <w:rPr>
          <w:szCs w:val="18"/>
        </w:rPr>
        <w:t>RH</w:t>
      </w:r>
      <w:r w:rsidRPr="00165657">
        <w:rPr>
          <w:szCs w:val="18"/>
        </w:rPr>
        <w:t xml:space="preserve">, pruža uslugu organiziranog stanovanja za 5 korisnika, dok institucionalni smještaj </w:t>
      </w:r>
      <w:r>
        <w:rPr>
          <w:szCs w:val="18"/>
        </w:rPr>
        <w:t xml:space="preserve">osigurava </w:t>
      </w:r>
      <w:r w:rsidRPr="00165657">
        <w:rPr>
          <w:szCs w:val="18"/>
        </w:rPr>
        <w:t>Obiteljski dom za nezbrinutu djecu Andreas Medved</w:t>
      </w:r>
      <w:r w:rsidRPr="00165657">
        <w:t xml:space="preserve"> </w:t>
      </w:r>
      <w:r>
        <w:rPr>
          <w:szCs w:val="18"/>
        </w:rPr>
        <w:t xml:space="preserve">te do nedavno </w:t>
      </w:r>
      <w:r w:rsidRPr="00165657">
        <w:rPr>
          <w:szCs w:val="18"/>
        </w:rPr>
        <w:t>Paviljon za djecu „Sveti Marko Križevčanin“ (Križevačka eparhija)</w:t>
      </w:r>
      <w:r w:rsidR="009A6624">
        <w:rPr>
          <w:szCs w:val="18"/>
        </w:rPr>
        <w:t xml:space="preserve"> čiji rad u narednom periodu preuzima Centar Svitanje</w:t>
      </w:r>
      <w:r w:rsidRPr="00165657">
        <w:rPr>
          <w:szCs w:val="18"/>
        </w:rPr>
        <w:t xml:space="preserve">. Unatoč navedenim kapacitetima, predstavnici HZSR-a ukazuju na poteškoće u osiguravanju smještaja, zbog čega se približno trećina djece upućuje izvan županije. U svrhu prevencije izdvajanja djece iz obitelji, Centar Svitanje pruža i uslugu </w:t>
      </w:r>
      <w:r w:rsidRPr="00165657">
        <w:rPr>
          <w:b/>
          <w:bCs/>
          <w:szCs w:val="18"/>
        </w:rPr>
        <w:t>poludnevnog boravka</w:t>
      </w:r>
      <w:r w:rsidRPr="00165657">
        <w:rPr>
          <w:szCs w:val="18"/>
        </w:rPr>
        <w:t xml:space="preserve"> u Koprivnici i Đurđevcu, kojom je obuhvaćeno 28 djece, odnosno oko 20% procijenjene potrebe.</w:t>
      </w:r>
      <w:r>
        <w:rPr>
          <w:szCs w:val="18"/>
        </w:rPr>
        <w:t xml:space="preserve"> </w:t>
      </w:r>
      <w:r w:rsidRPr="00165657">
        <w:rPr>
          <w:szCs w:val="18"/>
        </w:rPr>
        <w:t xml:space="preserve">Analiza dostupnosti usluga za djecu i mlade s </w:t>
      </w:r>
      <w:r w:rsidRPr="00165657">
        <w:rPr>
          <w:b/>
          <w:bCs/>
          <w:szCs w:val="18"/>
        </w:rPr>
        <w:t>problemima mentalnog zdravlja</w:t>
      </w:r>
      <w:r w:rsidRPr="00165657">
        <w:rPr>
          <w:szCs w:val="18"/>
        </w:rPr>
        <w:t xml:space="preserve"> pokazuje da savjetodavne usluge premašuju projicirane potrebe (220%), ali se najvećim dijelom provode kroz osnovne oblike savjetovanja, dok su psihosocijalno savjetovanje i psihosocijalna podrška dostupni u ograničen</w:t>
      </w:r>
      <w:r>
        <w:rPr>
          <w:szCs w:val="18"/>
        </w:rPr>
        <w:t>om</w:t>
      </w:r>
      <w:r w:rsidRPr="00165657">
        <w:rPr>
          <w:szCs w:val="18"/>
        </w:rPr>
        <w:t xml:space="preserve"> opsegu. Nositelji savjetodavnih usluga su područni uredi HZSR-a, Obiteljski centar Područne službe Koprivničko-križevačke te Zavod za javno zdravstvo Koprivničko-križevačke županije. Istodobno se u značajnom opsegu provode psihoedukativni i preventivni programi za mlade te programi usmjereni na prevenciju ovisnosti</w:t>
      </w:r>
      <w:r>
        <w:rPr>
          <w:szCs w:val="18"/>
        </w:rPr>
        <w:t xml:space="preserve"> </w:t>
      </w:r>
      <w:r w:rsidRPr="00165657">
        <w:rPr>
          <w:szCs w:val="18"/>
        </w:rPr>
        <w:t>(192%</w:t>
      </w:r>
      <w:r>
        <w:rPr>
          <w:szCs w:val="18"/>
        </w:rPr>
        <w:t xml:space="preserve"> projiciranih potreba</w:t>
      </w:r>
      <w:r w:rsidRPr="00165657">
        <w:rPr>
          <w:szCs w:val="18"/>
        </w:rPr>
        <w:t>).</w:t>
      </w:r>
      <w:r>
        <w:rPr>
          <w:szCs w:val="18"/>
        </w:rPr>
        <w:t xml:space="preserve"> </w:t>
      </w:r>
      <w:r w:rsidRPr="00165657">
        <w:rPr>
          <w:szCs w:val="18"/>
        </w:rPr>
        <w:t xml:space="preserve">Analiza usluga za </w:t>
      </w:r>
      <w:r w:rsidRPr="00165657">
        <w:rPr>
          <w:b/>
          <w:bCs/>
          <w:szCs w:val="18"/>
        </w:rPr>
        <w:t>djecu u riziku od siromaštva i socijalne isključenosti</w:t>
      </w:r>
      <w:r w:rsidRPr="00165657">
        <w:rPr>
          <w:szCs w:val="18"/>
        </w:rPr>
        <w:t xml:space="preserve"> ukazuje na znatno veći raskorak između potreba i dostupnih usluga. Socijalno mentorstvo za djecu korisnike zajamčene minimalne naknade je u 2024. godini obuhvatilo tek oko 2% projiciranih potreba. Sustavna pomoć i podrška u obrazovanju za ovu skupinu djece nije razvijena, iako se djelomično provodi kroz socijalnu uslugu boravka za djecu te kroz mjere obiteljsko-pravne zaštite. Socijalizacijske i razvojne aktivnosti za djecu u siromaštvu također su vrlo ograničene, s obuhvatom od oko 20 korisnika, odnosno približno 2% procijenjenih potreba od ukupno 829 djece i mladih. Usluge poput međuvršnjačkih programa rane intervencije i info-centra za mlade nisu identificirane u okviru provedenog istraživanja.</w:t>
      </w:r>
      <w:r>
        <w:rPr>
          <w:szCs w:val="18"/>
        </w:rPr>
        <w:t xml:space="preserve"> </w:t>
      </w:r>
      <w:r w:rsidRPr="00165657">
        <w:rPr>
          <w:szCs w:val="18"/>
        </w:rPr>
        <w:t xml:space="preserve">U području </w:t>
      </w:r>
      <w:r w:rsidRPr="00165657">
        <w:rPr>
          <w:b/>
          <w:bCs/>
          <w:szCs w:val="18"/>
        </w:rPr>
        <w:t xml:space="preserve">usluga za djecu i mlade s problemima u ponašanju </w:t>
      </w:r>
      <w:r w:rsidRPr="00165657">
        <w:rPr>
          <w:szCs w:val="18"/>
        </w:rPr>
        <w:t>analiza pokazuje postojanje oblika podrške, ali uz ograničenu dostupnost pojedinih usluga. Smještaj za ovu skupinu djece gotovo se u potpunosti ostvaruje izvan županije. Centar za pružanje usluga u zajednici Svitanje ima djelomično usmjerenje rada i na ovu populaciju, no raspolaže samo već navedenim kapacitetom od 5 mjesta u organiziranom stanovanju, koji se koristi za djecu bez odgovarajuće roditeljske skrbi koja istodobno imaju poremećaje u ponašanju. Usluga boravka koju Centar Svitanje organizira u Đurđevcu obuhvaća 11 od procijenjenih 97 korisnika u potrebi, odnosno oko 15% procijenjenih potreba. Psihosocijalna podrška za djecu i mlade s problemima u ponašanju dostupna je u opsegu od oko 68% projiciranih potreba, a pružaju je HZSR, Obiteljski centar i Centar Svitanje. Individualni socijalno-pedagoški ili savjetodavni rad dostupan je u značajnom opsegu (158% projiciranih potreba), dok je grupna i vršnjačka podrška dostupna u manjem opsegu, pokrivajući oko 30% procijenjenih potreba. Mentorstvo za mlade s problemima u ponašanju nije identificirano kao usluga.</w:t>
      </w:r>
      <w:r>
        <w:rPr>
          <w:szCs w:val="18"/>
        </w:rPr>
        <w:t xml:space="preserve"> </w:t>
      </w:r>
      <w:r w:rsidRPr="00165657">
        <w:rPr>
          <w:szCs w:val="18"/>
        </w:rPr>
        <w:t xml:space="preserve">Za </w:t>
      </w:r>
      <w:r w:rsidRPr="00165657">
        <w:rPr>
          <w:b/>
          <w:bCs/>
          <w:szCs w:val="18"/>
        </w:rPr>
        <w:t>mlade u alternativnoj skrbi i nakon izlaska iz skrbi</w:t>
      </w:r>
      <w:r w:rsidRPr="00165657">
        <w:rPr>
          <w:szCs w:val="18"/>
        </w:rPr>
        <w:t xml:space="preserve"> dostupna je jedna stambena zajednica uz povremenu podršku koju vodi Centar Svitanje, s kapacitetom od 3 korisnika. Nakon izlaska iz programa mladi se mogu obratiti područnim uredima HZSR-a radi socijalnog mentorstva, no ova usluga je </w:t>
      </w:r>
      <w:r w:rsidR="00EA530D">
        <w:rPr>
          <w:szCs w:val="18"/>
        </w:rPr>
        <w:t xml:space="preserve">dosad </w:t>
      </w:r>
      <w:r w:rsidRPr="00165657">
        <w:rPr>
          <w:szCs w:val="18"/>
        </w:rPr>
        <w:t>bila ograničenog obuhvata, s jednim korisnikom u 2024. godini.</w:t>
      </w:r>
      <w:r>
        <w:rPr>
          <w:szCs w:val="18"/>
        </w:rPr>
        <w:t xml:space="preserve"> </w:t>
      </w:r>
      <w:r w:rsidRPr="00165657">
        <w:rPr>
          <w:b/>
          <w:bCs/>
          <w:szCs w:val="18"/>
        </w:rPr>
        <w:t>U kriznim situacijama</w:t>
      </w:r>
      <w:r w:rsidRPr="00165657">
        <w:rPr>
          <w:szCs w:val="18"/>
        </w:rPr>
        <w:t xml:space="preserve"> (djeca bez pratnje, djeca žrtve trgovanja ljudima te maloljetne trudnice) smještaj ili organizirano stanovanje u najvećoj se mjeri oslanja na udomiteljske obitelji unutar županije, dok se u manjem broju slučajeva koristi institucionalni smještaj izvan županije. </w:t>
      </w:r>
    </w:p>
    <w:p w14:paraId="18D48E4F" w14:textId="77777777" w:rsidR="001C37A8" w:rsidRPr="001C37A8" w:rsidRDefault="001C37A8" w:rsidP="001C37A8">
      <w:pPr>
        <w:rPr>
          <w:szCs w:val="18"/>
        </w:rPr>
      </w:pPr>
      <w:r w:rsidRPr="001C37A8">
        <w:rPr>
          <w:szCs w:val="18"/>
        </w:rPr>
        <w:t>Kroz anketu i konzultacije s pružateljima i dionicima koji rade s ovom korisničkom skupinom, u okviru pripreme Akcijskog plana identificirani su ključni dionici te njihove planirane aktivnosti koje doprinose ostvarivanju pokazatelja Socijalnog plana, i to:</w:t>
      </w:r>
    </w:p>
    <w:p w14:paraId="586E1BE5" w14:textId="3C6561C8" w:rsidR="00081271" w:rsidRDefault="001C37A8">
      <w:pPr>
        <w:numPr>
          <w:ilvl w:val="0"/>
          <w:numId w:val="5"/>
        </w:numPr>
        <w:rPr>
          <w:szCs w:val="18"/>
        </w:rPr>
      </w:pPr>
      <w:r w:rsidRPr="001C37A8">
        <w:rPr>
          <w:b/>
          <w:bCs/>
          <w:szCs w:val="18"/>
        </w:rPr>
        <w:t xml:space="preserve">Za aktivnost „1.2.1. </w:t>
      </w:r>
      <w:r w:rsidR="00217BC3">
        <w:rPr>
          <w:b/>
          <w:bCs/>
          <w:szCs w:val="18"/>
        </w:rPr>
        <w:t>Smještaj</w:t>
      </w:r>
      <w:r w:rsidRPr="001C37A8">
        <w:rPr>
          <w:b/>
          <w:bCs/>
          <w:szCs w:val="18"/>
        </w:rPr>
        <w:t xml:space="preserve"> za djecu bez odgovarajuće roditeljske skrbi i čija se prava krše te boravak“ </w:t>
      </w:r>
      <w:r w:rsidR="001B17A2">
        <w:rPr>
          <w:szCs w:val="18"/>
        </w:rPr>
        <w:t xml:space="preserve">najavljene su aktivnosti </w:t>
      </w:r>
      <w:r w:rsidR="001B17A2" w:rsidRPr="001B17A2">
        <w:rPr>
          <w:szCs w:val="18"/>
        </w:rPr>
        <w:t>Centr</w:t>
      </w:r>
      <w:r w:rsidR="001B17A2">
        <w:rPr>
          <w:szCs w:val="18"/>
        </w:rPr>
        <w:t>a</w:t>
      </w:r>
      <w:r w:rsidR="001B17A2" w:rsidRPr="001B17A2">
        <w:rPr>
          <w:szCs w:val="18"/>
        </w:rPr>
        <w:t xml:space="preserve"> za pružanje usluga u zajednici Svitanje </w:t>
      </w:r>
      <w:r w:rsidR="00E4094D">
        <w:rPr>
          <w:szCs w:val="18"/>
        </w:rPr>
        <w:t xml:space="preserve">u partnerstvu sa Županijom </w:t>
      </w:r>
      <w:r w:rsidR="001B17A2" w:rsidRPr="001B17A2">
        <w:rPr>
          <w:szCs w:val="18"/>
        </w:rPr>
        <w:t xml:space="preserve">kroz projekt „Neka nova Svitanja“ </w:t>
      </w:r>
      <w:r w:rsidR="001B17A2">
        <w:rPr>
          <w:szCs w:val="18"/>
        </w:rPr>
        <w:t xml:space="preserve">kojim se </w:t>
      </w:r>
      <w:r w:rsidR="001B17A2" w:rsidRPr="001B17A2">
        <w:rPr>
          <w:szCs w:val="18"/>
        </w:rPr>
        <w:t>planira povećanje kapaciteta organiziranog stanovanja za dodatna 3 korisnika</w:t>
      </w:r>
      <w:r w:rsidR="00304E43">
        <w:rPr>
          <w:szCs w:val="18"/>
        </w:rPr>
        <w:t xml:space="preserve"> kroz</w:t>
      </w:r>
      <w:r w:rsidR="001B17A2" w:rsidRPr="001B17A2">
        <w:rPr>
          <w:szCs w:val="18"/>
        </w:rPr>
        <w:t xml:space="preserve"> rekonstrukcij</w:t>
      </w:r>
      <w:r w:rsidR="00304E43">
        <w:rPr>
          <w:szCs w:val="18"/>
        </w:rPr>
        <w:t>u</w:t>
      </w:r>
      <w:r w:rsidR="001B17A2" w:rsidRPr="001B17A2">
        <w:rPr>
          <w:szCs w:val="18"/>
        </w:rPr>
        <w:t xml:space="preserve"> postojeće kuće. </w:t>
      </w:r>
      <w:r w:rsidR="001B17A2" w:rsidRPr="001B17A2">
        <w:rPr>
          <w:szCs w:val="18"/>
        </w:rPr>
        <w:lastRenderedPageBreak/>
        <w:t>Tijekom 2026. godine predviđen</w:t>
      </w:r>
      <w:r w:rsidR="005C7E8B">
        <w:rPr>
          <w:szCs w:val="18"/>
        </w:rPr>
        <w:t xml:space="preserve"> je </w:t>
      </w:r>
      <w:r w:rsidR="00916B31">
        <w:rPr>
          <w:szCs w:val="18"/>
        </w:rPr>
        <w:t>početak</w:t>
      </w:r>
      <w:r w:rsidR="005C7E8B">
        <w:rPr>
          <w:szCs w:val="18"/>
        </w:rPr>
        <w:t xml:space="preserve"> projekta</w:t>
      </w:r>
      <w:r w:rsidR="001B17A2" w:rsidRPr="001B17A2">
        <w:rPr>
          <w:szCs w:val="18"/>
        </w:rPr>
        <w:t xml:space="preserve">, dok se realizacija i stavljanje kapaciteta u funkciju očekuju </w:t>
      </w:r>
      <w:r w:rsidR="00662880">
        <w:rPr>
          <w:szCs w:val="18"/>
        </w:rPr>
        <w:t>u</w:t>
      </w:r>
      <w:r w:rsidR="001B17A2" w:rsidRPr="001B17A2">
        <w:rPr>
          <w:szCs w:val="18"/>
        </w:rPr>
        <w:t xml:space="preserve"> 2027. godin</w:t>
      </w:r>
      <w:r w:rsidR="00662880">
        <w:rPr>
          <w:szCs w:val="18"/>
        </w:rPr>
        <w:t>i</w:t>
      </w:r>
      <w:r w:rsidR="001B17A2" w:rsidRPr="001B17A2">
        <w:rPr>
          <w:szCs w:val="18"/>
        </w:rPr>
        <w:t>. U okviru projekta planirana je i nabava električnog vozila</w:t>
      </w:r>
      <w:r w:rsidR="005C7E8B" w:rsidRPr="005C7E8B">
        <w:t xml:space="preserve"> </w:t>
      </w:r>
      <w:r w:rsidR="005C7E8B">
        <w:t xml:space="preserve">čime je ukupna vrijednost projekta </w:t>
      </w:r>
      <w:r w:rsidR="005C7E8B" w:rsidRPr="005C7E8B">
        <w:rPr>
          <w:szCs w:val="18"/>
        </w:rPr>
        <w:t>475.485,01 EUR</w:t>
      </w:r>
      <w:r w:rsidR="001B17A2" w:rsidRPr="001B17A2">
        <w:rPr>
          <w:szCs w:val="18"/>
        </w:rPr>
        <w:t>. Dodatno, planira se izrad</w:t>
      </w:r>
      <w:r w:rsidR="00662880">
        <w:rPr>
          <w:szCs w:val="18"/>
        </w:rPr>
        <w:t>a</w:t>
      </w:r>
      <w:r w:rsidR="001B17A2" w:rsidRPr="001B17A2">
        <w:rPr>
          <w:szCs w:val="18"/>
        </w:rPr>
        <w:t xml:space="preserve"> tehničke dokumentacije za </w:t>
      </w:r>
      <w:r w:rsidR="00916B31">
        <w:rPr>
          <w:szCs w:val="18"/>
        </w:rPr>
        <w:t xml:space="preserve">obnovu </w:t>
      </w:r>
      <w:r w:rsidR="001B17A2" w:rsidRPr="001B17A2">
        <w:rPr>
          <w:szCs w:val="18"/>
        </w:rPr>
        <w:t>objekt</w:t>
      </w:r>
      <w:r w:rsidR="00916B31">
        <w:rPr>
          <w:szCs w:val="18"/>
        </w:rPr>
        <w:t>a</w:t>
      </w:r>
      <w:r w:rsidR="001B17A2" w:rsidRPr="001B17A2">
        <w:rPr>
          <w:szCs w:val="18"/>
        </w:rPr>
        <w:t xml:space="preserve"> Crvenog križa, s ciljem uspostave </w:t>
      </w:r>
      <w:r w:rsidR="00916B31">
        <w:rPr>
          <w:szCs w:val="18"/>
        </w:rPr>
        <w:t>novog proširenja</w:t>
      </w:r>
      <w:r w:rsidR="001B17A2" w:rsidRPr="001B17A2">
        <w:rPr>
          <w:szCs w:val="18"/>
        </w:rPr>
        <w:t xml:space="preserve"> usluge smještaja za djecu u dobi od 3 do 18 godina, kapaciteta 20 korisnika, pri čemu je stavljanje objekta u funkciju predviđeno</w:t>
      </w:r>
      <w:r w:rsidR="006202FB">
        <w:rPr>
          <w:szCs w:val="18"/>
        </w:rPr>
        <w:t xml:space="preserve"> </w:t>
      </w:r>
      <w:r w:rsidR="001B17A2" w:rsidRPr="001B17A2">
        <w:rPr>
          <w:szCs w:val="18"/>
        </w:rPr>
        <w:t xml:space="preserve">u razdoblju 2029./2030. godine. Također, </w:t>
      </w:r>
      <w:r w:rsidR="006202FB">
        <w:rPr>
          <w:szCs w:val="18"/>
        </w:rPr>
        <w:t>u procesu je da</w:t>
      </w:r>
      <w:r w:rsidR="001B17A2" w:rsidRPr="001B17A2">
        <w:rPr>
          <w:szCs w:val="18"/>
        </w:rPr>
        <w:t xml:space="preserve"> Centar Svitanje preuzme </w:t>
      </w:r>
      <w:r w:rsidR="006202FB">
        <w:rPr>
          <w:szCs w:val="18"/>
        </w:rPr>
        <w:t xml:space="preserve">rad </w:t>
      </w:r>
      <w:r w:rsidR="001B17A2" w:rsidRPr="001B17A2">
        <w:rPr>
          <w:szCs w:val="18"/>
        </w:rPr>
        <w:t>Paviljon</w:t>
      </w:r>
      <w:r w:rsidR="006202FB">
        <w:rPr>
          <w:szCs w:val="18"/>
        </w:rPr>
        <w:t>a</w:t>
      </w:r>
      <w:r w:rsidR="001B17A2" w:rsidRPr="001B17A2">
        <w:rPr>
          <w:szCs w:val="18"/>
        </w:rPr>
        <w:t xml:space="preserve"> „Sveti Marko Križevčanin</w:t>
      </w:r>
      <w:r w:rsidR="002E3E0B">
        <w:rPr>
          <w:szCs w:val="18"/>
        </w:rPr>
        <w:t>“</w:t>
      </w:r>
      <w:r w:rsidR="001B17A2" w:rsidRPr="001B17A2">
        <w:rPr>
          <w:szCs w:val="18"/>
        </w:rPr>
        <w:t xml:space="preserve"> za 25 korisnika.</w:t>
      </w:r>
      <w:r w:rsidR="003002B2">
        <w:rPr>
          <w:szCs w:val="18"/>
        </w:rPr>
        <w:t xml:space="preserve"> HZSR kroz </w:t>
      </w:r>
      <w:r w:rsidR="00245389">
        <w:rPr>
          <w:szCs w:val="18"/>
        </w:rPr>
        <w:t xml:space="preserve">redovni </w:t>
      </w:r>
      <w:r w:rsidR="003002B2">
        <w:rPr>
          <w:szCs w:val="18"/>
        </w:rPr>
        <w:t xml:space="preserve">rad Tima za udomiteljstvo nastavlja intenzivne </w:t>
      </w:r>
      <w:r w:rsidR="00916B31">
        <w:rPr>
          <w:szCs w:val="18"/>
        </w:rPr>
        <w:t xml:space="preserve">redovne </w:t>
      </w:r>
      <w:r w:rsidR="003002B2">
        <w:rPr>
          <w:szCs w:val="18"/>
        </w:rPr>
        <w:t xml:space="preserve">aktivnosti promocije </w:t>
      </w:r>
      <w:r w:rsidR="00245389">
        <w:rPr>
          <w:szCs w:val="18"/>
        </w:rPr>
        <w:t xml:space="preserve">udomiteljstva </w:t>
      </w:r>
      <w:r w:rsidR="003002B2">
        <w:rPr>
          <w:szCs w:val="18"/>
        </w:rPr>
        <w:t xml:space="preserve">i </w:t>
      </w:r>
      <w:r w:rsidR="00245389">
        <w:rPr>
          <w:szCs w:val="18"/>
        </w:rPr>
        <w:t xml:space="preserve">daljnje </w:t>
      </w:r>
      <w:r w:rsidR="003002B2">
        <w:rPr>
          <w:szCs w:val="18"/>
        </w:rPr>
        <w:t xml:space="preserve">suradnje s JLS. </w:t>
      </w:r>
    </w:p>
    <w:p w14:paraId="2D6427BF" w14:textId="7AFC39E6" w:rsidR="001C37A8" w:rsidRPr="00081271" w:rsidRDefault="00081271">
      <w:pPr>
        <w:numPr>
          <w:ilvl w:val="0"/>
          <w:numId w:val="5"/>
        </w:numPr>
        <w:rPr>
          <w:szCs w:val="18"/>
        </w:rPr>
      </w:pPr>
      <w:r>
        <w:rPr>
          <w:b/>
          <w:bCs/>
          <w:szCs w:val="18"/>
        </w:rPr>
        <w:t xml:space="preserve">Za aktivnost </w:t>
      </w:r>
      <w:r w:rsidR="00741BAB">
        <w:rPr>
          <w:b/>
          <w:bCs/>
          <w:szCs w:val="18"/>
        </w:rPr>
        <w:t xml:space="preserve">„1.2.2. </w:t>
      </w:r>
      <w:r w:rsidR="00741BAB" w:rsidRPr="00741BAB">
        <w:rPr>
          <w:b/>
          <w:bCs/>
          <w:szCs w:val="18"/>
        </w:rPr>
        <w:t>Boravak za djecu bez odgovarajuće roditeljske skrbi i čija se prava krše</w:t>
      </w:r>
      <w:r w:rsidR="00741BAB">
        <w:rPr>
          <w:b/>
          <w:bCs/>
          <w:szCs w:val="18"/>
        </w:rPr>
        <w:t>“</w:t>
      </w:r>
      <w:r w:rsidR="00741BAB" w:rsidRPr="00741BAB">
        <w:rPr>
          <w:b/>
          <w:bCs/>
          <w:szCs w:val="18"/>
        </w:rPr>
        <w:t xml:space="preserve"> </w:t>
      </w:r>
      <w:r w:rsidR="00662880" w:rsidRPr="00081271">
        <w:rPr>
          <w:szCs w:val="18"/>
        </w:rPr>
        <w:t>prepoznata je važnost š</w:t>
      </w:r>
      <w:r w:rsidR="00F93B54" w:rsidRPr="00081271">
        <w:rPr>
          <w:szCs w:val="18"/>
        </w:rPr>
        <w:t>irenj</w:t>
      </w:r>
      <w:r w:rsidR="00662880" w:rsidRPr="00081271">
        <w:rPr>
          <w:szCs w:val="18"/>
        </w:rPr>
        <w:t>a</w:t>
      </w:r>
      <w:r w:rsidR="00F93B54" w:rsidRPr="00081271">
        <w:rPr>
          <w:szCs w:val="18"/>
        </w:rPr>
        <w:t xml:space="preserve"> usluge poludnevnog boravka na područje grada Križevaca</w:t>
      </w:r>
      <w:r w:rsidR="00662880" w:rsidRPr="00081271">
        <w:rPr>
          <w:szCs w:val="18"/>
        </w:rPr>
        <w:t xml:space="preserve">, iako </w:t>
      </w:r>
      <w:r w:rsidR="00F93B54" w:rsidRPr="00081271">
        <w:rPr>
          <w:szCs w:val="18"/>
        </w:rPr>
        <w:t>sredstva još nisu osigurana. Očekivani broj korisnika utvrdio bi se na temelju zahtjeva, odnosno procjene HZSR PU Križevci - okvirno 10 do 15 korisnika. U suradnji sa Županijom i Gradom Križevcima potrebno je osigurati primjerene prostorne uvjete</w:t>
      </w:r>
      <w:r w:rsidR="008A14AE" w:rsidRPr="00081271">
        <w:rPr>
          <w:szCs w:val="18"/>
        </w:rPr>
        <w:t xml:space="preserve"> te u tu svrhu istražiti </w:t>
      </w:r>
      <w:r w:rsidR="0069546C">
        <w:rPr>
          <w:szCs w:val="18"/>
        </w:rPr>
        <w:t xml:space="preserve">i </w:t>
      </w:r>
      <w:r w:rsidR="008A14AE" w:rsidRPr="00081271">
        <w:rPr>
          <w:szCs w:val="18"/>
        </w:rPr>
        <w:t xml:space="preserve">prostorne kapacitete postojećih </w:t>
      </w:r>
      <w:r w:rsidR="00304E43">
        <w:rPr>
          <w:szCs w:val="18"/>
        </w:rPr>
        <w:t>odgojno-</w:t>
      </w:r>
      <w:r w:rsidR="008A14AE" w:rsidRPr="00081271">
        <w:rPr>
          <w:szCs w:val="18"/>
        </w:rPr>
        <w:t xml:space="preserve">obrazovnih ustanova. </w:t>
      </w:r>
    </w:p>
    <w:p w14:paraId="765582F4" w14:textId="179C385E" w:rsidR="001C37A8" w:rsidRPr="001C37A8" w:rsidRDefault="001C37A8">
      <w:pPr>
        <w:numPr>
          <w:ilvl w:val="0"/>
          <w:numId w:val="5"/>
        </w:numPr>
        <w:rPr>
          <w:b/>
          <w:bCs/>
          <w:szCs w:val="18"/>
        </w:rPr>
      </w:pPr>
      <w:r w:rsidRPr="001C37A8">
        <w:rPr>
          <w:b/>
          <w:bCs/>
          <w:szCs w:val="18"/>
        </w:rPr>
        <w:t>Za aktivnost „1.2.</w:t>
      </w:r>
      <w:r w:rsidR="00741BAB">
        <w:rPr>
          <w:b/>
          <w:bCs/>
          <w:szCs w:val="18"/>
        </w:rPr>
        <w:t>3</w:t>
      </w:r>
      <w:r w:rsidRPr="001C37A8">
        <w:rPr>
          <w:b/>
          <w:bCs/>
          <w:szCs w:val="18"/>
        </w:rPr>
        <w:t xml:space="preserve">. Podrška djeci u riziku od siromaštva i socijalne isključenosti“ </w:t>
      </w:r>
      <w:r w:rsidRPr="001C37A8">
        <w:rPr>
          <w:szCs w:val="18"/>
        </w:rPr>
        <w:t>istaknut</w:t>
      </w:r>
      <w:r w:rsidR="00695922">
        <w:rPr>
          <w:szCs w:val="18"/>
        </w:rPr>
        <w:t>e su do</w:t>
      </w:r>
      <w:r w:rsidR="00583ADE">
        <w:rPr>
          <w:szCs w:val="18"/>
        </w:rPr>
        <w:t>b</w:t>
      </w:r>
      <w:r w:rsidR="00695922">
        <w:rPr>
          <w:szCs w:val="18"/>
        </w:rPr>
        <w:t xml:space="preserve">re prakse koje </w:t>
      </w:r>
      <w:r w:rsidR="00916B31">
        <w:rPr>
          <w:szCs w:val="18"/>
        </w:rPr>
        <w:t xml:space="preserve">se </w:t>
      </w:r>
      <w:r w:rsidR="00695922">
        <w:rPr>
          <w:szCs w:val="18"/>
        </w:rPr>
        <w:t xml:space="preserve">financiraju </w:t>
      </w:r>
      <w:r w:rsidR="00916B31">
        <w:rPr>
          <w:szCs w:val="18"/>
        </w:rPr>
        <w:t xml:space="preserve">od </w:t>
      </w:r>
      <w:r w:rsidR="00695922">
        <w:rPr>
          <w:szCs w:val="18"/>
        </w:rPr>
        <w:t>JLS ili Županij</w:t>
      </w:r>
      <w:r w:rsidR="00916B31">
        <w:rPr>
          <w:szCs w:val="18"/>
        </w:rPr>
        <w:t>e</w:t>
      </w:r>
      <w:r w:rsidR="00695922">
        <w:rPr>
          <w:szCs w:val="18"/>
        </w:rPr>
        <w:t xml:space="preserve"> (</w:t>
      </w:r>
      <w:r w:rsidR="00304E43">
        <w:rPr>
          <w:szCs w:val="18"/>
        </w:rPr>
        <w:t xml:space="preserve">npr. </w:t>
      </w:r>
      <w:r w:rsidR="00236E7B">
        <w:rPr>
          <w:szCs w:val="18"/>
        </w:rPr>
        <w:t>bespl</w:t>
      </w:r>
      <w:r w:rsidR="00583ADE">
        <w:rPr>
          <w:szCs w:val="18"/>
        </w:rPr>
        <w:t xml:space="preserve">atne škole plivanja, naknade </w:t>
      </w:r>
      <w:r w:rsidR="002546C9">
        <w:rPr>
          <w:szCs w:val="18"/>
        </w:rPr>
        <w:t>učiteljima</w:t>
      </w:r>
      <w:r w:rsidR="00583ADE">
        <w:rPr>
          <w:szCs w:val="18"/>
        </w:rPr>
        <w:t xml:space="preserve"> za izvannastavne aktivnosti te financiranje aktivnosti za </w:t>
      </w:r>
      <w:r w:rsidR="00304E43">
        <w:rPr>
          <w:szCs w:val="18"/>
        </w:rPr>
        <w:t xml:space="preserve">djecu za </w:t>
      </w:r>
      <w:r w:rsidR="00583ADE">
        <w:rPr>
          <w:szCs w:val="18"/>
        </w:rPr>
        <w:t>vrijeme ljetnih praznika)</w:t>
      </w:r>
      <w:r w:rsidR="00304E43">
        <w:rPr>
          <w:szCs w:val="18"/>
        </w:rPr>
        <w:t xml:space="preserve">. Na temelju ovoga je </w:t>
      </w:r>
      <w:r w:rsidR="0069546C">
        <w:rPr>
          <w:szCs w:val="18"/>
        </w:rPr>
        <w:t>p</w:t>
      </w:r>
      <w:r w:rsidR="00583ADE">
        <w:rPr>
          <w:szCs w:val="18"/>
        </w:rPr>
        <w:t xml:space="preserve">repoznata potreba </w:t>
      </w:r>
      <w:r w:rsidR="00304E43">
        <w:rPr>
          <w:szCs w:val="18"/>
        </w:rPr>
        <w:t xml:space="preserve">daljnje </w:t>
      </w:r>
      <w:r w:rsidR="00583ADE">
        <w:rPr>
          <w:szCs w:val="18"/>
        </w:rPr>
        <w:t>razmjene iskustva i iniciranje novih programa</w:t>
      </w:r>
      <w:r w:rsidR="008630AA">
        <w:rPr>
          <w:szCs w:val="18"/>
        </w:rPr>
        <w:t xml:space="preserve"> na razini </w:t>
      </w:r>
      <w:r w:rsidR="00304E43">
        <w:rPr>
          <w:szCs w:val="18"/>
        </w:rPr>
        <w:t xml:space="preserve">novih </w:t>
      </w:r>
      <w:r w:rsidR="008630AA">
        <w:rPr>
          <w:szCs w:val="18"/>
        </w:rPr>
        <w:t>JLS</w:t>
      </w:r>
      <w:r w:rsidR="00583ADE">
        <w:rPr>
          <w:szCs w:val="18"/>
        </w:rPr>
        <w:t xml:space="preserve">. </w:t>
      </w:r>
    </w:p>
    <w:p w14:paraId="7F85683D" w14:textId="53A55DEF" w:rsidR="001377E6" w:rsidRPr="00245389" w:rsidRDefault="001C37A8">
      <w:pPr>
        <w:numPr>
          <w:ilvl w:val="0"/>
          <w:numId w:val="5"/>
        </w:numPr>
        <w:rPr>
          <w:szCs w:val="18"/>
        </w:rPr>
      </w:pPr>
      <w:r w:rsidRPr="001C37A8">
        <w:rPr>
          <w:b/>
          <w:bCs/>
          <w:szCs w:val="18"/>
        </w:rPr>
        <w:t xml:space="preserve">Za aktivnost „1.2.4. Boravak za djecu i mlade s </w:t>
      </w:r>
      <w:r w:rsidR="004012F5">
        <w:rPr>
          <w:b/>
          <w:bCs/>
          <w:szCs w:val="18"/>
        </w:rPr>
        <w:t>problemima</w:t>
      </w:r>
      <w:r w:rsidRPr="001C37A8">
        <w:rPr>
          <w:b/>
          <w:bCs/>
          <w:szCs w:val="18"/>
        </w:rPr>
        <w:t xml:space="preserve"> u ponašanju“</w:t>
      </w:r>
      <w:r w:rsidR="001377E6">
        <w:rPr>
          <w:b/>
          <w:bCs/>
          <w:szCs w:val="18"/>
        </w:rPr>
        <w:t xml:space="preserve"> </w:t>
      </w:r>
      <w:r w:rsidR="001377E6" w:rsidRPr="00245389">
        <w:rPr>
          <w:szCs w:val="18"/>
        </w:rPr>
        <w:t xml:space="preserve">naglašena je potreba </w:t>
      </w:r>
      <w:r w:rsidR="00245389" w:rsidRPr="00245389">
        <w:rPr>
          <w:szCs w:val="18"/>
        </w:rPr>
        <w:t xml:space="preserve">širenja usluge izvan Đurđevca s obzirom na nizak </w:t>
      </w:r>
      <w:r w:rsidR="008630AA">
        <w:rPr>
          <w:szCs w:val="18"/>
        </w:rPr>
        <w:t xml:space="preserve">ukupni županijski </w:t>
      </w:r>
      <w:r w:rsidR="00245389" w:rsidRPr="00245389">
        <w:rPr>
          <w:szCs w:val="18"/>
        </w:rPr>
        <w:t xml:space="preserve">obuhvat </w:t>
      </w:r>
      <w:r w:rsidR="0069546C">
        <w:rPr>
          <w:szCs w:val="18"/>
        </w:rPr>
        <w:t xml:space="preserve">ovom </w:t>
      </w:r>
      <w:r w:rsidR="008630AA">
        <w:rPr>
          <w:szCs w:val="18"/>
        </w:rPr>
        <w:t xml:space="preserve">uslugom </w:t>
      </w:r>
      <w:r w:rsidR="00245389" w:rsidRPr="00245389">
        <w:rPr>
          <w:szCs w:val="18"/>
        </w:rPr>
        <w:t>za što je potrebno iznaći prostorne uvjete</w:t>
      </w:r>
      <w:r w:rsidR="008630AA">
        <w:rPr>
          <w:szCs w:val="18"/>
        </w:rPr>
        <w:t xml:space="preserve"> te potom daljnje korake uspostave usluge</w:t>
      </w:r>
      <w:r w:rsidR="00245389" w:rsidRPr="00245389">
        <w:rPr>
          <w:szCs w:val="18"/>
        </w:rPr>
        <w:t xml:space="preserve">. </w:t>
      </w:r>
    </w:p>
    <w:p w14:paraId="100CCACA" w14:textId="51C0B9F1" w:rsidR="0033199F" w:rsidRPr="001315DB" w:rsidRDefault="001C37A8">
      <w:pPr>
        <w:numPr>
          <w:ilvl w:val="0"/>
          <w:numId w:val="5"/>
        </w:numPr>
        <w:shd w:val="clear" w:color="auto" w:fill="FFFFFF" w:themeFill="background1"/>
        <w:rPr>
          <w:szCs w:val="18"/>
        </w:rPr>
        <w:sectPr w:rsidR="0033199F" w:rsidRPr="001315DB" w:rsidSect="001500AE">
          <w:pgSz w:w="12240" w:h="15840"/>
          <w:pgMar w:top="1440" w:right="1440" w:bottom="1440" w:left="1440" w:header="709" w:footer="709" w:gutter="0"/>
          <w:cols w:space="708"/>
          <w:docGrid w:linePitch="360"/>
        </w:sectPr>
      </w:pPr>
      <w:r w:rsidRPr="001315DB">
        <w:rPr>
          <w:b/>
          <w:bCs/>
          <w:szCs w:val="18"/>
        </w:rPr>
        <w:t>Za aktivnost „1.2.5. Psihosocijalna podrška (specifično za djecu i mlade s PUP-om radi provedbe psihosocijalnog tretmana</w:t>
      </w:r>
      <w:r w:rsidR="004C7581" w:rsidRPr="004C7581">
        <w:t xml:space="preserve"> </w:t>
      </w:r>
      <w:r w:rsidR="004C7581" w:rsidRPr="004C7581">
        <w:rPr>
          <w:b/>
          <w:bCs/>
          <w:szCs w:val="18"/>
        </w:rPr>
        <w:t>te grupna i vršnjačka podrška</w:t>
      </w:r>
      <w:r w:rsidRPr="001315DB">
        <w:rPr>
          <w:b/>
          <w:bCs/>
          <w:szCs w:val="18"/>
        </w:rPr>
        <w:t xml:space="preserve">“ </w:t>
      </w:r>
      <w:r w:rsidR="001315DB" w:rsidRPr="001315DB">
        <w:rPr>
          <w:szCs w:val="18"/>
          <w:shd w:val="clear" w:color="auto" w:fill="FFFFFF" w:themeFill="background1"/>
        </w:rPr>
        <w:t>prepoznata je za širenje obuhvata pružanja.</w:t>
      </w:r>
    </w:p>
    <w:p w14:paraId="6F059C11" w14:textId="130F6BF0" w:rsidR="001C37A8" w:rsidRPr="001C37A8" w:rsidRDefault="001C37A8" w:rsidP="0033199F">
      <w:pPr>
        <w:pStyle w:val="Naslov2"/>
      </w:pPr>
      <w:bookmarkStart w:id="6" w:name="_Toc228456652"/>
      <w:r w:rsidRPr="001C37A8">
        <w:lastRenderedPageBreak/>
        <w:t>Akcijski plan za Cilj 1 – Mjera 1.2. Povećanje dostupnosti usluga za ostalu djecu i mlade u riziku</w:t>
      </w:r>
      <w:bookmarkEnd w:id="6"/>
    </w:p>
    <w:p w14:paraId="4541281E" w14:textId="62596C7E" w:rsidR="001C37A8" w:rsidRPr="001C37A8" w:rsidRDefault="001C37A8" w:rsidP="0033199F">
      <w:pPr>
        <w:pStyle w:val="Naslov3"/>
      </w:pPr>
      <w:r w:rsidRPr="001C37A8">
        <w:t xml:space="preserve">1.2.1. </w:t>
      </w:r>
      <w:r w:rsidR="00EE0710">
        <w:t>Smještaj</w:t>
      </w:r>
      <w:r w:rsidRPr="001C37A8">
        <w:t xml:space="preserve"> za djecu bez odgovarajuće roditeljske skrbi i čija se prava krše </w:t>
      </w:r>
    </w:p>
    <w:p w14:paraId="08992DAE" w14:textId="77777777" w:rsidR="006644B6" w:rsidRPr="006644B6" w:rsidRDefault="006644B6">
      <w:pPr>
        <w:pStyle w:val="Odlomakpopisa"/>
        <w:numPr>
          <w:ilvl w:val="0"/>
          <w:numId w:val="39"/>
        </w:numPr>
        <w:rPr>
          <w:szCs w:val="18"/>
        </w:rPr>
      </w:pPr>
      <w:r w:rsidRPr="006644B6">
        <w:rPr>
          <w:szCs w:val="18"/>
        </w:rPr>
        <w:t>otvaranje nove stambene zajednice s povećanim kapacitetom s 5 na 8 korisnika</w:t>
      </w:r>
    </w:p>
    <w:p w14:paraId="2DD5DA88" w14:textId="77777777" w:rsidR="006644B6" w:rsidRPr="006644B6" w:rsidRDefault="006644B6">
      <w:pPr>
        <w:pStyle w:val="Odlomakpopisa"/>
        <w:numPr>
          <w:ilvl w:val="0"/>
          <w:numId w:val="39"/>
        </w:numPr>
        <w:rPr>
          <w:szCs w:val="18"/>
        </w:rPr>
      </w:pPr>
      <w:r w:rsidRPr="006644B6">
        <w:rPr>
          <w:szCs w:val="18"/>
        </w:rPr>
        <w:t xml:space="preserve">daljnja promocija i zadržavanje postojećih udomitelja  </w:t>
      </w:r>
    </w:p>
    <w:p w14:paraId="252A2DF7" w14:textId="328184F1" w:rsidR="001C37A8" w:rsidRPr="001C37A8" w:rsidRDefault="001C37A8" w:rsidP="006644B6">
      <w:pPr>
        <w:rPr>
          <w:szCs w:val="18"/>
        </w:rPr>
      </w:pPr>
      <w:r w:rsidRPr="001C37A8">
        <w:rPr>
          <w:szCs w:val="18"/>
        </w:rPr>
        <w:t>Indikator realizacije mjere (do 2027.):</w:t>
      </w:r>
    </w:p>
    <w:p w14:paraId="5E37139B" w14:textId="3B954338" w:rsidR="0033199F" w:rsidRPr="0033199F" w:rsidRDefault="00EA692C">
      <w:pPr>
        <w:pStyle w:val="Odlomakpopisa"/>
        <w:numPr>
          <w:ilvl w:val="0"/>
          <w:numId w:val="40"/>
        </w:numPr>
        <w:rPr>
          <w:b/>
          <w:bCs/>
          <w:szCs w:val="18"/>
        </w:rPr>
      </w:pPr>
      <w:r w:rsidRPr="00EA692C">
        <w:rPr>
          <w:szCs w:val="18"/>
        </w:rPr>
        <w:t>Povećan kapacitet za 3 novih korisnika u organiziranom stanovanju</w:t>
      </w:r>
    </w:p>
    <w:tbl>
      <w:tblPr>
        <w:tblStyle w:val="Reetkatablice"/>
        <w:tblW w:w="9625" w:type="dxa"/>
        <w:tblLayout w:type="fixed"/>
        <w:tblLook w:val="04A0" w:firstRow="1" w:lastRow="0" w:firstColumn="1" w:lastColumn="0" w:noHBand="0" w:noVBand="1"/>
      </w:tblPr>
      <w:tblGrid>
        <w:gridCol w:w="3246"/>
        <w:gridCol w:w="2166"/>
        <w:gridCol w:w="1493"/>
        <w:gridCol w:w="1274"/>
        <w:gridCol w:w="1446"/>
      </w:tblGrid>
      <w:tr w:rsidR="00406CFC" w:rsidRPr="001C37A8" w14:paraId="6BCCFF92" w14:textId="77777777" w:rsidTr="00D00822">
        <w:trPr>
          <w:trHeight w:val="403"/>
        </w:trPr>
        <w:tc>
          <w:tcPr>
            <w:tcW w:w="9625" w:type="dxa"/>
            <w:gridSpan w:val="5"/>
            <w:shd w:val="clear" w:color="auto" w:fill="E7E6E6" w:themeFill="background2"/>
          </w:tcPr>
          <w:p w14:paraId="29681B89" w14:textId="77777777" w:rsidR="00406CFC" w:rsidRPr="001C37A8" w:rsidRDefault="00406CFC" w:rsidP="00406CFC">
            <w:pPr>
              <w:spacing w:after="160" w:line="259" w:lineRule="auto"/>
              <w:rPr>
                <w:b/>
                <w:bCs/>
                <w:szCs w:val="18"/>
              </w:rPr>
            </w:pPr>
            <w:r w:rsidRPr="001C37A8">
              <w:rPr>
                <w:b/>
                <w:bCs/>
                <w:szCs w:val="18"/>
              </w:rPr>
              <w:t>Razvojni koraci za 2026. godinu</w:t>
            </w:r>
          </w:p>
        </w:tc>
      </w:tr>
      <w:tr w:rsidR="00406CFC" w:rsidRPr="001C37A8" w14:paraId="32E15B22" w14:textId="77777777" w:rsidTr="00D00822">
        <w:trPr>
          <w:trHeight w:val="1380"/>
          <w:tblHeader/>
        </w:trPr>
        <w:tc>
          <w:tcPr>
            <w:tcW w:w="3246" w:type="dxa"/>
            <w:shd w:val="clear" w:color="auto" w:fill="D9E2F3" w:themeFill="accent1" w:themeFillTint="33"/>
          </w:tcPr>
          <w:p w14:paraId="32756812" w14:textId="77777777" w:rsidR="00406CFC" w:rsidRPr="001C37A8" w:rsidRDefault="00406CFC" w:rsidP="00406CFC">
            <w:pPr>
              <w:spacing w:after="160" w:line="259" w:lineRule="auto"/>
              <w:rPr>
                <w:b/>
                <w:bCs/>
                <w:szCs w:val="18"/>
              </w:rPr>
            </w:pPr>
            <w:r w:rsidRPr="001C37A8">
              <w:rPr>
                <w:b/>
                <w:bCs/>
                <w:szCs w:val="18"/>
              </w:rPr>
              <w:t>Opis</w:t>
            </w:r>
          </w:p>
        </w:tc>
        <w:tc>
          <w:tcPr>
            <w:tcW w:w="2166" w:type="dxa"/>
            <w:shd w:val="clear" w:color="auto" w:fill="D9E2F3" w:themeFill="accent1" w:themeFillTint="33"/>
          </w:tcPr>
          <w:p w14:paraId="5D2640E5" w14:textId="77777777" w:rsidR="00406CFC" w:rsidRPr="001C37A8" w:rsidRDefault="00406CFC" w:rsidP="00406CFC">
            <w:pPr>
              <w:spacing w:after="160" w:line="259" w:lineRule="auto"/>
              <w:rPr>
                <w:b/>
                <w:bCs/>
                <w:szCs w:val="18"/>
              </w:rPr>
            </w:pPr>
            <w:r w:rsidRPr="001C37A8">
              <w:rPr>
                <w:b/>
                <w:bCs/>
                <w:szCs w:val="18"/>
              </w:rPr>
              <w:t>Nositelj/i provedbe pojedinog koraka</w:t>
            </w:r>
          </w:p>
        </w:tc>
        <w:tc>
          <w:tcPr>
            <w:tcW w:w="1493" w:type="dxa"/>
            <w:shd w:val="clear" w:color="auto" w:fill="D9E2F3" w:themeFill="accent1" w:themeFillTint="33"/>
          </w:tcPr>
          <w:p w14:paraId="1F94808A" w14:textId="67F643FD" w:rsidR="00406CFC" w:rsidRPr="001C37A8" w:rsidRDefault="00406CFC" w:rsidP="00406CFC">
            <w:pPr>
              <w:spacing w:after="160" w:line="259" w:lineRule="auto"/>
              <w:rPr>
                <w:b/>
                <w:bCs/>
                <w:szCs w:val="18"/>
              </w:rPr>
            </w:pPr>
            <w:r w:rsidRPr="001C37A8">
              <w:rPr>
                <w:b/>
                <w:bCs/>
                <w:szCs w:val="18"/>
              </w:rPr>
              <w:t xml:space="preserve">Iznos iz proračuna </w:t>
            </w:r>
            <w:r w:rsidR="00476152">
              <w:rPr>
                <w:b/>
                <w:bCs/>
                <w:szCs w:val="18"/>
              </w:rPr>
              <w:t>KKŽ</w:t>
            </w:r>
            <w:r w:rsidR="00476152" w:rsidRPr="001C37A8">
              <w:rPr>
                <w:b/>
                <w:bCs/>
                <w:szCs w:val="18"/>
              </w:rPr>
              <w:t xml:space="preserve"> </w:t>
            </w:r>
            <w:r w:rsidRPr="001C37A8">
              <w:rPr>
                <w:b/>
                <w:bCs/>
                <w:szCs w:val="18"/>
              </w:rPr>
              <w:t xml:space="preserve">(EUR) </w:t>
            </w:r>
          </w:p>
        </w:tc>
        <w:tc>
          <w:tcPr>
            <w:tcW w:w="1274" w:type="dxa"/>
            <w:shd w:val="clear" w:color="auto" w:fill="D9E2F3" w:themeFill="accent1" w:themeFillTint="33"/>
          </w:tcPr>
          <w:p w14:paraId="1F13DE77" w14:textId="77777777" w:rsidR="00406CFC" w:rsidRPr="001C37A8" w:rsidRDefault="00406CFC" w:rsidP="00406CFC">
            <w:pPr>
              <w:spacing w:after="160" w:line="259" w:lineRule="auto"/>
              <w:rPr>
                <w:b/>
                <w:bCs/>
                <w:szCs w:val="18"/>
              </w:rPr>
            </w:pPr>
            <w:r w:rsidRPr="001C37A8">
              <w:rPr>
                <w:b/>
                <w:bCs/>
                <w:szCs w:val="18"/>
              </w:rPr>
              <w:t>Ostali izvori financiranja</w:t>
            </w:r>
          </w:p>
        </w:tc>
        <w:tc>
          <w:tcPr>
            <w:tcW w:w="1444" w:type="dxa"/>
            <w:shd w:val="clear" w:color="auto" w:fill="D9E2F3" w:themeFill="accent1" w:themeFillTint="33"/>
          </w:tcPr>
          <w:p w14:paraId="584A34C6" w14:textId="77777777" w:rsidR="00406CFC" w:rsidRPr="001C37A8" w:rsidRDefault="00406CFC" w:rsidP="00406CFC">
            <w:pPr>
              <w:spacing w:after="160" w:line="259" w:lineRule="auto"/>
              <w:rPr>
                <w:b/>
                <w:bCs/>
                <w:szCs w:val="18"/>
              </w:rPr>
            </w:pPr>
            <w:r w:rsidRPr="001C37A8">
              <w:rPr>
                <w:b/>
                <w:bCs/>
                <w:szCs w:val="18"/>
              </w:rPr>
              <w:t>Pokazatelj direktnih rezultata u 2026. godini</w:t>
            </w:r>
          </w:p>
        </w:tc>
      </w:tr>
      <w:tr w:rsidR="00406CFC" w:rsidRPr="001C37A8" w14:paraId="05256492" w14:textId="77777777" w:rsidTr="00D00822">
        <w:trPr>
          <w:trHeight w:val="1303"/>
          <w:tblHeader/>
        </w:trPr>
        <w:tc>
          <w:tcPr>
            <w:tcW w:w="3246" w:type="dxa"/>
          </w:tcPr>
          <w:p w14:paraId="0A71ED90" w14:textId="05B83EF2" w:rsidR="00406CFC" w:rsidRPr="00406CFC" w:rsidRDefault="00406CFC">
            <w:pPr>
              <w:numPr>
                <w:ilvl w:val="0"/>
                <w:numId w:val="9"/>
              </w:numPr>
              <w:spacing w:after="160" w:line="259" w:lineRule="auto"/>
              <w:rPr>
                <w:szCs w:val="18"/>
              </w:rPr>
            </w:pPr>
            <w:r w:rsidRPr="00406CFC">
              <w:rPr>
                <w:szCs w:val="18"/>
              </w:rPr>
              <w:t>Realizacija projekta obnove postojeće kuće u svrhu proširenja kapaciteta stambene zajednice za tri nova korisnika</w:t>
            </w:r>
          </w:p>
        </w:tc>
        <w:tc>
          <w:tcPr>
            <w:tcW w:w="2166" w:type="dxa"/>
          </w:tcPr>
          <w:p w14:paraId="15E39B38" w14:textId="77777777" w:rsidR="00406CFC" w:rsidRPr="00406CFC" w:rsidRDefault="00406CFC" w:rsidP="00406CFC">
            <w:pPr>
              <w:spacing w:after="160" w:line="259" w:lineRule="auto"/>
              <w:rPr>
                <w:szCs w:val="18"/>
              </w:rPr>
            </w:pPr>
            <w:r w:rsidRPr="00406CFC">
              <w:rPr>
                <w:szCs w:val="18"/>
              </w:rPr>
              <w:t>Centar za pružanje usluga u zajednici Svitanje</w:t>
            </w:r>
          </w:p>
          <w:p w14:paraId="4FB3685B" w14:textId="5736C827" w:rsidR="00406CFC" w:rsidRPr="00406CFC" w:rsidRDefault="00406CFC" w:rsidP="00406CFC">
            <w:pPr>
              <w:spacing w:after="160" w:line="259" w:lineRule="auto"/>
              <w:rPr>
                <w:szCs w:val="18"/>
              </w:rPr>
            </w:pPr>
            <w:r w:rsidRPr="00406CFC">
              <w:rPr>
                <w:szCs w:val="18"/>
              </w:rPr>
              <w:t>Koprivničko-križevačka županija</w:t>
            </w:r>
          </w:p>
        </w:tc>
        <w:tc>
          <w:tcPr>
            <w:tcW w:w="1493" w:type="dxa"/>
          </w:tcPr>
          <w:p w14:paraId="30B749FE" w14:textId="1FB7A77C" w:rsidR="00406CFC" w:rsidRPr="00406CFC" w:rsidRDefault="00406CFC" w:rsidP="00406CFC">
            <w:pPr>
              <w:spacing w:after="160" w:line="259" w:lineRule="auto"/>
              <w:rPr>
                <w:szCs w:val="18"/>
              </w:rPr>
            </w:pPr>
            <w:r w:rsidRPr="00406CFC">
              <w:rPr>
                <w:szCs w:val="18"/>
              </w:rPr>
              <w:t>n/p</w:t>
            </w:r>
          </w:p>
        </w:tc>
        <w:tc>
          <w:tcPr>
            <w:tcW w:w="1274" w:type="dxa"/>
          </w:tcPr>
          <w:p w14:paraId="029E7470" w14:textId="5C67300B" w:rsidR="00406CFC" w:rsidRPr="00406CFC" w:rsidRDefault="00406CFC" w:rsidP="00406CFC">
            <w:pPr>
              <w:spacing w:after="160" w:line="259" w:lineRule="auto"/>
              <w:rPr>
                <w:szCs w:val="18"/>
              </w:rPr>
            </w:pPr>
            <w:r w:rsidRPr="00406CFC">
              <w:rPr>
                <w:szCs w:val="18"/>
              </w:rPr>
              <w:t xml:space="preserve">Državni proračun </w:t>
            </w:r>
          </w:p>
        </w:tc>
        <w:tc>
          <w:tcPr>
            <w:tcW w:w="1444" w:type="dxa"/>
          </w:tcPr>
          <w:p w14:paraId="13E59407" w14:textId="062CD0B0" w:rsidR="00406CFC" w:rsidRPr="00406CFC" w:rsidRDefault="00406CFC" w:rsidP="00406CFC">
            <w:pPr>
              <w:spacing w:after="160" w:line="259" w:lineRule="auto"/>
              <w:rPr>
                <w:szCs w:val="18"/>
              </w:rPr>
            </w:pPr>
            <w:r w:rsidRPr="00406CFC">
              <w:rPr>
                <w:szCs w:val="18"/>
              </w:rPr>
              <w:t xml:space="preserve">Odobren projekt </w:t>
            </w:r>
          </w:p>
        </w:tc>
      </w:tr>
      <w:tr w:rsidR="00406CFC" w:rsidRPr="001C37A8" w14:paraId="72FC64C3" w14:textId="77777777" w:rsidTr="00D00822">
        <w:trPr>
          <w:trHeight w:val="899"/>
        </w:trPr>
        <w:tc>
          <w:tcPr>
            <w:tcW w:w="3246" w:type="dxa"/>
          </w:tcPr>
          <w:p w14:paraId="068FE3E0" w14:textId="601CEF8B" w:rsidR="00406CFC" w:rsidRPr="00406CFC" w:rsidRDefault="00406CFC">
            <w:pPr>
              <w:numPr>
                <w:ilvl w:val="0"/>
                <w:numId w:val="9"/>
              </w:numPr>
              <w:spacing w:after="160" w:line="259" w:lineRule="auto"/>
              <w:rPr>
                <w:szCs w:val="18"/>
              </w:rPr>
            </w:pPr>
            <w:r w:rsidRPr="00406CFC">
              <w:rPr>
                <w:szCs w:val="18"/>
              </w:rPr>
              <w:t xml:space="preserve">Promotivne aktivnosti u svrhu zadržavanja i privlačenja novih udomitelja </w:t>
            </w:r>
          </w:p>
        </w:tc>
        <w:tc>
          <w:tcPr>
            <w:tcW w:w="2166" w:type="dxa"/>
          </w:tcPr>
          <w:p w14:paraId="14E9EB4C" w14:textId="13D0311E" w:rsidR="00406CFC" w:rsidRPr="00406CFC" w:rsidRDefault="00406CFC" w:rsidP="00406CFC">
            <w:pPr>
              <w:spacing w:after="160" w:line="259" w:lineRule="auto"/>
              <w:rPr>
                <w:szCs w:val="18"/>
              </w:rPr>
            </w:pPr>
            <w:r w:rsidRPr="00406CFC">
              <w:rPr>
                <w:szCs w:val="18"/>
              </w:rPr>
              <w:t xml:space="preserve">HZSR – Tim za udomiteljstvo </w:t>
            </w:r>
          </w:p>
        </w:tc>
        <w:tc>
          <w:tcPr>
            <w:tcW w:w="1493" w:type="dxa"/>
          </w:tcPr>
          <w:p w14:paraId="6CF4799B" w14:textId="671999EA" w:rsidR="00406CFC" w:rsidRPr="00406CFC" w:rsidRDefault="00406CFC" w:rsidP="00406CFC">
            <w:pPr>
              <w:spacing w:after="160" w:line="259" w:lineRule="auto"/>
              <w:rPr>
                <w:szCs w:val="18"/>
              </w:rPr>
            </w:pPr>
            <w:r w:rsidRPr="00406CFC">
              <w:rPr>
                <w:szCs w:val="18"/>
              </w:rPr>
              <w:t>n/p</w:t>
            </w:r>
          </w:p>
        </w:tc>
        <w:tc>
          <w:tcPr>
            <w:tcW w:w="1274" w:type="dxa"/>
          </w:tcPr>
          <w:p w14:paraId="79EA1595" w14:textId="23885E8A" w:rsidR="00406CFC" w:rsidRPr="00406CFC" w:rsidRDefault="00406CFC" w:rsidP="00406CFC">
            <w:pPr>
              <w:spacing w:after="160" w:line="259" w:lineRule="auto"/>
              <w:rPr>
                <w:szCs w:val="18"/>
              </w:rPr>
            </w:pPr>
            <w:r w:rsidRPr="00406CFC">
              <w:rPr>
                <w:szCs w:val="18"/>
              </w:rPr>
              <w:t xml:space="preserve">Redovni rad </w:t>
            </w:r>
          </w:p>
        </w:tc>
        <w:tc>
          <w:tcPr>
            <w:tcW w:w="1444" w:type="dxa"/>
          </w:tcPr>
          <w:p w14:paraId="244AF316" w14:textId="76863384" w:rsidR="00406CFC" w:rsidRPr="00406CFC" w:rsidRDefault="00406CFC" w:rsidP="00406CFC">
            <w:pPr>
              <w:spacing w:after="160" w:line="259" w:lineRule="auto"/>
              <w:rPr>
                <w:szCs w:val="18"/>
              </w:rPr>
            </w:pPr>
            <w:r w:rsidRPr="00406CFC">
              <w:rPr>
                <w:szCs w:val="18"/>
              </w:rPr>
              <w:t xml:space="preserve">Broj i tip promotivnih aktivnosti </w:t>
            </w:r>
          </w:p>
        </w:tc>
      </w:tr>
      <w:tr w:rsidR="00406CFC" w:rsidRPr="001C37A8" w14:paraId="67EA46C1" w14:textId="77777777" w:rsidTr="00D00822">
        <w:trPr>
          <w:trHeight w:val="1365"/>
        </w:trPr>
        <w:tc>
          <w:tcPr>
            <w:tcW w:w="3246" w:type="dxa"/>
          </w:tcPr>
          <w:p w14:paraId="57B27211" w14:textId="47A640CA" w:rsidR="00406CFC" w:rsidRPr="00406CFC" w:rsidRDefault="00406CFC">
            <w:pPr>
              <w:numPr>
                <w:ilvl w:val="0"/>
                <w:numId w:val="9"/>
              </w:numPr>
              <w:spacing w:after="160" w:line="259" w:lineRule="auto"/>
              <w:rPr>
                <w:szCs w:val="18"/>
              </w:rPr>
            </w:pPr>
            <w:r w:rsidRPr="00406CFC">
              <w:rPr>
                <w:szCs w:val="18"/>
              </w:rPr>
              <w:t>Uvođenje novih modaliteta podrške udomitelja od strane JLS</w:t>
            </w:r>
          </w:p>
        </w:tc>
        <w:tc>
          <w:tcPr>
            <w:tcW w:w="2166" w:type="dxa"/>
          </w:tcPr>
          <w:p w14:paraId="625960BE" w14:textId="75D20732" w:rsidR="00406CFC" w:rsidRPr="00406CFC" w:rsidRDefault="00406CFC" w:rsidP="00406CFC">
            <w:pPr>
              <w:spacing w:after="160" w:line="259" w:lineRule="auto"/>
              <w:rPr>
                <w:szCs w:val="18"/>
              </w:rPr>
            </w:pPr>
            <w:r w:rsidRPr="00406CFC">
              <w:rPr>
                <w:szCs w:val="18"/>
              </w:rPr>
              <w:t>JLS</w:t>
            </w:r>
          </w:p>
        </w:tc>
        <w:tc>
          <w:tcPr>
            <w:tcW w:w="1493" w:type="dxa"/>
          </w:tcPr>
          <w:p w14:paraId="19E135DD" w14:textId="7FAFF355" w:rsidR="00406CFC" w:rsidRPr="00406CFC" w:rsidRDefault="00406CFC" w:rsidP="00406CFC">
            <w:pPr>
              <w:spacing w:after="160" w:line="259" w:lineRule="auto"/>
              <w:rPr>
                <w:szCs w:val="18"/>
              </w:rPr>
            </w:pPr>
            <w:r w:rsidRPr="00406CFC">
              <w:rPr>
                <w:szCs w:val="18"/>
              </w:rPr>
              <w:t>n/p</w:t>
            </w:r>
          </w:p>
        </w:tc>
        <w:tc>
          <w:tcPr>
            <w:tcW w:w="1274" w:type="dxa"/>
          </w:tcPr>
          <w:p w14:paraId="6FDC14C8" w14:textId="52CA5A1B" w:rsidR="00406CFC" w:rsidRPr="00406CFC" w:rsidRDefault="00406CFC" w:rsidP="00406CFC">
            <w:pPr>
              <w:spacing w:after="160" w:line="259" w:lineRule="auto"/>
              <w:rPr>
                <w:szCs w:val="18"/>
              </w:rPr>
            </w:pPr>
            <w:r w:rsidRPr="00406CFC">
              <w:rPr>
                <w:szCs w:val="18"/>
              </w:rPr>
              <w:t>JLS</w:t>
            </w:r>
          </w:p>
        </w:tc>
        <w:tc>
          <w:tcPr>
            <w:tcW w:w="1444" w:type="dxa"/>
          </w:tcPr>
          <w:p w14:paraId="69163105" w14:textId="0796DF54" w:rsidR="00406CFC" w:rsidRPr="00406CFC" w:rsidRDefault="00406CFC" w:rsidP="00406CFC">
            <w:pPr>
              <w:spacing w:after="160" w:line="259" w:lineRule="auto"/>
              <w:rPr>
                <w:szCs w:val="18"/>
              </w:rPr>
            </w:pPr>
            <w:r w:rsidRPr="00406CFC">
              <w:rPr>
                <w:szCs w:val="18"/>
              </w:rPr>
              <w:t xml:space="preserve">Broj  JLS koji su razvili programe podrške udomitelja </w:t>
            </w:r>
          </w:p>
        </w:tc>
      </w:tr>
    </w:tbl>
    <w:p w14:paraId="44B54957" w14:textId="77777777" w:rsidR="000D3581" w:rsidRDefault="000D3581" w:rsidP="000D3581"/>
    <w:p w14:paraId="28239003" w14:textId="736F5CC7" w:rsidR="00D436A6" w:rsidRPr="000B32C3" w:rsidRDefault="00D436A6" w:rsidP="00D436A6">
      <w:pPr>
        <w:pStyle w:val="Naslov3"/>
        <w:rPr>
          <w:lang w:val="pl-PL"/>
        </w:rPr>
      </w:pPr>
      <w:r w:rsidRPr="000B32C3">
        <w:rPr>
          <w:lang w:val="pl-PL"/>
        </w:rPr>
        <w:t>Ostale aktivnosti/usluge iz Socijalnog plana</w:t>
      </w:r>
      <w:r>
        <w:rPr>
          <w:lang w:val="pl-PL"/>
        </w:rPr>
        <w:t xml:space="preserve"> i redovni rad</w:t>
      </w:r>
    </w:p>
    <w:p w14:paraId="77589B21" w14:textId="670E7B66" w:rsidR="00D436A6" w:rsidRPr="000B32C3" w:rsidRDefault="00D436A6" w:rsidP="00D436A6">
      <w:pPr>
        <w:rPr>
          <w:lang w:val="pl-PL"/>
        </w:rPr>
      </w:pPr>
      <w:r w:rsidRPr="000B32C3">
        <w:rPr>
          <w:lang w:val="pl-PL"/>
        </w:rPr>
        <w:t>Za sljedeće aktivnosti iz Socijalnog plana nisu utvrđeni kapaciteti ili inicijative za daljnji razvoj u 2026. godini na području Županije osim redovitih radnji i ulaganja. Za navedeno će se nastaviti pratiti stanje kroz redovni rad, dok će za</w:t>
      </w:r>
      <w:r>
        <w:rPr>
          <w:lang w:val="pl-PL"/>
        </w:rPr>
        <w:t xml:space="preserve"> sve</w:t>
      </w:r>
      <w:r w:rsidRPr="000B32C3">
        <w:rPr>
          <w:lang w:val="pl-PL"/>
        </w:rPr>
        <w:t xml:space="preserve"> usluge koje su regulirane Zakonom o socijalnoj skrbi, Koprivničko-križevačka županija u sklopu redovitog rada informirati nadležno ministarstvo o potrebama za povećanjem broja usluga ugovorenih kroz Mrežu socijalnih usluga. </w:t>
      </w:r>
    </w:p>
    <w:p w14:paraId="39CB6671" w14:textId="77777777" w:rsidR="001B3E3C" w:rsidRDefault="001B3E3C">
      <w:pPr>
        <w:pStyle w:val="Odlomakpopisa"/>
        <w:numPr>
          <w:ilvl w:val="0"/>
          <w:numId w:val="51"/>
        </w:numPr>
      </w:pPr>
      <w:r>
        <w:t xml:space="preserve">1.2.2. Boravak za djecu bez odgovarajuće roditeljske skrbi i čija se prava krše </w:t>
      </w:r>
    </w:p>
    <w:p w14:paraId="7C118BBD" w14:textId="77777777" w:rsidR="00D00822" w:rsidRDefault="00D00822">
      <w:pPr>
        <w:pStyle w:val="Odlomakpopisa"/>
        <w:numPr>
          <w:ilvl w:val="0"/>
          <w:numId w:val="51"/>
        </w:numPr>
      </w:pPr>
      <w:r>
        <w:rPr>
          <w:lang w:val="pl-PL"/>
        </w:rPr>
        <w:t xml:space="preserve">1.2.3 </w:t>
      </w:r>
      <w:r w:rsidRPr="00D436A6">
        <w:rPr>
          <w:lang w:val="pl-PL"/>
        </w:rPr>
        <w:t>Podrška djeci u riziku od siromaštva i socijalne isključenosti</w:t>
      </w:r>
      <w:r>
        <w:t xml:space="preserve"> </w:t>
      </w:r>
    </w:p>
    <w:p w14:paraId="4B25CDF9" w14:textId="1F82E82B" w:rsidR="001B3E3C" w:rsidRDefault="001B3E3C">
      <w:pPr>
        <w:pStyle w:val="Odlomakpopisa"/>
        <w:numPr>
          <w:ilvl w:val="0"/>
          <w:numId w:val="51"/>
        </w:numPr>
      </w:pPr>
      <w:r>
        <w:t>1.2.4. Boravak za djecu i mlade s poremećajem u ponašanju</w:t>
      </w:r>
    </w:p>
    <w:p w14:paraId="547BD4A9" w14:textId="512EAC04" w:rsidR="001B3E3C" w:rsidRDefault="001B3E3C">
      <w:pPr>
        <w:pStyle w:val="Odlomakpopisa"/>
        <w:numPr>
          <w:ilvl w:val="0"/>
          <w:numId w:val="51"/>
        </w:numPr>
      </w:pPr>
      <w:r>
        <w:t>1.2.5.</w:t>
      </w:r>
      <w:r w:rsidR="00FB487B">
        <w:t xml:space="preserve"> </w:t>
      </w:r>
      <w:r>
        <w:t>Psihosocijalna podrška (specifično za djecu i mlade s PUP-om radi provedbe psihosocijalnog tretmana) te grupna i vršnjačka podrška</w:t>
      </w:r>
    </w:p>
    <w:p w14:paraId="2F995376" w14:textId="77777777" w:rsidR="00D436A6" w:rsidRDefault="00D436A6" w:rsidP="000D3581"/>
    <w:p w14:paraId="6102DDB9" w14:textId="77777777" w:rsidR="000D3581" w:rsidRDefault="000D3581" w:rsidP="000D3581">
      <w:pPr>
        <w:sectPr w:rsidR="000D3581" w:rsidSect="00D00822">
          <w:pgSz w:w="12240" w:h="15840"/>
          <w:pgMar w:top="1440" w:right="1440" w:bottom="1440" w:left="1440" w:header="709" w:footer="709" w:gutter="0"/>
          <w:cols w:space="708"/>
          <w:docGrid w:linePitch="360"/>
        </w:sectPr>
      </w:pPr>
    </w:p>
    <w:p w14:paraId="7B9053B1" w14:textId="77777777" w:rsidR="00BB1DBD" w:rsidRPr="00BB1DBD" w:rsidRDefault="00BB1DBD" w:rsidP="0080025A">
      <w:pPr>
        <w:pStyle w:val="Naslov1"/>
      </w:pPr>
      <w:bookmarkStart w:id="7" w:name="_Toc228456653"/>
      <w:r w:rsidRPr="00BB1DBD">
        <w:lastRenderedPageBreak/>
        <w:t>Posebni cilj 2: Povećanje dostupnosti socijalnih i komplementarnih usluga za odrasle osobe od 20 do 64</w:t>
      </w:r>
      <w:bookmarkEnd w:id="7"/>
    </w:p>
    <w:p w14:paraId="6AE79B12" w14:textId="5D57432E" w:rsidR="00BB1DBD" w:rsidRPr="00BB1DBD" w:rsidRDefault="00BB1DBD" w:rsidP="00BB1DBD">
      <w:r w:rsidRPr="00BB1DBD">
        <w:t xml:space="preserve">Pokazatelj ostvarenosti cilja </w:t>
      </w:r>
      <w:r w:rsidR="00D01114">
        <w:t>2</w:t>
      </w:r>
      <w:r w:rsidRPr="00BB1DBD">
        <w:t>:</w:t>
      </w:r>
    </w:p>
    <w:p w14:paraId="5234DF6C" w14:textId="77777777" w:rsidR="00BB1DBD" w:rsidRPr="00BB1DBD" w:rsidRDefault="00BB1DBD">
      <w:pPr>
        <w:numPr>
          <w:ilvl w:val="0"/>
          <w:numId w:val="15"/>
        </w:numPr>
      </w:pPr>
      <w:r w:rsidRPr="00BB1DBD">
        <w:t xml:space="preserve">Broj novougovorenih usluga kroz Mrežu socijalnih usluga </w:t>
      </w:r>
    </w:p>
    <w:p w14:paraId="516C2300" w14:textId="77777777" w:rsidR="00BB1DBD" w:rsidRPr="00BB1DBD" w:rsidRDefault="00BB1DBD">
      <w:pPr>
        <w:numPr>
          <w:ilvl w:val="0"/>
          <w:numId w:val="15"/>
        </w:numPr>
      </w:pPr>
      <w:r w:rsidRPr="00BB1DBD">
        <w:t xml:space="preserve">Udio usluga kojima se povećao obuhvat korisnika u usporedbi s baznim obuhvatom </w:t>
      </w:r>
    </w:p>
    <w:p w14:paraId="3C879F00" w14:textId="3FBF1AFA" w:rsidR="00BB1DBD" w:rsidRPr="00BB1DBD" w:rsidRDefault="00BB1DBD">
      <w:pPr>
        <w:numPr>
          <w:ilvl w:val="0"/>
          <w:numId w:val="15"/>
        </w:numPr>
      </w:pPr>
      <w:r w:rsidRPr="00BB1DBD">
        <w:t>Broj usluga koje se pružaju na novim lokacijama u županiji</w:t>
      </w:r>
    </w:p>
    <w:p w14:paraId="1F992E05" w14:textId="77777777" w:rsidR="00BB1DBD" w:rsidRPr="00BB1DBD" w:rsidRDefault="00BB1DBD" w:rsidP="005764B9">
      <w:pPr>
        <w:pStyle w:val="Naslov2"/>
      </w:pPr>
      <w:bookmarkStart w:id="8" w:name="_Toc228456654"/>
      <w:r w:rsidRPr="00BB1DBD">
        <w:t>Građani u rizicima povezanim s obiteljskim odnosima i roditeljstvom</w:t>
      </w:r>
      <w:bookmarkEnd w:id="8"/>
    </w:p>
    <w:p w14:paraId="0AD0DA64" w14:textId="77777777" w:rsidR="000F69F5" w:rsidRDefault="000F69F5" w:rsidP="000F69F5">
      <w:r>
        <w:t>Analiza provedena u izradi Socijalnog plana Koprivničko-križevačke županije 2025.-2027.pokazuje da se najviše dostupne usluge odnose se na smještaj žrtava nasilja u obitelji, savjetovanje odraslih u kontekstu obiteljskih rizika te besplatna pravna pomoć, iako ni u tim segmentima pokrivenost ne doseže projicirane potrebe. Smještaj ostvaruje 62% procijenjenih potreba, savjetovanje 33%, a besplatna pravna pomoć 38%. Unatoč relativno višim stopama u odnosu na druge usluge, dostupnost je i dalje djelomična te opterećena strukturnim izazovima, uključujući teritorijalna ograničenja, nedostatne kapacitete i otežanu integraciju dodatnih oblika podrške (npr. zapošljavanje, skrb o djeci).</w:t>
      </w:r>
    </w:p>
    <w:p w14:paraId="0956F729" w14:textId="77777777" w:rsidR="000F69F5" w:rsidRDefault="000F69F5" w:rsidP="000F69F5">
      <w:r>
        <w:t xml:space="preserve">Slabo dostupne usluge obuhvaćaju psihosocijalno savjetovanje i obiteljsku medijaciju (11% pokrivenosti), psihosocijalnu podršku obiteljima u riziku (18 %), SOS telefon za žrtve nasilja (14 %) te pomoć u stjecanju kvalifikacija i zapošljavanju (19 %). U tim područjima jaz između procijenjenih potreba i stvarnog korištenja je značajan. </w:t>
      </w:r>
    </w:p>
    <w:p w14:paraId="6854A8A6" w14:textId="77777777" w:rsidR="000F69F5" w:rsidRDefault="000F69F5" w:rsidP="000F69F5">
      <w:r>
        <w:t>Izrazito slabo dostupne, gotovo nedostupne usluge odnose se na opću prevenciju te psihosocijalnog tretmana prevencije nasilničkog ponašanja. Programi podrške tijekom tranzicije u roditeljstvo i grupne podrške roditeljima s malom djecom ostvaruju svega 5 % pokrivenosti, dok psihosocijalni tretman radi prevencije nasilničkog ponašanja doseže tek 2 % procijenjenih potreba. Riječ je o uslugama koje su sadržajno zahtjevne, dugotrajne i pretpostavljaju visoku razinu spremnosti i motivacije korisnika, ali i sustavnu identifikaciju i upućivanje od strane nadležnih tijela.</w:t>
      </w:r>
    </w:p>
    <w:p w14:paraId="52873E1F" w14:textId="12D6D075" w:rsidR="00BB1DBD" w:rsidRPr="00BB1DBD" w:rsidRDefault="000F69F5" w:rsidP="000F69F5">
      <w:r>
        <w:t>Ukupna slika pokazuje da su preventivne i rane intervencijske usluge najslabije razvijene, dok su usluge koje reagiraju na već eskalirane rizike relativno bolje razvijene. Ključni izazovi dostupnosti uključuju neujednačenu teritorijalnu pokrivenost, ograničene stručne kapacitete, nedovoljnu informiranost i prepoznatljivost usluga među korisnicima što otežava stvarni pristup podršci.</w:t>
      </w:r>
    </w:p>
    <w:p w14:paraId="29670FF8" w14:textId="77777777" w:rsidR="00BB1DBD" w:rsidRPr="00BB1DBD" w:rsidRDefault="00BB1DBD" w:rsidP="00BB1DBD">
      <w:r w:rsidRPr="00BB1DBD">
        <w:t>Kroz anketu i konzultacije među pružateljima i dionicima koji se bave ovom korisničkom skupinom u pripremi Akcijskog plana detektirani su dionici te njihove planirane akcije, koje doprinose ostvarivanju pokazatelja Socijalnog plana, i to:</w:t>
      </w:r>
    </w:p>
    <w:p w14:paraId="71DC555D" w14:textId="56E1A482" w:rsidR="00BB1DBD" w:rsidRPr="00BB1DBD" w:rsidRDefault="00BB1DBD">
      <w:pPr>
        <w:numPr>
          <w:ilvl w:val="0"/>
          <w:numId w:val="4"/>
        </w:numPr>
        <w:tabs>
          <w:tab w:val="left" w:pos="1701"/>
        </w:tabs>
      </w:pPr>
      <w:r w:rsidRPr="00BB1DBD">
        <w:rPr>
          <w:b/>
          <w:bCs/>
        </w:rPr>
        <w:t>Za aktivnost „</w:t>
      </w:r>
      <w:r w:rsidR="00386F10" w:rsidRPr="00386F10">
        <w:rPr>
          <w:b/>
          <w:bCs/>
        </w:rPr>
        <w:t>2.1.1. Podrška i pomoć tijekom tranzicije u roditeljstvo (individualni, grupni i psihoedukativni programi) te Grupe podrške roditeljima s malom djecom (škola za roditelje i drugo)</w:t>
      </w:r>
      <w:r w:rsidRPr="00BB1DBD">
        <w:rPr>
          <w:b/>
          <w:bCs/>
        </w:rPr>
        <w:t>“</w:t>
      </w:r>
      <w:r w:rsidRPr="00BB1DBD">
        <w:rPr>
          <w:i/>
          <w:iCs/>
        </w:rPr>
        <w:t xml:space="preserve"> </w:t>
      </w:r>
      <w:r w:rsidR="00085E1A">
        <w:t>ključ</w:t>
      </w:r>
      <w:r w:rsidR="0020275B">
        <w:t>ni su dionici u javnom sektoru, i to u zdravstvenom—Dom zdravlja, i sektoru socijalne skrbi—Obiteljs</w:t>
      </w:r>
      <w:r w:rsidR="00A24D8E">
        <w:t xml:space="preserve">ki centar, te u odgojno obrazovnom—predškolske ustanove. </w:t>
      </w:r>
      <w:r w:rsidR="00D429C1">
        <w:t xml:space="preserve">Utvrđeno je kako se iz proračuna Županije </w:t>
      </w:r>
      <w:r w:rsidR="00840DB3">
        <w:t>su</w:t>
      </w:r>
      <w:r w:rsidR="00D429C1">
        <w:t xml:space="preserve">financiraju </w:t>
      </w:r>
      <w:r w:rsidR="00FB5547">
        <w:t>programi tečajeve za trudnice i podrške dojenju (podrška i pomoć tijekom tranzicije u roditeljstvo)</w:t>
      </w:r>
      <w:r w:rsidR="009049F0">
        <w:t xml:space="preserve"> koje </w:t>
      </w:r>
      <w:r w:rsidR="00840DB3">
        <w:t xml:space="preserve">provodi Dom zdravlja Koprivničko-križevačke županije. </w:t>
      </w:r>
      <w:r w:rsidR="00F77104">
        <w:t xml:space="preserve">Obiteljski centar povećava obuhvat </w:t>
      </w:r>
      <w:r w:rsidR="005C32EA">
        <w:t>i programom Rastimo zajedno i prilagođenog programa radionica za roditelje djece u udomitel</w:t>
      </w:r>
      <w:r w:rsidR="00707E3F">
        <w:t xml:space="preserve">jskim obiteljima, koje upućuje HZSR, te je u prethodnom razdoblju pilotirao online program za </w:t>
      </w:r>
      <w:r w:rsidR="00EF340B">
        <w:t xml:space="preserve">roditelje/žrtve nasilja u obitelji i smještene u sigurnim kućama. </w:t>
      </w:r>
    </w:p>
    <w:p w14:paraId="2CC3BA70" w14:textId="5646EB03" w:rsidR="00BB1DBD" w:rsidRDefault="00984DDE">
      <w:pPr>
        <w:numPr>
          <w:ilvl w:val="0"/>
          <w:numId w:val="4"/>
        </w:numPr>
      </w:pPr>
      <w:r w:rsidRPr="00BB1DBD">
        <w:rPr>
          <w:b/>
          <w:bCs/>
        </w:rPr>
        <w:t xml:space="preserve">Za aktivnost </w:t>
      </w:r>
      <w:r>
        <w:rPr>
          <w:b/>
          <w:bCs/>
        </w:rPr>
        <w:t>„</w:t>
      </w:r>
      <w:r w:rsidRPr="00984DDE">
        <w:rPr>
          <w:b/>
          <w:bCs/>
        </w:rPr>
        <w:t>2.1.2. Savjetovanje, psihosocijalno savjetovanje te psihosocijalna podrška obiteljima zbog obiteljskih i drugih rizika te Psihosocijalni tretman radi prevencije nasilničkog ponašanja</w:t>
      </w:r>
      <w:r>
        <w:rPr>
          <w:b/>
          <w:bCs/>
        </w:rPr>
        <w:t>“</w:t>
      </w:r>
      <w:r w:rsidR="00BB1DBD" w:rsidRPr="00BB1DBD">
        <w:rPr>
          <w:i/>
          <w:iCs/>
        </w:rPr>
        <w:t xml:space="preserve"> </w:t>
      </w:r>
      <w:r w:rsidR="00CD224F">
        <w:t xml:space="preserve">ključni je pružatelj </w:t>
      </w:r>
      <w:r w:rsidR="00D37685">
        <w:t xml:space="preserve">Obiteljski centar, </w:t>
      </w:r>
      <w:r w:rsidR="00D37685" w:rsidRPr="00D37685">
        <w:t>Područna služba Koprivničko-križevačka</w:t>
      </w:r>
      <w:r w:rsidR="00D37685">
        <w:t xml:space="preserve">, koji pruža </w:t>
      </w:r>
      <w:r w:rsidR="00903D52">
        <w:t xml:space="preserve">usluge savjetovanja i psihosocijalnog savjetovanja ovoj korisničkoj skupini, temeljem uputnice HZSR, kao i </w:t>
      </w:r>
      <w:r w:rsidR="00E90824">
        <w:t xml:space="preserve">savjetovanje </w:t>
      </w:r>
      <w:r w:rsidR="004E77BC">
        <w:t xml:space="preserve">u vezi s brakom, </w:t>
      </w:r>
      <w:r w:rsidR="004E77BC">
        <w:lastRenderedPageBreak/>
        <w:t xml:space="preserve">roditeljstvom, obiteljskim i partnerskim odnosima, </w:t>
      </w:r>
      <w:r w:rsidR="00B135C1">
        <w:t xml:space="preserve">građanima u potrebi koji se samoinicijativno obraćaju. Za uslugu savjetovanja i psihosocijalnog savjetovanja </w:t>
      </w:r>
      <w:r w:rsidR="004220EA">
        <w:t xml:space="preserve">licencirana je i Udruga Hera, </w:t>
      </w:r>
      <w:r w:rsidR="002F1BB6">
        <w:t xml:space="preserve">prvenstveno povezano s nasiljem u obitelji te za korisnike/ce </w:t>
      </w:r>
      <w:r w:rsidR="00306A32">
        <w:t xml:space="preserve">sigurne kuće. </w:t>
      </w:r>
      <w:r w:rsidR="00387378">
        <w:t>Usluge psihosocijalne podrške povezane s ostalim obiteljskim rizicima</w:t>
      </w:r>
      <w:r w:rsidR="003333B1">
        <w:t xml:space="preserve">—bolesti, invaliditetom, siromaštvom, uglavnom pružaju </w:t>
      </w:r>
      <w:r w:rsidR="00D270B5">
        <w:t xml:space="preserve">udruge specijalizirane za osobe s invaliditetom. </w:t>
      </w:r>
      <w:r w:rsidR="00321049">
        <w:t>Za uslugu psihosocijalnog tretmana prevencije nasilnog ponašanja u obitelji</w:t>
      </w:r>
      <w:r w:rsidR="00BB31BF">
        <w:t>, navode se prepreke koje proizlaze iz zakonske definicije i kriterija za upućivanje na ovu uslugu</w:t>
      </w:r>
      <w:r w:rsidR="008D22BF">
        <w:t>, te se ne očekuje značajniji veći obuhvat; međutim,</w:t>
      </w:r>
      <w:r w:rsidR="007F64E2">
        <w:t xml:space="preserve"> </w:t>
      </w:r>
      <w:r w:rsidR="00902840">
        <w:t xml:space="preserve">mišljenje je dionika da bi </w:t>
      </w:r>
      <w:r w:rsidR="007F64E2">
        <w:t xml:space="preserve">povećanim obuhvatom individualnim i partnerskim psihosocijalnim savjetovanjem </w:t>
      </w:r>
      <w:r w:rsidR="00902840">
        <w:t xml:space="preserve">ova potreba bila jednako učinkovito zadovoljena. </w:t>
      </w:r>
    </w:p>
    <w:p w14:paraId="734A62BB" w14:textId="28D2B3D2" w:rsidR="00984DDE" w:rsidRPr="00BB1DBD" w:rsidRDefault="00984DDE">
      <w:pPr>
        <w:numPr>
          <w:ilvl w:val="0"/>
          <w:numId w:val="4"/>
        </w:numPr>
      </w:pPr>
      <w:r w:rsidRPr="00BB1DBD">
        <w:rPr>
          <w:b/>
          <w:bCs/>
        </w:rPr>
        <w:t xml:space="preserve">Za aktivnost </w:t>
      </w:r>
      <w:r>
        <w:rPr>
          <w:b/>
          <w:bCs/>
        </w:rPr>
        <w:t>„</w:t>
      </w:r>
      <w:r w:rsidR="009F6BFE" w:rsidRPr="009F6BFE">
        <w:rPr>
          <w:b/>
          <w:bCs/>
        </w:rPr>
        <w:t>2.5.1 Podrška osnaživanju roditelja</w:t>
      </w:r>
      <w:r w:rsidR="009F6BFE">
        <w:rPr>
          <w:b/>
          <w:bCs/>
        </w:rPr>
        <w:t xml:space="preserve">“ </w:t>
      </w:r>
      <w:r w:rsidR="00024175">
        <w:t>utvrđeno je</w:t>
      </w:r>
      <w:r w:rsidR="00875284">
        <w:t xml:space="preserve"> da su u aktivnosti podrške pojedincima i obiteljima-pripadnicima Romske nacion</w:t>
      </w:r>
      <w:r w:rsidR="00CF7B37">
        <w:t>alne manjine uključeno nekoliko dionika: HZSR, koji u suradnji s JLS</w:t>
      </w:r>
      <w:r w:rsidR="001C382C">
        <w:t xml:space="preserve"> provodi edukaciju o </w:t>
      </w:r>
      <w:r w:rsidR="00590F94">
        <w:t>javnim radovima</w:t>
      </w:r>
      <w:r w:rsidR="009F42BA">
        <w:t xml:space="preserve">, te u suradnji s Centrom za pružanje usluga u zajednici usmjerava psihosocijalnu podršku obiteljima kroz rad obiteljskih suradnika; </w:t>
      </w:r>
      <w:r w:rsidR="00B32D14">
        <w:t xml:space="preserve">Grad Đurđevac u partnerstvu s predškolskom ustanovom radi na uključivanju djece, pripadnika Romske nacionalne manjine u </w:t>
      </w:r>
      <w:r w:rsidR="00305158">
        <w:t xml:space="preserve">predškolski odgoj i obrazovanje. </w:t>
      </w:r>
      <w:r w:rsidR="00D7286A">
        <w:t xml:space="preserve">Za provedbu programa, poput radionica „Rastimo zajedno“, s obiteljima </w:t>
      </w:r>
      <w:r w:rsidR="004B1B0F">
        <w:t xml:space="preserve">male djece, dionici su naveli potrebu postojanja centra u samim zajednicama u kojima Romi žive, poput Resursnog centra u Međimurskoj županiji. </w:t>
      </w:r>
    </w:p>
    <w:p w14:paraId="41DCAB2C" w14:textId="77777777" w:rsidR="00BB1DBD" w:rsidRPr="00BB1DBD" w:rsidRDefault="00BB1DBD" w:rsidP="00BB1DBD"/>
    <w:p w14:paraId="499F7F71" w14:textId="77777777" w:rsidR="00BB1DBD" w:rsidRPr="00BB1DBD" w:rsidRDefault="00BB1DBD" w:rsidP="00BB1DBD">
      <w:pPr>
        <w:sectPr w:rsidR="00BB1DBD" w:rsidRPr="00BB1DBD" w:rsidSect="00BB1DBD">
          <w:pgSz w:w="11906" w:h="16838"/>
          <w:pgMar w:top="1440" w:right="1440" w:bottom="1440" w:left="1440" w:header="708" w:footer="708" w:gutter="0"/>
          <w:cols w:space="708"/>
          <w:docGrid w:linePitch="360"/>
        </w:sectPr>
      </w:pPr>
    </w:p>
    <w:p w14:paraId="2EA612E9" w14:textId="1448EE35" w:rsidR="00BB1DBD" w:rsidRPr="00BB1DBD" w:rsidRDefault="00BB1DBD" w:rsidP="001C70F7">
      <w:pPr>
        <w:pStyle w:val="Naslov2"/>
      </w:pPr>
      <w:bookmarkStart w:id="9" w:name="_Toc228456655"/>
      <w:r w:rsidRPr="00BB1DBD">
        <w:lastRenderedPageBreak/>
        <w:t>Akcijski plan za Cilj 2 – Mjera 2.1. Povećanje dostupnosti usluga za rizike vezane uz obiteljske odnose i roditeljstvo</w:t>
      </w:r>
      <w:bookmarkEnd w:id="9"/>
    </w:p>
    <w:p w14:paraId="0C6A9A32" w14:textId="77777777" w:rsidR="007B5CF0" w:rsidRPr="007B5CF0" w:rsidRDefault="007B5CF0" w:rsidP="007B5CF0">
      <w:r w:rsidRPr="007B5CF0">
        <w:t xml:space="preserve">Za sljedeće aktivnosti iz Socijalnog plana nisu utvrđeni kapaciteti ili inicijative za daljnji razvoj u 2026. godini na području Županije osim redovitih radnji i ulaganja. Za navedeno će se nastaviti pratiti stanje kroz redovni rad, dok će za sve usluge koje su regulirane Zakonom o socijalnoj skrbi, Koprivničko-križevačka županija u sklopu redovitog rada informirati nadležno ministarstvo o potrebama za povećanjem broja usluga ugovorenih kroz Mrežu socijalnih usluga. </w:t>
      </w:r>
    </w:p>
    <w:p w14:paraId="4D3693FD" w14:textId="41D83757" w:rsidR="00C41469" w:rsidRDefault="00C41469">
      <w:pPr>
        <w:pStyle w:val="Odlomakpopisa"/>
        <w:numPr>
          <w:ilvl w:val="0"/>
          <w:numId w:val="51"/>
        </w:numPr>
      </w:pPr>
      <w:r>
        <w:t xml:space="preserve">2.1.1. </w:t>
      </w:r>
      <w:r w:rsidR="007469C3">
        <w:t>Podrška i pomoć tijekom tranzicije u roditeljstvo (individualni, grupni i psihoedukativni programi) te Grupe podrške roditeljima s malom djecom (škola za roditelje i drugo)</w:t>
      </w:r>
    </w:p>
    <w:p w14:paraId="5ED2C87E" w14:textId="0169A6F4" w:rsidR="00BB1DBD" w:rsidRPr="00BB1DBD" w:rsidRDefault="00A6754A">
      <w:pPr>
        <w:pStyle w:val="Odlomakpopisa"/>
        <w:numPr>
          <w:ilvl w:val="0"/>
          <w:numId w:val="51"/>
        </w:numPr>
      </w:pPr>
      <w:r w:rsidRPr="00342FE4">
        <w:t>2.1.2. Savjetovanje, psihosocijalno savjetovanje te psihosocijalna podrška obiteljima zbog obiteljskih i drugih rizika te Psihosocijalni tretman radi prevencije nasilničkog ponašanja</w:t>
      </w:r>
    </w:p>
    <w:p w14:paraId="64678354" w14:textId="77777777" w:rsidR="00BB1DBD" w:rsidRPr="00BB1DBD" w:rsidRDefault="00BB1DBD" w:rsidP="00BB1DBD"/>
    <w:p w14:paraId="5A4ED002" w14:textId="762638B0" w:rsidR="00731061" w:rsidRDefault="00731061" w:rsidP="00442B92">
      <w:pPr>
        <w:pStyle w:val="Naslov3"/>
        <w:rPr>
          <w:lang w:val="pl-PL"/>
        </w:rPr>
      </w:pPr>
      <w:r>
        <w:rPr>
          <w:lang w:val="pl-PL"/>
        </w:rPr>
        <w:t xml:space="preserve">Mjera </w:t>
      </w:r>
      <w:r w:rsidRPr="00731061">
        <w:rPr>
          <w:lang w:val="pl-PL"/>
        </w:rPr>
        <w:t>2.5. Povećanje dostupnosti usluga za pripadnike romske nacionalne manjine</w:t>
      </w:r>
    </w:p>
    <w:p w14:paraId="09E2A32C" w14:textId="446145F0" w:rsidR="00BB1DBD" w:rsidRDefault="0044037A">
      <w:pPr>
        <w:pStyle w:val="Naslov3"/>
        <w:numPr>
          <w:ilvl w:val="2"/>
          <w:numId w:val="7"/>
        </w:numPr>
        <w:rPr>
          <w:lang w:val="pl-PL"/>
        </w:rPr>
      </w:pPr>
      <w:r w:rsidRPr="0044037A">
        <w:rPr>
          <w:lang w:val="pl-PL"/>
        </w:rPr>
        <w:t>Podrška osnaživanju roditelja</w:t>
      </w:r>
    </w:p>
    <w:p w14:paraId="125D9C45" w14:textId="7E655379" w:rsidR="0076222A" w:rsidRPr="005A577A" w:rsidRDefault="0076222A">
      <w:pPr>
        <w:numPr>
          <w:ilvl w:val="0"/>
          <w:numId w:val="4"/>
        </w:numPr>
        <w:spacing w:after="0"/>
      </w:pPr>
      <w:r w:rsidRPr="005A577A">
        <w:t>intenzivnije uključivanje Obiteljskih suradnika u romske obitelji- provedba programa „Rastimo zajedno i mi plus“</w:t>
      </w:r>
    </w:p>
    <w:p w14:paraId="2C40CFA5" w14:textId="0B07754E" w:rsidR="0076222A" w:rsidRPr="005A577A" w:rsidRDefault="0076222A">
      <w:pPr>
        <w:numPr>
          <w:ilvl w:val="0"/>
          <w:numId w:val="4"/>
        </w:numPr>
        <w:spacing w:after="0"/>
      </w:pPr>
      <w:r w:rsidRPr="005A577A">
        <w:t>usmjeravanje socijalnog mentorstva prema populaciji</w:t>
      </w:r>
    </w:p>
    <w:p w14:paraId="116AAC50" w14:textId="090F590E" w:rsidR="00731061" w:rsidRDefault="0076222A">
      <w:pPr>
        <w:numPr>
          <w:ilvl w:val="0"/>
          <w:numId w:val="4"/>
        </w:numPr>
        <w:rPr>
          <w:lang w:val="pl-PL"/>
        </w:rPr>
      </w:pPr>
      <w:r w:rsidRPr="005A577A">
        <w:t>provedba edukacija o upravljanju financijama</w:t>
      </w:r>
    </w:p>
    <w:p w14:paraId="7C6D7501" w14:textId="0E2EAE2A" w:rsidR="005A577A" w:rsidRDefault="005A577A" w:rsidP="0076222A">
      <w:pPr>
        <w:rPr>
          <w:lang w:val="pl-PL"/>
        </w:rPr>
      </w:pPr>
      <w:r w:rsidRPr="00BB1DBD">
        <w:t>Indikator realizacije mjere (do 2027.):</w:t>
      </w:r>
    </w:p>
    <w:p w14:paraId="75167758" w14:textId="787A070D" w:rsidR="0076222A" w:rsidRPr="00731061" w:rsidRDefault="005A577A">
      <w:pPr>
        <w:numPr>
          <w:ilvl w:val="0"/>
          <w:numId w:val="4"/>
        </w:numPr>
        <w:spacing w:after="0"/>
        <w:rPr>
          <w:lang w:val="pl-PL"/>
        </w:rPr>
      </w:pPr>
      <w:r w:rsidRPr="005A577A">
        <w:t>Broj</w:t>
      </w:r>
      <w:r w:rsidRPr="005A577A">
        <w:rPr>
          <w:lang w:val="pl-PL"/>
        </w:rPr>
        <w:t xml:space="preserve"> obitelji obuhvaćenih podrškom</w:t>
      </w:r>
    </w:p>
    <w:p w14:paraId="4FEB4AF6" w14:textId="77777777" w:rsidR="00BB1DBD" w:rsidRPr="00BB1DBD" w:rsidRDefault="00BB1DBD" w:rsidP="00BB1DBD"/>
    <w:tbl>
      <w:tblPr>
        <w:tblStyle w:val="Reetkatablice"/>
        <w:tblpPr w:leftFromText="181" w:rightFromText="181" w:vertAnchor="text" w:horzAnchor="margin" w:tblpY="1"/>
        <w:tblOverlap w:val="never"/>
        <w:tblW w:w="9634" w:type="dxa"/>
        <w:tblLayout w:type="fixed"/>
        <w:tblLook w:val="04A0" w:firstRow="1" w:lastRow="0" w:firstColumn="1" w:lastColumn="0" w:noHBand="0" w:noVBand="1"/>
      </w:tblPr>
      <w:tblGrid>
        <w:gridCol w:w="2830"/>
        <w:gridCol w:w="1985"/>
        <w:gridCol w:w="1759"/>
        <w:gridCol w:w="1671"/>
        <w:gridCol w:w="1389"/>
      </w:tblGrid>
      <w:tr w:rsidR="0072397A" w:rsidRPr="00BB1DBD" w14:paraId="73A5B17B" w14:textId="77777777" w:rsidTr="00441BD7">
        <w:trPr>
          <w:tblHeader/>
        </w:trPr>
        <w:tc>
          <w:tcPr>
            <w:tcW w:w="9634" w:type="dxa"/>
            <w:gridSpan w:val="5"/>
            <w:shd w:val="clear" w:color="auto" w:fill="E7E6E6" w:themeFill="background2"/>
          </w:tcPr>
          <w:p w14:paraId="0BD5C692" w14:textId="77777777" w:rsidR="0072397A" w:rsidRPr="00BB1DBD" w:rsidRDefault="0072397A">
            <w:pPr>
              <w:spacing w:after="160" w:line="259" w:lineRule="auto"/>
              <w:rPr>
                <w:b/>
                <w:bCs/>
              </w:rPr>
            </w:pPr>
            <w:r w:rsidRPr="00BB1DBD">
              <w:rPr>
                <w:b/>
                <w:bCs/>
              </w:rPr>
              <w:t>Razvojni koraci za 2026. godinu</w:t>
            </w:r>
          </w:p>
        </w:tc>
      </w:tr>
      <w:tr w:rsidR="0072397A" w:rsidRPr="00BB1DBD" w14:paraId="692276F9" w14:textId="77777777" w:rsidTr="00441BD7">
        <w:trPr>
          <w:tblHeader/>
        </w:trPr>
        <w:tc>
          <w:tcPr>
            <w:tcW w:w="2830" w:type="dxa"/>
            <w:shd w:val="clear" w:color="auto" w:fill="D9E2F3" w:themeFill="accent1" w:themeFillTint="33"/>
          </w:tcPr>
          <w:p w14:paraId="3696ADA7" w14:textId="77777777" w:rsidR="0072397A" w:rsidRPr="00BB1DBD" w:rsidRDefault="0072397A">
            <w:pPr>
              <w:spacing w:after="160" w:line="259" w:lineRule="auto"/>
              <w:rPr>
                <w:b/>
                <w:bCs/>
              </w:rPr>
            </w:pPr>
            <w:r w:rsidRPr="00BB1DBD">
              <w:rPr>
                <w:b/>
                <w:bCs/>
              </w:rPr>
              <w:t>Opis</w:t>
            </w:r>
          </w:p>
        </w:tc>
        <w:tc>
          <w:tcPr>
            <w:tcW w:w="1985" w:type="dxa"/>
            <w:shd w:val="clear" w:color="auto" w:fill="D9E2F3" w:themeFill="accent1" w:themeFillTint="33"/>
          </w:tcPr>
          <w:p w14:paraId="4D909DC8" w14:textId="77777777" w:rsidR="0072397A" w:rsidRPr="00BB1DBD" w:rsidRDefault="0072397A">
            <w:pPr>
              <w:spacing w:after="160" w:line="259" w:lineRule="auto"/>
              <w:rPr>
                <w:b/>
                <w:bCs/>
              </w:rPr>
            </w:pPr>
            <w:r w:rsidRPr="00BB1DBD">
              <w:rPr>
                <w:b/>
                <w:bCs/>
              </w:rPr>
              <w:t>Nositelj/i provedbe pojedinog koraka</w:t>
            </w:r>
          </w:p>
        </w:tc>
        <w:tc>
          <w:tcPr>
            <w:tcW w:w="1759" w:type="dxa"/>
            <w:shd w:val="clear" w:color="auto" w:fill="D9E2F3" w:themeFill="accent1" w:themeFillTint="33"/>
          </w:tcPr>
          <w:p w14:paraId="4001F1C0" w14:textId="593229CB" w:rsidR="0072397A" w:rsidRPr="00BB1DBD" w:rsidRDefault="0072397A">
            <w:pPr>
              <w:spacing w:after="160" w:line="259" w:lineRule="auto"/>
              <w:rPr>
                <w:b/>
                <w:bCs/>
              </w:rPr>
            </w:pPr>
            <w:r w:rsidRPr="00BB1DBD">
              <w:rPr>
                <w:b/>
                <w:bCs/>
              </w:rPr>
              <w:t xml:space="preserve">Iznos iz proračuna </w:t>
            </w:r>
            <w:r w:rsidR="00476152">
              <w:rPr>
                <w:b/>
                <w:bCs/>
                <w:szCs w:val="18"/>
              </w:rPr>
              <w:t>KKŽ</w:t>
            </w:r>
            <w:r w:rsidR="00476152" w:rsidRPr="001C37A8">
              <w:rPr>
                <w:b/>
                <w:bCs/>
                <w:szCs w:val="18"/>
              </w:rPr>
              <w:t xml:space="preserve"> </w:t>
            </w:r>
            <w:r w:rsidRPr="00BB1DBD">
              <w:rPr>
                <w:b/>
                <w:bCs/>
              </w:rPr>
              <w:t xml:space="preserve">(EUR) </w:t>
            </w:r>
          </w:p>
        </w:tc>
        <w:tc>
          <w:tcPr>
            <w:tcW w:w="1671" w:type="dxa"/>
            <w:shd w:val="clear" w:color="auto" w:fill="D9E2F3" w:themeFill="accent1" w:themeFillTint="33"/>
          </w:tcPr>
          <w:p w14:paraId="25A42267" w14:textId="77777777" w:rsidR="0072397A" w:rsidRPr="00BB1DBD" w:rsidRDefault="0072397A">
            <w:pPr>
              <w:spacing w:after="160" w:line="259" w:lineRule="auto"/>
              <w:rPr>
                <w:b/>
                <w:bCs/>
              </w:rPr>
            </w:pPr>
            <w:r w:rsidRPr="00BB1DBD">
              <w:rPr>
                <w:b/>
                <w:bCs/>
              </w:rPr>
              <w:t>Ostali izvori financiranja</w:t>
            </w:r>
          </w:p>
        </w:tc>
        <w:tc>
          <w:tcPr>
            <w:tcW w:w="1389" w:type="dxa"/>
            <w:shd w:val="clear" w:color="auto" w:fill="D9E2F3" w:themeFill="accent1" w:themeFillTint="33"/>
          </w:tcPr>
          <w:p w14:paraId="24C8801E" w14:textId="77777777" w:rsidR="0072397A" w:rsidRPr="00BB1DBD" w:rsidRDefault="0072397A">
            <w:pPr>
              <w:spacing w:after="160" w:line="259" w:lineRule="auto"/>
              <w:rPr>
                <w:b/>
                <w:bCs/>
              </w:rPr>
            </w:pPr>
            <w:r w:rsidRPr="00BB1DBD">
              <w:rPr>
                <w:b/>
                <w:bCs/>
              </w:rPr>
              <w:t>Pokazatelj direktnih rezultata u 2026. godini</w:t>
            </w:r>
          </w:p>
        </w:tc>
      </w:tr>
      <w:tr w:rsidR="0072397A" w:rsidRPr="00BB1DBD" w14:paraId="3DF9F137" w14:textId="77777777" w:rsidTr="00441BD7">
        <w:tc>
          <w:tcPr>
            <w:tcW w:w="2830" w:type="dxa"/>
            <w:shd w:val="clear" w:color="auto" w:fill="FFFFFF" w:themeFill="background1"/>
          </w:tcPr>
          <w:p w14:paraId="6A3B0CCA" w14:textId="59669B7E" w:rsidR="0072397A" w:rsidRPr="00BB1DBD" w:rsidRDefault="0072397A">
            <w:pPr>
              <w:numPr>
                <w:ilvl w:val="0"/>
                <w:numId w:val="35"/>
              </w:numPr>
              <w:spacing w:after="160" w:line="259" w:lineRule="auto"/>
            </w:pPr>
            <w:r>
              <w:t xml:space="preserve">Informirati i potaknuti  </w:t>
            </w:r>
            <w:r w:rsidRPr="002A2DB9">
              <w:t xml:space="preserve">udruge-pružatelje socijalnih usluga, za prijavljivanje </w:t>
            </w:r>
            <w:r>
              <w:t xml:space="preserve">dvogodišnjih </w:t>
            </w:r>
            <w:r w:rsidRPr="002A2DB9">
              <w:t xml:space="preserve"> programa usmjerenih</w:t>
            </w:r>
            <w:r>
              <w:t xml:space="preserve"> smanjenju socijalne isključenosti Romske nacionalne manjine, na pozivu MROSP-a</w:t>
            </w:r>
          </w:p>
        </w:tc>
        <w:tc>
          <w:tcPr>
            <w:tcW w:w="1985" w:type="dxa"/>
            <w:shd w:val="clear" w:color="auto" w:fill="FFFFFF" w:themeFill="background1"/>
          </w:tcPr>
          <w:p w14:paraId="0806795A" w14:textId="77777777" w:rsidR="0072397A" w:rsidRDefault="0072397A">
            <w:pPr>
              <w:spacing w:after="160" w:line="259" w:lineRule="auto"/>
            </w:pPr>
            <w:r>
              <w:t>Koprivničko-križevačka županija</w:t>
            </w:r>
          </w:p>
          <w:p w14:paraId="76669585" w14:textId="23D65061" w:rsidR="0072397A" w:rsidRPr="00BB1DBD" w:rsidRDefault="0072397A">
            <w:pPr>
              <w:spacing w:after="160" w:line="259" w:lineRule="auto"/>
            </w:pPr>
            <w:r>
              <w:t>Regionalna razvojna agencija - PORA</w:t>
            </w:r>
          </w:p>
        </w:tc>
        <w:tc>
          <w:tcPr>
            <w:tcW w:w="1759" w:type="dxa"/>
            <w:shd w:val="clear" w:color="auto" w:fill="FFFFFF" w:themeFill="background1"/>
          </w:tcPr>
          <w:p w14:paraId="5882FDFC" w14:textId="06029451" w:rsidR="0072397A" w:rsidRPr="00BB1DBD" w:rsidRDefault="0072397A">
            <w:pPr>
              <w:spacing w:after="160" w:line="259" w:lineRule="auto"/>
            </w:pPr>
            <w:r>
              <w:t>Redovni rad</w:t>
            </w:r>
          </w:p>
        </w:tc>
        <w:tc>
          <w:tcPr>
            <w:tcW w:w="1671" w:type="dxa"/>
            <w:shd w:val="clear" w:color="auto" w:fill="FFFFFF" w:themeFill="background1"/>
          </w:tcPr>
          <w:p w14:paraId="34569154" w14:textId="77777777" w:rsidR="0072397A" w:rsidRPr="00BB1DBD" w:rsidRDefault="0072397A">
            <w:pPr>
              <w:spacing w:after="160" w:line="259" w:lineRule="auto"/>
            </w:pPr>
          </w:p>
        </w:tc>
        <w:tc>
          <w:tcPr>
            <w:tcW w:w="1389" w:type="dxa"/>
            <w:shd w:val="clear" w:color="auto" w:fill="FFFFFF" w:themeFill="background1"/>
          </w:tcPr>
          <w:p w14:paraId="781202C1" w14:textId="00F7F965" w:rsidR="0072397A" w:rsidRPr="00BB1DBD" w:rsidRDefault="0072397A" w:rsidP="005B7D1A">
            <w:r>
              <w:t>Informirani potencijalni prijavitelji</w:t>
            </w:r>
          </w:p>
        </w:tc>
      </w:tr>
      <w:tr w:rsidR="0072397A" w:rsidRPr="00BB1DBD" w14:paraId="2DDBFABA" w14:textId="77777777" w:rsidTr="00441BD7">
        <w:tc>
          <w:tcPr>
            <w:tcW w:w="2830" w:type="dxa"/>
            <w:shd w:val="clear" w:color="auto" w:fill="FFFFFF" w:themeFill="background1"/>
          </w:tcPr>
          <w:p w14:paraId="38A78E44" w14:textId="52F509AD" w:rsidR="0072397A" w:rsidRPr="00BB1DBD" w:rsidRDefault="0072397A">
            <w:pPr>
              <w:numPr>
                <w:ilvl w:val="0"/>
                <w:numId w:val="35"/>
              </w:numPr>
              <w:spacing w:after="160" w:line="259" w:lineRule="auto"/>
            </w:pPr>
            <w:r>
              <w:t>Pružanje psihosocijalne podrške pripadnicima Romske nacionalne manjine, u obitelji od strane obiteljskih suradnika</w:t>
            </w:r>
          </w:p>
        </w:tc>
        <w:tc>
          <w:tcPr>
            <w:tcW w:w="1985" w:type="dxa"/>
            <w:shd w:val="clear" w:color="auto" w:fill="FFFFFF" w:themeFill="background1"/>
          </w:tcPr>
          <w:p w14:paraId="6B74280B" w14:textId="77777777" w:rsidR="0072397A" w:rsidRDefault="0072397A" w:rsidP="00024DA7">
            <w:pPr>
              <w:spacing w:after="160" w:line="259" w:lineRule="auto"/>
            </w:pPr>
            <w:r>
              <w:t>Centar za pružanje usluga u zajednici „Svitanje“</w:t>
            </w:r>
          </w:p>
          <w:p w14:paraId="0F09A4E4" w14:textId="01DF20A1" w:rsidR="0072397A" w:rsidRPr="00BB1DBD" w:rsidRDefault="0072397A" w:rsidP="00024DA7">
            <w:pPr>
              <w:spacing w:after="160" w:line="259" w:lineRule="auto"/>
            </w:pPr>
            <w:r>
              <w:t xml:space="preserve">HZSR Područni uredi Đurđevac i Koprivnica </w:t>
            </w:r>
          </w:p>
        </w:tc>
        <w:tc>
          <w:tcPr>
            <w:tcW w:w="1759" w:type="dxa"/>
            <w:shd w:val="clear" w:color="auto" w:fill="FFFFFF" w:themeFill="background1"/>
          </w:tcPr>
          <w:p w14:paraId="00077EAC" w14:textId="77777777" w:rsidR="0072397A" w:rsidRPr="00BB1DBD" w:rsidRDefault="0072397A" w:rsidP="00024DA7">
            <w:pPr>
              <w:spacing w:after="160" w:line="259" w:lineRule="auto"/>
            </w:pPr>
          </w:p>
        </w:tc>
        <w:tc>
          <w:tcPr>
            <w:tcW w:w="1671" w:type="dxa"/>
            <w:shd w:val="clear" w:color="auto" w:fill="FFFFFF" w:themeFill="background1"/>
          </w:tcPr>
          <w:p w14:paraId="3A9336AB" w14:textId="6CC03027" w:rsidR="0072397A" w:rsidRPr="00BB1DBD" w:rsidRDefault="0072397A" w:rsidP="00024DA7">
            <w:pPr>
              <w:spacing w:after="160" w:line="259" w:lineRule="auto"/>
            </w:pPr>
            <w:r>
              <w:t>Državni proračun za redovni rad ustanova</w:t>
            </w:r>
          </w:p>
        </w:tc>
        <w:tc>
          <w:tcPr>
            <w:tcW w:w="1389" w:type="dxa"/>
            <w:shd w:val="clear" w:color="auto" w:fill="FFFFFF" w:themeFill="background1"/>
          </w:tcPr>
          <w:p w14:paraId="3CA52214" w14:textId="302B78A9" w:rsidR="0072397A" w:rsidRPr="00BB1DBD" w:rsidRDefault="0072397A" w:rsidP="005B7D1A">
            <w:r>
              <w:t>Broj obitelji obuhvaćenih podrškom</w:t>
            </w:r>
          </w:p>
        </w:tc>
      </w:tr>
      <w:tr w:rsidR="0072397A" w:rsidRPr="00BB1DBD" w14:paraId="55479B61" w14:textId="77777777" w:rsidTr="00441BD7">
        <w:tc>
          <w:tcPr>
            <w:tcW w:w="2830" w:type="dxa"/>
          </w:tcPr>
          <w:p w14:paraId="6B2E76E0" w14:textId="420242A7" w:rsidR="0072397A" w:rsidRPr="0072397A" w:rsidRDefault="0072397A">
            <w:pPr>
              <w:pStyle w:val="Odlomakpopisa"/>
              <w:numPr>
                <w:ilvl w:val="0"/>
                <w:numId w:val="35"/>
              </w:numPr>
            </w:pPr>
            <w:r w:rsidRPr="0072397A">
              <w:t xml:space="preserve">Provedba edukativnih i </w:t>
            </w:r>
            <w:r w:rsidR="00DD54FD" w:rsidRPr="0072397A">
              <w:t>osnažujući</w:t>
            </w:r>
            <w:r w:rsidR="00DD54FD">
              <w:t>h</w:t>
            </w:r>
            <w:r w:rsidRPr="0072397A">
              <w:t xml:space="preserve">, individualnih i grupnih </w:t>
            </w:r>
            <w:r w:rsidRPr="0072397A">
              <w:lastRenderedPageBreak/>
              <w:t>aktivnosti s pojedincima i/ili obiteljima Romske nacionalne manjine</w:t>
            </w:r>
          </w:p>
        </w:tc>
        <w:tc>
          <w:tcPr>
            <w:tcW w:w="1985" w:type="dxa"/>
          </w:tcPr>
          <w:p w14:paraId="4341C2D8" w14:textId="737ED916" w:rsidR="0072397A" w:rsidRPr="0072397A" w:rsidRDefault="0072397A" w:rsidP="00024DA7">
            <w:pPr>
              <w:spacing w:after="160" w:line="259" w:lineRule="auto"/>
            </w:pPr>
            <w:r w:rsidRPr="0072397A">
              <w:lastRenderedPageBreak/>
              <w:t>Područni uredi  HZSR u Koprivničko-</w:t>
            </w:r>
            <w:r w:rsidRPr="0072397A">
              <w:lastRenderedPageBreak/>
              <w:t>križevačkoj županiji</w:t>
            </w:r>
          </w:p>
          <w:p w14:paraId="4C0E8764" w14:textId="77777777" w:rsidR="0072397A" w:rsidRPr="0072397A" w:rsidRDefault="0072397A" w:rsidP="00024DA7">
            <w:pPr>
              <w:spacing w:after="160" w:line="259" w:lineRule="auto"/>
            </w:pPr>
            <w:r w:rsidRPr="0072397A">
              <w:t xml:space="preserve">Udruge </w:t>
            </w:r>
          </w:p>
          <w:p w14:paraId="70937040" w14:textId="244C4C1D" w:rsidR="0072397A" w:rsidRPr="0072397A" w:rsidRDefault="0072397A" w:rsidP="00024DA7">
            <w:pPr>
              <w:spacing w:after="160" w:line="259" w:lineRule="auto"/>
            </w:pPr>
            <w:r w:rsidRPr="0072397A">
              <w:t>Javne ustanove (knjižnice, POU, muzeji, škole, vrtići i dr.)</w:t>
            </w:r>
          </w:p>
        </w:tc>
        <w:tc>
          <w:tcPr>
            <w:tcW w:w="1759" w:type="dxa"/>
          </w:tcPr>
          <w:p w14:paraId="63463146" w14:textId="5EAD2B57" w:rsidR="0072397A" w:rsidRPr="0072397A" w:rsidRDefault="0072397A" w:rsidP="00024DA7">
            <w:pPr>
              <w:spacing w:after="160" w:line="259" w:lineRule="auto"/>
            </w:pPr>
            <w:r w:rsidRPr="0072397A">
              <w:lastRenderedPageBreak/>
              <w:t>Proračun KKŽ za projekte udruga</w:t>
            </w:r>
          </w:p>
        </w:tc>
        <w:tc>
          <w:tcPr>
            <w:tcW w:w="1671" w:type="dxa"/>
          </w:tcPr>
          <w:p w14:paraId="29BC9A0E" w14:textId="77777777" w:rsidR="0072397A" w:rsidRPr="0072397A" w:rsidRDefault="0072397A" w:rsidP="00024DA7">
            <w:pPr>
              <w:spacing w:after="160" w:line="259" w:lineRule="auto"/>
            </w:pPr>
            <w:r w:rsidRPr="0072397A">
              <w:t xml:space="preserve">Državni proračun za </w:t>
            </w:r>
            <w:r w:rsidRPr="0072397A">
              <w:lastRenderedPageBreak/>
              <w:t>redovni rad ustanova</w:t>
            </w:r>
          </w:p>
          <w:p w14:paraId="440CB94F" w14:textId="77777777" w:rsidR="0072397A" w:rsidRPr="0072397A" w:rsidRDefault="0072397A" w:rsidP="00024DA7">
            <w:pPr>
              <w:spacing w:after="160" w:line="259" w:lineRule="auto"/>
            </w:pPr>
            <w:r w:rsidRPr="0072397A">
              <w:t>Lutrijska sredstva</w:t>
            </w:r>
          </w:p>
          <w:p w14:paraId="16DD252C" w14:textId="3B719543" w:rsidR="0072397A" w:rsidRPr="0072397A" w:rsidRDefault="0072397A" w:rsidP="00024DA7">
            <w:pPr>
              <w:spacing w:after="160" w:line="259" w:lineRule="auto"/>
            </w:pPr>
            <w:r w:rsidRPr="0072397A">
              <w:t xml:space="preserve">Proračuni JLS za projekte udruga i druge javne ustanove </w:t>
            </w:r>
          </w:p>
        </w:tc>
        <w:tc>
          <w:tcPr>
            <w:tcW w:w="1389" w:type="dxa"/>
          </w:tcPr>
          <w:p w14:paraId="1C394027" w14:textId="77777777" w:rsidR="0072397A" w:rsidRPr="0072397A" w:rsidRDefault="0072397A" w:rsidP="005B7D1A">
            <w:r w:rsidRPr="0072397A">
              <w:lastRenderedPageBreak/>
              <w:t>Broj obitelji obuhvaćenih podrškom</w:t>
            </w:r>
          </w:p>
          <w:p w14:paraId="3CE7BB30" w14:textId="22A2B851" w:rsidR="0072397A" w:rsidRPr="0072397A" w:rsidRDefault="0072397A" w:rsidP="005B7D1A">
            <w:r w:rsidRPr="0072397A">
              <w:lastRenderedPageBreak/>
              <w:t>Broj korisnika socijalnog mentorstva</w:t>
            </w:r>
          </w:p>
        </w:tc>
      </w:tr>
    </w:tbl>
    <w:p w14:paraId="10A79AEF" w14:textId="77777777" w:rsidR="005D69FB" w:rsidRPr="00BB1DBD" w:rsidRDefault="005D69FB" w:rsidP="0076222A">
      <w:pPr>
        <w:spacing w:before="240"/>
        <w:sectPr w:rsidR="005D69FB" w:rsidRPr="00BB1DBD" w:rsidSect="00441BD7">
          <w:pgSz w:w="11906" w:h="16838"/>
          <w:pgMar w:top="1440" w:right="1440" w:bottom="1440" w:left="1440" w:header="708" w:footer="708" w:gutter="0"/>
          <w:cols w:space="708"/>
          <w:docGrid w:linePitch="360"/>
        </w:sectPr>
      </w:pPr>
    </w:p>
    <w:p w14:paraId="08EF74F4" w14:textId="77777777" w:rsidR="00BB1DBD" w:rsidRPr="00BB1DBD" w:rsidRDefault="00BB1DBD" w:rsidP="005764B9">
      <w:pPr>
        <w:pStyle w:val="Naslov2"/>
      </w:pPr>
      <w:bookmarkStart w:id="10" w:name="_Toc228456656"/>
      <w:r w:rsidRPr="00BB1DBD">
        <w:lastRenderedPageBreak/>
        <w:t>Osobe u materijalnoj deprivaciji i osobe u beskućništvu</w:t>
      </w:r>
      <w:bookmarkEnd w:id="10"/>
    </w:p>
    <w:p w14:paraId="39181C50" w14:textId="77777777" w:rsidR="00AA2E08" w:rsidRDefault="00AA2E08" w:rsidP="00AA2E08">
      <w:r>
        <w:t>Polazna točka za definiranje akcijskog plana za 2026. godinu za korisničku skupinu osoba u materijalnoj deprivaciji i beskućništvu su nalazi iz Socijalnog plana Koprivničko-križevačke županije 2025.-2027. Prema tim nalazima najviše dostupne usluge odnose se na podršku građanima u prehrambenoj deprivaciji te na posudionice ortopedskih i medicinskih pomagala. Socijalna samoposluga i podjela namirnica pokriva 76% projiciranih potreba, iako postoje logistički izazovi u terenskoj distribuciji. Usluga posudionice pomagala doseže čak 316 % procijenjenih potreba, što upućuje na široku dostupnost i korištenje i izvan inicijalno procijenjene populacije u riziku. Ipak, i u ovom segmentu postoje ograničenja u nabavi skupljih pomagala.</w:t>
      </w:r>
    </w:p>
    <w:p w14:paraId="6D02EDB2" w14:textId="77777777" w:rsidR="00AA2E08" w:rsidRDefault="00AA2E08" w:rsidP="00AA2E08">
      <w:r>
        <w:t xml:space="preserve">Djelomično dostupne usluge uključuju socijalno mentorstvo, podršku u zapošljavanju te besplatnu pravnu pomoć. Socijalno mentorstvo za radno sposobne korisnike ZMN ostvaruje 54 % pokrivenosti, uz očekivano daljnje povećanje obuhvata, ali i izazove vezane uz ograničene ljudske resurse i intenzitet rada. Podrška u zapošljavanju doseže 29 % procijenjenih potreba, dok besplatnu pravnu pomoć koristi 25 % projiciranog broja korisnika. </w:t>
      </w:r>
    </w:p>
    <w:p w14:paraId="2465AE31" w14:textId="77777777" w:rsidR="00AA2E08" w:rsidRDefault="00AA2E08" w:rsidP="00AA2E08">
      <w:r>
        <w:t xml:space="preserve">Slabo dostupne usluge posebno su vidljive u segmentu prehrane putem pučke kuhinje i dostave gotovih obroka, koje koristi samo 12 % projiciranog broja građana u potrebi. Ovaj nesrazmjer ukazuje na nedostatne kapacitete i teritorijalnu ograničenost usluge, kao i na potrebu za boljim identificiranjem i formalnim upućivanjem korisnika. </w:t>
      </w:r>
    </w:p>
    <w:p w14:paraId="45D4E09C" w14:textId="77777777" w:rsidR="00221B80" w:rsidRDefault="00AA2E08" w:rsidP="00AA2E08">
      <w:r>
        <w:t>Gotovo nedostupne usluge odnose se na osobe u riziku od beskućništva. Smještaj ili organizirano stanovanje bilježi samo 6% pokrivenosti potreba, dok usluga boravka uopće nije uspostavljena. Sustavno rješenje za ovu skupinu ne postoji, iako za to postoji zakonska obveza i infrastrukturni preduvjeti. Nedostatak evidencije i usluga može kratkoročno prikrivati stvarne potrebe, ali srednjoročno nosi rizik marginalizacije i migracije ove populacije prema sredinama u kojima su usluge razvijene. Ključni izazovi dostupnosti u cjelini uključuju ograničene kapacitete, nedovoljnu promociju i identifikaciju korisnika te logističke prepreke.</w:t>
      </w:r>
    </w:p>
    <w:p w14:paraId="27AED64D" w14:textId="037F4DB6" w:rsidR="00BB1DBD" w:rsidRPr="00BB1DBD" w:rsidRDefault="00BB1DBD" w:rsidP="00AA2E08">
      <w:r w:rsidRPr="00BB1DBD">
        <w:t>Kroz anketu i konzultacije među pružateljima i dionicima koji se bave ovom korisničkom skupinom u pripremi Akcijskog plana detektirani su dionici te njihove planirane akcije, koje doprinose ostvarivanju pokazatelja Socijalnog plana, i to:</w:t>
      </w:r>
    </w:p>
    <w:p w14:paraId="79600F73" w14:textId="2373C5D2" w:rsidR="00BB1DBD" w:rsidRPr="00BB1DBD" w:rsidRDefault="00BB1DBD">
      <w:pPr>
        <w:numPr>
          <w:ilvl w:val="0"/>
          <w:numId w:val="4"/>
        </w:numPr>
      </w:pPr>
      <w:r w:rsidRPr="00BB1DBD">
        <w:rPr>
          <w:b/>
          <w:bCs/>
        </w:rPr>
        <w:t>Za aktivnost „2.2.1. Besplatna pravna pomoć“</w:t>
      </w:r>
      <w:r w:rsidR="00023636">
        <w:rPr>
          <w:b/>
          <w:bCs/>
        </w:rPr>
        <w:t xml:space="preserve"> </w:t>
      </w:r>
      <w:r w:rsidR="00023636">
        <w:t xml:space="preserve">naglašeno je da </w:t>
      </w:r>
      <w:r w:rsidR="003A50AD">
        <w:t xml:space="preserve">se pruža u Županiji, kao i u pojedinim JLS (istaknut je primjer Grada Koprivnice) </w:t>
      </w:r>
      <w:r w:rsidR="006549A9">
        <w:t>te udrugama, što ukazuje na postojanje adekvatnih kapaciteta</w:t>
      </w:r>
      <w:r w:rsidR="00D524DA">
        <w:t xml:space="preserve"> i mogućnosti pružanja besplatne pravne pomoći, kada je ona zatražena</w:t>
      </w:r>
      <w:r w:rsidR="006549A9">
        <w:t xml:space="preserve">. </w:t>
      </w:r>
      <w:r w:rsidR="00C1451F">
        <w:t>U konzultacijama je utvrđeno da je potrebno posebno ranjivim i marginaliziranim pojedincima i skupinama</w:t>
      </w:r>
      <w:r w:rsidRPr="00BB1DBD">
        <w:t xml:space="preserve"> </w:t>
      </w:r>
      <w:r w:rsidR="00D524DA">
        <w:t xml:space="preserve">približiti </w:t>
      </w:r>
      <w:r w:rsidR="000670EF">
        <w:t xml:space="preserve">i informirati ih o samoj usluzi, kako bi ju mogli konzumirati. </w:t>
      </w:r>
    </w:p>
    <w:p w14:paraId="753DB9EB" w14:textId="371AF9A5" w:rsidR="00BB1DBD" w:rsidRPr="00BB1DBD" w:rsidRDefault="00BB1DBD">
      <w:pPr>
        <w:numPr>
          <w:ilvl w:val="0"/>
          <w:numId w:val="4"/>
        </w:numPr>
      </w:pPr>
      <w:r w:rsidRPr="00BB1DBD">
        <w:rPr>
          <w:b/>
          <w:bCs/>
        </w:rPr>
        <w:t>Za aktivnost „</w:t>
      </w:r>
      <w:r w:rsidR="00FC11E3" w:rsidRPr="00FC11E3">
        <w:rPr>
          <w:b/>
          <w:bCs/>
        </w:rPr>
        <w:t>2.2.2. Pučka kuhinja i/ili dostava pripremljenih gotovih obroka (koji nisu obuhvaćeni uslugom pomoć u kući)</w:t>
      </w:r>
      <w:r w:rsidRPr="00BB1DBD">
        <w:rPr>
          <w:b/>
          <w:bCs/>
        </w:rPr>
        <w:t>“</w:t>
      </w:r>
      <w:r w:rsidRPr="00BB1DBD">
        <w:t xml:space="preserve"> </w:t>
      </w:r>
      <w:r w:rsidR="008C0A53">
        <w:t xml:space="preserve">naglašeno je kako JLS </w:t>
      </w:r>
      <w:r w:rsidR="00FA1B36">
        <w:t xml:space="preserve">u okviru svojih socijalnih odluka su-financiraju </w:t>
      </w:r>
      <w:r w:rsidR="004D0278">
        <w:t xml:space="preserve">dostavu toplih obroka građanima u siromaštvu, te pokrivaju </w:t>
      </w:r>
      <w:r w:rsidR="00A84CA7">
        <w:t xml:space="preserve">one skupine koje uslugu ne mogu dobiti kroz pomoć u kući, zbog </w:t>
      </w:r>
      <w:r w:rsidR="00C704C1">
        <w:t xml:space="preserve">prenisko postavljenog cenzusa u Zakonu o socijalnoj skrbi. Istaknut je primjer Grada Koprivnice, te je naglašena potreba da se </w:t>
      </w:r>
      <w:r w:rsidR="00111C44">
        <w:t xml:space="preserve">ova vrsta pomoći građanima u siromaštvu i prehrambenoj deprivaciji ujednači na području Županije, </w:t>
      </w:r>
      <w:r w:rsidR="00FF57F8">
        <w:t xml:space="preserve">u konzultacijama s donositeljima odluka u JLS. </w:t>
      </w:r>
      <w:r w:rsidR="002045FC">
        <w:t xml:space="preserve">Također je naglašen i </w:t>
      </w:r>
      <w:r w:rsidR="001E42D0">
        <w:t>nedostatak pružatelja s kapacitetima pripreme gotovih obroka</w:t>
      </w:r>
      <w:r w:rsidR="0006262C">
        <w:t xml:space="preserve"> u gradovima Križevci i Đurđevac, te je potrebno identificirati subjekte koji mogu </w:t>
      </w:r>
      <w:r w:rsidR="00842A0B">
        <w:t xml:space="preserve">isporučiti ovu uslugu. </w:t>
      </w:r>
    </w:p>
    <w:p w14:paraId="45E282EE" w14:textId="29B7F5DD" w:rsidR="00BB1DBD" w:rsidRPr="00BB1DBD" w:rsidRDefault="00BB1DBD" w:rsidP="002340AA">
      <w:pPr>
        <w:ind w:left="720"/>
        <w:sectPr w:rsidR="00BB1DBD" w:rsidRPr="00BB1DBD" w:rsidSect="00BB1DBD">
          <w:pgSz w:w="11906" w:h="16838"/>
          <w:pgMar w:top="1440" w:right="1440" w:bottom="1440" w:left="1440" w:header="708" w:footer="708" w:gutter="0"/>
          <w:cols w:space="708"/>
          <w:docGrid w:linePitch="360"/>
        </w:sectPr>
      </w:pPr>
      <w:r w:rsidRPr="00BB1DBD">
        <w:t xml:space="preserve"> </w:t>
      </w:r>
    </w:p>
    <w:p w14:paraId="4744B495" w14:textId="1C130274" w:rsidR="00BB1DBD" w:rsidRPr="00BB1DBD" w:rsidRDefault="00BB1DBD" w:rsidP="005764B9">
      <w:pPr>
        <w:pStyle w:val="Naslov2"/>
      </w:pPr>
      <w:bookmarkStart w:id="11" w:name="_Toc228456657"/>
      <w:r w:rsidRPr="00BB1DBD">
        <w:lastRenderedPageBreak/>
        <w:t>Akcijski plan za Cilj 2 – Mjera 2.2. Povećanje dostupnosti usluga za osobe u materijalnoj deprivaciji i osobe u beskućništvu</w:t>
      </w:r>
      <w:bookmarkEnd w:id="11"/>
    </w:p>
    <w:p w14:paraId="23936F34" w14:textId="52804056" w:rsidR="00B01E01" w:rsidRDefault="00B01E01" w:rsidP="00B01E01">
      <w:r w:rsidRPr="007B5CF0">
        <w:t>Za sljedeće aktivnosti iz Socijalnog plana nisu utvrđeni kapaciteti ili inicijative za daljnji razvoj u 2026. godini na području Županije osim redovitih radnji i ulaganja. Za navedeno će se nastaviti pratiti stanje kroz redovni rad, dok će za sve usluge koje su regulirane Zakonom o socijalnoj skrbi, Koprivničko-križevačka županija u sklopu redovitog rada informirati nadležno ministarstvo o potrebama za povećanjem broja usluga ugovorenih kroz Mrežu socijalnih usluga.</w:t>
      </w:r>
    </w:p>
    <w:p w14:paraId="1689F8B4" w14:textId="77777777" w:rsidR="00B01E01" w:rsidRDefault="00B01E01">
      <w:pPr>
        <w:pStyle w:val="Odlomakpopisa"/>
        <w:numPr>
          <w:ilvl w:val="0"/>
          <w:numId w:val="52"/>
        </w:numPr>
      </w:pPr>
      <w:r>
        <w:t xml:space="preserve">2.2.1. </w:t>
      </w:r>
      <w:r w:rsidR="00BB1DBD" w:rsidRPr="00BB1DBD">
        <w:t xml:space="preserve">Besplatna pravna pomoć </w:t>
      </w:r>
    </w:p>
    <w:p w14:paraId="143B70D9" w14:textId="3FCCB6E1" w:rsidR="00BB1DBD" w:rsidRPr="00BB1DBD" w:rsidRDefault="00BB1DBD">
      <w:pPr>
        <w:pStyle w:val="Odlomakpopisa"/>
        <w:numPr>
          <w:ilvl w:val="0"/>
          <w:numId w:val="52"/>
        </w:numPr>
      </w:pPr>
      <w:r w:rsidRPr="00BB1DBD">
        <w:t>2.2.2. Pučka kuhinja i/ili dostava pripremljenih gotovih obroka (koji nisu obuhvaćeni uslugom pomoć u kući)</w:t>
      </w:r>
    </w:p>
    <w:p w14:paraId="4764E6EC" w14:textId="77777777" w:rsidR="00BB1DBD" w:rsidRPr="00BB1DBD" w:rsidRDefault="00BB1DBD" w:rsidP="00BB1DBD"/>
    <w:p w14:paraId="7E02CC02" w14:textId="77777777" w:rsidR="00BB1DBD" w:rsidRPr="00BB1DBD" w:rsidRDefault="00BB1DBD" w:rsidP="00BB1DBD">
      <w:pPr>
        <w:sectPr w:rsidR="00BB1DBD" w:rsidRPr="00BB1DBD" w:rsidSect="00170817">
          <w:pgSz w:w="11906" w:h="16838"/>
          <w:pgMar w:top="1440" w:right="1440" w:bottom="1276" w:left="1440" w:header="708" w:footer="708" w:gutter="0"/>
          <w:cols w:space="708"/>
          <w:docGrid w:linePitch="360"/>
        </w:sectPr>
      </w:pPr>
    </w:p>
    <w:p w14:paraId="4C5952F9" w14:textId="77777777" w:rsidR="00BB1DBD" w:rsidRPr="00BB1DBD" w:rsidRDefault="00BB1DBD" w:rsidP="001A5D37">
      <w:pPr>
        <w:pStyle w:val="Naslov2"/>
      </w:pPr>
      <w:bookmarkStart w:id="12" w:name="_Toc228456658"/>
      <w:r w:rsidRPr="00BB1DBD">
        <w:lastRenderedPageBreak/>
        <w:t>Odrasli u rizicima povezanim s mentalnim zdravljem</w:t>
      </w:r>
      <w:bookmarkEnd w:id="12"/>
    </w:p>
    <w:p w14:paraId="5334217E" w14:textId="77777777" w:rsidR="00C939F8" w:rsidRDefault="00C939F8" w:rsidP="00C939F8">
      <w:r>
        <w:t>Polazna točka za definiranje akcijskog plana za 2026. godinu za korisničku skupinu osoba s rizicima vezanim za mentalno zdravlje su nalazi iz Socijalnog plana Koprivničko-križevačke županije 2025.-2027. Prema tim nalazima najbolje su razvijene usluge koje se odnose se na smještaj odraslih osoba s invaliditetom temeljem mentalnog oštećenja te na pojedine oblike individualizirane podrške. Smještaj izvan vlastite obitelji/doma koristi 229 osoba u odnosu na procijenjenih 146 (157 % pokrivenosti), primarno u institucionalnom smještaju i udomiteljstvu. Također, usluge psihosocijalne podrške te u manjem obujmu socijalnog mentorstva bilježe pokrivenost iznad projiciranih potreba (270 % pokrivenosti). Ovi podaci pokazuju da su intervencije usmjerene na osobe s već razvijenim i težim teškoćama, uključujući invaliditet temeljem oštećenja mentalnog zdravlja, relativno razvijene, uz ograničenu teritorijalnu dostupnost, manjak u zajednici utemeljenih usluga organiziranog stanovanja, te nedostatne stručne kapacitete.</w:t>
      </w:r>
    </w:p>
    <w:p w14:paraId="11F5B312" w14:textId="77777777" w:rsidR="00C939F8" w:rsidRDefault="00C939F8" w:rsidP="00C939F8">
      <w:r>
        <w:t>Djelomično dostupne usluge prisutne su u području liječenja ovisnosti, ali uz znatne razlike u obuhvatu. Terapijske grupe za ovisnike o alkoholu dostupne su za 30% korisnika za koje se procjenjuje da su im potrebne, uz dugogodišnju tradiciju, ali uz pad članstva i poteškoće u održavanju kontinuiteta rada, financiranja i stručne podrške. Individualni tretmani za ovisnost o drogama i kocki postoje u ograničenom opsegu, no terapijske grupe za ovisnike o drogama i kocki te programi smanjenja štete uopće se ne provode. Iako postoje stručni kapaciteti za širenje grupnih oblika rada, izazovi uključuju nedostatak financiranja, slab interes korisnika te organizacijska ograničenja.</w:t>
      </w:r>
    </w:p>
    <w:p w14:paraId="19E37A48" w14:textId="16DEBDD0" w:rsidR="00C939F8" w:rsidRDefault="00C939F8" w:rsidP="00C939F8">
      <w:r w:rsidRPr="001868F1">
        <w:t>Slabo dostupne usluge odnose se na prevenciju u području mentalnog zdravlja. Unatoč procijenjenoj potrebi od 7.098 osoba, preventivnim aktivnostima je obuhvaćeno samo 50ak osoba.</w:t>
      </w:r>
      <w:r>
        <w:t xml:space="preserve"> Postojeće aktivnosti uglavnom su usmjerene na tretman teškoća i ovisnosti kada su već eskalirali, dok su univerzalne i rane intervencije nedostatne i fragmentirane. Dodatni izazovi uključuju ograničen broj stručnih timova i centralizirano pružanje usluga na jednoj lokaciji, što stvara teritorijalne neravnoteže.</w:t>
      </w:r>
    </w:p>
    <w:p w14:paraId="19D10A2E" w14:textId="46D6CD3C" w:rsidR="00BB1DBD" w:rsidRPr="00BB1DBD" w:rsidRDefault="00C939F8" w:rsidP="00C939F8">
      <w:r>
        <w:t>Potpuno nedostupne usluge odnose se na programe socijalnog uključivanja, organizirane slobodne aktivnosti, grupe podrške za osobe s mentalnim teškoćama i njihove obitelji, krizne intervencije te uslugu boravka za odrasle osobe s mentalnim oštećenjima.</w:t>
      </w:r>
    </w:p>
    <w:p w14:paraId="03803386" w14:textId="77777777" w:rsidR="00BB1DBD" w:rsidRPr="00BB1DBD" w:rsidRDefault="00BB1DBD" w:rsidP="00BB1DBD">
      <w:r w:rsidRPr="00BB1DBD">
        <w:t>Kroz anketu i konzultacije među pružateljima i dionicima koji se bave ovom korisničkom skupinom u pripremi Akcijskog plana detektirani su dionici te njihove planirane akcije, koje doprinose ostvarivanju pokazatelja Socijalnog plana, i to:</w:t>
      </w:r>
    </w:p>
    <w:p w14:paraId="6845409E" w14:textId="28A55B7A" w:rsidR="00BB1DBD" w:rsidRPr="00BB1DBD" w:rsidRDefault="00BB1DBD">
      <w:pPr>
        <w:numPr>
          <w:ilvl w:val="0"/>
          <w:numId w:val="11"/>
        </w:numPr>
      </w:pPr>
      <w:r w:rsidRPr="00BB1DBD">
        <w:rPr>
          <w:b/>
          <w:bCs/>
        </w:rPr>
        <w:t>Za aktivnost „2.3.1. Prevencija“</w:t>
      </w:r>
      <w:r w:rsidRPr="00BB1DBD">
        <w:t xml:space="preserve"> </w:t>
      </w:r>
      <w:r w:rsidR="009E0F40">
        <w:t xml:space="preserve">ključni je dionik Zavod za javno zdravstvo Koprivničko-križevačke županije, </w:t>
      </w:r>
      <w:r w:rsidR="008C3DBA">
        <w:t xml:space="preserve">u kojem je ustrojen </w:t>
      </w:r>
      <w:r w:rsidR="00160D8B" w:rsidRPr="00160D8B">
        <w:t>Centar za zaštitu mentalnog zdravlja i prevenciju ovisnosti</w:t>
      </w:r>
      <w:r w:rsidR="008C3DBA">
        <w:t xml:space="preserve">. Aktivnosti </w:t>
      </w:r>
      <w:r w:rsidR="00CC35CC">
        <w:t>C</w:t>
      </w:r>
      <w:r w:rsidR="008C3DBA">
        <w:t xml:space="preserve">entra su </w:t>
      </w:r>
      <w:r w:rsidR="00CC35CC">
        <w:t>dominantno usmjerene na sprječavanje, ra</w:t>
      </w:r>
      <w:r w:rsidR="001B1D2D">
        <w:t>n</w:t>
      </w:r>
      <w:r w:rsidR="00CC35CC">
        <w:t xml:space="preserve">o otkrivanje </w:t>
      </w:r>
      <w:r w:rsidR="001B1D2D">
        <w:t>te izvanbolničko liječenje bolesti ovisnosti, primarno alkoholizma,</w:t>
      </w:r>
      <w:r w:rsidR="00646208">
        <w:t xml:space="preserve"> i vrlo marginalno se bavi prevencijom drugih teškoća i problema mentalnog zdravlja. </w:t>
      </w:r>
      <w:r w:rsidR="00016E9D">
        <w:t xml:space="preserve">Drugi dionici, poput udruga </w:t>
      </w:r>
      <w:r w:rsidR="005848EF">
        <w:t xml:space="preserve">osoba s invaliditetom i udruga osoba sa specifičnim stanjima i dijagnozama, poput </w:t>
      </w:r>
      <w:r w:rsidR="00D64B4B">
        <w:t xml:space="preserve">Društva multiple skleroze Koprivničko-križevačke županije, </w:t>
      </w:r>
      <w:r w:rsidR="00B96A60" w:rsidRPr="00B96A60">
        <w:t>Invalidsko društvo ILCO Koprivnica</w:t>
      </w:r>
      <w:r w:rsidR="00CE1068">
        <w:t xml:space="preserve"> te Liga protiv raka Koprivničko-križevačke županije, organiziraju aktivnosti specifično za svoje članove, uključujući </w:t>
      </w:r>
      <w:r w:rsidR="00B27515">
        <w:t xml:space="preserve">i vezano za prevenciju mentalnog zdravlja. </w:t>
      </w:r>
    </w:p>
    <w:p w14:paraId="43CCDC4B" w14:textId="16939C91" w:rsidR="00BB1DBD" w:rsidRPr="00BB1DBD" w:rsidRDefault="00BB1DBD">
      <w:pPr>
        <w:numPr>
          <w:ilvl w:val="0"/>
          <w:numId w:val="11"/>
        </w:numPr>
      </w:pPr>
      <w:r w:rsidRPr="00BB1DBD">
        <w:rPr>
          <w:b/>
          <w:bCs/>
        </w:rPr>
        <w:t>Za aktivnost „2.3.2. Razvoj novih programa socijalnog uključivanja za ovisnike i osobe s teškoćama mentalnog zdravlja u zajednici“</w:t>
      </w:r>
      <w:r w:rsidRPr="00BB1DBD">
        <w:t xml:space="preserve"> </w:t>
      </w:r>
      <w:r w:rsidR="00B27515">
        <w:t xml:space="preserve">zaključeno je da </w:t>
      </w:r>
      <w:r w:rsidR="00330B96">
        <w:t xml:space="preserve">programe s ovom svrhom najčešće provode organizacije civilnog društva, te da je potrebno prikupiti više informacija o </w:t>
      </w:r>
      <w:r w:rsidR="0063476C">
        <w:t xml:space="preserve">sadržaju, svrsi i korisničkim skupinama tih aktivnosti. Također, zaključeno je da je </w:t>
      </w:r>
      <w:r w:rsidR="00BD21CD">
        <w:t xml:space="preserve">u narednom razdoblju potrebno poduzeti pripremne radnje: identificirati i okupiti relevantne i kompetentne dionike, radi zajedničkog planiranja programa i identificiranja potencijalnih izvora financiranja. </w:t>
      </w:r>
    </w:p>
    <w:p w14:paraId="252BFC7E" w14:textId="6A7AB89A" w:rsidR="00BB1DBD" w:rsidRPr="00BB1DBD" w:rsidRDefault="00BB1DBD">
      <w:pPr>
        <w:numPr>
          <w:ilvl w:val="0"/>
          <w:numId w:val="11"/>
        </w:numPr>
      </w:pPr>
      <w:r w:rsidRPr="00BB1DBD">
        <w:rPr>
          <w:b/>
          <w:bCs/>
        </w:rPr>
        <w:t xml:space="preserve">Za </w:t>
      </w:r>
      <w:r w:rsidR="00927A6E" w:rsidRPr="00927A6E">
        <w:rPr>
          <w:b/>
          <w:bCs/>
        </w:rPr>
        <w:t>a</w:t>
      </w:r>
      <w:r w:rsidRPr="00BB1DBD">
        <w:rPr>
          <w:b/>
          <w:bCs/>
        </w:rPr>
        <w:t>ktivnost „2.3.3. Razvoj podrške za osobe ovisne o alkoholu, drogama i osobe s teškoćama mentalnog zdravlja i njihove obitelji</w:t>
      </w:r>
      <w:r w:rsidR="00787BAC">
        <w:t xml:space="preserve"> utvrđeno je da se aktivnosti postojećih klubova liječenih ovisnika smanjuju, te da se </w:t>
      </w:r>
      <w:r w:rsidR="003013EC">
        <w:t xml:space="preserve">neki klubovi zatvaraju, zbog </w:t>
      </w:r>
      <w:r w:rsidR="009B36BD">
        <w:t xml:space="preserve">nedostatka financiranja, iako su potrebna financijska sredstva skromna u odnosu na </w:t>
      </w:r>
      <w:r w:rsidR="00180233">
        <w:t xml:space="preserve">učinke </w:t>
      </w:r>
      <w:r w:rsidR="00180233">
        <w:lastRenderedPageBreak/>
        <w:t xml:space="preserve">klubova u oporavku i održanju remisije. </w:t>
      </w:r>
      <w:r w:rsidR="0077261A">
        <w:t xml:space="preserve">Zaključeno je da je potrebno </w:t>
      </w:r>
      <w:r w:rsidR="00336ABC">
        <w:t>iznaći održivo financiranje klubova</w:t>
      </w:r>
      <w:r w:rsidR="00FD6875">
        <w:t xml:space="preserve">, u svrhu </w:t>
      </w:r>
      <w:r w:rsidR="009D1408">
        <w:t xml:space="preserve">dugoročne podrške osobama koje se oporavljaju od ovisnosti. </w:t>
      </w:r>
    </w:p>
    <w:p w14:paraId="2382400C" w14:textId="3B2B1BDD" w:rsidR="00BB1DBD" w:rsidRPr="00BB1DBD" w:rsidRDefault="00BB1DBD">
      <w:pPr>
        <w:numPr>
          <w:ilvl w:val="0"/>
          <w:numId w:val="11"/>
        </w:numPr>
        <w:sectPr w:rsidR="00BB1DBD" w:rsidRPr="00BB1DBD" w:rsidSect="00BB1DBD">
          <w:pgSz w:w="11906" w:h="16838"/>
          <w:pgMar w:top="1440" w:right="1440" w:bottom="1440" w:left="1440" w:header="708" w:footer="708" w:gutter="0"/>
          <w:cols w:space="708"/>
          <w:docGrid w:linePitch="360"/>
        </w:sectPr>
      </w:pPr>
      <w:r w:rsidRPr="00BB1DBD">
        <w:rPr>
          <w:b/>
          <w:bCs/>
        </w:rPr>
        <w:t>Za aktivnost „</w:t>
      </w:r>
      <w:r w:rsidR="00D938CB" w:rsidRPr="00D938CB">
        <w:rPr>
          <w:b/>
          <w:bCs/>
        </w:rPr>
        <w:t>2.3.4. Boravak za odrasle osobe pod skrbništvom</w:t>
      </w:r>
      <w:r w:rsidRPr="00BB1DBD">
        <w:rPr>
          <w:b/>
          <w:bCs/>
        </w:rPr>
        <w:t>“</w:t>
      </w:r>
      <w:r w:rsidRPr="00BB1DBD">
        <w:t xml:space="preserve"> </w:t>
      </w:r>
      <w:r w:rsidR="00EF6C83">
        <w:t xml:space="preserve">zaključeno je kako je potrebno provjeriti interes i informirati potencijalne korisnike, koji žive u vlastitom domu i/ili obitelji o </w:t>
      </w:r>
      <w:r w:rsidR="00905B8B">
        <w:t xml:space="preserve">prednostima i koristima ove usluge. Dodatno, kako u ovom trenutku niti jedan pružatelj nije licenciran za uslugu boravka ovoj korisničkoj skupini, potrebno je </w:t>
      </w:r>
      <w:r w:rsidR="00392D0B">
        <w:t>identificirati one koji su kapacitetima najbliži ispunjavanju mjerila i motivirati ih da ishode odgovarajuće rješenje</w:t>
      </w:r>
      <w:r w:rsidR="00F375BA">
        <w:t xml:space="preserve">. </w:t>
      </w:r>
      <w:r w:rsidRPr="00BB1DBD">
        <w:t xml:space="preserve"> </w:t>
      </w:r>
    </w:p>
    <w:p w14:paraId="56DFD0C5" w14:textId="50EE8133" w:rsidR="00BB1DBD" w:rsidRPr="00BB1DBD" w:rsidRDefault="00BB1DBD" w:rsidP="00C47EE4">
      <w:pPr>
        <w:pStyle w:val="Naslov2"/>
      </w:pPr>
      <w:bookmarkStart w:id="13" w:name="_Toc228456659"/>
      <w:r w:rsidRPr="00BB1DBD">
        <w:lastRenderedPageBreak/>
        <w:t>Akcijski plan za Cilj 2 – Mjera 2.3</w:t>
      </w:r>
      <w:r w:rsidR="00C47EE4">
        <w:t xml:space="preserve"> </w:t>
      </w:r>
      <w:r w:rsidR="00C47EE4" w:rsidRPr="00C47EE4">
        <w:t>Povećanje dostupnosti usluga za osobe s mentalnim teškoćama i osobe s problemom ovisnosti o drogama</w:t>
      </w:r>
      <w:bookmarkEnd w:id="13"/>
    </w:p>
    <w:p w14:paraId="47EF4FD0" w14:textId="7E52F6D1" w:rsidR="00BB1DBD" w:rsidRPr="00BB1DBD" w:rsidRDefault="00BB1DBD" w:rsidP="00ED55E1">
      <w:pPr>
        <w:pStyle w:val="Naslov3"/>
      </w:pPr>
      <w:r w:rsidRPr="00BB1DBD">
        <w:t>2.3.2. Razvoj novih programa socijalnog uključivanja za ovisnike i osobe s teškoćama mentalnog zdravlja u zajednici</w:t>
      </w:r>
    </w:p>
    <w:p w14:paraId="1AD3E751" w14:textId="6744E30F" w:rsidR="00BB1DBD" w:rsidRPr="00BB1DBD" w:rsidRDefault="005C142F">
      <w:pPr>
        <w:pStyle w:val="Odlomakpopisa"/>
        <w:numPr>
          <w:ilvl w:val="0"/>
          <w:numId w:val="4"/>
        </w:numPr>
      </w:pPr>
      <w:r w:rsidRPr="005C142F">
        <w:t>razvoj novih programa i povećanje obuhvata  socijalnog uključivanja ovisnika, kao i organiziranih kreativnih, rekreativnih i socijalizacijskih aktivnosti strukturiranog provođenja slobodnog vremena, grupa podrške i vršnjačke podrške za osobe s teškoćama mentalnog zdravlja,  te za članove njihovih obitelji</w:t>
      </w:r>
    </w:p>
    <w:p w14:paraId="0284D750" w14:textId="77777777" w:rsidR="00BB1DBD" w:rsidRPr="00BB1DBD" w:rsidRDefault="00BB1DBD" w:rsidP="00BB1DBD">
      <w:r w:rsidRPr="00BB1DBD">
        <w:t>Indikator realizacije mjere (do 2027.):</w:t>
      </w:r>
    </w:p>
    <w:p w14:paraId="42A0B38D" w14:textId="3818598C" w:rsidR="00A159DC" w:rsidRDefault="00A159DC">
      <w:pPr>
        <w:pStyle w:val="Odlomakpopisa"/>
        <w:numPr>
          <w:ilvl w:val="0"/>
          <w:numId w:val="16"/>
        </w:numPr>
      </w:pPr>
      <w:r>
        <w:t xml:space="preserve">Broj razvijenih programa </w:t>
      </w:r>
    </w:p>
    <w:p w14:paraId="38D95C58" w14:textId="5A1D7D92" w:rsidR="00BB1DBD" w:rsidRPr="00BB1DBD" w:rsidRDefault="00A159DC">
      <w:pPr>
        <w:pStyle w:val="Odlomakpopisa"/>
        <w:numPr>
          <w:ilvl w:val="0"/>
          <w:numId w:val="16"/>
        </w:numPr>
      </w:pPr>
      <w:r>
        <w:t>Broj korisnika</w:t>
      </w:r>
      <w:r w:rsidR="00BB1DBD" w:rsidRPr="00737C8B">
        <w:t xml:space="preserve"> </w:t>
      </w:r>
    </w:p>
    <w:p w14:paraId="34266E8B" w14:textId="77777777" w:rsidR="00BB1DBD" w:rsidRPr="00BB1DBD" w:rsidRDefault="00BB1DBD" w:rsidP="00BB1DBD"/>
    <w:tbl>
      <w:tblPr>
        <w:tblStyle w:val="Reetkatablice"/>
        <w:tblW w:w="9776" w:type="dxa"/>
        <w:tblLayout w:type="fixed"/>
        <w:tblLook w:val="04A0" w:firstRow="1" w:lastRow="0" w:firstColumn="1" w:lastColumn="0" w:noHBand="0" w:noVBand="1"/>
      </w:tblPr>
      <w:tblGrid>
        <w:gridCol w:w="3681"/>
        <w:gridCol w:w="1418"/>
        <w:gridCol w:w="1759"/>
        <w:gridCol w:w="1501"/>
        <w:gridCol w:w="1417"/>
      </w:tblGrid>
      <w:tr w:rsidR="008056CF" w:rsidRPr="00BB1DBD" w14:paraId="7690C109" w14:textId="77777777" w:rsidTr="00D0406B">
        <w:trPr>
          <w:tblHeader/>
        </w:trPr>
        <w:tc>
          <w:tcPr>
            <w:tcW w:w="9776" w:type="dxa"/>
            <w:gridSpan w:val="5"/>
            <w:shd w:val="clear" w:color="auto" w:fill="E7E6E6" w:themeFill="background2"/>
          </w:tcPr>
          <w:p w14:paraId="416B871D" w14:textId="77777777" w:rsidR="008056CF" w:rsidRPr="00BB1DBD" w:rsidRDefault="008056CF" w:rsidP="008056CF">
            <w:pPr>
              <w:spacing w:after="160" w:line="259" w:lineRule="auto"/>
              <w:rPr>
                <w:b/>
                <w:bCs/>
              </w:rPr>
            </w:pPr>
            <w:r w:rsidRPr="00BB1DBD">
              <w:rPr>
                <w:b/>
                <w:bCs/>
              </w:rPr>
              <w:t>Razvojni koraci za 2026. godinu</w:t>
            </w:r>
          </w:p>
        </w:tc>
      </w:tr>
      <w:tr w:rsidR="008056CF" w:rsidRPr="00BB1DBD" w14:paraId="6F65A711" w14:textId="77777777" w:rsidTr="00D0406B">
        <w:trPr>
          <w:tblHeader/>
        </w:trPr>
        <w:tc>
          <w:tcPr>
            <w:tcW w:w="3681" w:type="dxa"/>
            <w:shd w:val="clear" w:color="auto" w:fill="D9E2F3" w:themeFill="accent1" w:themeFillTint="33"/>
          </w:tcPr>
          <w:p w14:paraId="2A4A7234" w14:textId="77777777" w:rsidR="008056CF" w:rsidRPr="00BB1DBD" w:rsidRDefault="008056CF" w:rsidP="008056CF">
            <w:pPr>
              <w:spacing w:after="160" w:line="259" w:lineRule="auto"/>
              <w:rPr>
                <w:b/>
                <w:bCs/>
              </w:rPr>
            </w:pPr>
            <w:r w:rsidRPr="00BB1DBD">
              <w:rPr>
                <w:b/>
                <w:bCs/>
              </w:rPr>
              <w:t>Opis</w:t>
            </w:r>
          </w:p>
        </w:tc>
        <w:tc>
          <w:tcPr>
            <w:tcW w:w="1418" w:type="dxa"/>
            <w:shd w:val="clear" w:color="auto" w:fill="D9E2F3" w:themeFill="accent1" w:themeFillTint="33"/>
          </w:tcPr>
          <w:p w14:paraId="050BF927" w14:textId="77777777" w:rsidR="008056CF" w:rsidRPr="00BB1DBD" w:rsidRDefault="008056CF" w:rsidP="008056CF">
            <w:pPr>
              <w:spacing w:after="160" w:line="259" w:lineRule="auto"/>
              <w:rPr>
                <w:b/>
                <w:bCs/>
              </w:rPr>
            </w:pPr>
            <w:r w:rsidRPr="00BB1DBD">
              <w:rPr>
                <w:b/>
                <w:bCs/>
              </w:rPr>
              <w:t>Nositelj/i provedbe pojedinog koraka</w:t>
            </w:r>
          </w:p>
        </w:tc>
        <w:tc>
          <w:tcPr>
            <w:tcW w:w="1759" w:type="dxa"/>
            <w:shd w:val="clear" w:color="auto" w:fill="D9E2F3" w:themeFill="accent1" w:themeFillTint="33"/>
          </w:tcPr>
          <w:p w14:paraId="376212DA" w14:textId="0F169EC7" w:rsidR="008056CF" w:rsidRPr="00BB1DBD" w:rsidRDefault="008056CF" w:rsidP="008056CF">
            <w:pPr>
              <w:spacing w:after="160" w:line="259" w:lineRule="auto"/>
              <w:rPr>
                <w:b/>
                <w:bCs/>
              </w:rPr>
            </w:pPr>
            <w:r w:rsidRPr="00BB1DBD">
              <w:rPr>
                <w:b/>
                <w:bCs/>
              </w:rPr>
              <w:t xml:space="preserve">Iznos iz proračuna </w:t>
            </w:r>
            <w:r w:rsidR="00476152">
              <w:rPr>
                <w:b/>
                <w:bCs/>
                <w:szCs w:val="18"/>
              </w:rPr>
              <w:t>KKŽ</w:t>
            </w:r>
            <w:r w:rsidR="00476152" w:rsidRPr="001C37A8">
              <w:rPr>
                <w:b/>
                <w:bCs/>
                <w:szCs w:val="18"/>
              </w:rPr>
              <w:t xml:space="preserve"> </w:t>
            </w:r>
            <w:r w:rsidRPr="00BB1DBD">
              <w:rPr>
                <w:b/>
                <w:bCs/>
              </w:rPr>
              <w:t xml:space="preserve">(EUR) </w:t>
            </w:r>
          </w:p>
        </w:tc>
        <w:tc>
          <w:tcPr>
            <w:tcW w:w="1501" w:type="dxa"/>
            <w:shd w:val="clear" w:color="auto" w:fill="D9E2F3" w:themeFill="accent1" w:themeFillTint="33"/>
          </w:tcPr>
          <w:p w14:paraId="487A0C30" w14:textId="77777777" w:rsidR="008056CF" w:rsidRPr="00BB1DBD" w:rsidRDefault="008056CF" w:rsidP="008056CF">
            <w:pPr>
              <w:spacing w:after="160" w:line="259" w:lineRule="auto"/>
              <w:rPr>
                <w:b/>
                <w:bCs/>
              </w:rPr>
            </w:pPr>
            <w:r w:rsidRPr="00BB1DBD">
              <w:rPr>
                <w:b/>
                <w:bCs/>
              </w:rPr>
              <w:t>Ostali izvori financiranja</w:t>
            </w:r>
          </w:p>
        </w:tc>
        <w:tc>
          <w:tcPr>
            <w:tcW w:w="1417" w:type="dxa"/>
            <w:shd w:val="clear" w:color="auto" w:fill="D9E2F3" w:themeFill="accent1" w:themeFillTint="33"/>
          </w:tcPr>
          <w:p w14:paraId="0D3262DC" w14:textId="77777777" w:rsidR="008056CF" w:rsidRPr="00BB1DBD" w:rsidRDefault="008056CF" w:rsidP="008056CF">
            <w:pPr>
              <w:spacing w:after="160" w:line="259" w:lineRule="auto"/>
              <w:rPr>
                <w:b/>
                <w:bCs/>
              </w:rPr>
            </w:pPr>
            <w:r w:rsidRPr="00BB1DBD">
              <w:rPr>
                <w:b/>
                <w:bCs/>
              </w:rPr>
              <w:t>Pokazatelj direktnih rezultata u 2026. godini</w:t>
            </w:r>
          </w:p>
        </w:tc>
      </w:tr>
      <w:tr w:rsidR="008056CF" w:rsidRPr="00BB1DBD" w14:paraId="46180D33" w14:textId="77777777" w:rsidTr="00D0406B">
        <w:tc>
          <w:tcPr>
            <w:tcW w:w="3681" w:type="dxa"/>
          </w:tcPr>
          <w:p w14:paraId="29C73C06" w14:textId="7A9CAF37" w:rsidR="008056CF" w:rsidRPr="00BB1DBD" w:rsidRDefault="008056CF">
            <w:pPr>
              <w:numPr>
                <w:ilvl w:val="0"/>
                <w:numId w:val="12"/>
              </w:numPr>
              <w:spacing w:after="160" w:line="259" w:lineRule="auto"/>
            </w:pPr>
            <w:r>
              <w:t>Organizirati sastanak s relevantnim i kompetentnim dionicima (ustanovama i dionicima) u svrhu planiranja i razvoja programa i aktivnosti socijalnog uključivanja ovisnika i/ili aktivnosti organiziranog i strukturiranog proviđenja slobodnog vremena za osobe s bolestima metalnog zdravlja i/ili grupe podrške za osobe s bolestima mentalnog zdravlja i članove njihovih obitelji</w:t>
            </w:r>
          </w:p>
        </w:tc>
        <w:tc>
          <w:tcPr>
            <w:tcW w:w="1418" w:type="dxa"/>
          </w:tcPr>
          <w:p w14:paraId="575BB7FB" w14:textId="77777777" w:rsidR="008056CF" w:rsidRDefault="008056CF" w:rsidP="008056CF">
            <w:pPr>
              <w:spacing w:after="160" w:line="259" w:lineRule="auto"/>
            </w:pPr>
            <w:r>
              <w:t>Koprivničko-križevačka županija</w:t>
            </w:r>
          </w:p>
          <w:p w14:paraId="5B568DF7" w14:textId="1D1879F2" w:rsidR="008056CF" w:rsidRPr="00BB1DBD" w:rsidRDefault="008056CF" w:rsidP="008056CF">
            <w:pPr>
              <w:spacing w:after="160" w:line="259" w:lineRule="auto"/>
            </w:pPr>
            <w:r>
              <w:t>ZZJZ Koprivničko-križevačke županije</w:t>
            </w:r>
          </w:p>
        </w:tc>
        <w:tc>
          <w:tcPr>
            <w:tcW w:w="1759" w:type="dxa"/>
          </w:tcPr>
          <w:p w14:paraId="22912A21" w14:textId="589A72DA" w:rsidR="008056CF" w:rsidRPr="00BB1DBD" w:rsidRDefault="008056CF" w:rsidP="008056CF">
            <w:pPr>
              <w:spacing w:after="160" w:line="259" w:lineRule="auto"/>
            </w:pPr>
            <w:r>
              <w:t>Redovni rad</w:t>
            </w:r>
          </w:p>
        </w:tc>
        <w:tc>
          <w:tcPr>
            <w:tcW w:w="1501" w:type="dxa"/>
          </w:tcPr>
          <w:p w14:paraId="3609EEF5" w14:textId="6AD1FE23" w:rsidR="008056CF" w:rsidRPr="00BB1DBD" w:rsidRDefault="008056CF" w:rsidP="008056CF">
            <w:pPr>
              <w:spacing w:after="160" w:line="259" w:lineRule="auto"/>
            </w:pPr>
          </w:p>
        </w:tc>
        <w:tc>
          <w:tcPr>
            <w:tcW w:w="1417" w:type="dxa"/>
          </w:tcPr>
          <w:p w14:paraId="0A5EF377" w14:textId="77777777" w:rsidR="008056CF" w:rsidRDefault="008056CF" w:rsidP="008056CF">
            <w:pPr>
              <w:spacing w:after="160" w:line="259" w:lineRule="auto"/>
            </w:pPr>
            <w:r>
              <w:t xml:space="preserve">Održan sastanak </w:t>
            </w:r>
          </w:p>
          <w:p w14:paraId="362104F8" w14:textId="19E971CB" w:rsidR="008056CF" w:rsidRPr="00BB1DBD" w:rsidRDefault="008056CF" w:rsidP="008056CF">
            <w:pPr>
              <w:spacing w:after="160" w:line="259" w:lineRule="auto"/>
            </w:pPr>
            <w:r>
              <w:t>Broj uključenih relevantnih dionika</w:t>
            </w:r>
          </w:p>
        </w:tc>
      </w:tr>
    </w:tbl>
    <w:p w14:paraId="14607ECA" w14:textId="77777777" w:rsidR="00BB1DBD" w:rsidRPr="00BB1DBD" w:rsidRDefault="00BB1DBD" w:rsidP="00BB1DBD"/>
    <w:p w14:paraId="54ECB7F7" w14:textId="653F6903" w:rsidR="00BB1DBD" w:rsidRPr="00BB1DBD" w:rsidRDefault="00BB1DBD" w:rsidP="00737C8B">
      <w:pPr>
        <w:pStyle w:val="Naslov3"/>
      </w:pPr>
      <w:r w:rsidRPr="00BB1DBD">
        <w:t>2.3.3. Razvoj podrške za osobe ovisne o alkoholu, drogama i osobe s teškoćama mentalnog zdravlja i njihove obitelji</w:t>
      </w:r>
    </w:p>
    <w:p w14:paraId="7F4CB336" w14:textId="77777777" w:rsidR="00671BBB" w:rsidRDefault="00671BBB">
      <w:pPr>
        <w:pStyle w:val="Odlomakpopisa"/>
        <w:numPr>
          <w:ilvl w:val="0"/>
          <w:numId w:val="4"/>
        </w:numPr>
      </w:pPr>
      <w:r>
        <w:t>osnaživanje mreže postojećih klubova za osobe ovisne o alkoholu (KLA)</w:t>
      </w:r>
    </w:p>
    <w:p w14:paraId="63D0033E" w14:textId="220C9193" w:rsidR="00BB1DBD" w:rsidRPr="00BB1DBD" w:rsidRDefault="00671BBB">
      <w:pPr>
        <w:pStyle w:val="Odlomakpopisa"/>
        <w:numPr>
          <w:ilvl w:val="0"/>
          <w:numId w:val="4"/>
        </w:numPr>
      </w:pPr>
      <w:r>
        <w:t>uspostavljeni klubovi za osobe suočene s ovisnostima o drogama i kocki</w:t>
      </w:r>
    </w:p>
    <w:p w14:paraId="697A2B48" w14:textId="77777777" w:rsidR="00BB1DBD" w:rsidRPr="00BB1DBD" w:rsidRDefault="00BB1DBD" w:rsidP="00BB1DBD">
      <w:r w:rsidRPr="00BB1DBD">
        <w:t>Indikator realizacije (do 2027.):</w:t>
      </w:r>
    </w:p>
    <w:p w14:paraId="0EDB5D86" w14:textId="681A4A2C" w:rsidR="00BB1DBD" w:rsidRPr="00A91951" w:rsidRDefault="00727B66">
      <w:pPr>
        <w:pStyle w:val="Odlomakpopisa"/>
        <w:numPr>
          <w:ilvl w:val="0"/>
          <w:numId w:val="17"/>
        </w:numPr>
      </w:pPr>
      <w:r w:rsidRPr="00727B66">
        <w:t>Nove grupe podrške</w:t>
      </w:r>
    </w:p>
    <w:p w14:paraId="033BD401" w14:textId="77777777" w:rsidR="00A91951" w:rsidRPr="00BB1DBD" w:rsidRDefault="00A91951" w:rsidP="00A91951">
      <w:pPr>
        <w:pStyle w:val="Odlomakpopisa"/>
      </w:pPr>
    </w:p>
    <w:tbl>
      <w:tblPr>
        <w:tblStyle w:val="Reetkatablice"/>
        <w:tblW w:w="9923" w:type="dxa"/>
        <w:tblLayout w:type="fixed"/>
        <w:tblLook w:val="04A0" w:firstRow="1" w:lastRow="0" w:firstColumn="1" w:lastColumn="0" w:noHBand="0" w:noVBand="1"/>
      </w:tblPr>
      <w:tblGrid>
        <w:gridCol w:w="3114"/>
        <w:gridCol w:w="2410"/>
        <w:gridCol w:w="1559"/>
        <w:gridCol w:w="1560"/>
        <w:gridCol w:w="1280"/>
      </w:tblGrid>
      <w:tr w:rsidR="00D0406B" w:rsidRPr="00BB1DBD" w14:paraId="4BE86C18" w14:textId="77777777" w:rsidTr="00D0406B">
        <w:trPr>
          <w:tblHeader/>
        </w:trPr>
        <w:tc>
          <w:tcPr>
            <w:tcW w:w="9923" w:type="dxa"/>
            <w:gridSpan w:val="5"/>
            <w:shd w:val="clear" w:color="auto" w:fill="E7E6E6" w:themeFill="background2"/>
          </w:tcPr>
          <w:p w14:paraId="293AFD7C" w14:textId="77777777" w:rsidR="00D0406B" w:rsidRPr="00BB1DBD" w:rsidRDefault="00D0406B" w:rsidP="00D0406B">
            <w:pPr>
              <w:spacing w:after="160" w:line="259" w:lineRule="auto"/>
              <w:rPr>
                <w:b/>
                <w:bCs/>
              </w:rPr>
            </w:pPr>
            <w:r w:rsidRPr="00BB1DBD">
              <w:rPr>
                <w:b/>
                <w:bCs/>
              </w:rPr>
              <w:lastRenderedPageBreak/>
              <w:t>Razvojni koraci za 2026. godinu</w:t>
            </w:r>
          </w:p>
        </w:tc>
      </w:tr>
      <w:tr w:rsidR="00D0406B" w:rsidRPr="00BB1DBD" w14:paraId="623A65C8" w14:textId="77777777" w:rsidTr="00D0406B">
        <w:trPr>
          <w:tblHeader/>
        </w:trPr>
        <w:tc>
          <w:tcPr>
            <w:tcW w:w="3114" w:type="dxa"/>
            <w:shd w:val="clear" w:color="auto" w:fill="D9E2F3" w:themeFill="accent1" w:themeFillTint="33"/>
          </w:tcPr>
          <w:p w14:paraId="2E879FCC" w14:textId="77777777" w:rsidR="00D0406B" w:rsidRPr="00BB1DBD" w:rsidRDefault="00D0406B" w:rsidP="00D0406B">
            <w:pPr>
              <w:spacing w:after="160" w:line="259" w:lineRule="auto"/>
              <w:rPr>
                <w:b/>
                <w:bCs/>
              </w:rPr>
            </w:pPr>
            <w:r w:rsidRPr="00BB1DBD">
              <w:rPr>
                <w:b/>
                <w:bCs/>
              </w:rPr>
              <w:t>Opis</w:t>
            </w:r>
          </w:p>
        </w:tc>
        <w:tc>
          <w:tcPr>
            <w:tcW w:w="2410" w:type="dxa"/>
            <w:shd w:val="clear" w:color="auto" w:fill="D9E2F3" w:themeFill="accent1" w:themeFillTint="33"/>
          </w:tcPr>
          <w:p w14:paraId="240A2F1A" w14:textId="77777777" w:rsidR="00D0406B" w:rsidRPr="00BB1DBD" w:rsidRDefault="00D0406B" w:rsidP="00D0406B">
            <w:pPr>
              <w:spacing w:after="160" w:line="259" w:lineRule="auto"/>
              <w:rPr>
                <w:b/>
                <w:bCs/>
              </w:rPr>
            </w:pPr>
            <w:r w:rsidRPr="00BB1DBD">
              <w:rPr>
                <w:b/>
                <w:bCs/>
              </w:rPr>
              <w:t>Nositelj/i provedbe pojedinog koraka</w:t>
            </w:r>
          </w:p>
        </w:tc>
        <w:tc>
          <w:tcPr>
            <w:tcW w:w="1559" w:type="dxa"/>
            <w:shd w:val="clear" w:color="auto" w:fill="D9E2F3" w:themeFill="accent1" w:themeFillTint="33"/>
          </w:tcPr>
          <w:p w14:paraId="35BDB1B1" w14:textId="37F36888" w:rsidR="00D0406B" w:rsidRPr="00BB1DBD" w:rsidRDefault="00D0406B" w:rsidP="00D0406B">
            <w:pPr>
              <w:spacing w:after="160" w:line="259" w:lineRule="auto"/>
              <w:rPr>
                <w:b/>
                <w:bCs/>
              </w:rPr>
            </w:pPr>
            <w:r w:rsidRPr="00BB1DBD">
              <w:rPr>
                <w:b/>
                <w:bCs/>
              </w:rPr>
              <w:t xml:space="preserve">Iznos iz proračuna </w:t>
            </w:r>
            <w:r w:rsidR="00476152">
              <w:rPr>
                <w:b/>
                <w:bCs/>
                <w:szCs w:val="18"/>
              </w:rPr>
              <w:t>KKŽ</w:t>
            </w:r>
            <w:r w:rsidR="00476152" w:rsidRPr="001C37A8">
              <w:rPr>
                <w:b/>
                <w:bCs/>
                <w:szCs w:val="18"/>
              </w:rPr>
              <w:t xml:space="preserve"> </w:t>
            </w:r>
            <w:r w:rsidRPr="00BB1DBD">
              <w:rPr>
                <w:b/>
                <w:bCs/>
              </w:rPr>
              <w:t xml:space="preserve">(EUR) </w:t>
            </w:r>
          </w:p>
        </w:tc>
        <w:tc>
          <w:tcPr>
            <w:tcW w:w="1560" w:type="dxa"/>
            <w:shd w:val="clear" w:color="auto" w:fill="D9E2F3" w:themeFill="accent1" w:themeFillTint="33"/>
          </w:tcPr>
          <w:p w14:paraId="4956A473" w14:textId="77777777" w:rsidR="00D0406B" w:rsidRPr="00BB1DBD" w:rsidRDefault="00D0406B" w:rsidP="00D0406B">
            <w:pPr>
              <w:spacing w:after="160" w:line="259" w:lineRule="auto"/>
              <w:rPr>
                <w:b/>
                <w:bCs/>
              </w:rPr>
            </w:pPr>
            <w:r w:rsidRPr="00BB1DBD">
              <w:rPr>
                <w:b/>
                <w:bCs/>
              </w:rPr>
              <w:t>Ostali izvori financiranja</w:t>
            </w:r>
          </w:p>
        </w:tc>
        <w:tc>
          <w:tcPr>
            <w:tcW w:w="1275" w:type="dxa"/>
            <w:shd w:val="clear" w:color="auto" w:fill="D9E2F3" w:themeFill="accent1" w:themeFillTint="33"/>
          </w:tcPr>
          <w:p w14:paraId="1BEF9EC1" w14:textId="77777777" w:rsidR="00D0406B" w:rsidRPr="00BB1DBD" w:rsidRDefault="00D0406B" w:rsidP="00D0406B">
            <w:pPr>
              <w:spacing w:after="160" w:line="259" w:lineRule="auto"/>
              <w:rPr>
                <w:b/>
                <w:bCs/>
              </w:rPr>
            </w:pPr>
            <w:r w:rsidRPr="00BB1DBD">
              <w:rPr>
                <w:b/>
                <w:bCs/>
              </w:rPr>
              <w:t>Pokazatelj direktnih rezultata u 2026. godini</w:t>
            </w:r>
          </w:p>
        </w:tc>
      </w:tr>
      <w:tr w:rsidR="00D0406B" w:rsidRPr="00BB1DBD" w14:paraId="0E38E493" w14:textId="77777777" w:rsidTr="00D0406B">
        <w:tc>
          <w:tcPr>
            <w:tcW w:w="3114" w:type="dxa"/>
          </w:tcPr>
          <w:p w14:paraId="755F8E48" w14:textId="5812E2F9" w:rsidR="00D0406B" w:rsidRPr="00BB1DBD" w:rsidRDefault="00D0406B">
            <w:pPr>
              <w:numPr>
                <w:ilvl w:val="0"/>
                <w:numId w:val="13"/>
              </w:numPr>
              <w:spacing w:after="160" w:line="259" w:lineRule="auto"/>
            </w:pPr>
            <w:r>
              <w:t xml:space="preserve">Prikupiti i analizirati podatke o aktivnostima klubova liječenih alkoholičara, te izraditi izvještaj i preporuke te Akcijski plan </w:t>
            </w:r>
          </w:p>
        </w:tc>
        <w:tc>
          <w:tcPr>
            <w:tcW w:w="2410" w:type="dxa"/>
          </w:tcPr>
          <w:p w14:paraId="6DE25E2F" w14:textId="1B511C39" w:rsidR="00D0406B" w:rsidRPr="00BB1DBD" w:rsidRDefault="00D0406B" w:rsidP="00D0406B">
            <w:pPr>
              <w:spacing w:after="160" w:line="259" w:lineRule="auto"/>
            </w:pPr>
            <w:r>
              <w:t>Zavod za javno zdravstvo Koprivničko-križevačke županije</w:t>
            </w:r>
          </w:p>
        </w:tc>
        <w:tc>
          <w:tcPr>
            <w:tcW w:w="1559" w:type="dxa"/>
          </w:tcPr>
          <w:p w14:paraId="20441EFF" w14:textId="7D5940A5" w:rsidR="00D0406B" w:rsidRPr="00BB1DBD" w:rsidRDefault="00D0406B" w:rsidP="00D0406B">
            <w:pPr>
              <w:spacing w:after="160" w:line="259" w:lineRule="auto"/>
            </w:pPr>
          </w:p>
        </w:tc>
        <w:tc>
          <w:tcPr>
            <w:tcW w:w="1560" w:type="dxa"/>
          </w:tcPr>
          <w:p w14:paraId="7065E218" w14:textId="4F1DDC9D" w:rsidR="00D0406B" w:rsidRPr="00BB1DBD" w:rsidRDefault="00D0406B" w:rsidP="00D0406B">
            <w:pPr>
              <w:spacing w:after="160" w:line="259" w:lineRule="auto"/>
            </w:pPr>
            <w:r>
              <w:t>Proračun ustanove za redovni rad</w:t>
            </w:r>
          </w:p>
        </w:tc>
        <w:tc>
          <w:tcPr>
            <w:tcW w:w="1275" w:type="dxa"/>
          </w:tcPr>
          <w:p w14:paraId="0F9F9B2C" w14:textId="0822E05C" w:rsidR="00D0406B" w:rsidRPr="00BB1DBD" w:rsidRDefault="00D0406B" w:rsidP="00D0406B">
            <w:pPr>
              <w:spacing w:after="160" w:line="259" w:lineRule="auto"/>
            </w:pPr>
            <w:r>
              <w:t>Izvještaj o stanju s preporukama</w:t>
            </w:r>
          </w:p>
        </w:tc>
      </w:tr>
    </w:tbl>
    <w:p w14:paraId="6186AE64" w14:textId="77777777" w:rsidR="000B73FF" w:rsidRPr="00D622A3" w:rsidRDefault="000B73FF" w:rsidP="00D622A3"/>
    <w:p w14:paraId="0E931322" w14:textId="77777777" w:rsidR="00945B31" w:rsidRPr="000B32C3" w:rsidRDefault="00945B31" w:rsidP="00945B31">
      <w:pPr>
        <w:pStyle w:val="Naslov3"/>
        <w:rPr>
          <w:lang w:val="pl-PL"/>
        </w:rPr>
      </w:pPr>
      <w:r w:rsidRPr="000B32C3">
        <w:rPr>
          <w:lang w:val="pl-PL"/>
        </w:rPr>
        <w:t>Ostale aktivnosti/usluge iz Socijalnog plana</w:t>
      </w:r>
      <w:r>
        <w:rPr>
          <w:lang w:val="pl-PL"/>
        </w:rPr>
        <w:t xml:space="preserve"> i redovni rad</w:t>
      </w:r>
    </w:p>
    <w:p w14:paraId="1865A5B7" w14:textId="3B51B4ED" w:rsidR="00945B31" w:rsidRDefault="00945B31" w:rsidP="00945B31">
      <w:r w:rsidRPr="000B32C3">
        <w:rPr>
          <w:lang w:val="pl-PL"/>
        </w:rPr>
        <w:t>Za sljedeće aktivnosti iz Socijalnog plana nisu utvrđeni kapaciteti ili inicijative za daljnji razvoj u 2026. godini na području Županije osim redovitih radnji i ulaganja. Za navedeno će se nastaviti pratiti stanje kroz redovni rad, dok će za</w:t>
      </w:r>
      <w:r>
        <w:rPr>
          <w:lang w:val="pl-PL"/>
        </w:rPr>
        <w:t xml:space="preserve"> sve</w:t>
      </w:r>
      <w:r w:rsidRPr="000B32C3">
        <w:rPr>
          <w:lang w:val="pl-PL"/>
        </w:rPr>
        <w:t xml:space="preserve"> usluge koje su regulirane Zakonom o socijalnoj skrbi, Koprivničko-križevačka županija u sklopu redovitog rada informirati nadležno ministarstvo o potrebama za povećanjem broja usluga ugovorenih kroz Mrežu socijalnih usluga.</w:t>
      </w:r>
    </w:p>
    <w:p w14:paraId="104B185D" w14:textId="77777777" w:rsidR="00D0406B" w:rsidRDefault="00D0406B">
      <w:pPr>
        <w:pStyle w:val="Odlomakpopisa"/>
        <w:numPr>
          <w:ilvl w:val="0"/>
          <w:numId w:val="53"/>
        </w:numPr>
      </w:pPr>
      <w:r w:rsidRPr="00D0406B">
        <w:t xml:space="preserve">2.3.1. Prevencija </w:t>
      </w:r>
    </w:p>
    <w:p w14:paraId="2FD25F32" w14:textId="2F2DEF89" w:rsidR="00BB1DBD" w:rsidRPr="00BB1DBD" w:rsidRDefault="00945B31">
      <w:pPr>
        <w:pStyle w:val="Odlomakpopisa"/>
        <w:numPr>
          <w:ilvl w:val="0"/>
          <w:numId w:val="53"/>
        </w:numPr>
      </w:pPr>
      <w:r>
        <w:t xml:space="preserve">2.3.4. </w:t>
      </w:r>
      <w:r w:rsidR="000B73FF" w:rsidRPr="000B73FF">
        <w:t>Boravak za odrasle osobe pod skrbništvom</w:t>
      </w:r>
    </w:p>
    <w:p w14:paraId="3D2A5838" w14:textId="77777777" w:rsidR="00BB1DBD" w:rsidRPr="00BB1DBD" w:rsidRDefault="00BB1DBD" w:rsidP="00BB1DBD"/>
    <w:p w14:paraId="1C8737AF" w14:textId="77777777" w:rsidR="00BB1DBD" w:rsidRPr="00BB1DBD" w:rsidRDefault="00BB1DBD" w:rsidP="00BB1DBD"/>
    <w:p w14:paraId="5B6BF0C7" w14:textId="77777777" w:rsidR="00BB1DBD" w:rsidRPr="00BB1DBD" w:rsidRDefault="00BB1DBD" w:rsidP="00BB1DBD">
      <w:pPr>
        <w:sectPr w:rsidR="00BB1DBD" w:rsidRPr="00BB1DBD" w:rsidSect="00D0406B">
          <w:pgSz w:w="11906" w:h="16838"/>
          <w:pgMar w:top="1440" w:right="1440" w:bottom="1440" w:left="1440" w:header="708" w:footer="708" w:gutter="0"/>
          <w:cols w:space="708"/>
          <w:docGrid w:linePitch="360"/>
        </w:sectPr>
      </w:pPr>
    </w:p>
    <w:p w14:paraId="5700E3D9" w14:textId="77777777" w:rsidR="00BB1DBD" w:rsidRPr="00BB1DBD" w:rsidRDefault="00BB1DBD" w:rsidP="007B3B64">
      <w:pPr>
        <w:pStyle w:val="Naslov2"/>
      </w:pPr>
      <w:bookmarkStart w:id="14" w:name="_Toc228456660"/>
      <w:r w:rsidRPr="00BB1DBD">
        <w:lastRenderedPageBreak/>
        <w:t>Odrasle osobe s invaliditetom</w:t>
      </w:r>
      <w:bookmarkEnd w:id="14"/>
    </w:p>
    <w:p w14:paraId="63A81C5A" w14:textId="01F6BFBF" w:rsidR="00924919" w:rsidRDefault="00924919" w:rsidP="00924919">
      <w:r>
        <w:t xml:space="preserve">Polazna točka za definiranje </w:t>
      </w:r>
      <w:r w:rsidR="00FB487B">
        <w:t>A</w:t>
      </w:r>
      <w:r>
        <w:t xml:space="preserve">kcijskog plana za 2026. godinu za korisničku skupinu osoba </w:t>
      </w:r>
      <w:r w:rsidR="00FB487B">
        <w:t>s invaliditetom</w:t>
      </w:r>
      <w:r>
        <w:t xml:space="preserve"> su nalazi iz Socijalnog plana Koprivničko-križevačke županije 2025.-2027. Analiza napravljena za potrebe Socijalnog plana pokazala je da se najbolje dostupne usluge za odrasle osobe s invaliditetom odnose na smještaj izvan vlastite obitelji/doma, pomoć u kući, osobnu asistenciju te u velikoj mjeri boravak. Smještaj i organizirano stanovanje ostvaruju 186 % pokrivenosti u odnosu na procijenjene potrebe, uz snažnu razvijenost udomiteljstva, u kojem je boravi oko 50% smještenih osoba, iako dio korisnika i dalje završava u institucionalnim oblicima skrbi. Organizirano stanovanje, iako relativno razvijeno, i dalje po opsegu zaostaje u odnosu na usluge smještaja Pomoć u kući doseže 201 % procijenjenih potreba, ali se dominantno pruža bez organizirane prehrane te je gotovo u cijelosti projektno financirana, što predstavlja rizik održivosti. Usluga boravka ostvaruje 96 % pokrivenosti i teritorijalno je relativno razvijena, no pojedine općine ostaju slabije pokrivene. Osobna asistencija bilježi 103 % pokrivenosti, ali njezin daljnji razvoj ograničava nedostatak radne snage.</w:t>
      </w:r>
    </w:p>
    <w:p w14:paraId="43549D35" w14:textId="77777777" w:rsidR="00924919" w:rsidRDefault="00924919" w:rsidP="00924919">
      <w:r>
        <w:t>Djelomično dostupne usluge uključuju podršku zapošljavanju te specijalizirani prijevoz. Pomoć u stjecanju kvalifikacija i zapošljavanju doseže oko 62 % procijenjenih potreba, što ukazuje na solidan, iako nedostatan obuhvat u odnosu na broj osoba koje bi mogle biti podržane za uključivanje na tržište rada. Specijalizirani prijevoz koristi 29 % projiciranog broja korisnika, pri čemu je usluga često vezana uz aktivnosti organizacija i ograničena dostupnošću vozila i projektnim financiranjem. Dostupnost prijevoza nije sustavno osigurana za cijelo područje županije niti za sve potrebe korisnika.</w:t>
      </w:r>
    </w:p>
    <w:p w14:paraId="201FE567" w14:textId="77777777" w:rsidR="00924919" w:rsidRDefault="00924919" w:rsidP="00924919">
      <w:r>
        <w:t>Slabo dostupne usluge odnose se na psihosocijalnu podršku, socijalno mentorstvo i druge terapijsko-rehabilitacijske oblike rada. Ovim uslugama pokriveno je 28 % projiciranih potreba. Iako postoji nekoliko licenciranih pružatelja, dio usluga provodi se projektno i bez stabilnog financiranja. Socijalno mentorstvo je u 2024. obuhvatilo ograničen broj korisnika, uz najave širenja, no trenutni kapaciteti i dalje nisu dostatni za opseg potreba.</w:t>
      </w:r>
    </w:p>
    <w:p w14:paraId="0DB91850" w14:textId="02B07085" w:rsidR="00BB1DBD" w:rsidRPr="00BB1DBD" w:rsidRDefault="00924919" w:rsidP="00924919">
      <w:r>
        <w:t>Nedostupne ili gotovo nedostupne usluge uključuju uslugu privremenog njegovatelja (odmor od skrbi), cjelodnevnu skrb i njegu u kući te radnog asistenta za osobe s intelektualnim teškoćama na otvorenom tržištu rada. Nijedna osoba nije koristila uslugu odmora od skrbi u 2024., iako su potrebe identificirane kod više stotina korisnika; pilot-projekti započinju tek u 2025. Ključni izazovi dostupnosti uključuju nedostatak stručnih i kadrovskih kapaciteta, projektnu i nestabilnu strukturu financiranja, teritorijalne nejednakosti te rastuće potrebe koje nadilaze postojeće kapacitete.</w:t>
      </w:r>
    </w:p>
    <w:p w14:paraId="10E65D27" w14:textId="7226BB41" w:rsidR="00BB1DBD" w:rsidRPr="00BB1DBD" w:rsidRDefault="00BB1DBD" w:rsidP="00BB1DBD">
      <w:r w:rsidRPr="00BB1DBD">
        <w:t>Kroz anketu i konzultacije među pružateljima i dionicima koji se bave ovom korisničkom skupinom u pripremi Akcijskog plana detektirani su dionici te njihove planirane akcije, koje doprinose ostvarivanju pokazatelja Socijalnog plana i to:</w:t>
      </w:r>
    </w:p>
    <w:p w14:paraId="70905B76" w14:textId="031B0D43" w:rsidR="00BB1DBD" w:rsidRPr="00BB1DBD" w:rsidRDefault="00BB1DBD">
      <w:pPr>
        <w:numPr>
          <w:ilvl w:val="0"/>
          <w:numId w:val="4"/>
        </w:numPr>
      </w:pPr>
      <w:r w:rsidRPr="00BB1DBD">
        <w:rPr>
          <w:b/>
          <w:bCs/>
        </w:rPr>
        <w:t>Za aktivnost  „</w:t>
      </w:r>
      <w:r w:rsidR="00C06A55" w:rsidRPr="00C06A55">
        <w:rPr>
          <w:b/>
          <w:bCs/>
        </w:rPr>
        <w:t>2.4.1. Smještaj</w:t>
      </w:r>
      <w:r w:rsidRPr="00BB1DBD">
        <w:rPr>
          <w:b/>
          <w:bCs/>
        </w:rPr>
        <w:t>“</w:t>
      </w:r>
      <w:r w:rsidRPr="00BB1DBD">
        <w:t xml:space="preserve"> </w:t>
      </w:r>
      <w:r w:rsidR="00240D8D">
        <w:t xml:space="preserve">utvrđeno je </w:t>
      </w:r>
      <w:r w:rsidR="00F32249">
        <w:t>da Udruga za pomoć osobama s intelektualnim teškoćama „Latica“ planira uspostavu organiziranog stanovanja</w:t>
      </w:r>
      <w:r w:rsidR="00911A11">
        <w:t xml:space="preserve"> na području K</w:t>
      </w:r>
      <w:r w:rsidR="00495FE7">
        <w:t>o</w:t>
      </w:r>
      <w:r w:rsidR="00911A11">
        <w:t>privnice</w:t>
      </w:r>
      <w:r w:rsidR="00A15962">
        <w:t xml:space="preserve">, u objektu </w:t>
      </w:r>
      <w:r w:rsidR="007159E4">
        <w:t>čije p</w:t>
      </w:r>
      <w:r w:rsidR="002C25B7">
        <w:t xml:space="preserve">reuzimanje u tu svrhu se planira sredinom 2026. </w:t>
      </w:r>
      <w:r w:rsidR="00582F90">
        <w:t xml:space="preserve">Objektu je potrebno, prema navodima udruge, funkcionalno prilagođavanje nakon kojeg će biti podnijet zahtjev za </w:t>
      </w:r>
      <w:r w:rsidR="00AC50FF">
        <w:t xml:space="preserve">izdavanjem Rješenja o ispunjavanju mjerila za pružanje usluga organiziranog stanovanja, kapaciteta 4 do 8 korisnika. </w:t>
      </w:r>
      <w:r w:rsidR="00987ABA" w:rsidRPr="00987ABA">
        <w:t>Udruga osoba s intelektualnim teškoćama i njihovih obitelji “Maslačak”</w:t>
      </w:r>
      <w:r w:rsidR="00987ABA">
        <w:t xml:space="preserve"> također navodi potrebu na području Grada Križevaca za uspostavom organiziranog stanovanja, </w:t>
      </w:r>
      <w:r w:rsidR="00897537">
        <w:t>posebno imajući u vidu sve stariju dob roditelja s kojima odrasle osobe s intelektualnim teškoćama žive</w:t>
      </w:r>
      <w:r w:rsidR="00FC59B7">
        <w:t>, ali i veliko broj odraslih s invaliditetom u udomiteljstvu, za koje bi organizirano stanovanje bil</w:t>
      </w:r>
      <w:r w:rsidR="004455EB">
        <w:t xml:space="preserve">o primjerenije i više u skladu s pravom na neovisni život uz podršku u zajednici. Za sada nije </w:t>
      </w:r>
      <w:r w:rsidR="00737797">
        <w:t>pronađen odgovarajući stambeni prostor, te udruga planira zagovarati kod Grada Križevaca</w:t>
      </w:r>
      <w:r w:rsidR="00FE136D">
        <w:t xml:space="preserve"> kako bi usluga organiziranog stanovanja bila dostupna i na području ove JLS. Ostali pružatelji organiziranog stanovanja ne planiraju povećavanje trenutnih kapaciteta. </w:t>
      </w:r>
    </w:p>
    <w:p w14:paraId="6D11A3D8" w14:textId="08E75B26" w:rsidR="00BB1DBD" w:rsidRPr="00BB1DBD" w:rsidRDefault="00BB1DBD">
      <w:pPr>
        <w:numPr>
          <w:ilvl w:val="0"/>
          <w:numId w:val="4"/>
        </w:numPr>
      </w:pPr>
      <w:r w:rsidRPr="00BB1DBD">
        <w:rPr>
          <w:b/>
          <w:bCs/>
        </w:rPr>
        <w:t>Za aktivnost „</w:t>
      </w:r>
      <w:r w:rsidR="00B63633" w:rsidRPr="00B63633">
        <w:rPr>
          <w:b/>
          <w:bCs/>
        </w:rPr>
        <w:t>2.4.2. Boravak</w:t>
      </w:r>
      <w:r w:rsidRPr="00BB1DBD">
        <w:rPr>
          <w:b/>
          <w:bCs/>
        </w:rPr>
        <w:t>“</w:t>
      </w:r>
      <w:r w:rsidRPr="00BB1DBD">
        <w:rPr>
          <w:i/>
          <w:iCs/>
        </w:rPr>
        <w:t xml:space="preserve"> </w:t>
      </w:r>
      <w:r w:rsidR="001B1B9A">
        <w:t xml:space="preserve">utvrđeno je </w:t>
      </w:r>
      <w:r w:rsidR="004E2413">
        <w:t xml:space="preserve">da postoji prostor, u okviru kapaciteta za koje </w:t>
      </w:r>
      <w:r w:rsidR="00550622">
        <w:t>već licencirani pružatelji imaju rješenja, za dodatno ugovaranje ove usluge u mreži. Neki pružatelji, poput Udru</w:t>
      </w:r>
      <w:r w:rsidR="00F362F7">
        <w:t xml:space="preserve">ge za pomoć osobama s intelektualnim teškoćama „Latice“, Udruge osoba s intelektualnim invaliditetom i njihovih obitelji „Maslačak“, te </w:t>
      </w:r>
      <w:r w:rsidR="008B2728">
        <w:t xml:space="preserve">Udruge </w:t>
      </w:r>
      <w:r w:rsidR="008B2728" w:rsidRPr="008B2728">
        <w:t>osoba s intelektualnim teškoćama i njihovih obitelji</w:t>
      </w:r>
      <w:r w:rsidRPr="00BB1DBD">
        <w:t xml:space="preserve"> </w:t>
      </w:r>
      <w:r w:rsidR="008B2728">
        <w:t xml:space="preserve">„Mali princ“, već imaju </w:t>
      </w:r>
      <w:r w:rsidR="00F05A50">
        <w:t xml:space="preserve">plan za dodatno </w:t>
      </w:r>
      <w:r w:rsidR="00F05A50">
        <w:lastRenderedPageBreak/>
        <w:t xml:space="preserve">povećavanje broja ugovorenih </w:t>
      </w:r>
      <w:r w:rsidR="005E5328">
        <w:t xml:space="preserve">usluga boravka u mreži. </w:t>
      </w:r>
      <w:r w:rsidR="00DC59DC">
        <w:t>Neovisno o ovome, za poveća</w:t>
      </w:r>
      <w:r w:rsidR="00AA3356">
        <w:t xml:space="preserve">ni obuhvat i dostupnost ove usluge, pružatelji ističu nedostatak prijevoza, odnosno </w:t>
      </w:r>
      <w:r w:rsidR="00DB4053">
        <w:t xml:space="preserve">financiranja prijevoza. Tako je istaknuto da je nužna veća suradnja i participacija JLS, </w:t>
      </w:r>
      <w:r w:rsidR="002042C2">
        <w:t xml:space="preserve">posebno onih iz kojih dolaze korisnici </w:t>
      </w:r>
      <w:r w:rsidR="004F02EC">
        <w:t xml:space="preserve">usluge boravka, neovisno u kojem gradu/općini uslugu koriste. </w:t>
      </w:r>
    </w:p>
    <w:p w14:paraId="58C7778C" w14:textId="746A4DED" w:rsidR="00BB1DBD" w:rsidRPr="00BB1DBD" w:rsidRDefault="00BB1DBD">
      <w:pPr>
        <w:numPr>
          <w:ilvl w:val="0"/>
          <w:numId w:val="4"/>
        </w:numPr>
      </w:pPr>
      <w:r w:rsidRPr="00BB1DBD">
        <w:rPr>
          <w:b/>
          <w:bCs/>
        </w:rPr>
        <w:t>Za aktivnost „</w:t>
      </w:r>
      <w:r w:rsidR="00D34532" w:rsidRPr="00D34532">
        <w:rPr>
          <w:b/>
          <w:bCs/>
        </w:rPr>
        <w:t>2.4.3. Pomoć u kući s prehranom</w:t>
      </w:r>
      <w:r w:rsidRPr="00BB1DBD">
        <w:rPr>
          <w:b/>
          <w:bCs/>
        </w:rPr>
        <w:t>“</w:t>
      </w:r>
      <w:r w:rsidRPr="00BB1DBD">
        <w:t xml:space="preserve"> </w:t>
      </w:r>
      <w:r w:rsidR="004F02EC">
        <w:t xml:space="preserve">sudionici ističu kako je </w:t>
      </w:r>
      <w:r w:rsidR="00133CD8">
        <w:t>prepreka širenju obuhvata ovom varijantom usluge manjak pružatelja koji je mogu osigurati, dominacija p</w:t>
      </w:r>
      <w:r w:rsidR="00CF1CBF">
        <w:t xml:space="preserve">rojekata „Zaželi“ u obuhvatu uslugom pomoći u kući te, kada su u pitanju osobe s invaliditetom, </w:t>
      </w:r>
      <w:r w:rsidR="00A25636">
        <w:t xml:space="preserve">sve veći obuhvat osobnom asistencijom, koja je za korisnika optimalnija, češća i prilagođenija potrebama u odnosu na pomoć u kući. I pored toga, </w:t>
      </w:r>
      <w:r w:rsidR="00D231F1">
        <w:t xml:space="preserve">postoji potreba kod jednog dijela odraslih osoba s invaliditetom i za </w:t>
      </w:r>
      <w:r w:rsidR="001A2B6E">
        <w:t xml:space="preserve">osiguravanjem </w:t>
      </w:r>
      <w:r w:rsidR="00E52DAC" w:rsidRPr="00E52DAC">
        <w:t>priprem</w:t>
      </w:r>
      <w:r w:rsidR="00E52DAC">
        <w:t>e</w:t>
      </w:r>
      <w:r w:rsidR="00E52DAC" w:rsidRPr="00E52DAC">
        <w:t xml:space="preserve"> ili nabav</w:t>
      </w:r>
      <w:r w:rsidR="00E52DAC">
        <w:t>e</w:t>
      </w:r>
      <w:r w:rsidR="00E52DAC" w:rsidRPr="00E52DAC">
        <w:t xml:space="preserve"> i dostav</w:t>
      </w:r>
      <w:r w:rsidR="00E52DAC">
        <w:t>e</w:t>
      </w:r>
      <w:r w:rsidR="00E52DAC" w:rsidRPr="00E52DAC">
        <w:t xml:space="preserve"> gotovih obroka u kuću</w:t>
      </w:r>
      <w:r w:rsidR="00E52DAC">
        <w:t xml:space="preserve">, bilo </w:t>
      </w:r>
      <w:r w:rsidR="00C56DD9">
        <w:t xml:space="preserve">zasebno ili u okviru cjelovite usluge pomoći u kući. S tim u vezi istaknuta je uloga </w:t>
      </w:r>
      <w:r w:rsidR="007573CC">
        <w:t xml:space="preserve">pojedinih gradova i općina, koje i sada svojim Odlukama o socijalnoj zaštiti predviđaju </w:t>
      </w:r>
      <w:r w:rsidR="008B4D4E">
        <w:t xml:space="preserve">financiranje ili sufinanciranje dostave gotovog obroka, uključujući i osobama s invaliditetom, te u te svrhe </w:t>
      </w:r>
      <w:r w:rsidR="00AD0D53">
        <w:t>sklapaju ugovore s pravnim subjektima. Istaknut je primjer Grada Koprivnice</w:t>
      </w:r>
      <w:r w:rsidR="00947FD3">
        <w:t>, koji dostavu obroka su-financira samostalno iz proračuna,</w:t>
      </w:r>
      <w:r w:rsidR="00285C92">
        <w:t xml:space="preserve"> i </w:t>
      </w:r>
      <w:r w:rsidR="00A34486">
        <w:t xml:space="preserve">zajedničkog financiranja ove usluge koju pruža </w:t>
      </w:r>
      <w:r w:rsidR="002E6EC3">
        <w:t xml:space="preserve">Gradsko društvo Crvenog Križa Križevci, a sufinanciraju </w:t>
      </w:r>
      <w:r w:rsidR="00285C92">
        <w:t>Grada Križevci</w:t>
      </w:r>
      <w:r w:rsidR="002E6EC3">
        <w:t xml:space="preserve"> i Koprivničko-križevačka županija. </w:t>
      </w:r>
    </w:p>
    <w:p w14:paraId="4DD0360D" w14:textId="7E810A79" w:rsidR="007D5E72" w:rsidRDefault="00BB1DBD">
      <w:pPr>
        <w:numPr>
          <w:ilvl w:val="0"/>
          <w:numId w:val="4"/>
        </w:numPr>
      </w:pPr>
      <w:r w:rsidRPr="00BB1DBD">
        <w:rPr>
          <w:b/>
          <w:bCs/>
        </w:rPr>
        <w:t>Za aktivnost „</w:t>
      </w:r>
      <w:r w:rsidR="007D5E72" w:rsidRPr="007D5E72">
        <w:rPr>
          <w:b/>
          <w:bCs/>
        </w:rPr>
        <w:t>2.4.4. Psihosocijalna podrška osoba s invaliditetom, socijalno mentorstvo te druge terapijske i rehabilitacijske usluge</w:t>
      </w:r>
      <w:r w:rsidRPr="00BB1DBD">
        <w:rPr>
          <w:b/>
          <w:bCs/>
        </w:rPr>
        <w:t>“</w:t>
      </w:r>
      <w:r w:rsidRPr="00BB1DBD">
        <w:t xml:space="preserve"> </w:t>
      </w:r>
      <w:r w:rsidR="0039611D">
        <w:t xml:space="preserve">navedeno je </w:t>
      </w:r>
      <w:r w:rsidR="00EE3EE4">
        <w:t>da je od usvajanja Socijalnog plana već licenciran jedan novi pružatelj usluge psihosocijalne podrške, Udruga „Latice“, i to za potrebe javljanja na poziv „Širenje mreže socijalnih usluga“ iz ESF</w:t>
      </w:r>
      <w:r w:rsidR="00947FCC">
        <w:t>+ programa. Sudionici su naglasili i probleme u održivom financiranju jedince organizacije koja osigurava terapijsko jahanje djeci s teškoćama i odraslim osobama s invaliditetom, „Osmijeh“ iz Koprivnice, te sa se poduzimaju koraci kako bi se iz lokalnih proračuna premosti</w:t>
      </w:r>
      <w:r w:rsidR="00097019">
        <w:t xml:space="preserve">li nužni financijski izdaci, do </w:t>
      </w:r>
      <w:r w:rsidR="00780515">
        <w:t>osmišljavanja i implementacije održivog modela, budući da udruga nije osigurala financiranje iz svojih tradicionalnih izvora (program Ministarstva zdravstva).</w:t>
      </w:r>
    </w:p>
    <w:p w14:paraId="55BDC73D" w14:textId="535401C8" w:rsidR="00BB1DBD" w:rsidRDefault="00A51198">
      <w:pPr>
        <w:numPr>
          <w:ilvl w:val="0"/>
          <w:numId w:val="4"/>
        </w:numPr>
      </w:pPr>
      <w:r>
        <w:rPr>
          <w:b/>
          <w:bCs/>
        </w:rPr>
        <w:t>Za aktivnost „</w:t>
      </w:r>
      <w:r w:rsidRPr="00A51198">
        <w:rPr>
          <w:b/>
          <w:bCs/>
        </w:rPr>
        <w:t>2.4.5. Specijalizirani prijevoz i pratnja</w:t>
      </w:r>
      <w:r w:rsidR="00491010">
        <w:rPr>
          <w:b/>
          <w:bCs/>
        </w:rPr>
        <w:t xml:space="preserve">“ </w:t>
      </w:r>
      <w:r w:rsidR="00810662">
        <w:t xml:space="preserve">istaknut je model </w:t>
      </w:r>
      <w:r w:rsidR="00A26C90">
        <w:t xml:space="preserve">Grada Koprivnice za </w:t>
      </w:r>
      <w:r w:rsidR="00810662">
        <w:t xml:space="preserve">(su)financiranja prijevoza na poziv </w:t>
      </w:r>
      <w:r w:rsidR="00A26C90">
        <w:t xml:space="preserve">za </w:t>
      </w:r>
      <w:r w:rsidR="00A26C90" w:rsidRPr="00A26C90">
        <w:t>osob</w:t>
      </w:r>
      <w:r w:rsidR="00A26C90">
        <w:t>e</w:t>
      </w:r>
      <w:r w:rsidR="00A26C90" w:rsidRPr="00A26C90">
        <w:t xml:space="preserve"> narušenog zdravlja</w:t>
      </w:r>
      <w:r w:rsidR="00A26C90">
        <w:t xml:space="preserve">, uključujući osobe s invaliditetom, koji već bilježi </w:t>
      </w:r>
      <w:r w:rsidR="00026F09">
        <w:t>oko 50 korisnika više u odnosu na 2025. Sudionici su naglasili potrebu boljeg informiranja ostalih JLS o ovoj potrebi te veće participacije JLS</w:t>
      </w:r>
      <w:r w:rsidR="00382B10">
        <w:t xml:space="preserve">, uključujući kroz pripremu za pozive u okviru </w:t>
      </w:r>
      <w:r w:rsidR="00D71783">
        <w:t xml:space="preserve">Socijalnog plana </w:t>
      </w:r>
      <w:r w:rsidR="009E4ABD">
        <w:t xml:space="preserve">za klimatsku politiku, koji u svojoj </w:t>
      </w:r>
      <w:r w:rsidR="00014D3D">
        <w:t>Mjeri 6:</w:t>
      </w:r>
      <w:r w:rsidR="00014D3D" w:rsidRPr="00014D3D">
        <w:t xml:space="preserve"> Uspostavljanje i upravljanje uslugama prijevoza na zahtjev</w:t>
      </w:r>
      <w:r w:rsidR="00014D3D">
        <w:t xml:space="preserve">, </w:t>
      </w:r>
      <w:r w:rsidR="00D366F5">
        <w:t xml:space="preserve">adresira potrebu ranjivih skupina za priuštivim, pristupačnim i </w:t>
      </w:r>
      <w:r w:rsidR="009B552C">
        <w:t>dostupnim prijevozom</w:t>
      </w:r>
    </w:p>
    <w:p w14:paraId="0D41C763" w14:textId="530ADF92" w:rsidR="00491010" w:rsidRDefault="00491010">
      <w:pPr>
        <w:numPr>
          <w:ilvl w:val="0"/>
          <w:numId w:val="4"/>
        </w:numPr>
      </w:pPr>
      <w:r w:rsidRPr="006F5AE7">
        <w:rPr>
          <w:b/>
          <w:bCs/>
        </w:rPr>
        <w:t>Za aktivnost „</w:t>
      </w:r>
      <w:r w:rsidR="00531F31" w:rsidRPr="006F5AE7">
        <w:rPr>
          <w:b/>
          <w:bCs/>
        </w:rPr>
        <w:t xml:space="preserve">2.4.6. Privremeni njegovatelj u obitelji“ </w:t>
      </w:r>
      <w:r w:rsidR="009B552C">
        <w:t xml:space="preserve">naglašeno je da je jedan projekt odmora od skrbi, </w:t>
      </w:r>
      <w:r w:rsidR="00B106BF">
        <w:t xml:space="preserve">ugovoren u okviru ESF + poziva, u provedbi na području Koprivničko-križevačke županije, a provode ga </w:t>
      </w:r>
      <w:r w:rsidR="006F5AE7">
        <w:t xml:space="preserve">Udruga „Latice“, Udruga „Maslačak“ i Udruga slijepih Koprivničko-križevačke županije. Istaknuto je, međutim, kako zbog uvjeta samog poziva i ugovorenog projekta, </w:t>
      </w:r>
      <w:r w:rsidR="00977628">
        <w:t xml:space="preserve">njegovatelji osoba s invaliditetom ne dobivaju u ovim projektima individualiziranu i prilagođenu podršku radi odmora od skrbi kakva im je potrebna. Posebno </w:t>
      </w:r>
      <w:r w:rsidR="00180C26">
        <w:t>su u lošem položaju njegovatelji osoba s težim invaliditetom, neprekidno ovisni</w:t>
      </w:r>
      <w:r w:rsidR="008C68B2">
        <w:t>m</w:t>
      </w:r>
      <w:r w:rsidR="00180C26">
        <w:t xml:space="preserve"> o tuđoj njezi i pomoći</w:t>
      </w:r>
      <w:r w:rsidR="008C68B2">
        <w:t xml:space="preserve">, za koje je potrebno kombinirati različite oblike pomoći, uključujući njegu koju pruža </w:t>
      </w:r>
      <w:r w:rsidR="0057563B">
        <w:t xml:space="preserve">medicinsko osoblje. </w:t>
      </w:r>
    </w:p>
    <w:p w14:paraId="1C991773" w14:textId="77777777" w:rsidR="00491010" w:rsidRDefault="00491010" w:rsidP="00491010"/>
    <w:p w14:paraId="77422D38" w14:textId="616DA7C6" w:rsidR="00491010" w:rsidRPr="00BB1DBD" w:rsidRDefault="00491010" w:rsidP="00491010">
      <w:pPr>
        <w:sectPr w:rsidR="00491010" w:rsidRPr="00BB1DBD" w:rsidSect="00BB1DBD">
          <w:pgSz w:w="11906" w:h="16838"/>
          <w:pgMar w:top="1440" w:right="1440" w:bottom="1440" w:left="1440" w:header="708" w:footer="708" w:gutter="0"/>
          <w:cols w:space="708"/>
          <w:docGrid w:linePitch="360"/>
        </w:sectPr>
      </w:pPr>
    </w:p>
    <w:p w14:paraId="40CDA4BF" w14:textId="3D5C1C2D" w:rsidR="00BB1DBD" w:rsidRPr="00BB1DBD" w:rsidRDefault="00BB1DBD" w:rsidP="008D2BA6">
      <w:pPr>
        <w:pStyle w:val="Naslov2"/>
      </w:pPr>
      <w:bookmarkStart w:id="15" w:name="_Toc228456661"/>
      <w:r w:rsidRPr="00BB1DBD">
        <w:lastRenderedPageBreak/>
        <w:t>Akcijski plan za Cilj 2 – Mjera 2.4</w:t>
      </w:r>
      <w:r w:rsidR="008D2BA6">
        <w:t xml:space="preserve"> </w:t>
      </w:r>
      <w:r w:rsidR="008D2BA6" w:rsidRPr="008D2BA6">
        <w:t>Povećanje dostupnosti usluga za osobe s invaliditetom</w:t>
      </w:r>
      <w:bookmarkEnd w:id="15"/>
    </w:p>
    <w:p w14:paraId="2C360057" w14:textId="11D9506D" w:rsidR="00BB1DBD" w:rsidRPr="00BB1DBD" w:rsidRDefault="00BB1DBD" w:rsidP="008D2BA6">
      <w:pPr>
        <w:pStyle w:val="Naslov3"/>
      </w:pPr>
      <w:r w:rsidRPr="00BB1DBD">
        <w:t xml:space="preserve">2.4.1. </w:t>
      </w:r>
      <w:r w:rsidR="00E40DB7">
        <w:t>Smještaj</w:t>
      </w:r>
      <w:r w:rsidRPr="00BB1DBD">
        <w:t xml:space="preserve"> </w:t>
      </w:r>
    </w:p>
    <w:p w14:paraId="2EB7D1FD" w14:textId="455ADC30" w:rsidR="00BB1DBD" w:rsidRPr="00BB1DBD" w:rsidRDefault="00E40DB7">
      <w:pPr>
        <w:pStyle w:val="Odlomakpopisa"/>
        <w:numPr>
          <w:ilvl w:val="0"/>
          <w:numId w:val="4"/>
        </w:numPr>
      </w:pPr>
      <w:r w:rsidRPr="00E40DB7">
        <w:t>daljnji razvoj organiziranog stanovanja u svrhu smanjena institucionalnog smještaja na koji se trenutno upućuje izvan županije</w:t>
      </w:r>
      <w:r w:rsidR="00BB1DBD" w:rsidRPr="00BB1DBD">
        <w:t xml:space="preserve"> </w:t>
      </w:r>
    </w:p>
    <w:p w14:paraId="37F6BD95" w14:textId="77777777" w:rsidR="00BB1DBD" w:rsidRPr="00BB1DBD" w:rsidRDefault="00BB1DBD" w:rsidP="00BB1DBD">
      <w:r w:rsidRPr="00BB1DBD">
        <w:t>Indikator realizacije (do 2027.):</w:t>
      </w:r>
    </w:p>
    <w:p w14:paraId="17F1A0AD" w14:textId="4827D576" w:rsidR="00BB1DBD" w:rsidRPr="00BB1DBD" w:rsidRDefault="007213A5">
      <w:pPr>
        <w:pStyle w:val="Odlomakpopisa"/>
        <w:numPr>
          <w:ilvl w:val="0"/>
          <w:numId w:val="18"/>
        </w:numPr>
      </w:pPr>
      <w:r w:rsidRPr="007213A5">
        <w:t>Otvorenje novih stambenih zajednica</w:t>
      </w:r>
    </w:p>
    <w:tbl>
      <w:tblPr>
        <w:tblStyle w:val="Reetkatablice"/>
        <w:tblW w:w="9882" w:type="dxa"/>
        <w:tblLayout w:type="fixed"/>
        <w:tblLook w:val="04A0" w:firstRow="1" w:lastRow="0" w:firstColumn="1" w:lastColumn="0" w:noHBand="0" w:noVBand="1"/>
      </w:tblPr>
      <w:tblGrid>
        <w:gridCol w:w="3539"/>
        <w:gridCol w:w="1843"/>
        <w:gridCol w:w="1417"/>
        <w:gridCol w:w="1501"/>
        <w:gridCol w:w="1559"/>
        <w:gridCol w:w="23"/>
      </w:tblGrid>
      <w:tr w:rsidR="001542E8" w:rsidRPr="00BB1DBD" w14:paraId="6EE8C829" w14:textId="77777777" w:rsidTr="00A130B9">
        <w:trPr>
          <w:tblHeader/>
        </w:trPr>
        <w:tc>
          <w:tcPr>
            <w:tcW w:w="9882" w:type="dxa"/>
            <w:gridSpan w:val="6"/>
            <w:shd w:val="clear" w:color="auto" w:fill="E7E6E6" w:themeFill="background2"/>
          </w:tcPr>
          <w:p w14:paraId="2BADD83A" w14:textId="77777777" w:rsidR="001542E8" w:rsidRPr="00BB1DBD" w:rsidRDefault="001542E8" w:rsidP="001542E8">
            <w:pPr>
              <w:spacing w:after="160" w:line="259" w:lineRule="auto"/>
              <w:rPr>
                <w:b/>
                <w:bCs/>
              </w:rPr>
            </w:pPr>
            <w:r w:rsidRPr="00BB1DBD">
              <w:rPr>
                <w:b/>
                <w:bCs/>
              </w:rPr>
              <w:t>Razvojni koraci za 2026. godinu</w:t>
            </w:r>
          </w:p>
        </w:tc>
      </w:tr>
      <w:tr w:rsidR="001542E8" w:rsidRPr="00BB1DBD" w14:paraId="2A347B28" w14:textId="77777777" w:rsidTr="00A130B9">
        <w:trPr>
          <w:gridAfter w:val="1"/>
          <w:wAfter w:w="23" w:type="dxa"/>
          <w:tblHeader/>
        </w:trPr>
        <w:tc>
          <w:tcPr>
            <w:tcW w:w="3539" w:type="dxa"/>
            <w:shd w:val="clear" w:color="auto" w:fill="D9E2F3" w:themeFill="accent1" w:themeFillTint="33"/>
          </w:tcPr>
          <w:p w14:paraId="7353C5E7" w14:textId="77777777" w:rsidR="001542E8" w:rsidRPr="00BB1DBD" w:rsidRDefault="001542E8" w:rsidP="001542E8">
            <w:pPr>
              <w:spacing w:after="160" w:line="259" w:lineRule="auto"/>
              <w:rPr>
                <w:b/>
                <w:bCs/>
              </w:rPr>
            </w:pPr>
            <w:r w:rsidRPr="00BB1DBD">
              <w:rPr>
                <w:b/>
                <w:bCs/>
              </w:rPr>
              <w:t>Opis</w:t>
            </w:r>
          </w:p>
        </w:tc>
        <w:tc>
          <w:tcPr>
            <w:tcW w:w="1843" w:type="dxa"/>
            <w:shd w:val="clear" w:color="auto" w:fill="D9E2F3" w:themeFill="accent1" w:themeFillTint="33"/>
          </w:tcPr>
          <w:p w14:paraId="6FDC163E" w14:textId="77777777" w:rsidR="001542E8" w:rsidRPr="00BB1DBD" w:rsidRDefault="001542E8" w:rsidP="001542E8">
            <w:pPr>
              <w:spacing w:after="160" w:line="259" w:lineRule="auto"/>
              <w:rPr>
                <w:b/>
                <w:bCs/>
              </w:rPr>
            </w:pPr>
            <w:r w:rsidRPr="00BB1DBD">
              <w:rPr>
                <w:b/>
                <w:bCs/>
              </w:rPr>
              <w:t>Nositelj/i provedbe pojedinog koraka</w:t>
            </w:r>
          </w:p>
        </w:tc>
        <w:tc>
          <w:tcPr>
            <w:tcW w:w="1417" w:type="dxa"/>
            <w:shd w:val="clear" w:color="auto" w:fill="D9E2F3" w:themeFill="accent1" w:themeFillTint="33"/>
          </w:tcPr>
          <w:p w14:paraId="694E34F1" w14:textId="1C84F3F2" w:rsidR="001542E8" w:rsidRPr="00BB1DBD" w:rsidRDefault="001542E8" w:rsidP="001542E8">
            <w:pPr>
              <w:spacing w:after="160" w:line="259" w:lineRule="auto"/>
              <w:rPr>
                <w:b/>
                <w:bCs/>
              </w:rPr>
            </w:pPr>
            <w:r w:rsidRPr="00BB1DBD">
              <w:rPr>
                <w:b/>
                <w:bCs/>
              </w:rPr>
              <w:t xml:space="preserve">Iznos iz proračuna </w:t>
            </w:r>
            <w:r w:rsidR="00476152">
              <w:rPr>
                <w:b/>
                <w:bCs/>
                <w:szCs w:val="18"/>
              </w:rPr>
              <w:t>KKŽ</w:t>
            </w:r>
            <w:r w:rsidR="00476152" w:rsidRPr="001C37A8">
              <w:rPr>
                <w:b/>
                <w:bCs/>
                <w:szCs w:val="18"/>
              </w:rPr>
              <w:t xml:space="preserve"> </w:t>
            </w:r>
            <w:r w:rsidRPr="00BB1DBD">
              <w:rPr>
                <w:b/>
                <w:bCs/>
              </w:rPr>
              <w:t xml:space="preserve">(EUR) </w:t>
            </w:r>
          </w:p>
        </w:tc>
        <w:tc>
          <w:tcPr>
            <w:tcW w:w="1501" w:type="dxa"/>
            <w:shd w:val="clear" w:color="auto" w:fill="D9E2F3" w:themeFill="accent1" w:themeFillTint="33"/>
          </w:tcPr>
          <w:p w14:paraId="7851FB75" w14:textId="77777777" w:rsidR="001542E8" w:rsidRPr="00BB1DBD" w:rsidRDefault="001542E8" w:rsidP="001542E8">
            <w:pPr>
              <w:spacing w:after="160" w:line="259" w:lineRule="auto"/>
              <w:rPr>
                <w:b/>
                <w:bCs/>
              </w:rPr>
            </w:pPr>
            <w:r w:rsidRPr="00BB1DBD">
              <w:rPr>
                <w:b/>
                <w:bCs/>
              </w:rPr>
              <w:t>Ostali izvori financiranja</w:t>
            </w:r>
          </w:p>
        </w:tc>
        <w:tc>
          <w:tcPr>
            <w:tcW w:w="1559" w:type="dxa"/>
            <w:shd w:val="clear" w:color="auto" w:fill="D9E2F3" w:themeFill="accent1" w:themeFillTint="33"/>
          </w:tcPr>
          <w:p w14:paraId="7C28A5A5" w14:textId="77777777" w:rsidR="001542E8" w:rsidRPr="00BB1DBD" w:rsidRDefault="001542E8" w:rsidP="001542E8">
            <w:pPr>
              <w:spacing w:after="160" w:line="259" w:lineRule="auto"/>
              <w:rPr>
                <w:b/>
                <w:bCs/>
              </w:rPr>
            </w:pPr>
            <w:r w:rsidRPr="00BB1DBD">
              <w:rPr>
                <w:b/>
                <w:bCs/>
              </w:rPr>
              <w:t>Pokazatelj direktnih rezultata u 2026. godini</w:t>
            </w:r>
          </w:p>
        </w:tc>
      </w:tr>
      <w:tr w:rsidR="001542E8" w:rsidRPr="00BB1DBD" w14:paraId="1CBEE3E5" w14:textId="77777777" w:rsidTr="00A130B9">
        <w:trPr>
          <w:gridAfter w:val="1"/>
          <w:wAfter w:w="23" w:type="dxa"/>
        </w:trPr>
        <w:tc>
          <w:tcPr>
            <w:tcW w:w="3539" w:type="dxa"/>
          </w:tcPr>
          <w:p w14:paraId="3A656CEC" w14:textId="478A8501" w:rsidR="001542E8" w:rsidRPr="00BB1DBD" w:rsidRDefault="001542E8">
            <w:pPr>
              <w:numPr>
                <w:ilvl w:val="0"/>
                <w:numId w:val="14"/>
              </w:numPr>
              <w:spacing w:after="160" w:line="259" w:lineRule="auto"/>
            </w:pPr>
            <w:r>
              <w:t>Ispitati potrebe i identificirati korisnike koji su kandidati za organizirano stanovanje u neposrednoj budućnosti, te temeljem toga potencijalne modele osiguravanja stambenih jedinica (najam, ugovorno korištenje stambenih jedinica u vlasništvu korisnika) i zagovaranje prema JLS</w:t>
            </w:r>
          </w:p>
        </w:tc>
        <w:tc>
          <w:tcPr>
            <w:tcW w:w="1843" w:type="dxa"/>
          </w:tcPr>
          <w:p w14:paraId="4E4F046B" w14:textId="77777777" w:rsidR="001542E8" w:rsidRDefault="001542E8" w:rsidP="001542E8">
            <w:pPr>
              <w:spacing w:after="160" w:line="259" w:lineRule="auto"/>
            </w:pPr>
            <w:r w:rsidRPr="00E258C3">
              <w:t>Udruga osoba s intelektualnim teškoćama i njihovih obitelji “Maslačak”</w:t>
            </w:r>
          </w:p>
          <w:p w14:paraId="601066D5" w14:textId="63D1E340" w:rsidR="001542E8" w:rsidRPr="00BB1DBD" w:rsidRDefault="001542E8" w:rsidP="001542E8">
            <w:pPr>
              <w:spacing w:after="160" w:line="259" w:lineRule="auto"/>
            </w:pPr>
          </w:p>
        </w:tc>
        <w:tc>
          <w:tcPr>
            <w:tcW w:w="1417" w:type="dxa"/>
          </w:tcPr>
          <w:p w14:paraId="7045F60F" w14:textId="3EEBC17C" w:rsidR="001542E8" w:rsidRPr="00BB1DBD" w:rsidRDefault="001542E8" w:rsidP="001542E8">
            <w:pPr>
              <w:spacing w:after="160" w:line="259" w:lineRule="auto"/>
            </w:pPr>
          </w:p>
        </w:tc>
        <w:tc>
          <w:tcPr>
            <w:tcW w:w="1501" w:type="dxa"/>
          </w:tcPr>
          <w:p w14:paraId="46FD80E1" w14:textId="098BA5F4" w:rsidR="001542E8" w:rsidRPr="00BB1DBD" w:rsidRDefault="001542E8" w:rsidP="001542E8">
            <w:pPr>
              <w:spacing w:after="160" w:line="259" w:lineRule="auto"/>
            </w:pPr>
            <w:r>
              <w:t>Vlastita sredstva</w:t>
            </w:r>
          </w:p>
        </w:tc>
        <w:tc>
          <w:tcPr>
            <w:tcW w:w="1559" w:type="dxa"/>
          </w:tcPr>
          <w:p w14:paraId="40942BAD" w14:textId="77777777" w:rsidR="001542E8" w:rsidRDefault="001542E8" w:rsidP="001542E8">
            <w:r>
              <w:t>Identificirani kandidati za  organizirano stanovanje</w:t>
            </w:r>
          </w:p>
          <w:p w14:paraId="06461314" w14:textId="32F6AECE" w:rsidR="001542E8" w:rsidRPr="00BB1DBD" w:rsidRDefault="001542E8" w:rsidP="001542E8">
            <w:r>
              <w:t xml:space="preserve">Održan sastanak s Gradom Križevci u svrhu osiguravanja stambene jedinice </w:t>
            </w:r>
          </w:p>
        </w:tc>
      </w:tr>
      <w:tr w:rsidR="001542E8" w:rsidRPr="00BB1DBD" w14:paraId="3DF2F0D0" w14:textId="77777777" w:rsidTr="00A130B9">
        <w:trPr>
          <w:gridAfter w:val="1"/>
          <w:wAfter w:w="23" w:type="dxa"/>
        </w:trPr>
        <w:tc>
          <w:tcPr>
            <w:tcW w:w="3539" w:type="dxa"/>
          </w:tcPr>
          <w:p w14:paraId="6239778B" w14:textId="24A24743" w:rsidR="001542E8" w:rsidRPr="00BB1DBD" w:rsidRDefault="001542E8">
            <w:pPr>
              <w:numPr>
                <w:ilvl w:val="0"/>
                <w:numId w:val="14"/>
              </w:numPr>
              <w:spacing w:after="160" w:line="259" w:lineRule="auto"/>
            </w:pPr>
            <w:r>
              <w:t>Kupnja kuće i funkcionalna prilagodba u Koprivnici za organizirano stanovanje osoba s intelektualnim teškoćama</w:t>
            </w:r>
          </w:p>
        </w:tc>
        <w:tc>
          <w:tcPr>
            <w:tcW w:w="1843" w:type="dxa"/>
          </w:tcPr>
          <w:p w14:paraId="51AC07E8" w14:textId="4014D0D6" w:rsidR="001542E8" w:rsidRPr="00BB1DBD" w:rsidRDefault="001542E8" w:rsidP="001542E8">
            <w:pPr>
              <w:spacing w:after="160" w:line="259" w:lineRule="auto"/>
            </w:pPr>
            <w:r w:rsidRPr="00CA6B00">
              <w:t>Udruga za pomoć osobama s intelektualnim teškoćama „Latice“</w:t>
            </w:r>
          </w:p>
        </w:tc>
        <w:tc>
          <w:tcPr>
            <w:tcW w:w="1417" w:type="dxa"/>
          </w:tcPr>
          <w:p w14:paraId="4FB82526" w14:textId="1A047DB5" w:rsidR="001542E8" w:rsidRPr="00BB1DBD" w:rsidRDefault="001542E8" w:rsidP="001542E8">
            <w:pPr>
              <w:spacing w:after="160" w:line="259" w:lineRule="auto"/>
            </w:pPr>
            <w:r>
              <w:t>50.000</w:t>
            </w:r>
          </w:p>
        </w:tc>
        <w:tc>
          <w:tcPr>
            <w:tcW w:w="1501" w:type="dxa"/>
          </w:tcPr>
          <w:p w14:paraId="0AD13F39" w14:textId="54A14626" w:rsidR="001542E8" w:rsidRDefault="001542E8" w:rsidP="001542E8">
            <w:pPr>
              <w:spacing w:after="160" w:line="259" w:lineRule="auto"/>
            </w:pPr>
            <w:r>
              <w:t>Proračun Grada Koprivnice 50.000 EUR</w:t>
            </w:r>
          </w:p>
          <w:p w14:paraId="667602C9" w14:textId="182B4096" w:rsidR="001542E8" w:rsidRPr="00BB1DBD" w:rsidRDefault="001542E8" w:rsidP="001542E8">
            <w:pPr>
              <w:spacing w:after="160" w:line="259" w:lineRule="auto"/>
            </w:pPr>
            <w:r>
              <w:t>Vlastita sredstva udruge</w:t>
            </w:r>
          </w:p>
        </w:tc>
        <w:tc>
          <w:tcPr>
            <w:tcW w:w="1559" w:type="dxa"/>
          </w:tcPr>
          <w:p w14:paraId="6EA6A675" w14:textId="5045CEF4" w:rsidR="001542E8" w:rsidRPr="00BB1DBD" w:rsidRDefault="001542E8" w:rsidP="001542E8">
            <w:r>
              <w:t xml:space="preserve">Izvršeni radovi </w:t>
            </w:r>
          </w:p>
        </w:tc>
      </w:tr>
      <w:tr w:rsidR="001542E8" w:rsidRPr="00BB1DBD" w14:paraId="180378AD" w14:textId="77777777" w:rsidTr="00A130B9">
        <w:trPr>
          <w:gridAfter w:val="1"/>
          <w:wAfter w:w="23" w:type="dxa"/>
        </w:trPr>
        <w:tc>
          <w:tcPr>
            <w:tcW w:w="3539" w:type="dxa"/>
          </w:tcPr>
          <w:p w14:paraId="2C0D33D4" w14:textId="15E7F37A" w:rsidR="001542E8" w:rsidRPr="00BB1DBD" w:rsidRDefault="001542E8">
            <w:pPr>
              <w:numPr>
                <w:ilvl w:val="0"/>
                <w:numId w:val="14"/>
              </w:numPr>
              <w:spacing w:after="160" w:line="259" w:lineRule="auto"/>
            </w:pPr>
            <w:r>
              <w:t xml:space="preserve">Licenciranje pružatelja za uslugu organiziranog stanovanja  </w:t>
            </w:r>
          </w:p>
        </w:tc>
        <w:tc>
          <w:tcPr>
            <w:tcW w:w="1843" w:type="dxa"/>
          </w:tcPr>
          <w:p w14:paraId="118A24CF" w14:textId="19A25C40" w:rsidR="001542E8" w:rsidRPr="00BB1DBD" w:rsidRDefault="001542E8" w:rsidP="001542E8">
            <w:pPr>
              <w:spacing w:after="160" w:line="259" w:lineRule="auto"/>
            </w:pPr>
            <w:r w:rsidRPr="00CA6B00">
              <w:t>Udruga za pomoć osobama s intelektualnim teškoćama „Latice“</w:t>
            </w:r>
          </w:p>
        </w:tc>
        <w:tc>
          <w:tcPr>
            <w:tcW w:w="1417" w:type="dxa"/>
          </w:tcPr>
          <w:p w14:paraId="7BB2D60A" w14:textId="211171FA" w:rsidR="001542E8" w:rsidRPr="00BB1DBD" w:rsidRDefault="001542E8" w:rsidP="001542E8">
            <w:pPr>
              <w:spacing w:after="160" w:line="259" w:lineRule="auto"/>
            </w:pPr>
            <w:r>
              <w:t>Redovni rad</w:t>
            </w:r>
          </w:p>
        </w:tc>
        <w:tc>
          <w:tcPr>
            <w:tcW w:w="1501" w:type="dxa"/>
          </w:tcPr>
          <w:p w14:paraId="16CA2A5B" w14:textId="79E5ACBA" w:rsidR="001542E8" w:rsidRPr="00BB1DBD" w:rsidRDefault="001542E8" w:rsidP="001542E8">
            <w:pPr>
              <w:spacing w:after="160" w:line="259" w:lineRule="auto"/>
            </w:pPr>
          </w:p>
        </w:tc>
        <w:tc>
          <w:tcPr>
            <w:tcW w:w="1559" w:type="dxa"/>
          </w:tcPr>
          <w:p w14:paraId="5B6F6C32" w14:textId="0C8321CC" w:rsidR="001542E8" w:rsidRPr="00BB1DBD" w:rsidRDefault="001542E8" w:rsidP="001542E8">
            <w:r>
              <w:t>Rješenje o ispunjavanju mjerila za uslugu organiziranog stanovanja</w:t>
            </w:r>
          </w:p>
        </w:tc>
      </w:tr>
    </w:tbl>
    <w:p w14:paraId="47626DA0" w14:textId="77777777" w:rsidR="00527C5E" w:rsidRDefault="00527C5E" w:rsidP="00BB1DBD"/>
    <w:p w14:paraId="3D042FC9" w14:textId="77777777" w:rsidR="00E62375" w:rsidRDefault="00B92F32" w:rsidP="00B92F32">
      <w:pPr>
        <w:pStyle w:val="Naslov3"/>
      </w:pPr>
      <w:r w:rsidRPr="00B92F32">
        <w:t xml:space="preserve">2.4.5. Specijalizirani </w:t>
      </w:r>
      <w:r w:rsidRPr="00B92F32">
        <w:rPr>
          <w:rFonts w:eastAsia="Aptos"/>
        </w:rPr>
        <w:t>prijevoz</w:t>
      </w:r>
      <w:r w:rsidRPr="00B92F32">
        <w:t xml:space="preserve"> i pratnja</w:t>
      </w:r>
    </w:p>
    <w:p w14:paraId="6D92DD39" w14:textId="77777777" w:rsidR="00B92F32" w:rsidRDefault="001F0218">
      <w:pPr>
        <w:pStyle w:val="Odlomakpopisa"/>
        <w:numPr>
          <w:ilvl w:val="0"/>
          <w:numId w:val="4"/>
        </w:numPr>
      </w:pPr>
      <w:r w:rsidRPr="001F0218">
        <w:t>povećanje obuhvata korisnika kroz osiguranje novih izvora financiranja</w:t>
      </w:r>
    </w:p>
    <w:p w14:paraId="1DDEDA6B" w14:textId="77777777" w:rsidR="00573D2E" w:rsidRPr="00BB1DBD" w:rsidRDefault="00573D2E" w:rsidP="00573D2E">
      <w:r w:rsidRPr="00BB1DBD">
        <w:t>Indikator realizacije (do 2027.):</w:t>
      </w:r>
    </w:p>
    <w:p w14:paraId="4C7F96E0" w14:textId="4A32F7E5" w:rsidR="00291BF0" w:rsidRDefault="00291BF0">
      <w:pPr>
        <w:pStyle w:val="Odlomakpopisa"/>
        <w:numPr>
          <w:ilvl w:val="0"/>
          <w:numId w:val="4"/>
        </w:numPr>
      </w:pPr>
      <w:r>
        <w:t>Bazni obuhvat: 29% (198</w:t>
      </w:r>
      <w:r w:rsidR="00D615C1">
        <w:t xml:space="preserve"> korisnika</w:t>
      </w:r>
      <w:r>
        <w:t>)</w:t>
      </w:r>
    </w:p>
    <w:p w14:paraId="0699483B" w14:textId="0B31B333" w:rsidR="00573D2E" w:rsidRDefault="00291BF0">
      <w:pPr>
        <w:pStyle w:val="Odlomakpopisa"/>
        <w:numPr>
          <w:ilvl w:val="0"/>
          <w:numId w:val="4"/>
        </w:numPr>
      </w:pPr>
      <w:r>
        <w:t>Ciljani obuhvat do 2027.: 44% (300</w:t>
      </w:r>
      <w:r w:rsidR="00D615C1">
        <w:t xml:space="preserve"> korisnika</w:t>
      </w:r>
      <w:r>
        <w:t>)</w:t>
      </w:r>
    </w:p>
    <w:tbl>
      <w:tblPr>
        <w:tblStyle w:val="Reetkatablice"/>
        <w:tblW w:w="9791" w:type="dxa"/>
        <w:tblLayout w:type="fixed"/>
        <w:tblLook w:val="04A0" w:firstRow="1" w:lastRow="0" w:firstColumn="1" w:lastColumn="0" w:noHBand="0" w:noVBand="1"/>
      </w:tblPr>
      <w:tblGrid>
        <w:gridCol w:w="3539"/>
        <w:gridCol w:w="1418"/>
        <w:gridCol w:w="1759"/>
        <w:gridCol w:w="1501"/>
        <w:gridCol w:w="1559"/>
        <w:gridCol w:w="15"/>
      </w:tblGrid>
      <w:tr w:rsidR="001542E8" w:rsidRPr="00BB1DBD" w14:paraId="71504915" w14:textId="77777777" w:rsidTr="00047E9E">
        <w:trPr>
          <w:tblHeader/>
        </w:trPr>
        <w:tc>
          <w:tcPr>
            <w:tcW w:w="9791" w:type="dxa"/>
            <w:gridSpan w:val="6"/>
            <w:shd w:val="clear" w:color="auto" w:fill="E7E6E6" w:themeFill="background2"/>
          </w:tcPr>
          <w:p w14:paraId="1623AD25" w14:textId="77777777" w:rsidR="001542E8" w:rsidRPr="00BB1DBD" w:rsidRDefault="001542E8" w:rsidP="001542E8">
            <w:pPr>
              <w:spacing w:after="160" w:line="259" w:lineRule="auto"/>
              <w:rPr>
                <w:b/>
                <w:bCs/>
              </w:rPr>
            </w:pPr>
            <w:r w:rsidRPr="00BB1DBD">
              <w:rPr>
                <w:b/>
                <w:bCs/>
              </w:rPr>
              <w:lastRenderedPageBreak/>
              <w:t>Razvojni koraci za 2026. godinu</w:t>
            </w:r>
          </w:p>
        </w:tc>
      </w:tr>
      <w:tr w:rsidR="001542E8" w:rsidRPr="00BB1DBD" w14:paraId="68C51829" w14:textId="77777777" w:rsidTr="00047E9E">
        <w:trPr>
          <w:gridAfter w:val="1"/>
          <w:wAfter w:w="15" w:type="dxa"/>
          <w:tblHeader/>
        </w:trPr>
        <w:tc>
          <w:tcPr>
            <w:tcW w:w="3539" w:type="dxa"/>
            <w:shd w:val="clear" w:color="auto" w:fill="D9E2F3" w:themeFill="accent1" w:themeFillTint="33"/>
          </w:tcPr>
          <w:p w14:paraId="3010B1BA" w14:textId="77777777" w:rsidR="001542E8" w:rsidRPr="00BB1DBD" w:rsidRDefault="001542E8" w:rsidP="001542E8">
            <w:pPr>
              <w:spacing w:after="160" w:line="259" w:lineRule="auto"/>
              <w:rPr>
                <w:b/>
                <w:bCs/>
              </w:rPr>
            </w:pPr>
            <w:r w:rsidRPr="00BB1DBD">
              <w:rPr>
                <w:b/>
                <w:bCs/>
              </w:rPr>
              <w:t>Opis</w:t>
            </w:r>
          </w:p>
        </w:tc>
        <w:tc>
          <w:tcPr>
            <w:tcW w:w="1418" w:type="dxa"/>
            <w:shd w:val="clear" w:color="auto" w:fill="D9E2F3" w:themeFill="accent1" w:themeFillTint="33"/>
          </w:tcPr>
          <w:p w14:paraId="0B7EF33B" w14:textId="77777777" w:rsidR="001542E8" w:rsidRPr="00BB1DBD" w:rsidRDefault="001542E8" w:rsidP="001542E8">
            <w:pPr>
              <w:spacing w:after="160" w:line="259" w:lineRule="auto"/>
              <w:rPr>
                <w:b/>
                <w:bCs/>
              </w:rPr>
            </w:pPr>
            <w:r w:rsidRPr="00BB1DBD">
              <w:rPr>
                <w:b/>
                <w:bCs/>
              </w:rPr>
              <w:t>Nositelj/i provedbe pojedinog koraka</w:t>
            </w:r>
          </w:p>
        </w:tc>
        <w:tc>
          <w:tcPr>
            <w:tcW w:w="1759" w:type="dxa"/>
            <w:shd w:val="clear" w:color="auto" w:fill="D9E2F3" w:themeFill="accent1" w:themeFillTint="33"/>
          </w:tcPr>
          <w:p w14:paraId="2045DCED" w14:textId="18C99A78" w:rsidR="001542E8" w:rsidRPr="00BB1DBD" w:rsidRDefault="001542E8" w:rsidP="001542E8">
            <w:pPr>
              <w:spacing w:after="160" w:line="259" w:lineRule="auto"/>
              <w:rPr>
                <w:b/>
                <w:bCs/>
              </w:rPr>
            </w:pPr>
            <w:r w:rsidRPr="00BB1DBD">
              <w:rPr>
                <w:b/>
                <w:bCs/>
              </w:rPr>
              <w:t xml:space="preserve">Iznos iz proračuna </w:t>
            </w:r>
            <w:r w:rsidR="00476152">
              <w:rPr>
                <w:b/>
                <w:bCs/>
                <w:szCs w:val="18"/>
              </w:rPr>
              <w:t>KKŽ</w:t>
            </w:r>
            <w:r w:rsidR="00476152" w:rsidRPr="001C37A8">
              <w:rPr>
                <w:b/>
                <w:bCs/>
                <w:szCs w:val="18"/>
              </w:rPr>
              <w:t xml:space="preserve"> </w:t>
            </w:r>
            <w:r w:rsidRPr="00BB1DBD">
              <w:rPr>
                <w:b/>
                <w:bCs/>
              </w:rPr>
              <w:t xml:space="preserve">(EUR) </w:t>
            </w:r>
          </w:p>
        </w:tc>
        <w:tc>
          <w:tcPr>
            <w:tcW w:w="1501" w:type="dxa"/>
            <w:shd w:val="clear" w:color="auto" w:fill="D9E2F3" w:themeFill="accent1" w:themeFillTint="33"/>
          </w:tcPr>
          <w:p w14:paraId="3339364E" w14:textId="77777777" w:rsidR="001542E8" w:rsidRPr="00BB1DBD" w:rsidRDefault="001542E8" w:rsidP="001542E8">
            <w:pPr>
              <w:spacing w:after="160" w:line="259" w:lineRule="auto"/>
              <w:rPr>
                <w:b/>
                <w:bCs/>
              </w:rPr>
            </w:pPr>
            <w:r w:rsidRPr="00BB1DBD">
              <w:rPr>
                <w:b/>
                <w:bCs/>
              </w:rPr>
              <w:t>Ostali izvori financiranja</w:t>
            </w:r>
          </w:p>
        </w:tc>
        <w:tc>
          <w:tcPr>
            <w:tcW w:w="1559" w:type="dxa"/>
            <w:shd w:val="clear" w:color="auto" w:fill="D9E2F3" w:themeFill="accent1" w:themeFillTint="33"/>
          </w:tcPr>
          <w:p w14:paraId="34E52FBE" w14:textId="77777777" w:rsidR="001542E8" w:rsidRPr="00BB1DBD" w:rsidRDefault="001542E8" w:rsidP="001542E8">
            <w:pPr>
              <w:spacing w:after="160" w:line="259" w:lineRule="auto"/>
              <w:rPr>
                <w:b/>
                <w:bCs/>
              </w:rPr>
            </w:pPr>
            <w:r w:rsidRPr="00BB1DBD">
              <w:rPr>
                <w:b/>
                <w:bCs/>
              </w:rPr>
              <w:t>Pokazatelj direktnih rezultata u 2026. godini</w:t>
            </w:r>
          </w:p>
        </w:tc>
      </w:tr>
      <w:tr w:rsidR="001542E8" w:rsidRPr="00BB1DBD" w14:paraId="09D710C3" w14:textId="77777777" w:rsidTr="00047E9E">
        <w:trPr>
          <w:gridAfter w:val="1"/>
          <w:wAfter w:w="15" w:type="dxa"/>
        </w:trPr>
        <w:tc>
          <w:tcPr>
            <w:tcW w:w="3539" w:type="dxa"/>
          </w:tcPr>
          <w:p w14:paraId="6C3CD0F5" w14:textId="4BB84E04" w:rsidR="001542E8" w:rsidRPr="00BB1DBD" w:rsidRDefault="001542E8">
            <w:pPr>
              <w:numPr>
                <w:ilvl w:val="0"/>
                <w:numId w:val="33"/>
              </w:numPr>
              <w:spacing w:after="160" w:line="259" w:lineRule="auto"/>
            </w:pPr>
            <w:r>
              <w:t>Staviti specijalizirani prijevoz (s pratnjom) za osobe s invaliditetom na dnevni red kolegija Župana s JLS (povezano s aktivnosti 1.1.5 i 3.1.3. u Akcijskom planu)</w:t>
            </w:r>
          </w:p>
        </w:tc>
        <w:tc>
          <w:tcPr>
            <w:tcW w:w="1418" w:type="dxa"/>
          </w:tcPr>
          <w:p w14:paraId="74292EB4" w14:textId="215DFE04" w:rsidR="001542E8" w:rsidRPr="00BB1DBD" w:rsidRDefault="001542E8" w:rsidP="001542E8">
            <w:pPr>
              <w:spacing w:after="160" w:line="259" w:lineRule="auto"/>
            </w:pPr>
            <w:r>
              <w:t>Koprivničko-križevačka županija</w:t>
            </w:r>
          </w:p>
        </w:tc>
        <w:tc>
          <w:tcPr>
            <w:tcW w:w="1759" w:type="dxa"/>
          </w:tcPr>
          <w:p w14:paraId="6AF19837" w14:textId="642AD737" w:rsidR="001542E8" w:rsidRPr="00BB1DBD" w:rsidRDefault="001542E8" w:rsidP="001542E8">
            <w:pPr>
              <w:spacing w:after="160" w:line="259" w:lineRule="auto"/>
            </w:pPr>
            <w:r>
              <w:t>Redovni rad</w:t>
            </w:r>
          </w:p>
        </w:tc>
        <w:tc>
          <w:tcPr>
            <w:tcW w:w="1501" w:type="dxa"/>
          </w:tcPr>
          <w:p w14:paraId="51695451" w14:textId="77777777" w:rsidR="001542E8" w:rsidRPr="00BB1DBD" w:rsidRDefault="001542E8" w:rsidP="001542E8">
            <w:pPr>
              <w:spacing w:after="160" w:line="259" w:lineRule="auto"/>
            </w:pPr>
          </w:p>
        </w:tc>
        <w:tc>
          <w:tcPr>
            <w:tcW w:w="1559" w:type="dxa"/>
          </w:tcPr>
          <w:p w14:paraId="50D47547" w14:textId="241371E7" w:rsidR="001542E8" w:rsidRPr="00BB1DBD" w:rsidRDefault="001542E8" w:rsidP="001542E8">
            <w:r>
              <w:t>Održan sastanak župana, gradonačelnika i načelnika o ovoj temi</w:t>
            </w:r>
          </w:p>
        </w:tc>
      </w:tr>
    </w:tbl>
    <w:p w14:paraId="1604FC4E" w14:textId="77777777" w:rsidR="005A764B" w:rsidRDefault="005A764B" w:rsidP="005A764B"/>
    <w:p w14:paraId="0254868B" w14:textId="5CA7F663" w:rsidR="005A764B" w:rsidRDefault="009F7946" w:rsidP="009F7946">
      <w:pPr>
        <w:pStyle w:val="Naslov3"/>
      </w:pPr>
      <w:r>
        <w:t xml:space="preserve">2.4.6. </w:t>
      </w:r>
      <w:r w:rsidR="00A171EC" w:rsidRPr="00A171EC">
        <w:t>Privremeni njegovatelj u obitelji</w:t>
      </w:r>
    </w:p>
    <w:p w14:paraId="649A0C84" w14:textId="41DFE7D1" w:rsidR="00A171EC" w:rsidRDefault="002669F9">
      <w:pPr>
        <w:pStyle w:val="Odlomakpopisa"/>
        <w:numPr>
          <w:ilvl w:val="0"/>
          <w:numId w:val="4"/>
        </w:numPr>
      </w:pPr>
      <w:r w:rsidRPr="002669F9">
        <w:t>Uspostaviti novu uslugu kroz pilot provedbu</w:t>
      </w:r>
    </w:p>
    <w:p w14:paraId="680BED94" w14:textId="40210965" w:rsidR="002669F9" w:rsidRDefault="002669F9" w:rsidP="002669F9">
      <w:r w:rsidRPr="00BB1DBD">
        <w:t>Indikator realizacije (do 2027.):</w:t>
      </w:r>
    </w:p>
    <w:p w14:paraId="5358ACC5" w14:textId="77777777" w:rsidR="00711A04" w:rsidRDefault="00711A04">
      <w:pPr>
        <w:pStyle w:val="Odlomakpopisa"/>
        <w:numPr>
          <w:ilvl w:val="0"/>
          <w:numId w:val="4"/>
        </w:numPr>
      </w:pPr>
      <w:r>
        <w:t>Pilotirana nova usluga</w:t>
      </w:r>
    </w:p>
    <w:p w14:paraId="0D57B1F7" w14:textId="7EAEDC87" w:rsidR="002669F9" w:rsidRPr="00A171EC" w:rsidRDefault="00711A04">
      <w:pPr>
        <w:pStyle w:val="Odlomakpopisa"/>
        <w:numPr>
          <w:ilvl w:val="0"/>
          <w:numId w:val="4"/>
        </w:numPr>
      </w:pPr>
      <w:r>
        <w:t>Broj novih korisnika</w:t>
      </w:r>
    </w:p>
    <w:tbl>
      <w:tblPr>
        <w:tblStyle w:val="Reetkatablice"/>
        <w:tblW w:w="9998" w:type="dxa"/>
        <w:tblLayout w:type="fixed"/>
        <w:tblLook w:val="04A0" w:firstRow="1" w:lastRow="0" w:firstColumn="1" w:lastColumn="0" w:noHBand="0" w:noVBand="1"/>
      </w:tblPr>
      <w:tblGrid>
        <w:gridCol w:w="1980"/>
        <w:gridCol w:w="2977"/>
        <w:gridCol w:w="1843"/>
        <w:gridCol w:w="1559"/>
        <w:gridCol w:w="1559"/>
        <w:gridCol w:w="80"/>
      </w:tblGrid>
      <w:tr w:rsidR="001542E8" w:rsidRPr="00BB1DBD" w14:paraId="43207050" w14:textId="77777777" w:rsidTr="00047E9E">
        <w:trPr>
          <w:tblHeader/>
        </w:trPr>
        <w:tc>
          <w:tcPr>
            <w:tcW w:w="9998" w:type="dxa"/>
            <w:gridSpan w:val="6"/>
            <w:shd w:val="clear" w:color="auto" w:fill="E7E6E6" w:themeFill="background2"/>
          </w:tcPr>
          <w:p w14:paraId="2AF76614" w14:textId="77777777" w:rsidR="001542E8" w:rsidRPr="00BB1DBD" w:rsidRDefault="001542E8" w:rsidP="001542E8">
            <w:pPr>
              <w:spacing w:after="160" w:line="259" w:lineRule="auto"/>
              <w:rPr>
                <w:b/>
                <w:bCs/>
              </w:rPr>
            </w:pPr>
            <w:r w:rsidRPr="00BB1DBD">
              <w:rPr>
                <w:b/>
                <w:bCs/>
              </w:rPr>
              <w:t>Razvojni koraci za 2026. godinu</w:t>
            </w:r>
          </w:p>
        </w:tc>
      </w:tr>
      <w:tr w:rsidR="00B94B36" w:rsidRPr="00BB1DBD" w14:paraId="5CBA4A04" w14:textId="77777777" w:rsidTr="00047E9E">
        <w:trPr>
          <w:gridAfter w:val="1"/>
          <w:wAfter w:w="80" w:type="dxa"/>
        </w:trPr>
        <w:tc>
          <w:tcPr>
            <w:tcW w:w="1980" w:type="dxa"/>
            <w:shd w:val="clear" w:color="auto" w:fill="D9E2F3" w:themeFill="accent1" w:themeFillTint="33"/>
          </w:tcPr>
          <w:p w14:paraId="71027185" w14:textId="2D52C87F" w:rsidR="00B94B36" w:rsidRPr="00BB1DBD" w:rsidRDefault="00B94B36" w:rsidP="00B94B36">
            <w:pPr>
              <w:spacing w:after="160" w:line="259" w:lineRule="auto"/>
            </w:pPr>
            <w:r w:rsidRPr="00BB1DBD">
              <w:rPr>
                <w:b/>
                <w:bCs/>
              </w:rPr>
              <w:t>Opis</w:t>
            </w:r>
          </w:p>
        </w:tc>
        <w:tc>
          <w:tcPr>
            <w:tcW w:w="2977" w:type="dxa"/>
            <w:shd w:val="clear" w:color="auto" w:fill="D9E2F3" w:themeFill="accent1" w:themeFillTint="33"/>
          </w:tcPr>
          <w:p w14:paraId="05C9F202" w14:textId="1913F8B1" w:rsidR="00B94B36" w:rsidRPr="00BB1DBD" w:rsidRDefault="00B94B36" w:rsidP="00B94B36">
            <w:pPr>
              <w:spacing w:after="160" w:line="259" w:lineRule="auto"/>
            </w:pPr>
            <w:r w:rsidRPr="00BB1DBD">
              <w:rPr>
                <w:b/>
                <w:bCs/>
              </w:rPr>
              <w:t>Nositelj/i provedbe pojedinog koraka</w:t>
            </w:r>
          </w:p>
        </w:tc>
        <w:tc>
          <w:tcPr>
            <w:tcW w:w="1843" w:type="dxa"/>
            <w:shd w:val="clear" w:color="auto" w:fill="D9E2F3" w:themeFill="accent1" w:themeFillTint="33"/>
          </w:tcPr>
          <w:p w14:paraId="2F55DF6A" w14:textId="383BE96A" w:rsidR="00B94B36" w:rsidRPr="00BB1DBD" w:rsidRDefault="00B94B36" w:rsidP="00B94B36">
            <w:pPr>
              <w:spacing w:after="160" w:line="259" w:lineRule="auto"/>
            </w:pPr>
            <w:r w:rsidRPr="00BB1DBD">
              <w:rPr>
                <w:b/>
                <w:bCs/>
              </w:rPr>
              <w:t xml:space="preserve">Iznos iz proračuna </w:t>
            </w:r>
            <w:r w:rsidR="00476152">
              <w:rPr>
                <w:b/>
                <w:bCs/>
                <w:szCs w:val="18"/>
              </w:rPr>
              <w:t>KKŽ</w:t>
            </w:r>
            <w:r w:rsidR="00476152" w:rsidRPr="001C37A8">
              <w:rPr>
                <w:b/>
                <w:bCs/>
                <w:szCs w:val="18"/>
              </w:rPr>
              <w:t xml:space="preserve"> </w:t>
            </w:r>
            <w:r w:rsidRPr="00BB1DBD">
              <w:rPr>
                <w:b/>
                <w:bCs/>
              </w:rPr>
              <w:t xml:space="preserve">(EUR) </w:t>
            </w:r>
          </w:p>
        </w:tc>
        <w:tc>
          <w:tcPr>
            <w:tcW w:w="1559" w:type="dxa"/>
            <w:shd w:val="clear" w:color="auto" w:fill="D9E2F3" w:themeFill="accent1" w:themeFillTint="33"/>
          </w:tcPr>
          <w:p w14:paraId="0C68B130" w14:textId="50318C8E" w:rsidR="00B94B36" w:rsidRPr="00BB1DBD" w:rsidRDefault="00B94B36" w:rsidP="00B94B36">
            <w:pPr>
              <w:spacing w:after="160" w:line="259" w:lineRule="auto"/>
            </w:pPr>
            <w:r w:rsidRPr="00BB1DBD">
              <w:rPr>
                <w:b/>
                <w:bCs/>
              </w:rPr>
              <w:t>Ostali izvori financiranja</w:t>
            </w:r>
          </w:p>
        </w:tc>
        <w:tc>
          <w:tcPr>
            <w:tcW w:w="1559" w:type="dxa"/>
            <w:shd w:val="clear" w:color="auto" w:fill="D9E2F3" w:themeFill="accent1" w:themeFillTint="33"/>
          </w:tcPr>
          <w:p w14:paraId="27624373" w14:textId="06DCEE13" w:rsidR="00B94B36" w:rsidRPr="00BB1DBD" w:rsidRDefault="00B94B36" w:rsidP="00B94B36">
            <w:r w:rsidRPr="00BB1DBD">
              <w:rPr>
                <w:b/>
                <w:bCs/>
              </w:rPr>
              <w:t>Pokazatelj direktnih rezultata u 2026. godini</w:t>
            </w:r>
          </w:p>
        </w:tc>
      </w:tr>
      <w:tr w:rsidR="00B94B36" w:rsidRPr="00BB1DBD" w14:paraId="25823FD5" w14:textId="77777777" w:rsidTr="00047E9E">
        <w:trPr>
          <w:gridAfter w:val="1"/>
          <w:wAfter w:w="80" w:type="dxa"/>
        </w:trPr>
        <w:tc>
          <w:tcPr>
            <w:tcW w:w="1980" w:type="dxa"/>
            <w:shd w:val="clear" w:color="auto" w:fill="FFFFFF" w:themeFill="background1"/>
          </w:tcPr>
          <w:p w14:paraId="41127A20" w14:textId="57547EC8" w:rsidR="00B94B36" w:rsidRPr="00814565" w:rsidRDefault="00B94B36">
            <w:pPr>
              <w:numPr>
                <w:ilvl w:val="0"/>
                <w:numId w:val="34"/>
              </w:numPr>
            </w:pPr>
            <w:r w:rsidRPr="00814565">
              <w:t>Pružiti usluge predaha od skrbi u okviru ESF</w:t>
            </w:r>
            <w:r>
              <w:t>+</w:t>
            </w:r>
            <w:r w:rsidRPr="00814565">
              <w:t xml:space="preserve"> projekta, njegovateljima odraslih osoba s invaliditetom</w:t>
            </w:r>
          </w:p>
        </w:tc>
        <w:tc>
          <w:tcPr>
            <w:tcW w:w="2977" w:type="dxa"/>
            <w:shd w:val="clear" w:color="auto" w:fill="FFFFFF" w:themeFill="background1"/>
          </w:tcPr>
          <w:p w14:paraId="7CE3F49D" w14:textId="5F90AB27" w:rsidR="00B94B36" w:rsidRPr="0010613F" w:rsidRDefault="00B94B36" w:rsidP="00B94B36">
            <w:pPr>
              <w:rPr>
                <w:szCs w:val="18"/>
              </w:rPr>
            </w:pPr>
            <w:r w:rsidRPr="0010613F">
              <w:rPr>
                <w:szCs w:val="18"/>
              </w:rPr>
              <w:t>Udruga za pomoć osobama s intelektualnim teškoćama „Latice“</w:t>
            </w:r>
            <w:r>
              <w:rPr>
                <w:szCs w:val="18"/>
              </w:rPr>
              <w:t xml:space="preserve">, </w:t>
            </w:r>
            <w:r w:rsidRPr="0010613F">
              <w:rPr>
                <w:szCs w:val="18"/>
              </w:rPr>
              <w:t>Udruga osoba s intelektualnim teškoćama i njihovih obitelji „Maslačak“ Križevci</w:t>
            </w:r>
            <w:r>
              <w:rPr>
                <w:szCs w:val="18"/>
              </w:rPr>
              <w:t xml:space="preserve"> te </w:t>
            </w:r>
            <w:r w:rsidRPr="0010613F">
              <w:rPr>
                <w:szCs w:val="18"/>
              </w:rPr>
              <w:t>Udruga slijepih Koprivničko-križevačke županije</w:t>
            </w:r>
          </w:p>
        </w:tc>
        <w:tc>
          <w:tcPr>
            <w:tcW w:w="1843" w:type="dxa"/>
            <w:shd w:val="clear" w:color="auto" w:fill="FFFFFF" w:themeFill="background1"/>
          </w:tcPr>
          <w:p w14:paraId="502C26D1" w14:textId="77777777" w:rsidR="00B94B36" w:rsidRPr="00BB1DBD" w:rsidRDefault="00B94B36" w:rsidP="00B94B36"/>
        </w:tc>
        <w:tc>
          <w:tcPr>
            <w:tcW w:w="1559" w:type="dxa"/>
            <w:shd w:val="clear" w:color="auto" w:fill="FFFFFF" w:themeFill="background1"/>
          </w:tcPr>
          <w:p w14:paraId="4C02D19B" w14:textId="77777777" w:rsidR="00B94B36" w:rsidRDefault="00B94B36" w:rsidP="00B94B36">
            <w:r>
              <w:t>ESF+</w:t>
            </w:r>
          </w:p>
          <w:p w14:paraId="48D9FC76" w14:textId="23300A5E" w:rsidR="00B94B36" w:rsidRDefault="00B94B36" w:rsidP="00B94B36">
            <w:r>
              <w:t>Državni proračun</w:t>
            </w:r>
          </w:p>
        </w:tc>
        <w:tc>
          <w:tcPr>
            <w:tcW w:w="1559" w:type="dxa"/>
            <w:shd w:val="clear" w:color="auto" w:fill="FFFFFF" w:themeFill="background1"/>
          </w:tcPr>
          <w:p w14:paraId="6DB72137" w14:textId="050A7093" w:rsidR="00B94B36" w:rsidRDefault="00B94B36" w:rsidP="00B94B36">
            <w:r>
              <w:t>9 njegovatelja odraslih osoba s invaliditetom koristi uslugu</w:t>
            </w:r>
          </w:p>
        </w:tc>
      </w:tr>
    </w:tbl>
    <w:p w14:paraId="3D01B1C3" w14:textId="77777777" w:rsidR="005A764B" w:rsidRDefault="005A764B" w:rsidP="005A764B"/>
    <w:p w14:paraId="6ABE6B8E" w14:textId="77777777" w:rsidR="007C3075" w:rsidRPr="000B32C3" w:rsidRDefault="007C3075" w:rsidP="007C3075">
      <w:pPr>
        <w:pStyle w:val="Naslov3"/>
        <w:rPr>
          <w:lang w:val="pl-PL"/>
        </w:rPr>
      </w:pPr>
      <w:r w:rsidRPr="000B32C3">
        <w:rPr>
          <w:lang w:val="pl-PL"/>
        </w:rPr>
        <w:t>Ostale aktivnosti/usluge iz Socijalnog plana</w:t>
      </w:r>
      <w:r>
        <w:rPr>
          <w:lang w:val="pl-PL"/>
        </w:rPr>
        <w:t xml:space="preserve"> i redovni rad</w:t>
      </w:r>
    </w:p>
    <w:p w14:paraId="2902C7F9" w14:textId="26310718" w:rsidR="007C3075" w:rsidRDefault="007C3075" w:rsidP="007C3075">
      <w:pPr>
        <w:rPr>
          <w:rFonts w:eastAsia="Aptos"/>
        </w:rPr>
      </w:pPr>
      <w:r w:rsidRPr="000B32C3">
        <w:rPr>
          <w:lang w:val="pl-PL"/>
        </w:rPr>
        <w:t>Za sljedeće aktivnosti iz Socijalnog plana nisu utvrđeni kapaciteti ili inicijative za daljnji razvoj u 2026. godini na području Županije osim redovitih radnji i ulaganja. Za navedeno će se nastaviti pratiti stanje kroz redovni rad, dok će za</w:t>
      </w:r>
      <w:r>
        <w:rPr>
          <w:lang w:val="pl-PL"/>
        </w:rPr>
        <w:t xml:space="preserve"> sve</w:t>
      </w:r>
      <w:r w:rsidRPr="000B32C3">
        <w:rPr>
          <w:lang w:val="pl-PL"/>
        </w:rPr>
        <w:t xml:space="preserve"> usluge koje su regulirane Zakonom o socijalnoj skrbi, Koprivničko-križevačka županija u sklopu redovitog rada informirati nadležno ministarstvo o potrebama za povećanjem broja usluga ugovorenih kroz Mrežu socijalnih usluga.</w:t>
      </w:r>
    </w:p>
    <w:p w14:paraId="764B1F63" w14:textId="77777777" w:rsidR="007C3075" w:rsidRDefault="007C3075">
      <w:pPr>
        <w:pStyle w:val="Odlomakpopisa"/>
        <w:numPr>
          <w:ilvl w:val="0"/>
          <w:numId w:val="53"/>
        </w:numPr>
      </w:pPr>
      <w:r w:rsidRPr="00BB1DBD">
        <w:t xml:space="preserve">2.4.2. </w:t>
      </w:r>
      <w:r w:rsidRPr="001664A4">
        <w:t>Boravak</w:t>
      </w:r>
    </w:p>
    <w:p w14:paraId="37292007" w14:textId="77777777" w:rsidR="007C3075" w:rsidRDefault="007C3075">
      <w:pPr>
        <w:pStyle w:val="Odlomakpopisa"/>
        <w:numPr>
          <w:ilvl w:val="0"/>
          <w:numId w:val="53"/>
        </w:numPr>
      </w:pPr>
      <w:r w:rsidRPr="00BB1DBD">
        <w:t xml:space="preserve">2.4.3. </w:t>
      </w:r>
      <w:r w:rsidRPr="00B13828">
        <w:t>Pomoć u kući s prehranom</w:t>
      </w:r>
      <w:r w:rsidRPr="00BB1DBD">
        <w:t xml:space="preserve"> </w:t>
      </w:r>
    </w:p>
    <w:p w14:paraId="72B1B5F5" w14:textId="0D209CB9" w:rsidR="007C3075" w:rsidRPr="00BB1DBD" w:rsidRDefault="007C3075">
      <w:pPr>
        <w:pStyle w:val="Odlomakpopisa"/>
        <w:numPr>
          <w:ilvl w:val="0"/>
          <w:numId w:val="53"/>
        </w:numPr>
      </w:pPr>
      <w:r w:rsidRPr="00BB1DBD">
        <w:t xml:space="preserve">2.4.4. </w:t>
      </w:r>
      <w:r w:rsidRPr="00A601F5">
        <w:t>Psihosocijalna podrška osoba s invaliditetom, socijalno mentorstvo te druge terapijske i rehabilitacijske usluge</w:t>
      </w:r>
    </w:p>
    <w:p w14:paraId="6A8D055E" w14:textId="77777777" w:rsidR="005A764B" w:rsidRPr="005A764B" w:rsidRDefault="005A764B" w:rsidP="005A764B"/>
    <w:p w14:paraId="32EAD921" w14:textId="55CBDD26" w:rsidR="005A764B" w:rsidRPr="005A764B" w:rsidRDefault="005A764B" w:rsidP="005A764B">
      <w:pPr>
        <w:sectPr w:rsidR="005A764B" w:rsidRPr="005A764B" w:rsidSect="00D32A14">
          <w:pgSz w:w="11906" w:h="16838"/>
          <w:pgMar w:top="1440" w:right="1440" w:bottom="1418" w:left="1440" w:header="708" w:footer="708" w:gutter="0"/>
          <w:cols w:space="708"/>
          <w:docGrid w:linePitch="360"/>
        </w:sectPr>
      </w:pPr>
    </w:p>
    <w:p w14:paraId="514E1C33" w14:textId="77777777" w:rsidR="006361CD" w:rsidRPr="006361CD" w:rsidRDefault="006361CD" w:rsidP="00536C1B">
      <w:pPr>
        <w:pStyle w:val="Naslov1"/>
      </w:pPr>
      <w:bookmarkStart w:id="16" w:name="_Toc228456662"/>
      <w:r w:rsidRPr="006361CD">
        <w:lastRenderedPageBreak/>
        <w:t>Posebni cilj 3: Povećanje dostupnosti socijalnih i komplementarnih usluga za starije osobe</w:t>
      </w:r>
      <w:bookmarkEnd w:id="16"/>
    </w:p>
    <w:p w14:paraId="3C9CA473" w14:textId="2F0A4BF7" w:rsidR="006361CD" w:rsidRPr="006361CD" w:rsidRDefault="006361CD" w:rsidP="006361CD">
      <w:r w:rsidRPr="006361CD">
        <w:t xml:space="preserve">Pokazatelj ostvarenosti cilja </w:t>
      </w:r>
      <w:r w:rsidR="00D01114">
        <w:t>3</w:t>
      </w:r>
      <w:r w:rsidRPr="006361CD">
        <w:t>:</w:t>
      </w:r>
    </w:p>
    <w:p w14:paraId="605D9409" w14:textId="77777777" w:rsidR="006361CD" w:rsidRPr="006361CD" w:rsidRDefault="006361CD">
      <w:pPr>
        <w:numPr>
          <w:ilvl w:val="0"/>
          <w:numId w:val="20"/>
        </w:numPr>
      </w:pPr>
      <w:r w:rsidRPr="006361CD">
        <w:t xml:space="preserve">Broj novougovorenih usluga kroz Mrežu socijalnih usluga </w:t>
      </w:r>
    </w:p>
    <w:p w14:paraId="01050952" w14:textId="77777777" w:rsidR="006361CD" w:rsidRPr="006361CD" w:rsidRDefault="006361CD">
      <w:pPr>
        <w:numPr>
          <w:ilvl w:val="0"/>
          <w:numId w:val="20"/>
        </w:numPr>
      </w:pPr>
      <w:r w:rsidRPr="006361CD">
        <w:t xml:space="preserve">Udio usluga kojima se povećao obuhvat korisnika u usporedbi s baznim obuhvatom </w:t>
      </w:r>
    </w:p>
    <w:p w14:paraId="39433F6B" w14:textId="717F0011" w:rsidR="006361CD" w:rsidRPr="006361CD" w:rsidRDefault="006361CD">
      <w:pPr>
        <w:numPr>
          <w:ilvl w:val="0"/>
          <w:numId w:val="20"/>
        </w:numPr>
      </w:pPr>
      <w:r w:rsidRPr="006361CD">
        <w:t xml:space="preserve">Broj usluga koje se pružaju na novim lokacijama u županiji </w:t>
      </w:r>
    </w:p>
    <w:p w14:paraId="4589051E" w14:textId="000BE174" w:rsidR="00A7542E" w:rsidRDefault="00A7542E" w:rsidP="00A7542E">
      <w:r>
        <w:t xml:space="preserve">Analiza provedena u okviru izrade Socijalnog plana Koprivničko-križevačke županije 2025.–2027. vezano uz dostupnost socijalnih usluga za starije osobe sa sniženim funkcionalnim sposobnostima pokazuje značajne razlike u dostupnosti pojedinih usluga. Usluga </w:t>
      </w:r>
      <w:r w:rsidRPr="00A7542E">
        <w:rPr>
          <w:b/>
          <w:bCs/>
        </w:rPr>
        <w:t>pomoći u kući koja uključuje prehranu</w:t>
      </w:r>
      <w:r>
        <w:t xml:space="preserve"> koristi 204 od procijenjenih 725 korisnika (28%), a dostupna je uglavnom na širem području Koprivnice i Đurđevca. Usluga je samo djelomično obuhvaćena Mrežom socijalnih usluga, dok značajan dio financiranja osiguravaju jedinice lokalne samouprave i sami korisnici. S druge strane, </w:t>
      </w:r>
      <w:r w:rsidRPr="00A7542E">
        <w:rPr>
          <w:b/>
          <w:bCs/>
        </w:rPr>
        <w:t>pomoć u kući bez uključene prehrane</w:t>
      </w:r>
      <w:r>
        <w:t xml:space="preserve"> koristi znatno više korisnika od procijenjene potrebe – 1.537 korisnika u odnosu na procijenjenih 725 (212%). Većina korisnika obuhvaćena je kroz deset projekata u okviru poziva „Zaželi – prevencija institucionalizacije“, dok se manji dio ostvaruje kroz Mrežu socijalnih usluga. Dodatno, od 2007. godine postoji zajednički model financiranja usluge od strane Županije i 15 jedinica lokalne samouprave koji provode Klub Mariška, GDCK Križevci i </w:t>
      </w:r>
      <w:r w:rsidR="00FB487B">
        <w:t xml:space="preserve">Centar </w:t>
      </w:r>
      <w:r>
        <w:t xml:space="preserve">Samarita za oko 240 korisnika, kao i poseban ugovor između Kluba Mariška i Grada Koprivnice za 25 korisnika. </w:t>
      </w:r>
      <w:r w:rsidR="006B16E6">
        <w:t xml:space="preserve">Istaknuta je potreba za uvođenjem pomoćnog radnika koja je sad dostupna samo kroz usluge koje se realiziraniju kroz Mrežu. </w:t>
      </w:r>
      <w:r>
        <w:t xml:space="preserve">Potreba za </w:t>
      </w:r>
      <w:r w:rsidRPr="00A7542E">
        <w:rPr>
          <w:b/>
          <w:bCs/>
        </w:rPr>
        <w:t>smještajem</w:t>
      </w:r>
      <w:r>
        <w:t xml:space="preserve"> starijih osoba procijenjena je na 925 korisnika, dok je ukupni obuhvat 142%. Međutim, kroz Mrežu socijalnih usluga smještajem u domovima obuhvaćeno je svega 97 korisnika, a u udomiteljskim obiteljima 205 korisnika, što ukupno čini 302 korisnika odnosno oko 33% procijenjenog broja korisnika. Važan oblik podrške predstavljaju i primjeri organiziranog stanovanja, posebno za starije osobe s invaliditetom u Đurđevcu (Gradsko društvo osoba s invaliditetom Đurđevac i udruga Mali princ) te u Koprivnici (Dom Cedar). Županija provodi program sufinanciranja smještaja u privatnim domovima za starije osobe, koji je proširen i na korisnike smještene izvan županije uz uvjet petogodišnjeg prebivališta u Koprivničko-križevačkoj županiji. Područje Križevaca istaknuto je kao posebno nedostatno u pogledu smještajnih kapaciteta, dok su u Đurđevcu i Koprivnici u tijeku ili planirana nova ulaganja. </w:t>
      </w:r>
      <w:r w:rsidRPr="00A7542E">
        <w:rPr>
          <w:b/>
          <w:bCs/>
        </w:rPr>
        <w:t>Usluge organiziranog prijevoza i pratnje</w:t>
      </w:r>
      <w:r>
        <w:t xml:space="preserve"> dostupne su kroz više različitih pružatelja, ali obuhvaćaju oko 40% procijenjenih potreba. Uslugu pružaju organizacije osoba s invaliditetom, Samostan Franjevaca, Klub Mariška te komercijalni pružatelji poput Taxi Sunce, dok se dio troškova pokriva kroz projekte ili jednokratne pomoći HZSR-a. </w:t>
      </w:r>
      <w:r w:rsidRPr="00A7542E">
        <w:rPr>
          <w:b/>
          <w:bCs/>
        </w:rPr>
        <w:t>Alarmni dojavni sustavi</w:t>
      </w:r>
      <w:r>
        <w:t xml:space="preserve"> provode se kroz projekt Kluba Mariška financiran od MRMSOSP-a, uz kontinuirani razvoj usluge od 2015. godine. Sustav omogućuje korisniku aktivaciju uređaja koji automatski kontaktira unaprijed definirane osobe, dok pružatelj prati rad sustava. Obuhvat korisnika je relativno nizak (oko 7%), a održivost usluge ovisi o projektnom financiranju. </w:t>
      </w:r>
      <w:r w:rsidRPr="00A7542E">
        <w:rPr>
          <w:b/>
          <w:bCs/>
        </w:rPr>
        <w:t>Usluga boravka</w:t>
      </w:r>
      <w:r>
        <w:t xml:space="preserve"> za starije osobe ima vrlo nizak obuhvat – oko 10% procijenjenih potreba. Niti jedan dom za starije osobe nema licencu za pružanje ove usluge, dok su licencirani pružatelji GDCK Križevci, Samostan Franjevaca te GDCK Koprivnica, ali se usluga trenutačno ne provodi u značajnijem opsegu. U praksi djeluju i </w:t>
      </w:r>
      <w:r w:rsidRPr="00A7542E">
        <w:rPr>
          <w:b/>
          <w:bCs/>
        </w:rPr>
        <w:t>klubovi za starije osobe</w:t>
      </w:r>
      <w:r>
        <w:t xml:space="preserve">, osobito u Koprivnici kroz GDCK Koprivnica i Klub Mariška te u Križevcima uz sufinanciranje Županije. </w:t>
      </w:r>
      <w:r w:rsidRPr="00A7542E">
        <w:rPr>
          <w:b/>
          <w:bCs/>
        </w:rPr>
        <w:t>Savjetodavne usluge za starije osobe</w:t>
      </w:r>
      <w:r>
        <w:t xml:space="preserve"> imaju nizak obuhvat (oko 19%) i uglavnom ih pružaju HZSR PU Križevci i Zavod za javno zdravstvo Koprivničko-križevačke županije. Usluge psihosocijalnog savjetovanja i podrške nisu evidentirane kao </w:t>
      </w:r>
      <w:r w:rsidR="001A6823">
        <w:t>dostupne</w:t>
      </w:r>
      <w:r>
        <w:t xml:space="preserve"> uslug</w:t>
      </w:r>
      <w:r w:rsidR="001A6823">
        <w:t>e</w:t>
      </w:r>
      <w:r>
        <w:t xml:space="preserve">. Sličan obrazac prisutan je i kod usluga za obitelji i njegovatelje starijih osoba, gdje su prisutni pojedini oblici savjetovanja i psihosocijalne podrške, osobito kroz palijativni tim i udrugu volontera hospicijske i palijativne skrbi „Dignitate“. </w:t>
      </w:r>
      <w:r w:rsidRPr="00A7542E">
        <w:rPr>
          <w:b/>
          <w:bCs/>
        </w:rPr>
        <w:t xml:space="preserve">Usluge privremene njege radi predaha od skrbi </w:t>
      </w:r>
      <w:r w:rsidRPr="001A6823">
        <w:t>nisu razvijene</w:t>
      </w:r>
      <w:r>
        <w:t xml:space="preserve">. </w:t>
      </w:r>
      <w:r w:rsidRPr="00A7542E">
        <w:rPr>
          <w:b/>
          <w:bCs/>
        </w:rPr>
        <w:t>Palijativna skrb u kući</w:t>
      </w:r>
      <w:r>
        <w:t xml:space="preserve"> pokriva oko 14% procijenjenih potreba i provodi se kroz jedan mobilni tim Doma zdravlja Koprivničko-križevačke županije, </w:t>
      </w:r>
      <w:r w:rsidR="001A6823">
        <w:t xml:space="preserve">s još jednim timom planiranim </w:t>
      </w:r>
      <w:r>
        <w:t xml:space="preserve">prema mreži u zdravstvu. </w:t>
      </w:r>
      <w:r w:rsidRPr="00A7542E">
        <w:rPr>
          <w:b/>
          <w:bCs/>
        </w:rPr>
        <w:t>Stacionarna palijativna skrb</w:t>
      </w:r>
      <w:r>
        <w:t xml:space="preserve"> trenutno obuhvaća pet palijativnih postelja u Općoj bolnici Koprivnica, dok je planirana izgradnja palijativnog centra kapaciteta 30 postelja. </w:t>
      </w:r>
    </w:p>
    <w:p w14:paraId="52B28B6F" w14:textId="29232D2E" w:rsidR="006361CD" w:rsidRPr="006361CD" w:rsidRDefault="006361CD" w:rsidP="00A7542E">
      <w:r w:rsidRPr="006361CD">
        <w:lastRenderedPageBreak/>
        <w:t>Kroz anketu i konzultacije među pružateljima i dionicima koji se bave ovom korisničkom skupinom u pripremi Akcijskog plana detektirani su dionici te njihove planirane akcije, koje doprinose ostvarivanju pokazatelja Socijalnog plana, i to:</w:t>
      </w:r>
    </w:p>
    <w:p w14:paraId="798C8939" w14:textId="3283D2B2" w:rsidR="00915721" w:rsidRPr="000A19F2" w:rsidRDefault="00DD7014">
      <w:pPr>
        <w:numPr>
          <w:ilvl w:val="0"/>
          <w:numId w:val="4"/>
        </w:numPr>
      </w:pPr>
      <w:r>
        <w:rPr>
          <w:b/>
          <w:bCs/>
        </w:rPr>
        <w:t>Z</w:t>
      </w:r>
      <w:r w:rsidR="00915721" w:rsidRPr="00915721">
        <w:rPr>
          <w:b/>
          <w:bCs/>
        </w:rPr>
        <w:t>a aktivnost „3.1.1. Pomoć u kući koja uključuje organiziranje prehrane“</w:t>
      </w:r>
      <w:r>
        <w:rPr>
          <w:b/>
          <w:bCs/>
        </w:rPr>
        <w:t xml:space="preserve"> </w:t>
      </w:r>
      <w:r w:rsidRPr="00521BD8">
        <w:t xml:space="preserve">ističe se da zbog raširenosti pomoći u kući </w:t>
      </w:r>
      <w:r w:rsidR="00521BD8" w:rsidRPr="00521BD8">
        <w:t xml:space="preserve">ova potreba nije </w:t>
      </w:r>
      <w:r w:rsidR="000A19F2">
        <w:t xml:space="preserve">toliko </w:t>
      </w:r>
      <w:r w:rsidR="00521BD8" w:rsidRPr="00521BD8">
        <w:t>snažno izražena jer pomoć u kući uključuje i pomoć ko</w:t>
      </w:r>
      <w:r w:rsidR="00EA722B">
        <w:t>d</w:t>
      </w:r>
      <w:r w:rsidR="00521BD8" w:rsidRPr="00521BD8">
        <w:t xml:space="preserve"> priprema obroka</w:t>
      </w:r>
      <w:r w:rsidR="00521BD8" w:rsidRPr="00984144">
        <w:rPr>
          <w:b/>
          <w:bCs/>
        </w:rPr>
        <w:t xml:space="preserve">. </w:t>
      </w:r>
      <w:r w:rsidR="00521BD8" w:rsidRPr="00EA722B">
        <w:t xml:space="preserve">S obzirom na trenutnu </w:t>
      </w:r>
      <w:r w:rsidR="00984144" w:rsidRPr="00EA722B">
        <w:t xml:space="preserve">geografsku prisutnost usluge, </w:t>
      </w:r>
      <w:r w:rsidR="000A19F2">
        <w:t xml:space="preserve">naglasak je </w:t>
      </w:r>
      <w:r w:rsidR="00984144" w:rsidRPr="00EA722B">
        <w:t xml:space="preserve">razvijati </w:t>
      </w:r>
      <w:r w:rsidR="000A19F2">
        <w:t xml:space="preserve">uslugu </w:t>
      </w:r>
      <w:r w:rsidR="00984144" w:rsidRPr="00EA722B">
        <w:t>u Križevcima kroz rad GDCK Križevci</w:t>
      </w:r>
      <w:r w:rsidR="00657540">
        <w:t xml:space="preserve"> koji je za uslugu i licenciran</w:t>
      </w:r>
      <w:r w:rsidR="00984144" w:rsidRPr="00EA722B">
        <w:t>.</w:t>
      </w:r>
      <w:r w:rsidR="00984144">
        <w:rPr>
          <w:b/>
          <w:bCs/>
        </w:rPr>
        <w:t xml:space="preserve"> </w:t>
      </w:r>
      <w:r w:rsidR="00EA722B" w:rsidRPr="000A19F2">
        <w:t xml:space="preserve">Županijski </w:t>
      </w:r>
      <w:r w:rsidR="000A19F2" w:rsidRPr="000A19F2">
        <w:t xml:space="preserve">Dom za starije i nemoćne osobe Koprivnica </w:t>
      </w:r>
      <w:r w:rsidR="00EA722B" w:rsidRPr="000A19F2">
        <w:t>nema tehničke uvjete širenja kuhinje</w:t>
      </w:r>
      <w:r w:rsidR="000A19F2">
        <w:t xml:space="preserve"> te organiziranje dostave obroka</w:t>
      </w:r>
      <w:r w:rsidR="009A2238">
        <w:t>, čak i nakon planirane dogradnje u budućnosti</w:t>
      </w:r>
      <w:r w:rsidR="000A19F2" w:rsidRPr="000A19F2">
        <w:t xml:space="preserve">. </w:t>
      </w:r>
      <w:r w:rsidR="00F520C3">
        <w:t>Novim Centrom za starije osobe u Đurđevcu planiran</w:t>
      </w:r>
      <w:r w:rsidR="009A2238">
        <w:t>e su i</w:t>
      </w:r>
      <w:r w:rsidR="00F520C3">
        <w:t xml:space="preserve"> izvaninstitucionalne usluge, uključujući pomoć u kući s prehranom. </w:t>
      </w:r>
      <w:r w:rsidR="003A1847">
        <w:t xml:space="preserve">Naglašena je važnost usluge pomoćnog radnika koja je sad dostupna samo za </w:t>
      </w:r>
      <w:r w:rsidR="0027646C">
        <w:t>korisnike</w:t>
      </w:r>
      <w:r w:rsidR="003A1847">
        <w:t xml:space="preserve"> u Mreži te iznimno kroz projekt Županije i JLS u Križevcima. </w:t>
      </w:r>
    </w:p>
    <w:p w14:paraId="269C1577" w14:textId="49FB1A0C" w:rsidR="006361CD" w:rsidRPr="006361CD" w:rsidRDefault="006361CD">
      <w:pPr>
        <w:numPr>
          <w:ilvl w:val="0"/>
          <w:numId w:val="4"/>
        </w:numPr>
      </w:pPr>
      <w:r w:rsidRPr="006361CD">
        <w:rPr>
          <w:b/>
          <w:bCs/>
        </w:rPr>
        <w:t>Za aktivnost „3.1.</w:t>
      </w:r>
      <w:r w:rsidR="00915721">
        <w:rPr>
          <w:b/>
          <w:bCs/>
        </w:rPr>
        <w:t>2</w:t>
      </w:r>
      <w:r w:rsidRPr="006361CD">
        <w:rPr>
          <w:b/>
          <w:bCs/>
        </w:rPr>
        <w:t>. Smještaj“</w:t>
      </w:r>
      <w:r w:rsidRPr="006361CD">
        <w:t xml:space="preserve"> </w:t>
      </w:r>
      <w:r w:rsidR="00F520C3">
        <w:t xml:space="preserve">istaknut je </w:t>
      </w:r>
      <w:r w:rsidR="009A2238">
        <w:t xml:space="preserve">središnji </w:t>
      </w:r>
      <w:r w:rsidR="00F520C3">
        <w:t>p</w:t>
      </w:r>
      <w:r w:rsidR="00F520C3" w:rsidRPr="00F520C3">
        <w:t xml:space="preserve">rojekt izgradnje Centra za starije osobe u Đurđevcu </w:t>
      </w:r>
      <w:r w:rsidR="00F520C3">
        <w:t>(</w:t>
      </w:r>
      <w:r w:rsidR="00F520C3" w:rsidRPr="00F520C3">
        <w:t xml:space="preserve">ukupne vrijednosti 8.623.439,30 EUR, od čega su EU sredstva 6.138.429,00 EUR, </w:t>
      </w:r>
      <w:r w:rsidR="009A2238">
        <w:t>a</w:t>
      </w:r>
      <w:r w:rsidR="00F520C3" w:rsidRPr="00F520C3">
        <w:t xml:space="preserve"> </w:t>
      </w:r>
      <w:r w:rsidR="009A2238">
        <w:t>sufinanciranje</w:t>
      </w:r>
      <w:r w:rsidR="00F520C3" w:rsidRPr="00F520C3">
        <w:t xml:space="preserve"> 2.485.010,30 EUR</w:t>
      </w:r>
      <w:r w:rsidR="00F520C3">
        <w:t xml:space="preserve">, </w:t>
      </w:r>
      <w:r w:rsidR="0025550B">
        <w:t>podijeljen</w:t>
      </w:r>
      <w:r w:rsidR="009A2238">
        <w:t>o</w:t>
      </w:r>
      <w:r w:rsidR="0025550B">
        <w:t xml:space="preserve"> </w:t>
      </w:r>
      <w:r w:rsidR="00F520C3" w:rsidRPr="00F520C3">
        <w:t>između Grada Đurđevca i Koprivničko-križevačke županije po 50% iznosa</w:t>
      </w:r>
      <w:r w:rsidR="00F520C3">
        <w:t xml:space="preserve">). </w:t>
      </w:r>
      <w:r w:rsidR="00F520C3" w:rsidRPr="00F520C3">
        <w:t>Projektom će se osigurati dodatni smještajni kapacitet za 122 korisnika te niz izvaninstitucijskih usluga. U 2026. godin</w:t>
      </w:r>
      <w:r w:rsidR="0025550B">
        <w:t xml:space="preserve">i </w:t>
      </w:r>
      <w:r w:rsidR="00F520C3" w:rsidRPr="00F520C3">
        <w:t>izdana je prva licencija za smještaj 18 korisnika IV. stupnja njege, odnosno za osobe oboljele od Alzheimera i ostalih demencija u Domu Senior Care u Križevcima te se usluge pružaju za navedenu korisničku skupinu.</w:t>
      </w:r>
      <w:r w:rsidR="00F520C3">
        <w:t xml:space="preserve"> </w:t>
      </w:r>
      <w:r w:rsidR="00F520C3" w:rsidRPr="00F520C3">
        <w:t xml:space="preserve">Dodatno je u Proračunu za 2026. godinu </w:t>
      </w:r>
      <w:r w:rsidR="0025550B">
        <w:t>Županije</w:t>
      </w:r>
      <w:r w:rsidR="00F520C3" w:rsidRPr="00F520C3">
        <w:t xml:space="preserve"> planirano 250.000,00 EUR za izradu projektne dokumentacije za proširenje Doma za starije i nemoćne osobe Koprivnica</w:t>
      </w:r>
      <w:r w:rsidR="009A2238">
        <w:t xml:space="preserve"> kao županijskog doma</w:t>
      </w:r>
      <w:r w:rsidR="00F520C3" w:rsidRPr="00F520C3">
        <w:t>, a s ciljem povećanje smještajnog kapaciteta za cca 200-250 korisnika</w:t>
      </w:r>
      <w:r w:rsidRPr="006361CD">
        <w:t xml:space="preserve">. </w:t>
      </w:r>
    </w:p>
    <w:p w14:paraId="4CF03E89" w14:textId="40BFCCB7" w:rsidR="006361CD" w:rsidRPr="006361CD" w:rsidRDefault="006361CD">
      <w:pPr>
        <w:numPr>
          <w:ilvl w:val="0"/>
          <w:numId w:val="4"/>
        </w:numPr>
      </w:pPr>
      <w:r w:rsidRPr="006361CD">
        <w:rPr>
          <w:b/>
          <w:bCs/>
        </w:rPr>
        <w:t>Za aktivnost „3.1.</w:t>
      </w:r>
      <w:r w:rsidR="00D10F44">
        <w:rPr>
          <w:b/>
          <w:bCs/>
        </w:rPr>
        <w:t>3</w:t>
      </w:r>
      <w:r w:rsidRPr="006361CD">
        <w:rPr>
          <w:b/>
          <w:bCs/>
        </w:rPr>
        <w:t>. Organizirani prijevoz i pratnja za starije i nemoćne osobe“</w:t>
      </w:r>
      <w:r w:rsidRPr="006361CD">
        <w:t xml:space="preserve"> </w:t>
      </w:r>
      <w:r w:rsidR="00937A98">
        <w:t>očekuje se n</w:t>
      </w:r>
      <w:r w:rsidR="00937A98" w:rsidRPr="00937A98">
        <w:t xml:space="preserve">astavak </w:t>
      </w:r>
      <w:r w:rsidR="00937A98">
        <w:t xml:space="preserve">projekta </w:t>
      </w:r>
      <w:r w:rsidR="001877F1">
        <w:t>U</w:t>
      </w:r>
      <w:r w:rsidR="001877F1" w:rsidRPr="001877F1">
        <w:t>drug</w:t>
      </w:r>
      <w:r w:rsidR="001877F1">
        <w:t>e</w:t>
      </w:r>
      <w:r w:rsidR="001877F1" w:rsidRPr="001877F1">
        <w:t xml:space="preserve"> invalida </w:t>
      </w:r>
      <w:r w:rsidR="001877F1">
        <w:t>KKŽ</w:t>
      </w:r>
      <w:r w:rsidR="001877F1" w:rsidRPr="001877F1">
        <w:t xml:space="preserve"> </w:t>
      </w:r>
      <w:r w:rsidR="00937A98" w:rsidRPr="00937A98">
        <w:t>"Stižem po tebe, nisi sam 5„</w:t>
      </w:r>
      <w:r w:rsidR="00937A98">
        <w:t xml:space="preserve"> koji </w:t>
      </w:r>
      <w:r w:rsidR="00937A98" w:rsidRPr="00937A98">
        <w:t xml:space="preserve">završava </w:t>
      </w:r>
      <w:r w:rsidR="009A2238">
        <w:t xml:space="preserve">krajem </w:t>
      </w:r>
      <w:r w:rsidR="00937A98" w:rsidRPr="00937A98">
        <w:t>2026</w:t>
      </w:r>
      <w:r w:rsidR="009A2238">
        <w:t>.</w:t>
      </w:r>
      <w:r w:rsidR="001877F1">
        <w:t xml:space="preserve"> te okuplja oko 150 korisnika</w:t>
      </w:r>
      <w:r w:rsidR="009A2238">
        <w:t>, a</w:t>
      </w:r>
      <w:r w:rsidR="00937A98" w:rsidRPr="00937A98">
        <w:t xml:space="preserve"> sufinancira MRMSOSP</w:t>
      </w:r>
      <w:r w:rsidR="00937A98">
        <w:t xml:space="preserve">, </w:t>
      </w:r>
      <w:r w:rsidR="00937A98" w:rsidRPr="00937A98">
        <w:t xml:space="preserve">11 općina </w:t>
      </w:r>
      <w:r w:rsidR="00937A98">
        <w:t>te</w:t>
      </w:r>
      <w:r w:rsidR="00937A98" w:rsidRPr="00937A98">
        <w:t xml:space="preserve"> Koprivničko-križevačka županija</w:t>
      </w:r>
      <w:r w:rsidR="00937A98">
        <w:t xml:space="preserve">. </w:t>
      </w:r>
      <w:r w:rsidR="001877F1">
        <w:t xml:space="preserve">Istovremeno </w:t>
      </w:r>
      <w:r w:rsidR="00D2671A">
        <w:t xml:space="preserve">su </w:t>
      </w:r>
      <w:r w:rsidR="001877F1">
        <w:t>prijavljen</w:t>
      </w:r>
      <w:r w:rsidR="00D2671A">
        <w:t>a</w:t>
      </w:r>
      <w:r w:rsidR="001877F1">
        <w:t xml:space="preserve"> i </w:t>
      </w:r>
      <w:r w:rsidR="00D2671A">
        <w:t xml:space="preserve">tri </w:t>
      </w:r>
      <w:r w:rsidR="001877F1">
        <w:t xml:space="preserve">ESF+ za </w:t>
      </w:r>
      <w:r w:rsidR="009A2238">
        <w:t>š</w:t>
      </w:r>
      <w:r w:rsidR="001877F1">
        <w:t>irenje socijalnih usluga u koj</w:t>
      </w:r>
      <w:r w:rsidR="00F333D1">
        <w:t>e</w:t>
      </w:r>
      <w:r w:rsidR="001877F1">
        <w:t xml:space="preserve"> je ugrađena i usluga prijevoza. </w:t>
      </w:r>
    </w:p>
    <w:p w14:paraId="549BB71F" w14:textId="2826DF01" w:rsidR="00CF0F1F" w:rsidRPr="00CF0F1F" w:rsidRDefault="006361CD">
      <w:pPr>
        <w:numPr>
          <w:ilvl w:val="0"/>
          <w:numId w:val="4"/>
        </w:numPr>
      </w:pPr>
      <w:r w:rsidRPr="006361CD">
        <w:rPr>
          <w:b/>
          <w:bCs/>
        </w:rPr>
        <w:t>Za aktivnost „3.1.</w:t>
      </w:r>
      <w:r w:rsidR="00D10F44">
        <w:rPr>
          <w:b/>
          <w:bCs/>
        </w:rPr>
        <w:t>4</w:t>
      </w:r>
      <w:r w:rsidRPr="006361CD">
        <w:rPr>
          <w:b/>
          <w:bCs/>
        </w:rPr>
        <w:t>. Boravak“</w:t>
      </w:r>
      <w:r w:rsidR="006B039A">
        <w:t xml:space="preserve"> </w:t>
      </w:r>
      <w:r w:rsidR="00F333D1">
        <w:t xml:space="preserve">istaknuto je da je ista </w:t>
      </w:r>
      <w:r w:rsidR="006B039A">
        <w:t>planiran</w:t>
      </w:r>
      <w:r w:rsidR="00F333D1">
        <w:t>a</w:t>
      </w:r>
      <w:r w:rsidR="006B039A">
        <w:t xml:space="preserve"> kroz novi Centar za starije osobe Đurđevac </w:t>
      </w:r>
      <w:r w:rsidR="0020375E">
        <w:t>(</w:t>
      </w:r>
      <w:r w:rsidR="0020375E" w:rsidRPr="0020375E">
        <w:t>4 korisnika poludnevnog i 10 korisnika cjelodnevnog boravka</w:t>
      </w:r>
      <w:r w:rsidR="0020375E">
        <w:t>)</w:t>
      </w:r>
      <w:r w:rsidRPr="006361CD">
        <w:t>.</w:t>
      </w:r>
      <w:r w:rsidR="00E05F81" w:rsidRPr="00E05F81">
        <w:t xml:space="preserve"> GDCK Koprivnica</w:t>
      </w:r>
      <w:r w:rsidR="00E05F81">
        <w:t xml:space="preserve"> navodi u anketi da </w:t>
      </w:r>
      <w:r w:rsidR="00E05F81" w:rsidRPr="00E05F81">
        <w:t>ima zadovoljene sve pretpostavke i novu opremljenu zgradu kao i licencu za pružanje usluga poludnevnog boravka starijih osoba</w:t>
      </w:r>
      <w:r w:rsidR="009547D5">
        <w:t xml:space="preserve">, ali nema uređeno financiranje. </w:t>
      </w:r>
      <w:r w:rsidR="00231AB7" w:rsidRPr="0005414A">
        <w:t xml:space="preserve">Klub za starije osobe Mariška </w:t>
      </w:r>
      <w:r w:rsidR="00231AB7">
        <w:t xml:space="preserve">koji sada djeluje u prostoru </w:t>
      </w:r>
      <w:r w:rsidR="00231AB7" w:rsidRPr="00BA0BBA">
        <w:t xml:space="preserve">Doma za starije i nemoćne osobe Koprivnica </w:t>
      </w:r>
      <w:r w:rsidR="009A2238">
        <w:t>u</w:t>
      </w:r>
      <w:r w:rsidR="00231AB7" w:rsidRPr="0005414A">
        <w:t xml:space="preserve"> 2027. planira ishođenje licence za usluge boravka te početak pružanja usluge boravka za 20-30 korisnika</w:t>
      </w:r>
      <w:r w:rsidR="00231AB7">
        <w:t xml:space="preserve">. Unaprjeđeni prostorni uvjeti koji su ključni i za ishođenje licence mogu se realizirati nakon dogradnje županijskog doma da se usluga boravka </w:t>
      </w:r>
      <w:r w:rsidR="009A2238">
        <w:t xml:space="preserve">od strane Kluba Mariška </w:t>
      </w:r>
      <w:r w:rsidR="00231AB7">
        <w:t xml:space="preserve">osmisli u prizemlju doma. </w:t>
      </w:r>
      <w:r w:rsidR="00CF0F1F" w:rsidRPr="00CF0F1F">
        <w:t xml:space="preserve">GDCK Križevci </w:t>
      </w:r>
      <w:r w:rsidR="00CF0F1F">
        <w:t xml:space="preserve">provodi projekt financiran od </w:t>
      </w:r>
      <w:r w:rsidR="00F333D1">
        <w:t xml:space="preserve">MRMSOSP-a </w:t>
      </w:r>
      <w:r w:rsidR="00CF0F1F" w:rsidRPr="00CF0F1F">
        <w:t xml:space="preserve">za pružanje usluga poludnevnog boravka (4-6 sati) za 15 korisnika </w:t>
      </w:r>
      <w:r w:rsidR="00CF0F1F">
        <w:t>do</w:t>
      </w:r>
      <w:r w:rsidR="00CF0F1F" w:rsidRPr="00CF0F1F">
        <w:t xml:space="preserve"> 2027.</w:t>
      </w:r>
      <w:r w:rsidR="00CF0F1F">
        <w:t xml:space="preserve"> </w:t>
      </w:r>
      <w:r w:rsidR="00CF0F1F" w:rsidRPr="00CF0F1F">
        <w:t xml:space="preserve">za 12 osoba, </w:t>
      </w:r>
      <w:r w:rsidR="00CF0F1F">
        <w:t xml:space="preserve">a </w:t>
      </w:r>
      <w:r w:rsidR="00CF0F1F" w:rsidRPr="00CF0F1F">
        <w:t xml:space="preserve">planirano </w:t>
      </w:r>
      <w:r w:rsidR="00CF0F1F">
        <w:t xml:space="preserve">proširenje na </w:t>
      </w:r>
      <w:r w:rsidR="00CF0F1F" w:rsidRPr="00CF0F1F">
        <w:t>15</w:t>
      </w:r>
      <w:r w:rsidR="00CF0F1F">
        <w:t xml:space="preserve">, uz ulaganje u prostor. </w:t>
      </w:r>
    </w:p>
    <w:p w14:paraId="74B1EA97" w14:textId="7B312EC0" w:rsidR="006361CD" w:rsidRPr="006361CD" w:rsidRDefault="006361CD">
      <w:pPr>
        <w:numPr>
          <w:ilvl w:val="0"/>
          <w:numId w:val="4"/>
        </w:numPr>
      </w:pPr>
      <w:r w:rsidRPr="006361CD">
        <w:rPr>
          <w:b/>
          <w:bCs/>
        </w:rPr>
        <w:t>Za aktivnost „3.1.</w:t>
      </w:r>
      <w:r w:rsidR="00697753">
        <w:rPr>
          <w:b/>
          <w:bCs/>
        </w:rPr>
        <w:t>5</w:t>
      </w:r>
      <w:r w:rsidRPr="006361CD">
        <w:rPr>
          <w:b/>
          <w:bCs/>
        </w:rPr>
        <w:t>. Savjetovanje ili psihosocijalno savjetovanje ili psihosocijalna podrška za odraslu osobu starije dobi s teškoćama mentalnog zdravlja, kao i članovima obitelji / skrbnicima / njegovateljima starije osobe“</w:t>
      </w:r>
      <w:r w:rsidR="005C1ECB">
        <w:t xml:space="preserve"> </w:t>
      </w:r>
      <w:r w:rsidR="00F333D1">
        <w:t xml:space="preserve">ističe se da su </w:t>
      </w:r>
      <w:r w:rsidR="005C1ECB">
        <w:t xml:space="preserve">usluge savjetovanja planirane u novom Centru za starije Đurđevac za 11 korisnika. </w:t>
      </w:r>
      <w:r w:rsidR="0099034F" w:rsidRPr="0099034F">
        <w:t xml:space="preserve">Klub za starije osobe Mariška u sklopu </w:t>
      </w:r>
      <w:r w:rsidR="004C400B">
        <w:t xml:space="preserve">prijavljenog </w:t>
      </w:r>
      <w:r w:rsidR="0099034F" w:rsidRPr="0099034F">
        <w:t>ESF+ projekta „Aktivni i uključeni”</w:t>
      </w:r>
      <w:r w:rsidR="0099034F">
        <w:t xml:space="preserve"> planirao </w:t>
      </w:r>
      <w:r w:rsidR="00F333D1">
        <w:t xml:space="preserve">također </w:t>
      </w:r>
      <w:r w:rsidR="0099034F">
        <w:t xml:space="preserve">usluge </w:t>
      </w:r>
      <w:r w:rsidR="0099034F" w:rsidRPr="0099034F">
        <w:t>savjetodavne podrške i podrške u ostvarivanju prava starijim osobama i OSI s područja KKŽ te posredovanje s drugim institucijama u ostvarivanju prava</w:t>
      </w:r>
      <w:r w:rsidR="004C400B">
        <w:t xml:space="preserve"> (tijekom 36 mjeseci planirano </w:t>
      </w:r>
      <w:r w:rsidR="0099034F" w:rsidRPr="0099034F">
        <w:t>150 usluga podrške</w:t>
      </w:r>
      <w:r w:rsidR="004C400B">
        <w:t xml:space="preserve"> te </w:t>
      </w:r>
      <w:r w:rsidR="0099034F" w:rsidRPr="0099034F">
        <w:t>30 susreta grupe podrške</w:t>
      </w:r>
      <w:r w:rsidR="004C400B">
        <w:t>)</w:t>
      </w:r>
      <w:r w:rsidR="0099034F" w:rsidRPr="0099034F">
        <w:t>.</w:t>
      </w:r>
      <w:r w:rsidR="00102B02" w:rsidRPr="00102B02">
        <w:t xml:space="preserve"> </w:t>
      </w:r>
      <w:r w:rsidR="00102B02">
        <w:t xml:space="preserve">Na isti natječaj, prijavilo se i </w:t>
      </w:r>
      <w:r w:rsidR="00102B02" w:rsidRPr="00102B02">
        <w:t xml:space="preserve">GDCK Križevci </w:t>
      </w:r>
      <w:r w:rsidR="00102B02">
        <w:t xml:space="preserve">s </w:t>
      </w:r>
      <w:r w:rsidR="00102B02" w:rsidRPr="00102B02">
        <w:t>projekt</w:t>
      </w:r>
      <w:r w:rsidR="00102B02">
        <w:t>om</w:t>
      </w:r>
      <w:r w:rsidR="00102B02" w:rsidRPr="00102B02">
        <w:t xml:space="preserve"> "Kompas zajednice</w:t>
      </w:r>
      <w:r w:rsidR="00102B02">
        <w:t>“ unutar kojeg su planirane</w:t>
      </w:r>
      <w:r w:rsidR="00102B02" w:rsidRPr="00102B02">
        <w:t xml:space="preserve"> i aktivnosti psihosocijalne podrške za starije osobe</w:t>
      </w:r>
      <w:r w:rsidR="00102B02">
        <w:t xml:space="preserve"> za </w:t>
      </w:r>
      <w:r w:rsidR="00102B02" w:rsidRPr="00102B02">
        <w:t>60 osoba.</w:t>
      </w:r>
    </w:p>
    <w:p w14:paraId="3D2319C7" w14:textId="1AD17B5E" w:rsidR="00697753" w:rsidRPr="004B2F01" w:rsidRDefault="00697753">
      <w:pPr>
        <w:numPr>
          <w:ilvl w:val="0"/>
          <w:numId w:val="4"/>
        </w:numPr>
      </w:pPr>
      <w:r w:rsidRPr="00CD0516">
        <w:rPr>
          <w:b/>
          <w:bCs/>
        </w:rPr>
        <w:t xml:space="preserve">Za aktivnost „3.1.6. </w:t>
      </w:r>
      <w:r w:rsidR="00CD0516" w:rsidRPr="00CD0516">
        <w:rPr>
          <w:b/>
          <w:bCs/>
        </w:rPr>
        <w:t>Alarmni dojavni sustavi“</w:t>
      </w:r>
      <w:r w:rsidR="004B2F01" w:rsidRPr="004B2F01">
        <w:t xml:space="preserve"> </w:t>
      </w:r>
      <w:r w:rsidR="004B2F01">
        <w:t>ispred Kluba Marišk</w:t>
      </w:r>
      <w:r w:rsidR="00FB487B">
        <w:t>a</w:t>
      </w:r>
      <w:r w:rsidR="004B2F01">
        <w:t xml:space="preserve"> kao jedinog pružatelja,</w:t>
      </w:r>
      <w:r w:rsidR="004B2F01" w:rsidRPr="004B2F01">
        <w:t xml:space="preserve"> planira se nastavak osiguranja usluge za 65 korisnika te </w:t>
      </w:r>
      <w:r w:rsidR="00181C99">
        <w:t xml:space="preserve">u 2026. </w:t>
      </w:r>
      <w:r w:rsidR="004B2F01" w:rsidRPr="004B2F01">
        <w:t>širenje za dodatnih 10-30 korisnika. Financiranje je osigurano do kraja provedbe trogodišnjeg programa (31.05.2026</w:t>
      </w:r>
      <w:r w:rsidR="00181C99">
        <w:t>, n</w:t>
      </w:r>
      <w:r w:rsidR="004B2F01" w:rsidRPr="004B2F01">
        <w:t xml:space="preserve">akon </w:t>
      </w:r>
      <w:r w:rsidR="00181C99">
        <w:t>kojeg</w:t>
      </w:r>
      <w:r w:rsidR="004B2F01" w:rsidRPr="004B2F01">
        <w:t xml:space="preserve"> se </w:t>
      </w:r>
      <w:r w:rsidR="00181C99">
        <w:t xml:space="preserve">planira </w:t>
      </w:r>
      <w:r w:rsidR="004B2F01" w:rsidRPr="004B2F01">
        <w:t xml:space="preserve">prijava na Poziv za naredno trogodišnje razdoblje. U 2027. se planira ulaganje u nove uređaje. </w:t>
      </w:r>
      <w:r w:rsidR="004B2F01">
        <w:t xml:space="preserve">Istaknuta je </w:t>
      </w:r>
      <w:r w:rsidR="00181C99">
        <w:t xml:space="preserve">i </w:t>
      </w:r>
      <w:r w:rsidR="004B2F01">
        <w:t>potreba za u</w:t>
      </w:r>
      <w:r w:rsidR="004B2F01" w:rsidRPr="004B2F01">
        <w:t>ključenje KKŽ i JLS u sufinanciranje usluge.</w:t>
      </w:r>
    </w:p>
    <w:p w14:paraId="68818C81" w14:textId="14962BA2" w:rsidR="006361CD" w:rsidRDefault="006361CD">
      <w:pPr>
        <w:numPr>
          <w:ilvl w:val="0"/>
          <w:numId w:val="4"/>
        </w:numPr>
      </w:pPr>
      <w:r w:rsidRPr="006361CD">
        <w:rPr>
          <w:b/>
          <w:bCs/>
        </w:rPr>
        <w:lastRenderedPageBreak/>
        <w:t>Za aktivnost „3.1.</w:t>
      </w:r>
      <w:r w:rsidR="00CD0516">
        <w:rPr>
          <w:b/>
          <w:bCs/>
        </w:rPr>
        <w:t>7</w:t>
      </w:r>
      <w:r w:rsidRPr="006361CD">
        <w:rPr>
          <w:b/>
          <w:bCs/>
        </w:rPr>
        <w:t>.Privremeni/ povremeni smještaj radi predaha od skrbi te Privremena njega u kući radi predaha od skrbi“</w:t>
      </w:r>
      <w:r w:rsidR="006C1692">
        <w:t xml:space="preserve"> se planira </w:t>
      </w:r>
      <w:r w:rsidR="00F333D1">
        <w:t xml:space="preserve">razmotriti </w:t>
      </w:r>
      <w:r w:rsidR="00A95625">
        <w:t>uspostav</w:t>
      </w:r>
      <w:r w:rsidR="00F333D1">
        <w:t>a</w:t>
      </w:r>
      <w:r w:rsidR="00A95625">
        <w:t xml:space="preserve"> prvog takvog ležaja u županiji u novom Centru za starije </w:t>
      </w:r>
      <w:r w:rsidR="00E53D0C">
        <w:t>Đurđevac</w:t>
      </w:r>
      <w:r w:rsidR="00743C18">
        <w:t>, kao i za sve daljnje novo proširenje smještajnih kapaciteta</w:t>
      </w:r>
      <w:r w:rsidRPr="006361CD">
        <w:t>.</w:t>
      </w:r>
    </w:p>
    <w:p w14:paraId="4CF80F33" w14:textId="6B69FA64" w:rsidR="006361CD" w:rsidRPr="006361CD" w:rsidRDefault="00CD0516">
      <w:pPr>
        <w:numPr>
          <w:ilvl w:val="0"/>
          <w:numId w:val="4"/>
        </w:numPr>
      </w:pPr>
      <w:r>
        <w:rPr>
          <w:b/>
          <w:bCs/>
        </w:rPr>
        <w:t>Za aktivnost „</w:t>
      </w:r>
      <w:r w:rsidRPr="00CD0516">
        <w:rPr>
          <w:b/>
          <w:bCs/>
        </w:rPr>
        <w:t>3.1.8. Palijativna skrb u kući i stacionarna palijativna skrb</w:t>
      </w:r>
      <w:r>
        <w:rPr>
          <w:b/>
          <w:bCs/>
        </w:rPr>
        <w:t>“</w:t>
      </w:r>
      <w:r w:rsidR="00112BED" w:rsidRPr="00112BED">
        <w:t xml:space="preserve"> u </w:t>
      </w:r>
      <w:r w:rsidR="00112BED">
        <w:t xml:space="preserve">2026. </w:t>
      </w:r>
      <w:r w:rsidR="00112BED" w:rsidRPr="00112BED">
        <w:t xml:space="preserve">godini </w:t>
      </w:r>
      <w:r w:rsidR="00112BED">
        <w:t>planirana uspostava</w:t>
      </w:r>
      <w:r w:rsidR="00112BED" w:rsidRPr="00112BED">
        <w:t xml:space="preserve"> </w:t>
      </w:r>
      <w:r w:rsidR="00112BED">
        <w:t xml:space="preserve">još </w:t>
      </w:r>
      <w:r w:rsidR="00112BED" w:rsidRPr="00112BED">
        <w:t>jedno</w:t>
      </w:r>
      <w:r w:rsidR="00112BED">
        <w:t>g</w:t>
      </w:r>
      <w:r w:rsidR="00112BED" w:rsidRPr="00112BED">
        <w:t xml:space="preserve"> </w:t>
      </w:r>
      <w:r w:rsidR="00112BED">
        <w:t>mobilnog tima</w:t>
      </w:r>
      <w:r w:rsidR="00A12B94">
        <w:t xml:space="preserve"> koji preuzima teže korisnike u domu</w:t>
      </w:r>
      <w:r w:rsidR="00977A2A">
        <w:t xml:space="preserve">, a u </w:t>
      </w:r>
      <w:r w:rsidR="00D13D5E">
        <w:t>2026.</w:t>
      </w:r>
      <w:r w:rsidR="00977A2A">
        <w:t xml:space="preserve"> je započeo rad i </w:t>
      </w:r>
      <w:r w:rsidR="00EE6999" w:rsidRPr="00EE6999">
        <w:t>ambulant</w:t>
      </w:r>
      <w:r w:rsidR="008F4CEE">
        <w:t>e</w:t>
      </w:r>
      <w:r w:rsidR="00EE6999" w:rsidRPr="00EE6999">
        <w:t xml:space="preserve"> </w:t>
      </w:r>
      <w:r w:rsidR="00EE6999">
        <w:t xml:space="preserve">te dnevne bolnice </w:t>
      </w:r>
      <w:r w:rsidR="00EE6999" w:rsidRPr="00EE6999">
        <w:t>za palijativnu skrb u O</w:t>
      </w:r>
      <w:r w:rsidR="00EE6999">
        <w:t>pćoj bolnic</w:t>
      </w:r>
      <w:r w:rsidR="008F4CEE">
        <w:t>i</w:t>
      </w:r>
      <w:r w:rsidR="008F4CEE" w:rsidRPr="008F4CEE">
        <w:t xml:space="preserve"> </w:t>
      </w:r>
      <w:r w:rsidR="008F4CEE">
        <w:t>„</w:t>
      </w:r>
      <w:r w:rsidR="008F4CEE" w:rsidRPr="008F4CEE">
        <w:t xml:space="preserve">Dr. Tomislav Bardek" Koprivnica. </w:t>
      </w:r>
      <w:r w:rsidR="00112BED" w:rsidRPr="00112BED">
        <w:t xml:space="preserve">Preko udruge </w:t>
      </w:r>
      <w:r w:rsidR="00A12B94">
        <w:t xml:space="preserve">„Dignitate“ </w:t>
      </w:r>
      <w:r w:rsidR="00112BED" w:rsidRPr="00112BED">
        <w:t>planira</w:t>
      </w:r>
      <w:r w:rsidR="00A12B94">
        <w:t>no</w:t>
      </w:r>
      <w:r w:rsidR="00112BED" w:rsidRPr="00112BED">
        <w:t xml:space="preserve"> i dodatno ulaganje </w:t>
      </w:r>
      <w:r w:rsidR="00743C18">
        <w:t>u</w:t>
      </w:r>
      <w:r w:rsidR="00112BED" w:rsidRPr="00112BED">
        <w:t xml:space="preserve"> posudionicu za medicinske krevete</w:t>
      </w:r>
      <w:r w:rsidR="00A12B94">
        <w:t xml:space="preserve"> </w:t>
      </w:r>
      <w:r w:rsidR="00112BED" w:rsidRPr="00112BED">
        <w:t xml:space="preserve">za korisnike u terminalnoj fazi. </w:t>
      </w:r>
      <w:r w:rsidR="00F76ABC" w:rsidRPr="00F76ABC">
        <w:t xml:space="preserve">Centar za palijativnu skrb i liječenja boli </w:t>
      </w:r>
      <w:r w:rsidR="00112BED" w:rsidRPr="00112BED">
        <w:t>u sklopu O</w:t>
      </w:r>
      <w:r w:rsidR="00A12B94">
        <w:t>pće bolnice</w:t>
      </w:r>
      <w:r w:rsidR="00112BED" w:rsidRPr="00112BED">
        <w:t xml:space="preserve"> je u </w:t>
      </w:r>
      <w:r w:rsidR="00D13D5E">
        <w:t>fazi realizacije</w:t>
      </w:r>
      <w:r w:rsidR="00A12B94">
        <w:t xml:space="preserve"> za 30 ležajeva</w:t>
      </w:r>
      <w:r w:rsidR="003F579A">
        <w:t xml:space="preserve"> u suradnji s resornim ministarstvom te financiranje iz državnog proračuna</w:t>
      </w:r>
      <w:r w:rsidR="008A4581">
        <w:t xml:space="preserve">, s rokom završetka od dvije godine (u 2028. godini). </w:t>
      </w:r>
      <w:r w:rsidR="00A12B94">
        <w:t xml:space="preserve"> </w:t>
      </w:r>
    </w:p>
    <w:p w14:paraId="636BE54D" w14:textId="77777777" w:rsidR="006361CD" w:rsidRPr="006361CD" w:rsidRDefault="006361CD" w:rsidP="006361CD">
      <w:pPr>
        <w:sectPr w:rsidR="006361CD" w:rsidRPr="006361CD" w:rsidSect="006361CD">
          <w:pgSz w:w="11906" w:h="16838"/>
          <w:pgMar w:top="1440" w:right="1440" w:bottom="1440" w:left="1440" w:header="708" w:footer="708" w:gutter="0"/>
          <w:cols w:space="708"/>
          <w:docGrid w:linePitch="360"/>
        </w:sectPr>
      </w:pPr>
    </w:p>
    <w:p w14:paraId="27A0DD49" w14:textId="4FFF09CA" w:rsidR="006361CD" w:rsidRPr="006361CD" w:rsidRDefault="006361CD" w:rsidP="00C0254B">
      <w:pPr>
        <w:pStyle w:val="Naslov2"/>
      </w:pPr>
      <w:bookmarkStart w:id="17" w:name="_Toc228456663"/>
      <w:r w:rsidRPr="00743C18">
        <w:lastRenderedPageBreak/>
        <w:t>Akcijski plan za Cilj 3 – Mjera 3.1.  Povećanje dostupnosti usluga za starije osobe</w:t>
      </w:r>
      <w:bookmarkEnd w:id="17"/>
    </w:p>
    <w:p w14:paraId="03B9F120" w14:textId="5ED5D76B" w:rsidR="0039469E" w:rsidRDefault="0039469E" w:rsidP="00542674">
      <w:pPr>
        <w:pStyle w:val="Naslov3"/>
      </w:pPr>
      <w:r>
        <w:t xml:space="preserve">3.1.1. </w:t>
      </w:r>
      <w:r w:rsidRPr="0039469E">
        <w:t>Pomoć u kući koja uključuje organiziranje prehrane</w:t>
      </w:r>
    </w:p>
    <w:p w14:paraId="6155F1CA" w14:textId="457DF001" w:rsidR="006361CD" w:rsidRPr="006361CD" w:rsidRDefault="006361CD" w:rsidP="00542674">
      <w:pPr>
        <w:pStyle w:val="Naslov3"/>
      </w:pPr>
      <w:r w:rsidRPr="006361CD">
        <w:t>3.1.</w:t>
      </w:r>
      <w:r w:rsidR="00251521">
        <w:t>2</w:t>
      </w:r>
      <w:r w:rsidRPr="006361CD">
        <w:t xml:space="preserve">. </w:t>
      </w:r>
      <w:r w:rsidRPr="00542674">
        <w:t>Smještaj</w:t>
      </w:r>
    </w:p>
    <w:p w14:paraId="4465147D" w14:textId="77777777" w:rsidR="00417773" w:rsidRPr="00417773" w:rsidRDefault="00417773">
      <w:pPr>
        <w:pStyle w:val="Odlomakpopisa"/>
        <w:numPr>
          <w:ilvl w:val="0"/>
          <w:numId w:val="42"/>
        </w:numPr>
      </w:pPr>
      <w:r w:rsidRPr="00417773">
        <w:t>povećanje kapaciteta i obuhvata korisnika, s naglaskom na javno financirane usluge kroz Mrežu na području KKŽ </w:t>
      </w:r>
    </w:p>
    <w:p w14:paraId="74CFCA56" w14:textId="33D99EB9" w:rsidR="00417773" w:rsidRPr="00417773" w:rsidRDefault="00417773">
      <w:pPr>
        <w:pStyle w:val="Odlomakpopisa"/>
        <w:numPr>
          <w:ilvl w:val="0"/>
          <w:numId w:val="42"/>
        </w:numPr>
      </w:pPr>
      <w:r w:rsidRPr="00417773">
        <w:t>uspostavljanje smještaja/usluga za oboljele od Alzheimera</w:t>
      </w:r>
      <w:r w:rsidR="00876D60">
        <w:t xml:space="preserve"> i </w:t>
      </w:r>
      <w:r w:rsidR="0027646C">
        <w:t>ostalih</w:t>
      </w:r>
      <w:r w:rsidR="00876D60">
        <w:t xml:space="preserve"> oblika demencije</w:t>
      </w:r>
    </w:p>
    <w:p w14:paraId="629237A8" w14:textId="77777777" w:rsidR="00417773" w:rsidRPr="00417773" w:rsidRDefault="00417773">
      <w:pPr>
        <w:pStyle w:val="Odlomakpopisa"/>
        <w:numPr>
          <w:ilvl w:val="0"/>
          <w:numId w:val="42"/>
        </w:numPr>
      </w:pPr>
      <w:r w:rsidRPr="00417773">
        <w:t>otvaranje novog "Centra za starije Đurđevac" (NPOO)</w:t>
      </w:r>
    </w:p>
    <w:p w14:paraId="62CABABB" w14:textId="77777777" w:rsidR="00417773" w:rsidRDefault="00417773">
      <w:pPr>
        <w:pStyle w:val="Odlomakpopisa"/>
        <w:numPr>
          <w:ilvl w:val="0"/>
          <w:numId w:val="42"/>
        </w:numPr>
      </w:pPr>
      <w:r w:rsidRPr="00417773">
        <w:t>početak proširenja kapaciteta Doma za starije i nemoćne osobe Koprivnica</w:t>
      </w:r>
    </w:p>
    <w:p w14:paraId="177446E8" w14:textId="05E5FA94" w:rsidR="006361CD" w:rsidRPr="006361CD" w:rsidRDefault="006361CD" w:rsidP="00417773">
      <w:pPr>
        <w:rPr>
          <w:b/>
          <w:bCs/>
        </w:rPr>
      </w:pPr>
      <w:r w:rsidRPr="006361CD">
        <w:t>Indikator realizacije mjere (do 2027.):</w:t>
      </w:r>
    </w:p>
    <w:p w14:paraId="7E2C920B" w14:textId="77777777" w:rsidR="00C841D1" w:rsidRPr="00C841D1" w:rsidRDefault="00C841D1">
      <w:pPr>
        <w:pStyle w:val="Odlomakpopisa"/>
        <w:numPr>
          <w:ilvl w:val="0"/>
          <w:numId w:val="43"/>
        </w:numPr>
        <w:spacing w:after="0" w:line="240" w:lineRule="auto"/>
        <w:textAlignment w:val="baseline"/>
        <w:rPr>
          <w:rFonts w:eastAsia="Times New Roman" w:cs="Calibri"/>
          <w:lang w:eastAsia="en-GB"/>
        </w:rPr>
      </w:pPr>
      <w:r w:rsidRPr="00C841D1">
        <w:rPr>
          <w:rFonts w:eastAsia="Times New Roman" w:cs="Calibri"/>
          <w:lang w:eastAsia="en-GB"/>
        </w:rPr>
        <w:t>Povećanje dostupnosti smještaja kroz Mrežu za 122 korisnika</w:t>
      </w:r>
    </w:p>
    <w:p w14:paraId="0EEB9959" w14:textId="77777777" w:rsidR="00C841D1" w:rsidRPr="00A1349F" w:rsidRDefault="00C841D1" w:rsidP="00C841D1">
      <w:pPr>
        <w:spacing w:after="0" w:line="240" w:lineRule="auto"/>
        <w:textAlignment w:val="baseline"/>
        <w:rPr>
          <w:rFonts w:eastAsia="Times New Roman" w:cs="Calibri"/>
          <w:lang w:eastAsia="en-GB"/>
        </w:rPr>
      </w:pPr>
    </w:p>
    <w:p w14:paraId="2CED0C29" w14:textId="7F66ADCA" w:rsidR="006361CD" w:rsidRPr="006361CD" w:rsidRDefault="00C841D1">
      <w:pPr>
        <w:pStyle w:val="Odlomakpopisa"/>
        <w:numPr>
          <w:ilvl w:val="0"/>
          <w:numId w:val="43"/>
        </w:numPr>
      </w:pPr>
      <w:r w:rsidRPr="00C841D1">
        <w:rPr>
          <w:rFonts w:eastAsia="Times New Roman" w:cs="Calibri"/>
          <w:lang w:eastAsia="en-GB"/>
        </w:rPr>
        <w:t>Uspostavljene nove usluge i kapaciteti</w:t>
      </w:r>
    </w:p>
    <w:tbl>
      <w:tblPr>
        <w:tblStyle w:val="Reetkatablice"/>
        <w:tblW w:w="9875" w:type="dxa"/>
        <w:tblLayout w:type="fixed"/>
        <w:tblLook w:val="04A0" w:firstRow="1" w:lastRow="0" w:firstColumn="1" w:lastColumn="0" w:noHBand="0" w:noVBand="1"/>
      </w:tblPr>
      <w:tblGrid>
        <w:gridCol w:w="3397"/>
        <w:gridCol w:w="1701"/>
        <w:gridCol w:w="1701"/>
        <w:gridCol w:w="1502"/>
        <w:gridCol w:w="1559"/>
        <w:gridCol w:w="15"/>
      </w:tblGrid>
      <w:tr w:rsidR="00E11307" w:rsidRPr="006361CD" w14:paraId="09535C54" w14:textId="77777777" w:rsidTr="006930F6">
        <w:trPr>
          <w:tblHeader/>
        </w:trPr>
        <w:tc>
          <w:tcPr>
            <w:tcW w:w="9875" w:type="dxa"/>
            <w:gridSpan w:val="6"/>
            <w:shd w:val="clear" w:color="auto" w:fill="E7E6E6" w:themeFill="background2"/>
          </w:tcPr>
          <w:p w14:paraId="1CF853FE" w14:textId="77777777" w:rsidR="00E11307" w:rsidRPr="006361CD" w:rsidRDefault="00E11307" w:rsidP="00E11307">
            <w:pPr>
              <w:spacing w:after="160" w:line="259" w:lineRule="auto"/>
              <w:rPr>
                <w:b/>
                <w:bCs/>
              </w:rPr>
            </w:pPr>
            <w:r w:rsidRPr="006361CD">
              <w:rPr>
                <w:b/>
                <w:bCs/>
              </w:rPr>
              <w:t>Razvojni koraci za 2026. godinu</w:t>
            </w:r>
          </w:p>
        </w:tc>
      </w:tr>
      <w:tr w:rsidR="00E11307" w:rsidRPr="006361CD" w14:paraId="7827FFC8" w14:textId="77777777" w:rsidTr="006930F6">
        <w:trPr>
          <w:gridAfter w:val="1"/>
          <w:wAfter w:w="15" w:type="dxa"/>
          <w:tblHeader/>
        </w:trPr>
        <w:tc>
          <w:tcPr>
            <w:tcW w:w="3397" w:type="dxa"/>
            <w:shd w:val="clear" w:color="auto" w:fill="D9E2F3" w:themeFill="accent1" w:themeFillTint="33"/>
          </w:tcPr>
          <w:p w14:paraId="5E09AF19" w14:textId="77777777" w:rsidR="00E11307" w:rsidRPr="006361CD" w:rsidRDefault="00E11307" w:rsidP="00E11307">
            <w:pPr>
              <w:spacing w:after="160" w:line="259" w:lineRule="auto"/>
              <w:rPr>
                <w:b/>
                <w:bCs/>
              </w:rPr>
            </w:pPr>
            <w:r w:rsidRPr="006361CD">
              <w:rPr>
                <w:b/>
                <w:bCs/>
              </w:rPr>
              <w:t>Opis</w:t>
            </w:r>
          </w:p>
        </w:tc>
        <w:tc>
          <w:tcPr>
            <w:tcW w:w="1701" w:type="dxa"/>
            <w:shd w:val="clear" w:color="auto" w:fill="D9E2F3" w:themeFill="accent1" w:themeFillTint="33"/>
          </w:tcPr>
          <w:p w14:paraId="348F2ED8" w14:textId="77777777" w:rsidR="00E11307" w:rsidRPr="006361CD" w:rsidRDefault="00E11307" w:rsidP="00E11307">
            <w:pPr>
              <w:spacing w:after="160" w:line="259" w:lineRule="auto"/>
              <w:rPr>
                <w:b/>
                <w:bCs/>
              </w:rPr>
            </w:pPr>
            <w:r w:rsidRPr="006361CD">
              <w:rPr>
                <w:b/>
                <w:bCs/>
              </w:rPr>
              <w:t>Nositelj/i provedbe pojedinog koraka</w:t>
            </w:r>
          </w:p>
        </w:tc>
        <w:tc>
          <w:tcPr>
            <w:tcW w:w="1701" w:type="dxa"/>
            <w:shd w:val="clear" w:color="auto" w:fill="D9E2F3" w:themeFill="accent1" w:themeFillTint="33"/>
          </w:tcPr>
          <w:p w14:paraId="7404E95C" w14:textId="72C91642" w:rsidR="00E11307" w:rsidRPr="006361CD" w:rsidRDefault="00E11307" w:rsidP="00E11307">
            <w:pPr>
              <w:spacing w:after="160" w:line="259" w:lineRule="auto"/>
              <w:rPr>
                <w:b/>
                <w:bCs/>
              </w:rPr>
            </w:pPr>
            <w:r w:rsidRPr="006361CD">
              <w:rPr>
                <w:b/>
                <w:bCs/>
              </w:rPr>
              <w:t xml:space="preserve">Iznos iz proračuna </w:t>
            </w:r>
            <w:r w:rsidR="00476152">
              <w:rPr>
                <w:b/>
                <w:bCs/>
                <w:szCs w:val="18"/>
              </w:rPr>
              <w:t>KKŽ</w:t>
            </w:r>
            <w:r w:rsidR="00476152" w:rsidRPr="001C37A8">
              <w:rPr>
                <w:b/>
                <w:bCs/>
                <w:szCs w:val="18"/>
              </w:rPr>
              <w:t xml:space="preserve"> </w:t>
            </w:r>
            <w:r w:rsidRPr="006361CD">
              <w:rPr>
                <w:b/>
                <w:bCs/>
              </w:rPr>
              <w:t xml:space="preserve">(EUR) </w:t>
            </w:r>
          </w:p>
        </w:tc>
        <w:tc>
          <w:tcPr>
            <w:tcW w:w="1502" w:type="dxa"/>
            <w:shd w:val="clear" w:color="auto" w:fill="D9E2F3" w:themeFill="accent1" w:themeFillTint="33"/>
          </w:tcPr>
          <w:p w14:paraId="7B7966E7" w14:textId="77777777" w:rsidR="00E11307" w:rsidRPr="006361CD" w:rsidRDefault="00E11307" w:rsidP="00E11307">
            <w:pPr>
              <w:spacing w:after="160" w:line="259" w:lineRule="auto"/>
              <w:rPr>
                <w:b/>
                <w:bCs/>
              </w:rPr>
            </w:pPr>
            <w:r w:rsidRPr="006361CD">
              <w:rPr>
                <w:b/>
                <w:bCs/>
              </w:rPr>
              <w:t>Ostali izvori financiranja</w:t>
            </w:r>
          </w:p>
        </w:tc>
        <w:tc>
          <w:tcPr>
            <w:tcW w:w="1559" w:type="dxa"/>
            <w:shd w:val="clear" w:color="auto" w:fill="D9E2F3" w:themeFill="accent1" w:themeFillTint="33"/>
          </w:tcPr>
          <w:p w14:paraId="7B6DAF1D" w14:textId="77777777" w:rsidR="00E11307" w:rsidRPr="006361CD" w:rsidRDefault="00E11307" w:rsidP="00E11307">
            <w:pPr>
              <w:spacing w:after="160" w:line="259" w:lineRule="auto"/>
              <w:rPr>
                <w:b/>
                <w:bCs/>
              </w:rPr>
            </w:pPr>
            <w:r w:rsidRPr="006361CD">
              <w:rPr>
                <w:b/>
                <w:bCs/>
              </w:rPr>
              <w:t>Pokazatelj direktnih rezultata u 2026. godini</w:t>
            </w:r>
          </w:p>
        </w:tc>
      </w:tr>
      <w:tr w:rsidR="00E11307" w:rsidRPr="006361CD" w14:paraId="1B80CAAA" w14:textId="77777777" w:rsidTr="006930F6">
        <w:trPr>
          <w:gridAfter w:val="1"/>
          <w:wAfter w:w="15" w:type="dxa"/>
        </w:trPr>
        <w:tc>
          <w:tcPr>
            <w:tcW w:w="3397" w:type="dxa"/>
          </w:tcPr>
          <w:p w14:paraId="318CA214" w14:textId="25E31989" w:rsidR="00E11307" w:rsidRPr="006361CD" w:rsidRDefault="00E11307">
            <w:pPr>
              <w:numPr>
                <w:ilvl w:val="0"/>
                <w:numId w:val="44"/>
              </w:numPr>
              <w:spacing w:after="160" w:line="259" w:lineRule="auto"/>
            </w:pPr>
            <w:r w:rsidRPr="006361CD">
              <w:t xml:space="preserve">Proširiti kapacitete za uslugu smještaja kroz ulaganje u izgradnju Centra za starije osobe u </w:t>
            </w:r>
            <w:r>
              <w:t>Đurđevcu</w:t>
            </w:r>
          </w:p>
        </w:tc>
        <w:tc>
          <w:tcPr>
            <w:tcW w:w="1701" w:type="dxa"/>
          </w:tcPr>
          <w:p w14:paraId="7B32AE02" w14:textId="7775892F" w:rsidR="00E11307" w:rsidRPr="006361CD" w:rsidRDefault="00E11307" w:rsidP="00E11307">
            <w:pPr>
              <w:spacing w:after="160" w:line="259" w:lineRule="auto"/>
            </w:pPr>
            <w:r w:rsidRPr="006361CD">
              <w:t xml:space="preserve">Grad </w:t>
            </w:r>
            <w:r>
              <w:t xml:space="preserve">Đurđevac </w:t>
            </w:r>
          </w:p>
          <w:p w14:paraId="624A6D46" w14:textId="1B1B9752" w:rsidR="00E11307" w:rsidRPr="006361CD" w:rsidRDefault="00E11307" w:rsidP="00E11307">
            <w:pPr>
              <w:spacing w:after="160" w:line="259" w:lineRule="auto"/>
            </w:pPr>
            <w:r>
              <w:t>Koprivničko</w:t>
            </w:r>
            <w:r w:rsidRPr="006361CD">
              <w:t>-k</w:t>
            </w:r>
            <w:r>
              <w:t>riževačka</w:t>
            </w:r>
            <w:r w:rsidRPr="006361CD">
              <w:t xml:space="preserve"> županija</w:t>
            </w:r>
          </w:p>
        </w:tc>
        <w:tc>
          <w:tcPr>
            <w:tcW w:w="1701" w:type="dxa"/>
          </w:tcPr>
          <w:p w14:paraId="5C4EFBA8" w14:textId="52077164" w:rsidR="00E11307" w:rsidRPr="006361CD" w:rsidRDefault="00342FE4" w:rsidP="00E11307">
            <w:pPr>
              <w:spacing w:after="160" w:line="259" w:lineRule="auto"/>
            </w:pPr>
            <w:r w:rsidRPr="00551011">
              <w:t>400.000</w:t>
            </w:r>
            <w:r w:rsidR="00E11307" w:rsidRPr="00551011">
              <w:t xml:space="preserve"> EUR</w:t>
            </w:r>
          </w:p>
        </w:tc>
        <w:tc>
          <w:tcPr>
            <w:tcW w:w="1502" w:type="dxa"/>
          </w:tcPr>
          <w:p w14:paraId="5D194514" w14:textId="2F22D897" w:rsidR="00E11307" w:rsidRPr="006361CD" w:rsidRDefault="00E11307" w:rsidP="00E11307">
            <w:pPr>
              <w:spacing w:after="160" w:line="259" w:lineRule="auto"/>
            </w:pPr>
            <w:r w:rsidRPr="006361CD">
              <w:t xml:space="preserve">Proračun </w:t>
            </w:r>
            <w:r>
              <w:t xml:space="preserve">Grada Đurđevca </w:t>
            </w:r>
            <w:r w:rsidRPr="006B0C3C">
              <w:t>1.229.005,15 EUR</w:t>
            </w:r>
          </w:p>
          <w:p w14:paraId="2D7C036F" w14:textId="1DD5E085" w:rsidR="00E11307" w:rsidRPr="006361CD" w:rsidRDefault="00E11307" w:rsidP="00E11307">
            <w:pPr>
              <w:spacing w:after="160" w:line="259" w:lineRule="auto"/>
            </w:pPr>
            <w:r w:rsidRPr="006361CD">
              <w:t>Sredstva iz NPOO</w:t>
            </w:r>
            <w:r>
              <w:t xml:space="preserve"> </w:t>
            </w:r>
            <w:r w:rsidRPr="00FF6F1B">
              <w:t>6.138.429,00 EUR</w:t>
            </w:r>
            <w:r w:rsidRPr="006361CD">
              <w:t xml:space="preserve"> </w:t>
            </w:r>
          </w:p>
        </w:tc>
        <w:tc>
          <w:tcPr>
            <w:tcW w:w="1559" w:type="dxa"/>
          </w:tcPr>
          <w:p w14:paraId="06081548" w14:textId="77777777" w:rsidR="00E11307" w:rsidRPr="00342FE4" w:rsidRDefault="00E11307" w:rsidP="00E11307">
            <w:pPr>
              <w:spacing w:after="160" w:line="259" w:lineRule="auto"/>
            </w:pPr>
            <w:r w:rsidRPr="006361CD">
              <w:t xml:space="preserve">Dovršetak izgradnje i opremanja </w:t>
            </w:r>
            <w:r w:rsidRPr="00342FE4">
              <w:t>Centra</w:t>
            </w:r>
          </w:p>
          <w:p w14:paraId="099C73C6" w14:textId="660AB73B" w:rsidR="00DD54FD" w:rsidRPr="006361CD" w:rsidRDefault="00DD54FD" w:rsidP="00E11307">
            <w:pPr>
              <w:spacing w:after="160" w:line="259" w:lineRule="auto"/>
            </w:pPr>
            <w:r w:rsidRPr="00342FE4">
              <w:t>Podnesen zahtjev za izdavanje rješenja o mjerilima za pružanje socijalnih usluga</w:t>
            </w:r>
          </w:p>
        </w:tc>
      </w:tr>
      <w:tr w:rsidR="00E11307" w:rsidRPr="006361CD" w14:paraId="689E3F70" w14:textId="77777777" w:rsidTr="006930F6">
        <w:trPr>
          <w:gridAfter w:val="1"/>
          <w:wAfter w:w="15" w:type="dxa"/>
        </w:trPr>
        <w:tc>
          <w:tcPr>
            <w:tcW w:w="3397" w:type="dxa"/>
          </w:tcPr>
          <w:p w14:paraId="2435AD0F" w14:textId="2121474D" w:rsidR="00E11307" w:rsidRPr="006361CD" w:rsidRDefault="00E11307">
            <w:pPr>
              <w:numPr>
                <w:ilvl w:val="0"/>
                <w:numId w:val="44"/>
              </w:numPr>
            </w:pPr>
            <w:r w:rsidRPr="006361CD">
              <w:t xml:space="preserve">Informiranje nadležnog ministarstva o potrebi proširenja </w:t>
            </w:r>
            <w:r>
              <w:rPr>
                <w:szCs w:val="18"/>
              </w:rPr>
              <w:t xml:space="preserve"> broja</w:t>
            </w:r>
            <w:r w:rsidRPr="001C37A8">
              <w:rPr>
                <w:szCs w:val="18"/>
              </w:rPr>
              <w:t xml:space="preserve"> </w:t>
            </w:r>
            <w:r>
              <w:rPr>
                <w:szCs w:val="18"/>
              </w:rPr>
              <w:t>usluga kroz Mrežu socijalnih usluga</w:t>
            </w:r>
            <w:r w:rsidRPr="001C37A8">
              <w:rPr>
                <w:szCs w:val="18"/>
              </w:rPr>
              <w:t xml:space="preserve"> </w:t>
            </w:r>
            <w:r w:rsidRPr="006361CD">
              <w:t xml:space="preserve">za pružanjem usluge </w:t>
            </w:r>
            <w:r>
              <w:t>smještaja</w:t>
            </w:r>
            <w:r w:rsidRPr="006361CD">
              <w:t xml:space="preserve"> </w:t>
            </w:r>
          </w:p>
        </w:tc>
        <w:tc>
          <w:tcPr>
            <w:tcW w:w="1701" w:type="dxa"/>
          </w:tcPr>
          <w:p w14:paraId="4BF36387" w14:textId="3F07CBE7" w:rsidR="00E11307" w:rsidRPr="006361CD" w:rsidRDefault="00E11307" w:rsidP="00E11307">
            <w:pPr>
              <w:spacing w:after="160" w:line="259" w:lineRule="auto"/>
            </w:pPr>
            <w:r>
              <w:t>Koprivničko</w:t>
            </w:r>
            <w:r w:rsidRPr="006361CD">
              <w:t>-k</w:t>
            </w:r>
            <w:r>
              <w:t>riževačka</w:t>
            </w:r>
            <w:r w:rsidRPr="006361CD">
              <w:t xml:space="preserve"> županija</w:t>
            </w:r>
          </w:p>
          <w:p w14:paraId="3A3CD584" w14:textId="77777777" w:rsidR="00E11307" w:rsidRDefault="00E11307" w:rsidP="00E11307"/>
        </w:tc>
        <w:tc>
          <w:tcPr>
            <w:tcW w:w="1701" w:type="dxa"/>
          </w:tcPr>
          <w:p w14:paraId="4AD80437" w14:textId="533E1027" w:rsidR="00E11307" w:rsidRDefault="00E11307" w:rsidP="00E11307">
            <w:r w:rsidRPr="006361CD">
              <w:t>Redovni rad</w:t>
            </w:r>
          </w:p>
        </w:tc>
        <w:tc>
          <w:tcPr>
            <w:tcW w:w="1502" w:type="dxa"/>
          </w:tcPr>
          <w:p w14:paraId="5C2694F6" w14:textId="0EFE8768" w:rsidR="00E11307" w:rsidRDefault="00E11307" w:rsidP="00E11307">
            <w:r>
              <w:t>n/</w:t>
            </w:r>
            <w:r w:rsidRPr="006361CD">
              <w:t>p</w:t>
            </w:r>
          </w:p>
        </w:tc>
        <w:tc>
          <w:tcPr>
            <w:tcW w:w="1559" w:type="dxa"/>
          </w:tcPr>
          <w:p w14:paraId="4F2D792F" w14:textId="559D4F16" w:rsidR="00E11307" w:rsidRDefault="00E11307" w:rsidP="00E11307">
            <w:r w:rsidRPr="006361CD">
              <w:t>Dostavljeni podaci o potrebama u mreži socijalnih usluga</w:t>
            </w:r>
          </w:p>
        </w:tc>
      </w:tr>
      <w:tr w:rsidR="00E11307" w:rsidRPr="006361CD" w14:paraId="37FF700E" w14:textId="77777777" w:rsidTr="006930F6">
        <w:trPr>
          <w:gridAfter w:val="1"/>
          <w:wAfter w:w="15" w:type="dxa"/>
        </w:trPr>
        <w:tc>
          <w:tcPr>
            <w:tcW w:w="3397" w:type="dxa"/>
          </w:tcPr>
          <w:p w14:paraId="36EBA676" w14:textId="4A039CD5" w:rsidR="00E11307" w:rsidRPr="006361CD" w:rsidRDefault="00E11307">
            <w:pPr>
              <w:numPr>
                <w:ilvl w:val="0"/>
                <w:numId w:val="44"/>
              </w:numPr>
              <w:spacing w:after="160" w:line="259" w:lineRule="auto"/>
            </w:pPr>
            <w:r w:rsidRPr="006361CD">
              <w:t xml:space="preserve">Proširiti kapacitete za uslugu smještaja kroz </w:t>
            </w:r>
            <w:r>
              <w:t xml:space="preserve">pripremu projektne dokumentacije za dogradnju postojećeg  </w:t>
            </w:r>
            <w:r w:rsidRPr="00694EC1">
              <w:t xml:space="preserve">Doma za starije i nemoćne osobe Koprivnica </w:t>
            </w:r>
          </w:p>
        </w:tc>
        <w:tc>
          <w:tcPr>
            <w:tcW w:w="1701" w:type="dxa"/>
          </w:tcPr>
          <w:p w14:paraId="6B052F98" w14:textId="77777777" w:rsidR="00E11307" w:rsidRDefault="00E11307" w:rsidP="00E11307">
            <w:pPr>
              <w:spacing w:after="160" w:line="259" w:lineRule="auto"/>
            </w:pPr>
            <w:r>
              <w:t>Koprivničko</w:t>
            </w:r>
            <w:r w:rsidRPr="006361CD">
              <w:t>-k</w:t>
            </w:r>
            <w:r>
              <w:t>riževačka</w:t>
            </w:r>
            <w:r w:rsidRPr="006361CD">
              <w:t xml:space="preserve"> županija</w:t>
            </w:r>
          </w:p>
          <w:p w14:paraId="708F8916" w14:textId="23C3CCFB" w:rsidR="00E11307" w:rsidRPr="006361CD" w:rsidRDefault="00E11307" w:rsidP="00E11307">
            <w:pPr>
              <w:spacing w:after="160" w:line="259" w:lineRule="auto"/>
            </w:pPr>
            <w:r>
              <w:t>Dom za starije i nemoćne osobe Koprivnica</w:t>
            </w:r>
          </w:p>
        </w:tc>
        <w:tc>
          <w:tcPr>
            <w:tcW w:w="1701" w:type="dxa"/>
          </w:tcPr>
          <w:p w14:paraId="698A2F38" w14:textId="0A14EA80" w:rsidR="00E11307" w:rsidRPr="006361CD" w:rsidRDefault="00E11307" w:rsidP="00E11307">
            <w:pPr>
              <w:spacing w:after="160" w:line="259" w:lineRule="auto"/>
            </w:pPr>
            <w:r>
              <w:t>250.000 EUR</w:t>
            </w:r>
          </w:p>
        </w:tc>
        <w:tc>
          <w:tcPr>
            <w:tcW w:w="1502" w:type="dxa"/>
          </w:tcPr>
          <w:p w14:paraId="0F0E48C5" w14:textId="41CD7097" w:rsidR="00E11307" w:rsidRPr="006361CD" w:rsidRDefault="00E11307" w:rsidP="00E11307">
            <w:pPr>
              <w:spacing w:after="160" w:line="259" w:lineRule="auto"/>
            </w:pPr>
            <w:r>
              <w:t>n/p</w:t>
            </w:r>
          </w:p>
        </w:tc>
        <w:tc>
          <w:tcPr>
            <w:tcW w:w="1559" w:type="dxa"/>
          </w:tcPr>
          <w:p w14:paraId="320A77F9" w14:textId="2D9213C0" w:rsidR="00E11307" w:rsidRPr="006361CD" w:rsidRDefault="00E11307" w:rsidP="00E11307">
            <w:pPr>
              <w:spacing w:after="160" w:line="259" w:lineRule="auto"/>
            </w:pPr>
            <w:r>
              <w:t xml:space="preserve">Pripremljena projektna dokumentacija </w:t>
            </w:r>
          </w:p>
        </w:tc>
      </w:tr>
    </w:tbl>
    <w:p w14:paraId="3231AEDA" w14:textId="77777777" w:rsidR="006361CD" w:rsidRPr="006361CD" w:rsidRDefault="006361CD" w:rsidP="006361CD"/>
    <w:p w14:paraId="2437A0AB" w14:textId="14B91497" w:rsidR="006361CD" w:rsidRPr="006361CD" w:rsidRDefault="006361CD" w:rsidP="00CA3E39">
      <w:pPr>
        <w:pStyle w:val="Naslov3"/>
        <w:rPr>
          <w:lang w:val="pl-PL"/>
        </w:rPr>
      </w:pPr>
      <w:r w:rsidRPr="006361CD">
        <w:rPr>
          <w:lang w:val="pl-PL"/>
        </w:rPr>
        <w:t>3.1.</w:t>
      </w:r>
      <w:r w:rsidR="001F2E0A">
        <w:rPr>
          <w:lang w:val="pl-PL"/>
        </w:rPr>
        <w:t>3</w:t>
      </w:r>
      <w:r w:rsidRPr="006361CD">
        <w:rPr>
          <w:lang w:val="pl-PL"/>
        </w:rPr>
        <w:t xml:space="preserve">. Organizirani prijevoz i pratnja za starije i </w:t>
      </w:r>
      <w:r w:rsidR="007433B4">
        <w:rPr>
          <w:lang w:val="pl-PL"/>
        </w:rPr>
        <w:t xml:space="preserve">teško bolesne odrasle </w:t>
      </w:r>
      <w:r w:rsidRPr="006361CD">
        <w:rPr>
          <w:lang w:val="pl-PL"/>
        </w:rPr>
        <w:t xml:space="preserve"> osobe</w:t>
      </w:r>
    </w:p>
    <w:p w14:paraId="2682E9F8" w14:textId="77777777" w:rsidR="001F2E0A" w:rsidRPr="001F2E0A" w:rsidRDefault="001F2E0A">
      <w:pPr>
        <w:pStyle w:val="Odlomakpopisa"/>
        <w:numPr>
          <w:ilvl w:val="0"/>
          <w:numId w:val="45"/>
        </w:numPr>
      </w:pPr>
      <w:r w:rsidRPr="001F2E0A">
        <w:t>razvoj modela trajnog osiguravanja organiziranog prijevoza</w:t>
      </w:r>
    </w:p>
    <w:p w14:paraId="07569E39" w14:textId="77777777" w:rsidR="001F2E0A" w:rsidRPr="001F2E0A" w:rsidRDefault="001F2E0A">
      <w:pPr>
        <w:pStyle w:val="Odlomakpopisa"/>
        <w:numPr>
          <w:ilvl w:val="0"/>
          <w:numId w:val="45"/>
        </w:numPr>
      </w:pPr>
      <w:r w:rsidRPr="001F2E0A">
        <w:t>povećanje obuhvata korisnika</w:t>
      </w:r>
    </w:p>
    <w:p w14:paraId="66D856D2" w14:textId="77777777" w:rsidR="001F2E0A" w:rsidRDefault="001F2E0A">
      <w:pPr>
        <w:pStyle w:val="Odlomakpopisa"/>
        <w:numPr>
          <w:ilvl w:val="0"/>
          <w:numId w:val="45"/>
        </w:numPr>
      </w:pPr>
      <w:r w:rsidRPr="001F2E0A">
        <w:t xml:space="preserve">osiguranje zemljopisne rasprostranjenosti usluge posebice u ruralnim područjima  </w:t>
      </w:r>
    </w:p>
    <w:p w14:paraId="1EC52134" w14:textId="62C2D0FD" w:rsidR="006361CD" w:rsidRPr="006361CD" w:rsidRDefault="006361CD" w:rsidP="001F2E0A">
      <w:pPr>
        <w:rPr>
          <w:b/>
          <w:bCs/>
        </w:rPr>
      </w:pPr>
      <w:r w:rsidRPr="006361CD">
        <w:lastRenderedPageBreak/>
        <w:t>Indikator realizacije mjere (do 2027.):</w:t>
      </w:r>
    </w:p>
    <w:p w14:paraId="4A4ACF4A" w14:textId="26B05471" w:rsidR="00A43E12" w:rsidRDefault="00A43E12">
      <w:pPr>
        <w:pStyle w:val="Odlomakpopisa"/>
        <w:numPr>
          <w:ilvl w:val="0"/>
          <w:numId w:val="46"/>
        </w:numPr>
      </w:pPr>
      <w:r>
        <w:t>Bazni obuhvat: 40% (270</w:t>
      </w:r>
      <w:r w:rsidR="00FF6F1B">
        <w:t xml:space="preserve"> korisnika</w:t>
      </w:r>
      <w:r>
        <w:t>)</w:t>
      </w:r>
    </w:p>
    <w:p w14:paraId="2A4C2361" w14:textId="22B6FE2D" w:rsidR="006361CD" w:rsidRPr="006361CD" w:rsidRDefault="00A43E12">
      <w:pPr>
        <w:pStyle w:val="Odlomakpopisa"/>
        <w:numPr>
          <w:ilvl w:val="0"/>
          <w:numId w:val="46"/>
        </w:numPr>
      </w:pPr>
      <w:r>
        <w:t>Ciljani obuhvat do 2027.: 55% (398</w:t>
      </w:r>
      <w:r w:rsidR="00FF6F1B">
        <w:t xml:space="preserve"> korisnika</w:t>
      </w:r>
      <w:r>
        <w:t>)</w:t>
      </w:r>
    </w:p>
    <w:tbl>
      <w:tblPr>
        <w:tblStyle w:val="Reetkatablice"/>
        <w:tblW w:w="9836" w:type="dxa"/>
        <w:tblLayout w:type="fixed"/>
        <w:tblLook w:val="04A0" w:firstRow="1" w:lastRow="0" w:firstColumn="1" w:lastColumn="0" w:noHBand="0" w:noVBand="1"/>
      </w:tblPr>
      <w:tblGrid>
        <w:gridCol w:w="3397"/>
        <w:gridCol w:w="1701"/>
        <w:gridCol w:w="1701"/>
        <w:gridCol w:w="1418"/>
        <w:gridCol w:w="1559"/>
        <w:gridCol w:w="60"/>
      </w:tblGrid>
      <w:tr w:rsidR="00047E9E" w:rsidRPr="006361CD" w14:paraId="73B4F7F7" w14:textId="77777777" w:rsidTr="006930F6">
        <w:trPr>
          <w:tblHeader/>
        </w:trPr>
        <w:tc>
          <w:tcPr>
            <w:tcW w:w="9836" w:type="dxa"/>
            <w:gridSpan w:val="6"/>
            <w:shd w:val="clear" w:color="auto" w:fill="E7E6E6" w:themeFill="background2"/>
          </w:tcPr>
          <w:p w14:paraId="45F617C1" w14:textId="77777777" w:rsidR="00047E9E" w:rsidRPr="006361CD" w:rsidRDefault="00047E9E" w:rsidP="00047E9E">
            <w:pPr>
              <w:spacing w:after="160" w:line="259" w:lineRule="auto"/>
              <w:rPr>
                <w:b/>
                <w:bCs/>
              </w:rPr>
            </w:pPr>
            <w:r w:rsidRPr="006361CD">
              <w:rPr>
                <w:b/>
                <w:bCs/>
              </w:rPr>
              <w:t>Razvojni koraci za 2026. godinu</w:t>
            </w:r>
          </w:p>
        </w:tc>
      </w:tr>
      <w:tr w:rsidR="00047E9E" w:rsidRPr="006361CD" w14:paraId="7AD47C6B" w14:textId="77777777" w:rsidTr="006930F6">
        <w:trPr>
          <w:gridAfter w:val="1"/>
          <w:wAfter w:w="60" w:type="dxa"/>
          <w:tblHeader/>
        </w:trPr>
        <w:tc>
          <w:tcPr>
            <w:tcW w:w="3397" w:type="dxa"/>
            <w:shd w:val="clear" w:color="auto" w:fill="D9E2F3" w:themeFill="accent1" w:themeFillTint="33"/>
          </w:tcPr>
          <w:p w14:paraId="0099A7B6" w14:textId="77777777" w:rsidR="00047E9E" w:rsidRPr="006361CD" w:rsidRDefault="00047E9E" w:rsidP="00047E9E">
            <w:pPr>
              <w:spacing w:after="160" w:line="259" w:lineRule="auto"/>
              <w:rPr>
                <w:b/>
                <w:bCs/>
              </w:rPr>
            </w:pPr>
            <w:r w:rsidRPr="006361CD">
              <w:rPr>
                <w:b/>
                <w:bCs/>
              </w:rPr>
              <w:t>Opis</w:t>
            </w:r>
          </w:p>
        </w:tc>
        <w:tc>
          <w:tcPr>
            <w:tcW w:w="1701" w:type="dxa"/>
            <w:shd w:val="clear" w:color="auto" w:fill="D9E2F3" w:themeFill="accent1" w:themeFillTint="33"/>
          </w:tcPr>
          <w:p w14:paraId="21C390AA" w14:textId="77777777" w:rsidR="00047E9E" w:rsidRPr="006361CD" w:rsidRDefault="00047E9E" w:rsidP="00047E9E">
            <w:pPr>
              <w:spacing w:after="160" w:line="259" w:lineRule="auto"/>
              <w:rPr>
                <w:b/>
                <w:bCs/>
              </w:rPr>
            </w:pPr>
            <w:r w:rsidRPr="006361CD">
              <w:rPr>
                <w:b/>
                <w:bCs/>
              </w:rPr>
              <w:t>Nositelj/i provedbe pojedinog koraka</w:t>
            </w:r>
          </w:p>
        </w:tc>
        <w:tc>
          <w:tcPr>
            <w:tcW w:w="1701" w:type="dxa"/>
            <w:shd w:val="clear" w:color="auto" w:fill="D9E2F3" w:themeFill="accent1" w:themeFillTint="33"/>
          </w:tcPr>
          <w:p w14:paraId="66918F4A" w14:textId="55E16187" w:rsidR="00047E9E" w:rsidRPr="006361CD" w:rsidRDefault="00047E9E" w:rsidP="00047E9E">
            <w:pPr>
              <w:spacing w:after="160" w:line="259" w:lineRule="auto"/>
              <w:rPr>
                <w:b/>
                <w:bCs/>
              </w:rPr>
            </w:pPr>
            <w:r w:rsidRPr="006361CD">
              <w:rPr>
                <w:b/>
                <w:bCs/>
              </w:rPr>
              <w:t xml:space="preserve">Iznos iz proračuna </w:t>
            </w:r>
            <w:r w:rsidR="00476152">
              <w:rPr>
                <w:b/>
                <w:bCs/>
                <w:szCs w:val="18"/>
              </w:rPr>
              <w:t>KKŽ</w:t>
            </w:r>
            <w:r w:rsidR="00476152" w:rsidRPr="001C37A8">
              <w:rPr>
                <w:b/>
                <w:bCs/>
                <w:szCs w:val="18"/>
              </w:rPr>
              <w:t xml:space="preserve"> </w:t>
            </w:r>
            <w:r w:rsidRPr="006361CD">
              <w:rPr>
                <w:b/>
                <w:bCs/>
              </w:rPr>
              <w:t xml:space="preserve">(EUR) </w:t>
            </w:r>
          </w:p>
        </w:tc>
        <w:tc>
          <w:tcPr>
            <w:tcW w:w="1418" w:type="dxa"/>
            <w:shd w:val="clear" w:color="auto" w:fill="D9E2F3" w:themeFill="accent1" w:themeFillTint="33"/>
          </w:tcPr>
          <w:p w14:paraId="793304CD" w14:textId="77777777" w:rsidR="00047E9E" w:rsidRPr="006361CD" w:rsidRDefault="00047E9E" w:rsidP="00047E9E">
            <w:pPr>
              <w:spacing w:after="160" w:line="259" w:lineRule="auto"/>
              <w:rPr>
                <w:b/>
                <w:bCs/>
              </w:rPr>
            </w:pPr>
            <w:r w:rsidRPr="006361CD">
              <w:rPr>
                <w:b/>
                <w:bCs/>
              </w:rPr>
              <w:t>Ostali izvori financiranja</w:t>
            </w:r>
          </w:p>
        </w:tc>
        <w:tc>
          <w:tcPr>
            <w:tcW w:w="1559" w:type="dxa"/>
            <w:shd w:val="clear" w:color="auto" w:fill="D9E2F3" w:themeFill="accent1" w:themeFillTint="33"/>
          </w:tcPr>
          <w:p w14:paraId="354C18D2" w14:textId="77777777" w:rsidR="00047E9E" w:rsidRPr="006361CD" w:rsidRDefault="00047E9E" w:rsidP="00047E9E">
            <w:pPr>
              <w:spacing w:after="160" w:line="259" w:lineRule="auto"/>
              <w:rPr>
                <w:b/>
                <w:bCs/>
              </w:rPr>
            </w:pPr>
            <w:r w:rsidRPr="006361CD">
              <w:rPr>
                <w:b/>
                <w:bCs/>
              </w:rPr>
              <w:t>Pokazatelj direktnih rezultata u 2026. godini</w:t>
            </w:r>
          </w:p>
        </w:tc>
      </w:tr>
      <w:tr w:rsidR="00047E9E" w:rsidRPr="006361CD" w14:paraId="3BA50169" w14:textId="77777777" w:rsidTr="006930F6">
        <w:trPr>
          <w:gridAfter w:val="1"/>
          <w:wAfter w:w="60" w:type="dxa"/>
        </w:trPr>
        <w:tc>
          <w:tcPr>
            <w:tcW w:w="3397" w:type="dxa"/>
          </w:tcPr>
          <w:p w14:paraId="44B61107" w14:textId="0904FB89" w:rsidR="00047E9E" w:rsidRPr="006361CD" w:rsidRDefault="00047E9E">
            <w:pPr>
              <w:numPr>
                <w:ilvl w:val="0"/>
                <w:numId w:val="21"/>
              </w:numPr>
              <w:spacing w:after="160" w:line="259" w:lineRule="auto"/>
            </w:pPr>
            <w:r>
              <w:t xml:space="preserve">Koordinacija postojećih modela prijevoza za starije i teško bolesne odrasle osobe koji kombiniraju projektno financiranje </w:t>
            </w:r>
            <w:r w:rsidRPr="006F61F0">
              <w:t>MRMSOSP</w:t>
            </w:r>
            <w:r>
              <w:t>-a, ESF+ te doprinos</w:t>
            </w:r>
            <w:r w:rsidRPr="006F61F0">
              <w:t xml:space="preserve"> 11 općina i Koprivničko-križevačk</w:t>
            </w:r>
            <w:r>
              <w:t>e</w:t>
            </w:r>
            <w:r w:rsidRPr="006F61F0">
              <w:t xml:space="preserve"> županij</w:t>
            </w:r>
            <w:r>
              <w:t>e</w:t>
            </w:r>
          </w:p>
        </w:tc>
        <w:tc>
          <w:tcPr>
            <w:tcW w:w="1701" w:type="dxa"/>
          </w:tcPr>
          <w:p w14:paraId="354F1D9E" w14:textId="77777777" w:rsidR="00047E9E" w:rsidRDefault="00047E9E" w:rsidP="00047E9E">
            <w:pPr>
              <w:spacing w:after="160" w:line="259" w:lineRule="auto"/>
            </w:pPr>
            <w:r>
              <w:t xml:space="preserve">Pružatelji usluga </w:t>
            </w:r>
          </w:p>
          <w:p w14:paraId="6A5D4AB6" w14:textId="77777777" w:rsidR="00047E9E" w:rsidRDefault="00047E9E" w:rsidP="00047E9E">
            <w:pPr>
              <w:spacing w:after="160" w:line="259" w:lineRule="auto"/>
            </w:pPr>
            <w:r>
              <w:t xml:space="preserve">Koprivničko-križevačka županija </w:t>
            </w:r>
          </w:p>
          <w:p w14:paraId="17B812A3" w14:textId="538843E9" w:rsidR="00047E9E" w:rsidRPr="006361CD" w:rsidRDefault="00047E9E" w:rsidP="00047E9E">
            <w:pPr>
              <w:spacing w:after="160" w:line="259" w:lineRule="auto"/>
            </w:pPr>
            <w:r>
              <w:t>JLS</w:t>
            </w:r>
          </w:p>
        </w:tc>
        <w:tc>
          <w:tcPr>
            <w:tcW w:w="1701" w:type="dxa"/>
          </w:tcPr>
          <w:p w14:paraId="0BAFA992" w14:textId="62D627C9" w:rsidR="00047E9E" w:rsidRPr="006361CD" w:rsidRDefault="00047E9E" w:rsidP="00047E9E">
            <w:pPr>
              <w:spacing w:after="160" w:line="259" w:lineRule="auto"/>
            </w:pPr>
            <w:r>
              <w:t>Redovan rad</w:t>
            </w:r>
          </w:p>
        </w:tc>
        <w:tc>
          <w:tcPr>
            <w:tcW w:w="1418" w:type="dxa"/>
          </w:tcPr>
          <w:p w14:paraId="6D08FBE9" w14:textId="2870A544" w:rsidR="00047E9E" w:rsidRPr="006361CD" w:rsidRDefault="00047E9E" w:rsidP="00047E9E">
            <w:pPr>
              <w:spacing w:after="160" w:line="259" w:lineRule="auto"/>
            </w:pPr>
            <w:r>
              <w:t>n/p</w:t>
            </w:r>
          </w:p>
        </w:tc>
        <w:tc>
          <w:tcPr>
            <w:tcW w:w="1559" w:type="dxa"/>
          </w:tcPr>
          <w:p w14:paraId="0CB50A7D" w14:textId="081D81B6" w:rsidR="00047E9E" w:rsidRPr="006361CD" w:rsidRDefault="00047E9E" w:rsidP="00047E9E">
            <w:pPr>
              <w:spacing w:after="160" w:line="259" w:lineRule="auto"/>
            </w:pPr>
            <w:r>
              <w:t>Održavanje koordinativnog sastanka oko održivog razvoja prijevoza za starije na području županije, uz razmjenu iskustva između različitih pružatelja</w:t>
            </w:r>
          </w:p>
        </w:tc>
      </w:tr>
    </w:tbl>
    <w:p w14:paraId="467E08E2" w14:textId="77777777" w:rsidR="006361CD" w:rsidRPr="00342FE4" w:rsidRDefault="006361CD" w:rsidP="006361CD"/>
    <w:p w14:paraId="6C27B392" w14:textId="7601B685" w:rsidR="006361CD" w:rsidRPr="006361CD" w:rsidRDefault="006361CD" w:rsidP="00C2086A">
      <w:pPr>
        <w:pStyle w:val="Naslov3"/>
        <w:rPr>
          <w:lang w:val="pl-PL"/>
        </w:rPr>
      </w:pPr>
      <w:r w:rsidRPr="006361CD">
        <w:rPr>
          <w:lang w:val="pl-PL"/>
        </w:rPr>
        <w:t>3.1.</w:t>
      </w:r>
      <w:r w:rsidR="00251521">
        <w:rPr>
          <w:lang w:val="pl-PL"/>
        </w:rPr>
        <w:t>4</w:t>
      </w:r>
      <w:r w:rsidRPr="006361CD">
        <w:rPr>
          <w:lang w:val="pl-PL"/>
        </w:rPr>
        <w:t xml:space="preserve">. Boravak </w:t>
      </w:r>
    </w:p>
    <w:p w14:paraId="4EB64B9F" w14:textId="77777777" w:rsidR="000E5D5D" w:rsidRPr="000E5D5D" w:rsidRDefault="000E5D5D">
      <w:pPr>
        <w:pStyle w:val="Odlomakpopisa"/>
        <w:numPr>
          <w:ilvl w:val="0"/>
          <w:numId w:val="22"/>
        </w:numPr>
      </w:pPr>
      <w:r w:rsidRPr="000E5D5D">
        <w:t>povećanje obuhvata korisnika, posebice za oboljele od Alzheimera i druge demencije</w:t>
      </w:r>
    </w:p>
    <w:p w14:paraId="428004E1" w14:textId="77777777" w:rsidR="000E5D5D" w:rsidRPr="000E5D5D" w:rsidRDefault="000E5D5D">
      <w:pPr>
        <w:pStyle w:val="Odlomakpopisa"/>
        <w:numPr>
          <w:ilvl w:val="0"/>
          <w:numId w:val="22"/>
        </w:numPr>
      </w:pPr>
      <w:r w:rsidRPr="000E5D5D">
        <w:t>povećanje broja usluga ugovorenih s nadležnim ministarstvom</w:t>
      </w:r>
    </w:p>
    <w:p w14:paraId="4447F7B7" w14:textId="77777777" w:rsidR="000E5D5D" w:rsidRPr="000E5D5D" w:rsidRDefault="000E5D5D">
      <w:pPr>
        <w:pStyle w:val="Odlomakpopisa"/>
        <w:numPr>
          <w:ilvl w:val="0"/>
          <w:numId w:val="22"/>
        </w:numPr>
      </w:pPr>
      <w:r w:rsidRPr="000E5D5D">
        <w:t>osiguranje zemljopisne rasprostranjenosti usluge na području cijele KKŽ, s posebnim naglaskom na područje Križevaca i Koprivnice te okolnih općina</w:t>
      </w:r>
    </w:p>
    <w:p w14:paraId="67A4B86E" w14:textId="17F7085E" w:rsidR="006361CD" w:rsidRPr="006361CD" w:rsidRDefault="000E5D5D">
      <w:pPr>
        <w:pStyle w:val="Odlomakpopisa"/>
        <w:numPr>
          <w:ilvl w:val="0"/>
          <w:numId w:val="22"/>
        </w:numPr>
      </w:pPr>
      <w:r w:rsidRPr="000E5D5D">
        <w:t>povezivanje s uslugom organiziranog prijevoza </w:t>
      </w:r>
      <w:r w:rsidR="006361CD" w:rsidRPr="006361CD">
        <w:t>povećanje broja usluga ugovorenih s nadležnim ministarstvom</w:t>
      </w:r>
    </w:p>
    <w:p w14:paraId="35444421" w14:textId="49861652" w:rsidR="006361CD" w:rsidRPr="006361CD" w:rsidRDefault="006361CD">
      <w:pPr>
        <w:pStyle w:val="Odlomakpopisa"/>
        <w:numPr>
          <w:ilvl w:val="0"/>
          <w:numId w:val="22"/>
        </w:numPr>
      </w:pPr>
      <w:r w:rsidRPr="006361CD">
        <w:t>povezivanje s uslugom organiziranog prijevoza</w:t>
      </w:r>
    </w:p>
    <w:p w14:paraId="09171F41" w14:textId="77777777" w:rsidR="006361CD" w:rsidRPr="006361CD" w:rsidRDefault="006361CD" w:rsidP="006361CD">
      <w:pPr>
        <w:rPr>
          <w:b/>
          <w:bCs/>
          <w:u w:val="single"/>
        </w:rPr>
      </w:pPr>
      <w:r w:rsidRPr="006361CD">
        <w:rPr>
          <w:u w:val="single"/>
        </w:rPr>
        <w:t>Indikator realizacije mjere (do 2027.):</w:t>
      </w:r>
    </w:p>
    <w:p w14:paraId="1653F920" w14:textId="3D8ADF5F" w:rsidR="00C746C1" w:rsidRDefault="00C746C1">
      <w:pPr>
        <w:pStyle w:val="Odlomakpopisa"/>
        <w:numPr>
          <w:ilvl w:val="0"/>
          <w:numId w:val="47"/>
        </w:numPr>
      </w:pPr>
      <w:r>
        <w:t>Bazni obuhvat: 10% (48</w:t>
      </w:r>
      <w:r w:rsidR="007606A6">
        <w:t xml:space="preserve"> korisnika</w:t>
      </w:r>
      <w:r>
        <w:t>)</w:t>
      </w:r>
    </w:p>
    <w:p w14:paraId="347CC9E9" w14:textId="50E69FBC" w:rsidR="006361CD" w:rsidRPr="006361CD" w:rsidRDefault="00C746C1">
      <w:pPr>
        <w:pStyle w:val="Odlomakpopisa"/>
        <w:numPr>
          <w:ilvl w:val="0"/>
          <w:numId w:val="47"/>
        </w:numPr>
      </w:pPr>
      <w:r>
        <w:t>Ciljani obuhvat do 2027.: 35% (164</w:t>
      </w:r>
      <w:r w:rsidR="007606A6">
        <w:t xml:space="preserve"> korisnika</w:t>
      </w:r>
      <w:r>
        <w:t>)</w:t>
      </w:r>
    </w:p>
    <w:tbl>
      <w:tblPr>
        <w:tblStyle w:val="Reetkatablice"/>
        <w:tblW w:w="9776" w:type="dxa"/>
        <w:tblLayout w:type="fixed"/>
        <w:tblLook w:val="04A0" w:firstRow="1" w:lastRow="0" w:firstColumn="1" w:lastColumn="0" w:noHBand="0" w:noVBand="1"/>
      </w:tblPr>
      <w:tblGrid>
        <w:gridCol w:w="2948"/>
        <w:gridCol w:w="2150"/>
        <w:gridCol w:w="1759"/>
        <w:gridCol w:w="1360"/>
        <w:gridCol w:w="1559"/>
      </w:tblGrid>
      <w:tr w:rsidR="006930F6" w:rsidRPr="006361CD" w14:paraId="0FF90A1B" w14:textId="77777777" w:rsidTr="00DE0657">
        <w:trPr>
          <w:tblHeader/>
        </w:trPr>
        <w:tc>
          <w:tcPr>
            <w:tcW w:w="9776" w:type="dxa"/>
            <w:gridSpan w:val="5"/>
            <w:shd w:val="clear" w:color="auto" w:fill="E7E6E6" w:themeFill="background2"/>
          </w:tcPr>
          <w:p w14:paraId="325ABF4B" w14:textId="77777777" w:rsidR="006930F6" w:rsidRPr="006361CD" w:rsidRDefault="006930F6" w:rsidP="006930F6">
            <w:pPr>
              <w:spacing w:after="160" w:line="259" w:lineRule="auto"/>
              <w:rPr>
                <w:b/>
                <w:bCs/>
              </w:rPr>
            </w:pPr>
            <w:r w:rsidRPr="006361CD">
              <w:rPr>
                <w:b/>
                <w:bCs/>
              </w:rPr>
              <w:t>Razvojni koraci za 2026. godinu</w:t>
            </w:r>
          </w:p>
        </w:tc>
      </w:tr>
      <w:tr w:rsidR="006930F6" w:rsidRPr="006361CD" w14:paraId="00A3B592" w14:textId="77777777" w:rsidTr="00DE0657">
        <w:trPr>
          <w:tblHeader/>
        </w:trPr>
        <w:tc>
          <w:tcPr>
            <w:tcW w:w="2948" w:type="dxa"/>
            <w:shd w:val="clear" w:color="auto" w:fill="D9E2F3" w:themeFill="accent1" w:themeFillTint="33"/>
          </w:tcPr>
          <w:p w14:paraId="60056F72" w14:textId="77777777" w:rsidR="006930F6" w:rsidRPr="006361CD" w:rsidRDefault="006930F6" w:rsidP="006930F6">
            <w:pPr>
              <w:spacing w:after="160" w:line="259" w:lineRule="auto"/>
              <w:rPr>
                <w:b/>
                <w:bCs/>
              </w:rPr>
            </w:pPr>
            <w:r w:rsidRPr="006361CD">
              <w:rPr>
                <w:b/>
                <w:bCs/>
              </w:rPr>
              <w:t>Opis</w:t>
            </w:r>
          </w:p>
        </w:tc>
        <w:tc>
          <w:tcPr>
            <w:tcW w:w="2150" w:type="dxa"/>
            <w:shd w:val="clear" w:color="auto" w:fill="D9E2F3" w:themeFill="accent1" w:themeFillTint="33"/>
          </w:tcPr>
          <w:p w14:paraId="4B9146C0" w14:textId="77777777" w:rsidR="006930F6" w:rsidRPr="006361CD" w:rsidRDefault="006930F6" w:rsidP="006930F6">
            <w:pPr>
              <w:spacing w:after="160" w:line="259" w:lineRule="auto"/>
              <w:rPr>
                <w:b/>
                <w:bCs/>
              </w:rPr>
            </w:pPr>
            <w:r w:rsidRPr="006361CD">
              <w:rPr>
                <w:b/>
                <w:bCs/>
              </w:rPr>
              <w:t>Nositelj/i provedbe pojedinog koraka</w:t>
            </w:r>
          </w:p>
        </w:tc>
        <w:tc>
          <w:tcPr>
            <w:tcW w:w="1759" w:type="dxa"/>
            <w:shd w:val="clear" w:color="auto" w:fill="D9E2F3" w:themeFill="accent1" w:themeFillTint="33"/>
          </w:tcPr>
          <w:p w14:paraId="1F540187" w14:textId="12BFA5A1" w:rsidR="006930F6" w:rsidRPr="006361CD" w:rsidRDefault="006930F6" w:rsidP="006930F6">
            <w:pPr>
              <w:spacing w:after="160" w:line="259" w:lineRule="auto"/>
              <w:rPr>
                <w:b/>
                <w:bCs/>
              </w:rPr>
            </w:pPr>
            <w:r w:rsidRPr="006361CD">
              <w:rPr>
                <w:b/>
                <w:bCs/>
              </w:rPr>
              <w:t xml:space="preserve">Iznos iz proračuna </w:t>
            </w:r>
            <w:r w:rsidR="00476152">
              <w:rPr>
                <w:b/>
                <w:bCs/>
                <w:szCs w:val="18"/>
              </w:rPr>
              <w:t>KKŽ</w:t>
            </w:r>
            <w:r w:rsidR="00476152" w:rsidRPr="001C37A8">
              <w:rPr>
                <w:b/>
                <w:bCs/>
                <w:szCs w:val="18"/>
              </w:rPr>
              <w:t xml:space="preserve"> </w:t>
            </w:r>
            <w:r w:rsidRPr="006361CD">
              <w:rPr>
                <w:b/>
                <w:bCs/>
              </w:rPr>
              <w:t xml:space="preserve">(EUR) </w:t>
            </w:r>
          </w:p>
        </w:tc>
        <w:tc>
          <w:tcPr>
            <w:tcW w:w="1360" w:type="dxa"/>
            <w:shd w:val="clear" w:color="auto" w:fill="D9E2F3" w:themeFill="accent1" w:themeFillTint="33"/>
          </w:tcPr>
          <w:p w14:paraId="74CB6059" w14:textId="77777777" w:rsidR="006930F6" w:rsidRPr="006361CD" w:rsidRDefault="006930F6" w:rsidP="006930F6">
            <w:pPr>
              <w:spacing w:after="160" w:line="259" w:lineRule="auto"/>
              <w:rPr>
                <w:b/>
                <w:bCs/>
              </w:rPr>
            </w:pPr>
            <w:r w:rsidRPr="006361CD">
              <w:rPr>
                <w:b/>
                <w:bCs/>
              </w:rPr>
              <w:t>Ostali izvori financiranja</w:t>
            </w:r>
          </w:p>
        </w:tc>
        <w:tc>
          <w:tcPr>
            <w:tcW w:w="1559" w:type="dxa"/>
            <w:shd w:val="clear" w:color="auto" w:fill="D9E2F3" w:themeFill="accent1" w:themeFillTint="33"/>
          </w:tcPr>
          <w:p w14:paraId="393C1B09" w14:textId="77777777" w:rsidR="006930F6" w:rsidRPr="006361CD" w:rsidRDefault="006930F6" w:rsidP="006930F6">
            <w:pPr>
              <w:spacing w:after="160" w:line="259" w:lineRule="auto"/>
              <w:rPr>
                <w:b/>
                <w:bCs/>
              </w:rPr>
            </w:pPr>
            <w:r w:rsidRPr="006361CD">
              <w:rPr>
                <w:b/>
                <w:bCs/>
              </w:rPr>
              <w:t>Pokazatelj direktnih rezultata u 2026. godini</w:t>
            </w:r>
          </w:p>
        </w:tc>
      </w:tr>
      <w:tr w:rsidR="006930F6" w:rsidRPr="006361CD" w14:paraId="7C22B724" w14:textId="77777777" w:rsidTr="00DE0657">
        <w:tc>
          <w:tcPr>
            <w:tcW w:w="2948" w:type="dxa"/>
          </w:tcPr>
          <w:p w14:paraId="1FD35791" w14:textId="3CFCF629" w:rsidR="006930F6" w:rsidRPr="006361CD" w:rsidRDefault="006930F6">
            <w:pPr>
              <w:numPr>
                <w:ilvl w:val="0"/>
                <w:numId w:val="19"/>
              </w:numPr>
              <w:spacing w:after="160" w:line="259" w:lineRule="auto"/>
            </w:pPr>
            <w:r>
              <w:t>Uspostava novog boravka u sklopu izvaninstitucionalnih usluga Centra za starije Đurđevac</w:t>
            </w:r>
          </w:p>
        </w:tc>
        <w:tc>
          <w:tcPr>
            <w:tcW w:w="2150" w:type="dxa"/>
          </w:tcPr>
          <w:p w14:paraId="09D3178B" w14:textId="6C35F8C0" w:rsidR="006930F6" w:rsidRPr="006361CD" w:rsidRDefault="006930F6" w:rsidP="006930F6">
            <w:pPr>
              <w:spacing w:after="160" w:line="259" w:lineRule="auto"/>
            </w:pPr>
            <w:r>
              <w:t xml:space="preserve">Centar za starije osobe Đurđevac </w:t>
            </w:r>
          </w:p>
        </w:tc>
        <w:tc>
          <w:tcPr>
            <w:tcW w:w="1759" w:type="dxa"/>
          </w:tcPr>
          <w:p w14:paraId="023AD603" w14:textId="2A7B1011" w:rsidR="006930F6" w:rsidRPr="006361CD" w:rsidRDefault="006930F6" w:rsidP="006930F6">
            <w:pPr>
              <w:spacing w:after="160" w:line="259" w:lineRule="auto"/>
            </w:pPr>
            <w:r>
              <w:t>n/</w:t>
            </w:r>
            <w:r w:rsidRPr="006361CD">
              <w:t>p</w:t>
            </w:r>
          </w:p>
        </w:tc>
        <w:tc>
          <w:tcPr>
            <w:tcW w:w="1360" w:type="dxa"/>
          </w:tcPr>
          <w:p w14:paraId="0D3EC868" w14:textId="77777777" w:rsidR="006930F6" w:rsidRDefault="006930F6" w:rsidP="006930F6">
            <w:pPr>
              <w:spacing w:after="160" w:line="259" w:lineRule="auto"/>
            </w:pPr>
            <w:r w:rsidRPr="006361CD">
              <w:t>Proračun JLS</w:t>
            </w:r>
          </w:p>
          <w:p w14:paraId="3ED4084C" w14:textId="21092CED" w:rsidR="006930F6" w:rsidRPr="006361CD" w:rsidRDefault="006930F6" w:rsidP="006930F6">
            <w:pPr>
              <w:spacing w:after="160" w:line="259" w:lineRule="auto"/>
            </w:pPr>
            <w:r>
              <w:t>Mreža socijalnih usluga</w:t>
            </w:r>
          </w:p>
        </w:tc>
        <w:tc>
          <w:tcPr>
            <w:tcW w:w="1559" w:type="dxa"/>
          </w:tcPr>
          <w:p w14:paraId="674F1663" w14:textId="4DFC1385" w:rsidR="006930F6" w:rsidRPr="006361CD" w:rsidRDefault="006930F6" w:rsidP="006930F6">
            <w:pPr>
              <w:spacing w:after="160" w:line="259" w:lineRule="auto"/>
            </w:pPr>
            <w:r>
              <w:t xml:space="preserve">Završetak radova, zapošljavanje i osigurana financijska konstrukcija </w:t>
            </w:r>
          </w:p>
        </w:tc>
      </w:tr>
      <w:tr w:rsidR="006930F6" w:rsidRPr="006361CD" w14:paraId="7A4CE703" w14:textId="77777777" w:rsidTr="00DE0657">
        <w:tc>
          <w:tcPr>
            <w:tcW w:w="2948" w:type="dxa"/>
          </w:tcPr>
          <w:p w14:paraId="5AD8D617" w14:textId="6EBCF4B6" w:rsidR="006930F6" w:rsidRPr="006361CD" w:rsidRDefault="006930F6">
            <w:pPr>
              <w:numPr>
                <w:ilvl w:val="0"/>
                <w:numId w:val="19"/>
              </w:numPr>
              <w:spacing w:after="160" w:line="259" w:lineRule="auto"/>
            </w:pPr>
            <w:r>
              <w:t>Pripremne radnje za uspostavu</w:t>
            </w:r>
            <w:r w:rsidRPr="006361CD">
              <w:t xml:space="preserve"> uslug</w:t>
            </w:r>
            <w:r>
              <w:t xml:space="preserve">e cjelodnevnog  </w:t>
            </w:r>
            <w:r w:rsidRPr="006361CD">
              <w:t xml:space="preserve">boravka </w:t>
            </w:r>
            <w:r>
              <w:t xml:space="preserve">pri postojećem Domu za </w:t>
            </w:r>
            <w:r>
              <w:lastRenderedPageBreak/>
              <w:t xml:space="preserve">starije i nemoćne osobe </w:t>
            </w:r>
            <w:r w:rsidR="00DE0657">
              <w:t>Koprivnica</w:t>
            </w:r>
            <w:r>
              <w:t xml:space="preserve"> te licenciranjem pružatelja</w:t>
            </w:r>
          </w:p>
        </w:tc>
        <w:tc>
          <w:tcPr>
            <w:tcW w:w="2150" w:type="dxa"/>
          </w:tcPr>
          <w:p w14:paraId="0C8F6D3A" w14:textId="77777777" w:rsidR="006930F6" w:rsidRDefault="006930F6" w:rsidP="006930F6">
            <w:pPr>
              <w:spacing w:line="259" w:lineRule="auto"/>
            </w:pPr>
            <w:r>
              <w:lastRenderedPageBreak/>
              <w:t xml:space="preserve">Dom za starije i nemoćne Koprivnica </w:t>
            </w:r>
          </w:p>
          <w:p w14:paraId="4B9A0D7E" w14:textId="6EC8CB34" w:rsidR="006930F6" w:rsidRPr="006361CD" w:rsidRDefault="006930F6" w:rsidP="006930F6">
            <w:pPr>
              <w:spacing w:line="259" w:lineRule="auto"/>
            </w:pPr>
            <w:r>
              <w:t xml:space="preserve">Koprivničko-križevačka županija </w:t>
            </w:r>
          </w:p>
        </w:tc>
        <w:tc>
          <w:tcPr>
            <w:tcW w:w="1759" w:type="dxa"/>
          </w:tcPr>
          <w:p w14:paraId="70046C25" w14:textId="788B9D79" w:rsidR="006930F6" w:rsidRPr="006361CD" w:rsidRDefault="006930F6" w:rsidP="006930F6">
            <w:pPr>
              <w:spacing w:after="160" w:line="259" w:lineRule="auto"/>
            </w:pPr>
            <w:r>
              <w:t xml:space="preserve">Unutar predviđenih sredstava za izradu projektne </w:t>
            </w:r>
            <w:r>
              <w:lastRenderedPageBreak/>
              <w:t>dokumentacije dogradnje doma</w:t>
            </w:r>
          </w:p>
        </w:tc>
        <w:tc>
          <w:tcPr>
            <w:tcW w:w="1360" w:type="dxa"/>
          </w:tcPr>
          <w:p w14:paraId="74B5AB51" w14:textId="333EC09B" w:rsidR="006930F6" w:rsidRPr="006361CD" w:rsidRDefault="006930F6" w:rsidP="006930F6">
            <w:pPr>
              <w:spacing w:after="160" w:line="259" w:lineRule="auto"/>
            </w:pPr>
            <w:r>
              <w:lastRenderedPageBreak/>
              <w:t>n/p</w:t>
            </w:r>
          </w:p>
        </w:tc>
        <w:tc>
          <w:tcPr>
            <w:tcW w:w="1559" w:type="dxa"/>
          </w:tcPr>
          <w:p w14:paraId="787A4792" w14:textId="743F3D34" w:rsidR="006930F6" w:rsidRPr="006361CD" w:rsidRDefault="006930F6" w:rsidP="006930F6">
            <w:pPr>
              <w:spacing w:after="160" w:line="259" w:lineRule="auto"/>
            </w:pPr>
            <w:r>
              <w:t xml:space="preserve">Izrađena projektna dokumentacija vezana uz </w:t>
            </w:r>
            <w:r>
              <w:lastRenderedPageBreak/>
              <w:t xml:space="preserve">proširenje Doma </w:t>
            </w:r>
          </w:p>
        </w:tc>
      </w:tr>
      <w:tr w:rsidR="006930F6" w:rsidRPr="006361CD" w14:paraId="53D6010E" w14:textId="77777777" w:rsidTr="00DE0657">
        <w:tc>
          <w:tcPr>
            <w:tcW w:w="2948" w:type="dxa"/>
          </w:tcPr>
          <w:p w14:paraId="07FB6820" w14:textId="5A9F64F4" w:rsidR="006930F6" w:rsidRPr="006361CD" w:rsidRDefault="006930F6">
            <w:pPr>
              <w:numPr>
                <w:ilvl w:val="0"/>
                <w:numId w:val="19"/>
              </w:numPr>
            </w:pPr>
            <w:r>
              <w:lastRenderedPageBreak/>
              <w:t xml:space="preserve">Provedba programa i aktivnosti dnevnog boravka za starije osoba na području Županije temeljem provedenog javnog poziva (povezano s aktivnosti 4.3.1 Socijalnog plana) </w:t>
            </w:r>
          </w:p>
        </w:tc>
        <w:tc>
          <w:tcPr>
            <w:tcW w:w="2150" w:type="dxa"/>
          </w:tcPr>
          <w:p w14:paraId="6B237F09" w14:textId="53DE7593" w:rsidR="006930F6" w:rsidRDefault="006930F6" w:rsidP="006930F6">
            <w:r w:rsidRPr="003C4FA6">
              <w:t>Koprivničko-križevačka županija</w:t>
            </w:r>
          </w:p>
          <w:p w14:paraId="02DE7C78" w14:textId="77777777" w:rsidR="006930F6" w:rsidRDefault="006930F6" w:rsidP="006930F6"/>
          <w:p w14:paraId="43978E75" w14:textId="78A7103C" w:rsidR="006930F6" w:rsidRDefault="006930F6" w:rsidP="006930F6">
            <w:r>
              <w:t>Nositelji odobrenih projekata</w:t>
            </w:r>
          </w:p>
          <w:p w14:paraId="52D63E7C" w14:textId="116E81D7" w:rsidR="006930F6" w:rsidRPr="006361CD" w:rsidRDefault="006930F6" w:rsidP="006930F6"/>
        </w:tc>
        <w:tc>
          <w:tcPr>
            <w:tcW w:w="1759" w:type="dxa"/>
          </w:tcPr>
          <w:p w14:paraId="7B4E8612" w14:textId="4426AA60" w:rsidR="006930F6" w:rsidRDefault="00342FE4" w:rsidP="006930F6">
            <w:r>
              <w:t>90</w:t>
            </w:r>
            <w:r w:rsidR="006930F6">
              <w:t xml:space="preserve">.000 </w:t>
            </w:r>
          </w:p>
          <w:p w14:paraId="0027F0FE" w14:textId="026329D5" w:rsidR="006930F6" w:rsidRPr="006361CD" w:rsidRDefault="006930F6" w:rsidP="006930F6"/>
        </w:tc>
        <w:tc>
          <w:tcPr>
            <w:tcW w:w="1360" w:type="dxa"/>
          </w:tcPr>
          <w:p w14:paraId="175500DD" w14:textId="7FF67BF0" w:rsidR="006930F6" w:rsidRPr="006361CD" w:rsidRDefault="006930F6" w:rsidP="006930F6"/>
        </w:tc>
        <w:tc>
          <w:tcPr>
            <w:tcW w:w="1559" w:type="dxa"/>
          </w:tcPr>
          <w:p w14:paraId="0F22F0ED" w14:textId="2DFD92E9" w:rsidR="006930F6" w:rsidRDefault="006930F6" w:rsidP="006930F6">
            <w:r>
              <w:t>Broj odobrenih projekata</w:t>
            </w:r>
          </w:p>
          <w:p w14:paraId="330EE7CB" w14:textId="027BDD10" w:rsidR="006930F6" w:rsidRPr="006361CD" w:rsidRDefault="006930F6" w:rsidP="006930F6">
            <w:r>
              <w:t xml:space="preserve">Broj obuhvaćenih korisnika: 46 </w:t>
            </w:r>
          </w:p>
        </w:tc>
      </w:tr>
    </w:tbl>
    <w:p w14:paraId="072CFA5D" w14:textId="77777777" w:rsidR="004F4158" w:rsidRDefault="004F4158" w:rsidP="0027268F"/>
    <w:p w14:paraId="7F8B8B67" w14:textId="77777777" w:rsidR="009D4F98" w:rsidRPr="000B32C3" w:rsidRDefault="009D4F98" w:rsidP="009D4F98">
      <w:pPr>
        <w:pStyle w:val="Naslov3"/>
        <w:rPr>
          <w:lang w:val="pl-PL"/>
        </w:rPr>
      </w:pPr>
      <w:r w:rsidRPr="000B32C3">
        <w:rPr>
          <w:lang w:val="pl-PL"/>
        </w:rPr>
        <w:t>Ostale aktivnosti/usluge iz Socijalnog plana</w:t>
      </w:r>
      <w:r>
        <w:rPr>
          <w:lang w:val="pl-PL"/>
        </w:rPr>
        <w:t xml:space="preserve"> i redovni rad</w:t>
      </w:r>
    </w:p>
    <w:p w14:paraId="276FF3F1" w14:textId="77777777" w:rsidR="009D4F98" w:rsidRDefault="009D4F98" w:rsidP="009D4F98">
      <w:pPr>
        <w:rPr>
          <w:rFonts w:eastAsia="Aptos"/>
        </w:rPr>
      </w:pPr>
      <w:r w:rsidRPr="000B32C3">
        <w:rPr>
          <w:lang w:val="pl-PL"/>
        </w:rPr>
        <w:t>Za sljedeće aktivnosti iz Socijalnog plana nisu utvrđeni kapaciteti ili inicijative za daljnji razvoj u 2026. godini na području Županije osim redovitih radnji i ulaganja. Za navedeno će se nastaviti pratiti stanje kroz redovni rad, dok će za</w:t>
      </w:r>
      <w:r>
        <w:rPr>
          <w:lang w:val="pl-PL"/>
        </w:rPr>
        <w:t xml:space="preserve"> sve</w:t>
      </w:r>
      <w:r w:rsidRPr="000B32C3">
        <w:rPr>
          <w:lang w:val="pl-PL"/>
        </w:rPr>
        <w:t xml:space="preserve"> usluge koje su regulirane Zakonom o socijalnoj skrbi, Koprivničko-križevačka županija u sklopu redovitog rada informirati nadležno ministarstvo o potrebama za povećanjem broja usluga ugovorenih kroz Mrežu socijalnih usluga.</w:t>
      </w:r>
    </w:p>
    <w:p w14:paraId="504EB268" w14:textId="77777777" w:rsidR="009D4F98" w:rsidRDefault="009D4F98">
      <w:pPr>
        <w:pStyle w:val="Odlomakpopisa"/>
        <w:numPr>
          <w:ilvl w:val="0"/>
          <w:numId w:val="53"/>
        </w:numPr>
      </w:pPr>
      <w:r w:rsidRPr="006361CD">
        <w:t>3.1.</w:t>
      </w:r>
      <w:r>
        <w:t>5</w:t>
      </w:r>
      <w:r w:rsidRPr="006361CD">
        <w:t>. Savjetovanje ili psihosocijalno savjetovanje ili psihosocijalna podrška za odraslu osobu starije dobi s teškoćama mentalnog zdravlja, kao i članovima obitelji / skrbnicima / njegovateljima starije osobe</w:t>
      </w:r>
    </w:p>
    <w:p w14:paraId="2C2C4A8F" w14:textId="2049F528" w:rsidR="009D4F98" w:rsidRPr="006930F6" w:rsidRDefault="009D4F98">
      <w:pPr>
        <w:pStyle w:val="Odlomakpopisa"/>
        <w:numPr>
          <w:ilvl w:val="0"/>
          <w:numId w:val="53"/>
        </w:numPr>
      </w:pPr>
      <w:r w:rsidRPr="009D4F98">
        <w:rPr>
          <w:lang w:val="pl-PL"/>
        </w:rPr>
        <w:t>3.1.6. Alarmni dojavni sustavi</w:t>
      </w:r>
    </w:p>
    <w:p w14:paraId="279EFE58" w14:textId="69B3A82C" w:rsidR="006930F6" w:rsidRDefault="006930F6">
      <w:pPr>
        <w:pStyle w:val="Odlomakpopisa"/>
        <w:numPr>
          <w:ilvl w:val="0"/>
          <w:numId w:val="53"/>
        </w:numPr>
      </w:pPr>
      <w:r w:rsidRPr="006930F6">
        <w:t>3.1.7. Privremeni/ povremeni smještaj radi predaha od skrbi te Privremena njega u kući radi predaha od skrbi</w:t>
      </w:r>
    </w:p>
    <w:p w14:paraId="5088FDC0" w14:textId="08A9A1D1" w:rsidR="006930F6" w:rsidRPr="009D4F98" w:rsidRDefault="006930F6">
      <w:pPr>
        <w:pStyle w:val="Odlomakpopisa"/>
        <w:numPr>
          <w:ilvl w:val="0"/>
          <w:numId w:val="53"/>
        </w:numPr>
      </w:pPr>
      <w:r w:rsidRPr="006930F6">
        <w:t>3.1.8. Palijativna skrb u kući i stacionarna palijativna skrb</w:t>
      </w:r>
    </w:p>
    <w:p w14:paraId="0FD5DAC2" w14:textId="77777777" w:rsidR="009D4F98" w:rsidRPr="009D4F98" w:rsidRDefault="009D4F98" w:rsidP="009D4F98"/>
    <w:p w14:paraId="411B1774" w14:textId="77777777" w:rsidR="009D4F98" w:rsidRPr="009D4F98" w:rsidRDefault="009D4F98" w:rsidP="009D4F98">
      <w:pPr>
        <w:sectPr w:rsidR="009D4F98" w:rsidRPr="009D4F98" w:rsidSect="006930F6">
          <w:pgSz w:w="11906" w:h="16838"/>
          <w:pgMar w:top="1440" w:right="1440" w:bottom="1418" w:left="1440" w:header="708" w:footer="708" w:gutter="0"/>
          <w:cols w:space="708"/>
          <w:docGrid w:linePitch="360"/>
        </w:sectPr>
      </w:pPr>
    </w:p>
    <w:p w14:paraId="6996871E" w14:textId="77777777" w:rsidR="00BA5344" w:rsidRPr="00BA5344" w:rsidRDefault="00BA5344" w:rsidP="00890226">
      <w:pPr>
        <w:pStyle w:val="Naslov1"/>
      </w:pPr>
      <w:bookmarkStart w:id="18" w:name="_Toc228456664"/>
      <w:r w:rsidRPr="00BA5344">
        <w:lastRenderedPageBreak/>
        <w:t>Posebni cilj 4: Povećanje usmjerenosti na potrebe korisnika kroz ulaganje u kvalitetu i vidljivost socijalnih usluga</w:t>
      </w:r>
      <w:bookmarkEnd w:id="18"/>
    </w:p>
    <w:p w14:paraId="4ECA88FA" w14:textId="5E023214" w:rsidR="00BA5344" w:rsidRPr="00BA5344" w:rsidRDefault="00BA5344" w:rsidP="00BA5344">
      <w:r w:rsidRPr="00BA5344">
        <w:t>Pokazatelj ostvarenosti cilja 4:</w:t>
      </w:r>
    </w:p>
    <w:p w14:paraId="4AF5BB0F" w14:textId="2057C1F2" w:rsidR="00BA5344" w:rsidRPr="00BA5344" w:rsidRDefault="00BA5344">
      <w:pPr>
        <w:numPr>
          <w:ilvl w:val="0"/>
          <w:numId w:val="26"/>
        </w:numPr>
      </w:pPr>
      <w:r w:rsidRPr="00BA5344">
        <w:t>Zadovoljstvo korisnika kvalitetom pruženih socijalnih usluga</w:t>
      </w:r>
    </w:p>
    <w:p w14:paraId="7B67D950" w14:textId="5BDE518C" w:rsidR="0053042A" w:rsidRPr="0053042A" w:rsidRDefault="00BA5344" w:rsidP="0053042A">
      <w:r w:rsidRPr="00BA5344">
        <w:t xml:space="preserve">Analiza provedena u izradi Socijalnog plana </w:t>
      </w:r>
      <w:r w:rsidR="00F4165D">
        <w:t>Koprivničko-križevačke</w:t>
      </w:r>
      <w:r w:rsidRPr="00BA5344">
        <w:t xml:space="preserve"> županije 2025.-2027. pokazuje značajne izazove po pitanju osiguravanja </w:t>
      </w:r>
      <w:r w:rsidRPr="00BA5344">
        <w:rPr>
          <w:b/>
          <w:bCs/>
        </w:rPr>
        <w:t>ljudskih kadrova</w:t>
      </w:r>
      <w:r w:rsidRPr="00BA5344">
        <w:t xml:space="preserve"> za pružanje usluga.</w:t>
      </w:r>
      <w:r w:rsidR="00C931DC">
        <w:t xml:space="preserve"> V</w:t>
      </w:r>
      <w:r w:rsidR="00C931DC" w:rsidRPr="00C931DC">
        <w:t>eliki broj dionika navodi kronični manjak (psiholozi, soc</w:t>
      </w:r>
      <w:r w:rsidR="00C931DC">
        <w:t>ijalni</w:t>
      </w:r>
      <w:r w:rsidR="00C931DC" w:rsidRPr="00C931DC">
        <w:t xml:space="preserve"> radnici, eduk</w:t>
      </w:r>
      <w:r w:rsidR="00C931DC">
        <w:t xml:space="preserve">acijski </w:t>
      </w:r>
      <w:r w:rsidR="00C931DC" w:rsidRPr="00C931DC">
        <w:t>rehabilitatori, logopedi, radni terapeuti, medicinske sestre/tehničari, asistenti, njegovatelji, projektni suradnici)</w:t>
      </w:r>
      <w:r w:rsidR="00E424B4">
        <w:t>, dok je d</w:t>
      </w:r>
      <w:r w:rsidR="00C931DC" w:rsidRPr="00C931DC">
        <w:t>odatno</w:t>
      </w:r>
      <w:r w:rsidR="00E424B4">
        <w:t xml:space="preserve"> </w:t>
      </w:r>
      <w:r w:rsidR="00C931DC" w:rsidRPr="00C931DC">
        <w:t>istaknuta važnost uspostave mobilnih timova</w:t>
      </w:r>
      <w:r w:rsidR="00E424B4">
        <w:t>. S</w:t>
      </w:r>
      <w:r w:rsidR="00C931DC" w:rsidRPr="00C931DC">
        <w:t xml:space="preserve">vi dionici su </w:t>
      </w:r>
      <w:r w:rsidR="00E424B4">
        <w:t xml:space="preserve">također </w:t>
      </w:r>
      <w:r w:rsidR="00C931DC" w:rsidRPr="00C931DC">
        <w:t>izrazito istaknuli potrebu za više edukacija i podrške u radu, više timskog rada, supervizija, evaluacija i praćenje kvalitete rada</w:t>
      </w:r>
      <w:r w:rsidR="002B7115">
        <w:t xml:space="preserve">. U KKŽ je posebna pažnja usmjerena na </w:t>
      </w:r>
      <w:r w:rsidR="002B7115" w:rsidRPr="002B7115">
        <w:rPr>
          <w:b/>
          <w:bCs/>
        </w:rPr>
        <w:t>udomiteljstvo</w:t>
      </w:r>
      <w:r w:rsidR="002B7115">
        <w:t xml:space="preserve">, obzirom kako je </w:t>
      </w:r>
      <w:r w:rsidR="002B7115" w:rsidRPr="002B7115">
        <w:t xml:space="preserve">KKŽ 4. u </w:t>
      </w:r>
      <w:r w:rsidR="002B7115">
        <w:t>Republici Hrvatskoj</w:t>
      </w:r>
      <w:r w:rsidR="002B7115" w:rsidRPr="002B7115">
        <w:t xml:space="preserve"> po broju udomitelja: 186 udomitelja</w:t>
      </w:r>
      <w:r w:rsidR="002B7115">
        <w:t xml:space="preserve"> s </w:t>
      </w:r>
      <w:r w:rsidR="002B7115" w:rsidRPr="002B7115">
        <w:t>580 korisnika (159 djece, 421 odraslih)</w:t>
      </w:r>
      <w:r w:rsidR="002B7115">
        <w:t>, pri čemu je n</w:t>
      </w:r>
      <w:r w:rsidR="002B7115" w:rsidRPr="002B7115">
        <w:t>izak udio srodničkih udomiteljstava (10–15%)</w:t>
      </w:r>
      <w:r w:rsidR="002B7115">
        <w:t>, što je rijedak primjer u odnosu na druge županije</w:t>
      </w:r>
      <w:r w:rsidR="002B7115" w:rsidRPr="002B7115">
        <w:t xml:space="preserve">. </w:t>
      </w:r>
      <w:r w:rsidR="002B7115">
        <w:t>Istaknut je i</w:t>
      </w:r>
      <w:r w:rsidR="002B7115" w:rsidRPr="002B7115">
        <w:t>zazov regrutacije novih udomitelja</w:t>
      </w:r>
      <w:r w:rsidR="002B7115">
        <w:t xml:space="preserve"> obzirom na </w:t>
      </w:r>
      <w:r w:rsidR="002B7115" w:rsidRPr="002B7115">
        <w:t>formalni uvje</w:t>
      </w:r>
      <w:r w:rsidR="002B7115">
        <w:t>te te je</w:t>
      </w:r>
      <w:r w:rsidR="002B7115" w:rsidRPr="002B7115">
        <w:t xml:space="preserve"> potreb</w:t>
      </w:r>
      <w:r w:rsidR="002B7115">
        <w:t>no zagovarati</w:t>
      </w:r>
      <w:r w:rsidR="002B7115" w:rsidRPr="002B7115">
        <w:t xml:space="preserve"> fleksibilnij</w:t>
      </w:r>
      <w:r w:rsidR="002B7115">
        <w:t>u</w:t>
      </w:r>
      <w:r w:rsidR="002B7115" w:rsidRPr="002B7115">
        <w:t xml:space="preserve"> regulativ</w:t>
      </w:r>
      <w:r w:rsidR="002B7115">
        <w:t>u</w:t>
      </w:r>
      <w:r w:rsidR="002B7115" w:rsidRPr="002B7115">
        <w:t xml:space="preserve">. </w:t>
      </w:r>
      <w:r w:rsidR="002B7115">
        <w:t>HZSR je istaknuo različite p</w:t>
      </w:r>
      <w:r w:rsidR="002B7115" w:rsidRPr="002B7115">
        <w:t xml:space="preserve">romotivne aktivnosti </w:t>
      </w:r>
      <w:r w:rsidR="002B7115">
        <w:t xml:space="preserve">kao i </w:t>
      </w:r>
      <w:r w:rsidR="002B7115" w:rsidRPr="002B7115">
        <w:t xml:space="preserve">suradnja s </w:t>
      </w:r>
      <w:r w:rsidR="002B7115">
        <w:t>Hrvatskim zavodom za zapošljavanje za osiguranje edukacija</w:t>
      </w:r>
      <w:r w:rsidR="002B7115" w:rsidRPr="002B7115">
        <w:t xml:space="preserve">. </w:t>
      </w:r>
      <w:r w:rsidR="002B7115">
        <w:t>Identificirani su p</w:t>
      </w:r>
      <w:r w:rsidR="002B7115" w:rsidRPr="002B7115">
        <w:t>ozitivni primjeri lokalnih poticaja</w:t>
      </w:r>
      <w:r w:rsidR="002B7115">
        <w:t xml:space="preserve"> udomiteljstva</w:t>
      </w:r>
      <w:r w:rsidR="002B7115" w:rsidRPr="002B7115">
        <w:t xml:space="preserve"> (</w:t>
      </w:r>
      <w:r w:rsidR="002B7115">
        <w:t xml:space="preserve">u </w:t>
      </w:r>
      <w:r w:rsidR="002B7115" w:rsidRPr="002B7115">
        <w:rPr>
          <w:rFonts w:cs="Verdana"/>
        </w:rPr>
        <w:t>Đ</w:t>
      </w:r>
      <w:r w:rsidR="002B7115" w:rsidRPr="002B7115">
        <w:t>ur</w:t>
      </w:r>
      <w:r w:rsidR="002B7115" w:rsidRPr="002B7115">
        <w:rPr>
          <w:rFonts w:cs="Verdana"/>
        </w:rPr>
        <w:t>đ</w:t>
      </w:r>
      <w:r w:rsidR="002B7115" w:rsidRPr="002B7115">
        <w:t>evc</w:t>
      </w:r>
      <w:r w:rsidR="002B7115">
        <w:t xml:space="preserve">u i </w:t>
      </w:r>
      <w:r w:rsidR="002B7115" w:rsidRPr="002B7115">
        <w:t>Koprivnic</w:t>
      </w:r>
      <w:r w:rsidR="002B7115">
        <w:t>i</w:t>
      </w:r>
      <w:r w:rsidR="002B7115" w:rsidRPr="002B7115">
        <w:t xml:space="preserve">) </w:t>
      </w:r>
      <w:r w:rsidR="002B7115">
        <w:rPr>
          <w:rFonts w:ascii="Arial" w:hAnsi="Arial" w:cs="Arial"/>
        </w:rPr>
        <w:t xml:space="preserve">te </w:t>
      </w:r>
      <w:r w:rsidR="002B7115" w:rsidRPr="002B7115">
        <w:t>nedostatak sli</w:t>
      </w:r>
      <w:r w:rsidR="002B7115" w:rsidRPr="002B7115">
        <w:rPr>
          <w:rFonts w:cs="Verdana"/>
        </w:rPr>
        <w:t>č</w:t>
      </w:r>
      <w:r w:rsidR="002B7115" w:rsidRPr="002B7115">
        <w:t>nih mjera u drugim JLS. Potrebno</w:t>
      </w:r>
      <w:r w:rsidR="002B7115">
        <w:t xml:space="preserve"> je</w:t>
      </w:r>
      <w:r w:rsidR="002B7115" w:rsidRPr="002B7115">
        <w:t xml:space="preserve"> strate</w:t>
      </w:r>
      <w:r w:rsidR="002B7115" w:rsidRPr="002B7115">
        <w:rPr>
          <w:rFonts w:cs="Verdana"/>
        </w:rPr>
        <w:t>š</w:t>
      </w:r>
      <w:r w:rsidR="002B7115" w:rsidRPr="002B7115">
        <w:t>ki ja</w:t>
      </w:r>
      <w:r w:rsidR="002B7115" w:rsidRPr="002B7115">
        <w:rPr>
          <w:rFonts w:cs="Verdana"/>
        </w:rPr>
        <w:t>č</w:t>
      </w:r>
      <w:r w:rsidR="002B7115" w:rsidRPr="002B7115">
        <w:t>ati i financijski poticati udomiteljstvo radi o</w:t>
      </w:r>
      <w:r w:rsidR="002B7115" w:rsidRPr="002B7115">
        <w:rPr>
          <w:rFonts w:cs="Verdana"/>
        </w:rPr>
        <w:t>č</w:t>
      </w:r>
      <w:r w:rsidR="002B7115" w:rsidRPr="002B7115">
        <w:t>uvanja kapaciteta</w:t>
      </w:r>
      <w:r w:rsidR="002B7115">
        <w:t xml:space="preserve"> u županiji. </w:t>
      </w:r>
      <w:r w:rsidR="0053042A" w:rsidRPr="0053042A">
        <w:t>Po pitanju</w:t>
      </w:r>
      <w:r w:rsidR="0053042A">
        <w:rPr>
          <w:b/>
          <w:bCs/>
        </w:rPr>
        <w:t xml:space="preserve"> m</w:t>
      </w:r>
      <w:r w:rsidR="0053042A" w:rsidRPr="0053042A">
        <w:rPr>
          <w:b/>
          <w:bCs/>
        </w:rPr>
        <w:t>aterijalni</w:t>
      </w:r>
      <w:r w:rsidR="0053042A">
        <w:rPr>
          <w:b/>
          <w:bCs/>
        </w:rPr>
        <w:t>h</w:t>
      </w:r>
      <w:r w:rsidR="0053042A" w:rsidRPr="0053042A">
        <w:rPr>
          <w:b/>
          <w:bCs/>
        </w:rPr>
        <w:t xml:space="preserve"> i tehnički</w:t>
      </w:r>
      <w:r w:rsidR="0053042A">
        <w:rPr>
          <w:b/>
          <w:bCs/>
        </w:rPr>
        <w:t>h</w:t>
      </w:r>
      <w:r w:rsidR="0053042A" w:rsidRPr="0053042A">
        <w:rPr>
          <w:b/>
          <w:bCs/>
        </w:rPr>
        <w:t xml:space="preserve"> kapacitet</w:t>
      </w:r>
      <w:r w:rsidR="0053042A">
        <w:rPr>
          <w:b/>
          <w:bCs/>
        </w:rPr>
        <w:t xml:space="preserve">a </w:t>
      </w:r>
      <w:r w:rsidR="0053042A" w:rsidRPr="0053042A">
        <w:rPr>
          <w:b/>
          <w:bCs/>
        </w:rPr>
        <w:t xml:space="preserve"> </w:t>
      </w:r>
      <w:r w:rsidR="0053042A" w:rsidRPr="0053042A">
        <w:t xml:space="preserve">mali broj organizacija ima adekvatne i vlastite prostore (često </w:t>
      </w:r>
      <w:r w:rsidR="0053042A">
        <w:t xml:space="preserve">financirana ulaganja </w:t>
      </w:r>
      <w:r w:rsidR="0053042A" w:rsidRPr="0053042A">
        <w:t xml:space="preserve">kroz EU projekte), </w:t>
      </w:r>
      <w:r w:rsidR="0053042A">
        <w:t xml:space="preserve">dok je </w:t>
      </w:r>
      <w:r w:rsidR="0053042A" w:rsidRPr="0053042A">
        <w:t xml:space="preserve">većina suočena s nedostatnim, derutnim ili neprilagođenim prostorima. </w:t>
      </w:r>
      <w:r w:rsidR="00BA314C">
        <w:t>Navedeno dovodi do n</w:t>
      </w:r>
      <w:r w:rsidR="0053042A" w:rsidRPr="0053042A">
        <w:t>emogućnost</w:t>
      </w:r>
      <w:r w:rsidR="00BA314C">
        <w:t>i</w:t>
      </w:r>
      <w:r w:rsidR="0053042A" w:rsidRPr="0053042A">
        <w:t xml:space="preserve"> širenja usluga zbog ograničenih kapaciteta</w:t>
      </w:r>
      <w:r w:rsidR="00BA314C">
        <w:t xml:space="preserve">, a što rezultira </w:t>
      </w:r>
      <w:r w:rsidR="0053042A" w:rsidRPr="0053042A">
        <w:t>odbijanje</w:t>
      </w:r>
      <w:r w:rsidR="00BA314C">
        <w:t>m</w:t>
      </w:r>
      <w:r w:rsidR="0053042A" w:rsidRPr="0053042A">
        <w:t xml:space="preserve"> novih korisnika. Prostori </w:t>
      </w:r>
      <w:r w:rsidR="00BA314C">
        <w:t xml:space="preserve">su </w:t>
      </w:r>
      <w:r w:rsidR="0053042A" w:rsidRPr="0053042A">
        <w:t>uglavnom u najmu</w:t>
      </w:r>
      <w:r w:rsidR="00BA314C">
        <w:t xml:space="preserve"> dok su </w:t>
      </w:r>
      <w:r w:rsidR="0053042A" w:rsidRPr="0053042A">
        <w:t>tro</w:t>
      </w:r>
      <w:r w:rsidR="0053042A" w:rsidRPr="0053042A">
        <w:rPr>
          <w:rFonts w:cs="Verdana"/>
        </w:rPr>
        <w:t>š</w:t>
      </w:r>
      <w:r w:rsidR="0053042A" w:rsidRPr="0053042A">
        <w:t>kovi odr</w:t>
      </w:r>
      <w:r w:rsidR="0053042A" w:rsidRPr="0053042A">
        <w:rPr>
          <w:rFonts w:cs="Verdana"/>
        </w:rPr>
        <w:t>ž</w:t>
      </w:r>
      <w:r w:rsidR="0053042A" w:rsidRPr="0053042A">
        <w:t xml:space="preserve">avanja i sanacije </w:t>
      </w:r>
      <w:r w:rsidR="0053042A" w:rsidRPr="0053042A">
        <w:rPr>
          <w:rFonts w:cs="Verdana"/>
        </w:rPr>
        <w:t>č</w:t>
      </w:r>
      <w:r w:rsidR="0053042A" w:rsidRPr="0053042A">
        <w:t>esto neprihvatljivi u projektima. Domovi za starije</w:t>
      </w:r>
      <w:r w:rsidR="00BA314C">
        <w:t xml:space="preserve"> osobe su također istaknuli</w:t>
      </w:r>
      <w:r w:rsidR="0053042A" w:rsidRPr="0053042A">
        <w:t xml:space="preserve"> manjak kapaciteta, posebno za </w:t>
      </w:r>
      <w:r w:rsidR="00BA314C">
        <w:t xml:space="preserve">korisnike s </w:t>
      </w:r>
      <w:r w:rsidR="0053042A" w:rsidRPr="0053042A">
        <w:t>demencij</w:t>
      </w:r>
      <w:r w:rsidR="00BA314C">
        <w:t>om</w:t>
      </w:r>
      <w:r w:rsidR="0053042A" w:rsidRPr="0053042A">
        <w:t xml:space="preserve"> i visoki</w:t>
      </w:r>
      <w:r w:rsidR="00BA314C">
        <w:t>m</w:t>
      </w:r>
      <w:r w:rsidR="0053042A" w:rsidRPr="0053042A">
        <w:t xml:space="preserve"> stup</w:t>
      </w:r>
      <w:r w:rsidR="00BA314C">
        <w:t>njem</w:t>
      </w:r>
      <w:r w:rsidR="0053042A" w:rsidRPr="0053042A">
        <w:t xml:space="preserve"> njege</w:t>
      </w:r>
      <w:r w:rsidR="00FD47D2">
        <w:t>, dok su za te korisnike s</w:t>
      </w:r>
      <w:r w:rsidR="0053042A" w:rsidRPr="0053042A">
        <w:t>tro</w:t>
      </w:r>
      <w:r w:rsidR="0053042A" w:rsidRPr="0053042A">
        <w:rPr>
          <w:rFonts w:cs="Verdana"/>
        </w:rPr>
        <w:t>ž</w:t>
      </w:r>
      <w:r w:rsidR="0053042A" w:rsidRPr="0053042A">
        <w:t>i prostorni standardi bez prate</w:t>
      </w:r>
      <w:r w:rsidR="0053042A" w:rsidRPr="0053042A">
        <w:rPr>
          <w:rFonts w:cs="Verdana"/>
        </w:rPr>
        <w:t>ć</w:t>
      </w:r>
      <w:r w:rsidR="0053042A" w:rsidRPr="0053042A">
        <w:t xml:space="preserve">e financijske potpore. </w:t>
      </w:r>
    </w:p>
    <w:p w14:paraId="5A08DD94" w14:textId="4227D4AF" w:rsidR="0053042A" w:rsidRPr="0053042A" w:rsidRDefault="00FD47D2" w:rsidP="00FD47D2">
      <w:r w:rsidRPr="00FD47D2">
        <w:t xml:space="preserve">Vezano za </w:t>
      </w:r>
      <w:r>
        <w:rPr>
          <w:b/>
          <w:bCs/>
        </w:rPr>
        <w:t>f</w:t>
      </w:r>
      <w:r w:rsidR="0053042A" w:rsidRPr="0053042A">
        <w:rPr>
          <w:b/>
          <w:bCs/>
        </w:rPr>
        <w:t>inanciranje</w:t>
      </w:r>
      <w:r>
        <w:rPr>
          <w:b/>
          <w:bCs/>
        </w:rPr>
        <w:t xml:space="preserve"> rada i usluga </w:t>
      </w:r>
      <w:r w:rsidRPr="00FD47D2">
        <w:t>ističe se</w:t>
      </w:r>
      <w:r w:rsidR="0053042A" w:rsidRPr="0053042A">
        <w:rPr>
          <w:b/>
          <w:bCs/>
        </w:rPr>
        <w:t xml:space="preserve"> </w:t>
      </w:r>
      <w:r>
        <w:t>d</w:t>
      </w:r>
      <w:r w:rsidR="0053042A" w:rsidRPr="0053042A">
        <w:t>ominantno projektno financiranje</w:t>
      </w:r>
      <w:r>
        <w:t xml:space="preserve">, što ima za posljedicu </w:t>
      </w:r>
      <w:r w:rsidR="0053042A" w:rsidRPr="0053042A">
        <w:t>nestabilnost prihoda, rizik prekida usluga i gubitka kadra. Cijene usluga</w:t>
      </w:r>
      <w:r>
        <w:t xml:space="preserve"> koje se mogu ostvariti često</w:t>
      </w:r>
      <w:r w:rsidR="0053042A" w:rsidRPr="0053042A">
        <w:t xml:space="preserve"> ne prate inflaciju i rast pla</w:t>
      </w:r>
      <w:r w:rsidR="0053042A" w:rsidRPr="0053042A">
        <w:rPr>
          <w:rFonts w:cs="Verdana"/>
        </w:rPr>
        <w:t>ć</w:t>
      </w:r>
      <w:r w:rsidR="0053042A" w:rsidRPr="0053042A">
        <w:t>a</w:t>
      </w:r>
      <w:r>
        <w:t xml:space="preserve">, što posljedično uzrokuje </w:t>
      </w:r>
      <w:r w:rsidR="0053042A" w:rsidRPr="0053042A">
        <w:t>odljev stru</w:t>
      </w:r>
      <w:r w:rsidR="0053042A" w:rsidRPr="0053042A">
        <w:rPr>
          <w:rFonts w:cs="Verdana"/>
        </w:rPr>
        <w:t>č</w:t>
      </w:r>
      <w:r w:rsidR="0053042A" w:rsidRPr="0053042A">
        <w:t>njaka u javni sektor. Domovi i ustanove ovise</w:t>
      </w:r>
      <w:r>
        <w:t xml:space="preserve"> značajno o financijskom doprinosu</w:t>
      </w:r>
      <w:r w:rsidR="0053042A" w:rsidRPr="0053042A">
        <w:t xml:space="preserve"> korisnika</w:t>
      </w:r>
      <w:r>
        <w:t xml:space="preserve">, jer su </w:t>
      </w:r>
      <w:r w:rsidR="0053042A" w:rsidRPr="0053042A">
        <w:t>ograni</w:t>
      </w:r>
      <w:r w:rsidR="0053042A" w:rsidRPr="0053042A">
        <w:rPr>
          <w:rFonts w:cs="Verdana"/>
        </w:rPr>
        <w:t>č</w:t>
      </w:r>
      <w:r w:rsidR="0053042A" w:rsidRPr="0053042A">
        <w:t>ene subvencije i slaba podr</w:t>
      </w:r>
      <w:r w:rsidR="0053042A" w:rsidRPr="0053042A">
        <w:rPr>
          <w:rFonts w:cs="Verdana"/>
        </w:rPr>
        <w:t>š</w:t>
      </w:r>
      <w:r w:rsidR="0053042A" w:rsidRPr="0053042A">
        <w:t>ka JLS/</w:t>
      </w:r>
      <w:r w:rsidR="0053042A" w:rsidRPr="0053042A">
        <w:rPr>
          <w:rFonts w:cs="Verdana"/>
        </w:rPr>
        <w:t>ž</w:t>
      </w:r>
      <w:r w:rsidR="0053042A" w:rsidRPr="0053042A">
        <w:t xml:space="preserve">upanija. </w:t>
      </w:r>
      <w:r>
        <w:t>Po pitanju financiranja kroz javne pozive županije i JLS, pružatelji su istaknuli problem niskih iznosa dodijeljenih sredstava</w:t>
      </w:r>
      <w:r w:rsidR="00FD49E1">
        <w:t xml:space="preserve">, kao i široki obuhvat tih poziva, pa je potrebno osigurati </w:t>
      </w:r>
      <w:r w:rsidR="0053042A" w:rsidRPr="0053042A">
        <w:t>jasn</w:t>
      </w:r>
      <w:r w:rsidR="00FD49E1">
        <w:t xml:space="preserve">o prioritiziranje </w:t>
      </w:r>
      <w:r w:rsidR="0053042A" w:rsidRPr="0053042A">
        <w:t>na socijalne usluge</w:t>
      </w:r>
      <w:r w:rsidR="00FD49E1">
        <w:t>.</w:t>
      </w:r>
    </w:p>
    <w:p w14:paraId="75FB8B10" w14:textId="289FDC12" w:rsidR="00BA5344" w:rsidRPr="00BA5344" w:rsidRDefault="00797CE9" w:rsidP="00BA5344">
      <w:r w:rsidRPr="008E45BF">
        <w:t>Po pitanju</w:t>
      </w:r>
      <w:r>
        <w:rPr>
          <w:b/>
          <w:bCs/>
        </w:rPr>
        <w:t xml:space="preserve"> </w:t>
      </w:r>
      <w:r w:rsidRPr="008E45BF">
        <w:rPr>
          <w:b/>
          <w:bCs/>
        </w:rPr>
        <w:t>s</w:t>
      </w:r>
      <w:r w:rsidR="003B0AC2" w:rsidRPr="003B0AC2">
        <w:rPr>
          <w:b/>
          <w:bCs/>
        </w:rPr>
        <w:t>uradnj</w:t>
      </w:r>
      <w:r w:rsidRPr="008E45BF">
        <w:rPr>
          <w:b/>
          <w:bCs/>
        </w:rPr>
        <w:t>e u zajednici</w:t>
      </w:r>
      <w:r>
        <w:t>, pružatelji su istaknuli n</w:t>
      </w:r>
      <w:r w:rsidR="003B0AC2" w:rsidRPr="003B0AC2">
        <w:t>edovoljn</w:t>
      </w:r>
      <w:r>
        <w:t xml:space="preserve">u </w:t>
      </w:r>
      <w:r w:rsidR="003B0AC2" w:rsidRPr="003B0AC2">
        <w:t>koordinacij</w:t>
      </w:r>
      <w:r>
        <w:t xml:space="preserve">u s </w:t>
      </w:r>
      <w:r w:rsidR="003B0AC2" w:rsidRPr="003B0AC2">
        <w:t>JLS</w:t>
      </w:r>
      <w:r>
        <w:t xml:space="preserve"> i Ž</w:t>
      </w:r>
      <w:r w:rsidR="003B0AC2" w:rsidRPr="003B0AC2">
        <w:t>upanij</w:t>
      </w:r>
      <w:r>
        <w:t>om</w:t>
      </w:r>
      <w:r w:rsidR="008E45BF">
        <w:t xml:space="preserve">, što </w:t>
      </w:r>
      <w:r w:rsidR="003B0AC2" w:rsidRPr="003B0AC2">
        <w:t>ote</w:t>
      </w:r>
      <w:r w:rsidR="003B0AC2" w:rsidRPr="003B0AC2">
        <w:rPr>
          <w:rFonts w:cs="Verdana"/>
        </w:rPr>
        <w:t>ž</w:t>
      </w:r>
      <w:r w:rsidR="003B0AC2" w:rsidRPr="003B0AC2">
        <w:t>a</w:t>
      </w:r>
      <w:r w:rsidR="008E45BF">
        <w:t>va</w:t>
      </w:r>
      <w:r w:rsidR="003B0AC2" w:rsidRPr="003B0AC2">
        <w:t xml:space="preserve"> planiranje i razvoj usluga. </w:t>
      </w:r>
      <w:r w:rsidR="008E45BF">
        <w:t>Naglasili su p</w:t>
      </w:r>
      <w:r w:rsidR="003B0AC2" w:rsidRPr="003B0AC2">
        <w:t>otreb</w:t>
      </w:r>
      <w:r w:rsidR="008E45BF">
        <w:t>u</w:t>
      </w:r>
      <w:r w:rsidR="003B0AC2" w:rsidRPr="003B0AC2">
        <w:t xml:space="preserve"> za ja</w:t>
      </w:r>
      <w:r w:rsidR="003B0AC2" w:rsidRPr="003B0AC2">
        <w:rPr>
          <w:rFonts w:cs="Verdana"/>
        </w:rPr>
        <w:t>č</w:t>
      </w:r>
      <w:r w:rsidR="003B0AC2" w:rsidRPr="003B0AC2">
        <w:t>anjem uloge i kontinuiteta Savjeta za socijalnu skrb</w:t>
      </w:r>
      <w:r w:rsidR="008E45BF">
        <w:t>, dok je n</w:t>
      </w:r>
      <w:r w:rsidR="003B0AC2" w:rsidRPr="003B0AC2">
        <w:t>eujedna</w:t>
      </w:r>
      <w:r w:rsidR="003B0AC2" w:rsidRPr="003B0AC2">
        <w:rPr>
          <w:rFonts w:cs="Verdana"/>
        </w:rPr>
        <w:t>č</w:t>
      </w:r>
      <w:r w:rsidR="003B0AC2" w:rsidRPr="003B0AC2">
        <w:t xml:space="preserve">ena i slabo definirana suradnja sa zdravstvom. </w:t>
      </w:r>
      <w:r w:rsidR="008E45BF">
        <w:t>Pri tome su istaknuti i neki p</w:t>
      </w:r>
      <w:r w:rsidR="003B0AC2" w:rsidRPr="003B0AC2">
        <w:t>ozitivni primjeri</w:t>
      </w:r>
      <w:r w:rsidR="00FF2BC5">
        <w:t xml:space="preserve"> suradnje od strane</w:t>
      </w:r>
      <w:r w:rsidR="003B0AC2" w:rsidRPr="003B0AC2">
        <w:t xml:space="preserve"> Grad</w:t>
      </w:r>
      <w:r w:rsidR="00FF2BC5">
        <w:t>a</w:t>
      </w:r>
      <w:r w:rsidR="003B0AC2" w:rsidRPr="003B0AC2">
        <w:t xml:space="preserve"> Koprivnic</w:t>
      </w:r>
      <w:r w:rsidR="00FF2BC5">
        <w:t>e</w:t>
      </w:r>
      <w:r w:rsidR="003B0AC2" w:rsidRPr="003B0AC2">
        <w:t xml:space="preserve">, </w:t>
      </w:r>
      <w:r w:rsidR="00FF2BC5">
        <w:t xml:space="preserve">rada </w:t>
      </w:r>
      <w:r w:rsidR="003B0AC2" w:rsidRPr="003B0AC2">
        <w:t>patrona</w:t>
      </w:r>
      <w:r w:rsidR="003B0AC2" w:rsidRPr="003B0AC2">
        <w:rPr>
          <w:rFonts w:cs="Verdana"/>
        </w:rPr>
        <w:t>ž</w:t>
      </w:r>
      <w:r w:rsidR="003B0AC2" w:rsidRPr="003B0AC2">
        <w:t>n</w:t>
      </w:r>
      <w:r w:rsidR="00FF2BC5">
        <w:t>ih</w:t>
      </w:r>
      <w:r w:rsidR="003B0AC2" w:rsidRPr="003B0AC2">
        <w:t xml:space="preserve"> sest</w:t>
      </w:r>
      <w:r w:rsidR="00FF2BC5">
        <w:t>ara</w:t>
      </w:r>
      <w:r w:rsidR="003B0AC2" w:rsidRPr="003B0AC2">
        <w:t>, gerontodoma</w:t>
      </w:r>
      <w:r w:rsidR="003B0AC2" w:rsidRPr="003B0AC2">
        <w:rPr>
          <w:rFonts w:cs="Verdana"/>
        </w:rPr>
        <w:t>ć</w:t>
      </w:r>
      <w:r w:rsidR="003B0AC2" w:rsidRPr="003B0AC2">
        <w:t>ic</w:t>
      </w:r>
      <w:r w:rsidR="00FF2BC5">
        <w:t xml:space="preserve">a u svrhu </w:t>
      </w:r>
      <w:r w:rsidR="003B0AC2" w:rsidRPr="003B0AC2">
        <w:t>zajedni</w:t>
      </w:r>
      <w:r w:rsidR="003B0AC2" w:rsidRPr="003B0AC2">
        <w:rPr>
          <w:rFonts w:cs="Verdana"/>
        </w:rPr>
        <w:t>č</w:t>
      </w:r>
      <w:r w:rsidR="003B0AC2" w:rsidRPr="003B0AC2">
        <w:t>ko</w:t>
      </w:r>
      <w:r w:rsidR="00FF2BC5">
        <w:t>g</w:t>
      </w:r>
      <w:r w:rsidR="003B0AC2" w:rsidRPr="003B0AC2">
        <w:t xml:space="preserve"> zbrinjavanj</w:t>
      </w:r>
      <w:r w:rsidR="00FF2BC5">
        <w:t>a korisnika</w:t>
      </w:r>
      <w:r w:rsidR="003B0AC2" w:rsidRPr="003B0AC2">
        <w:t xml:space="preserve"> nakon </w:t>
      </w:r>
      <w:r w:rsidR="00FF2BC5">
        <w:t xml:space="preserve">otpuštanja iz </w:t>
      </w:r>
      <w:r w:rsidR="003B0AC2" w:rsidRPr="003B0AC2">
        <w:t xml:space="preserve">bolnice. </w:t>
      </w:r>
    </w:p>
    <w:p w14:paraId="4E12E564" w14:textId="4A1982E5" w:rsidR="00BA5344" w:rsidRPr="00BA5344" w:rsidRDefault="00BA5344" w:rsidP="00BA5344">
      <w:r w:rsidRPr="00BA5344">
        <w:t xml:space="preserve">Kroz anketu i konzultacije među pružateljima i dionicima </w:t>
      </w:r>
      <w:r w:rsidR="00DE1953">
        <w:t xml:space="preserve">vezano za ove </w:t>
      </w:r>
      <w:r w:rsidR="00111B3A">
        <w:t>horizontalne teme obuhvaćene u Cilju 4</w:t>
      </w:r>
      <w:r w:rsidRPr="00BA5344">
        <w:t xml:space="preserve"> detektirani su dionici te njihove planirane akcije, koje doprinose ostvarivanju pokazatelja Socijalnog plana, i to:</w:t>
      </w:r>
    </w:p>
    <w:p w14:paraId="4242EFD6" w14:textId="77777777" w:rsidR="00F61562" w:rsidRDefault="00BA5344">
      <w:pPr>
        <w:numPr>
          <w:ilvl w:val="0"/>
          <w:numId w:val="4"/>
        </w:numPr>
      </w:pPr>
      <w:r w:rsidRPr="00BA5344">
        <w:rPr>
          <w:b/>
          <w:bCs/>
        </w:rPr>
        <w:t>Za aktivnost „4.1.1. Privlačenje i zadržavanje ljudskih resursa“</w:t>
      </w:r>
      <w:r w:rsidRPr="00BA5344">
        <w:t xml:space="preserve"> </w:t>
      </w:r>
      <w:r w:rsidR="007F58C7">
        <w:t xml:space="preserve">istaknuto je kako </w:t>
      </w:r>
      <w:r w:rsidR="007D4A59">
        <w:t xml:space="preserve">za postojeći program stipendiranja KKŽ </w:t>
      </w:r>
      <w:r w:rsidR="00BE103A">
        <w:t xml:space="preserve">nije povezan s </w:t>
      </w:r>
      <w:r w:rsidR="00656177">
        <w:t>uvjetom deficitarnosti zanimanja te kako će se razmotriti promjene uvjeta</w:t>
      </w:r>
      <w:r w:rsidR="00B90CCB">
        <w:t xml:space="preserve">, dok se povećava broj studenata koji je obuhvaćen. Također je istaknut i program </w:t>
      </w:r>
      <w:r w:rsidR="00323462">
        <w:t xml:space="preserve">KKŽ za sufinanciranje kamate kredita, ali je on sada samo usmjeren za zdravstvene djelatnike. </w:t>
      </w:r>
      <w:r w:rsidR="00DF16A4">
        <w:t>Ni</w:t>
      </w:r>
      <w:r w:rsidR="00EB7A05">
        <w:t xml:space="preserve">z pružatelja je istaknuo planove za povećanje broja stručnih suradnika, uz potrebu za osiguravanjem </w:t>
      </w:r>
      <w:r w:rsidR="001D6672">
        <w:t>podrške za privlačenje istih.</w:t>
      </w:r>
    </w:p>
    <w:p w14:paraId="45F6FB7A" w14:textId="43780411" w:rsidR="00BA5344" w:rsidRPr="00BA5344" w:rsidRDefault="0054655F">
      <w:pPr>
        <w:numPr>
          <w:ilvl w:val="0"/>
          <w:numId w:val="4"/>
        </w:numPr>
      </w:pPr>
      <w:r w:rsidRPr="00C16ECA">
        <w:rPr>
          <w:b/>
          <w:bCs/>
        </w:rPr>
        <w:t>Za aktivnost „</w:t>
      </w:r>
      <w:r w:rsidR="00FA73FA" w:rsidRPr="00C16ECA">
        <w:rPr>
          <w:b/>
          <w:bCs/>
        </w:rPr>
        <w:t>4.1.2. Održavanje kapaciteta u udomiteljstvu“</w:t>
      </w:r>
      <w:r w:rsidR="00FA73FA">
        <w:t xml:space="preserve"> </w:t>
      </w:r>
      <w:r w:rsidR="000F5348">
        <w:t>uz nastavak promotivnih aktivnosti HZSR i Obiteljskog centra</w:t>
      </w:r>
      <w:r w:rsidR="00047B03">
        <w:t>, istaknut je veliki interes udomitelja na području KKŽ za novu financijsku potporu HAMAG-BICRO za udomitelje</w:t>
      </w:r>
      <w:r w:rsidR="00844E0E">
        <w:t xml:space="preserve">. </w:t>
      </w:r>
      <w:r w:rsidR="00461CB5">
        <w:t xml:space="preserve">Osigurane su grupe podrške za </w:t>
      </w:r>
      <w:r w:rsidR="00461CB5">
        <w:lastRenderedPageBreak/>
        <w:t xml:space="preserve">udomitelje u Križevcima i Đurđevcu. </w:t>
      </w:r>
      <w:r w:rsidR="00C16ECA">
        <w:t xml:space="preserve">Istaknuta je potreba za osvještavanjem JLS o njihovoj ulozi za podršku udomiteljima. </w:t>
      </w:r>
      <w:r w:rsidR="001D6672">
        <w:t xml:space="preserve"> </w:t>
      </w:r>
      <w:r w:rsidR="00BA5344" w:rsidRPr="00BA5344">
        <w:t xml:space="preserve"> </w:t>
      </w:r>
    </w:p>
    <w:p w14:paraId="2F1A6278" w14:textId="6612B3C5" w:rsidR="00BA5344" w:rsidRPr="00BA5344" w:rsidRDefault="00BA5344">
      <w:pPr>
        <w:numPr>
          <w:ilvl w:val="0"/>
          <w:numId w:val="4"/>
        </w:numPr>
      </w:pPr>
      <w:r w:rsidRPr="00BA5344">
        <w:rPr>
          <w:b/>
          <w:bCs/>
        </w:rPr>
        <w:t>Za aktivnost „4.1.</w:t>
      </w:r>
      <w:r w:rsidR="0032415A">
        <w:rPr>
          <w:b/>
          <w:bCs/>
        </w:rPr>
        <w:t>3</w:t>
      </w:r>
      <w:r w:rsidRPr="00BA5344">
        <w:rPr>
          <w:b/>
          <w:bCs/>
        </w:rPr>
        <w:t xml:space="preserve">. Jačanje kapaciteta postojećih stručnjaka kod pružatelja usluga“ </w:t>
      </w:r>
      <w:r w:rsidRPr="00BA5344">
        <w:t>uz nastavak suradnje na godišnjim programima obuke za pružatelje usluga kroz suradnju s Akademijom socijalne skrb</w:t>
      </w:r>
      <w:r w:rsidRPr="00AF2389">
        <w:t>i,</w:t>
      </w:r>
      <w:r w:rsidRPr="00BA5344">
        <w:rPr>
          <w:b/>
          <w:bCs/>
        </w:rPr>
        <w:t xml:space="preserve"> </w:t>
      </w:r>
      <w:r w:rsidRPr="00BA5344">
        <w:t xml:space="preserve">istaknute </w:t>
      </w:r>
      <w:r w:rsidR="00BE5F01">
        <w:t>problematika nemogućnosti bira</w:t>
      </w:r>
      <w:r w:rsidR="0092498B">
        <w:t xml:space="preserve">nja ili financiranja edukacija koje </w:t>
      </w:r>
      <w:r w:rsidR="00372E96">
        <w:t xml:space="preserve">trebaju pojedini stručnjaci. Udruge osoba s invaliditetom su istaknule svoje planove usavršavanja stručnjaka, uz podršku JLS ili kroz projekte. </w:t>
      </w:r>
      <w:r w:rsidR="00EE27A0">
        <w:t xml:space="preserve">Grad Koprivnica je istaknuo </w:t>
      </w:r>
      <w:r w:rsidR="009C0B80">
        <w:t xml:space="preserve">svoj program </w:t>
      </w:r>
      <w:r w:rsidR="00BA7265">
        <w:t>sufinanciranja doškolovanja</w:t>
      </w:r>
      <w:r w:rsidR="0003694B">
        <w:t xml:space="preserve"> za stručnjake, koje mogu koristiti i stručnjaci u području socijalne skrbi. </w:t>
      </w:r>
      <w:r w:rsidR="00207CF0">
        <w:t>KKŽ je istaknu plan za organizaciju stručnog usavršavanja uz utvrđivanj</w:t>
      </w:r>
      <w:r w:rsidR="006F07C0">
        <w:t>e</w:t>
      </w:r>
      <w:r w:rsidR="00207CF0">
        <w:t xml:space="preserve"> </w:t>
      </w:r>
      <w:r w:rsidR="006F07C0">
        <w:t xml:space="preserve">zainteresiranosti stručnjaka o pojedinim temama na koje se mogu ista organizirati. </w:t>
      </w:r>
      <w:r w:rsidRPr="00BA5344">
        <w:t xml:space="preserve"> </w:t>
      </w:r>
    </w:p>
    <w:p w14:paraId="224065B2" w14:textId="24781150" w:rsidR="00BA5344" w:rsidRPr="00BA5344" w:rsidRDefault="00BA5344">
      <w:pPr>
        <w:numPr>
          <w:ilvl w:val="0"/>
          <w:numId w:val="4"/>
        </w:numPr>
      </w:pPr>
      <w:r w:rsidRPr="00BA5344">
        <w:rPr>
          <w:b/>
          <w:bCs/>
        </w:rPr>
        <w:t>Za aktivnost „4.1.</w:t>
      </w:r>
      <w:r w:rsidR="00CE4794">
        <w:rPr>
          <w:b/>
          <w:bCs/>
        </w:rPr>
        <w:t>4</w:t>
      </w:r>
      <w:r w:rsidRPr="00BA5344">
        <w:rPr>
          <w:b/>
          <w:bCs/>
        </w:rPr>
        <w:t xml:space="preserve">. Ulaganje u prostorne kapacitete i opremu u zajednici“ </w:t>
      </w:r>
      <w:r w:rsidRPr="00BA5344">
        <w:t xml:space="preserve">naveden je niz planiranih ulaganja u širenje kapaciteta pružatelja, dok su pojedinačne planirane investicije istaknute unutar pojedinih usluga pod ciljevima 1 – 3. </w:t>
      </w:r>
      <w:r w:rsidR="00E90559">
        <w:t xml:space="preserve">Posebno je istaknuta problematika nedostatnog prostora na području Grada Križevaca za različite pružatelje, uključujući i Obiteljski centar. </w:t>
      </w:r>
      <w:r w:rsidR="00F01376">
        <w:t xml:space="preserve">Udruge osoba s invaliditetom su istaknule svoja planirana ulaganja, prvenstveno kroz projekte, npr. u neurofeedback opremu. </w:t>
      </w:r>
    </w:p>
    <w:p w14:paraId="1B8A17D0" w14:textId="309318F0" w:rsidR="00BA5344" w:rsidRPr="00BA5344" w:rsidRDefault="00BA5344">
      <w:pPr>
        <w:numPr>
          <w:ilvl w:val="0"/>
          <w:numId w:val="4"/>
        </w:numPr>
      </w:pPr>
      <w:r w:rsidRPr="00BA5344">
        <w:rPr>
          <w:b/>
          <w:bCs/>
        </w:rPr>
        <w:t xml:space="preserve">Za aktivnost „4.2.1. Osnažiti mehanizme koordinacije za usluge koje predviđaju sudjelovanje više dionika u njihovom pružanju u sustavu socijalne skrbi te zdravstva“ </w:t>
      </w:r>
      <w:r w:rsidR="005D4602">
        <w:t xml:space="preserve">istaknut je niz postojećih mehanizama koordinacije, npr. </w:t>
      </w:r>
      <w:r w:rsidR="00742B97">
        <w:t xml:space="preserve">Savjet za ovisnost, Savjet za starije, </w:t>
      </w:r>
      <w:r w:rsidR="00274F99">
        <w:t>Savjet za prevenciju</w:t>
      </w:r>
      <w:r w:rsidR="0007710B">
        <w:t xml:space="preserve">, sudjelovanje predstavnika HZSR u Povjerenstvu za </w:t>
      </w:r>
      <w:r w:rsidR="00ED55F7">
        <w:t xml:space="preserve">otpust pacijenata u OB Koprivnica te potreba za povezivanjem s radom Savjeta za socijalnu skrb. </w:t>
      </w:r>
      <w:r w:rsidRPr="00BA5344">
        <w:t xml:space="preserve">Posebno je istaknuta potreba inicijative Županije u informiranju jedinica lokalne samouprave na području županije u prepoznatim područjima za međusobnu koordinaciju u širenju dostupnosti socijalnih usluga. </w:t>
      </w:r>
    </w:p>
    <w:p w14:paraId="1BC0383E" w14:textId="3A3BB996" w:rsidR="00BA5344" w:rsidRPr="00BA5344" w:rsidRDefault="00BA5344">
      <w:pPr>
        <w:numPr>
          <w:ilvl w:val="0"/>
          <w:numId w:val="4"/>
        </w:numPr>
      </w:pPr>
      <w:r w:rsidRPr="00BA5344">
        <w:rPr>
          <w:b/>
          <w:bCs/>
        </w:rPr>
        <w:t xml:space="preserve">Za aktivnost „4.3.1. Osigurati kontinuitet financiranja za održivo i kvalitetno  pružanje usluga u zajednici od strane neproračunskih pružatelja socijalnih usluga“ </w:t>
      </w:r>
      <w:r w:rsidR="00D563B6">
        <w:t>istaknuto je kako je KKŽ k</w:t>
      </w:r>
      <w:r w:rsidR="00D563B6" w:rsidRPr="00D563B6">
        <w:t>rajem 2025. godine raspis</w:t>
      </w:r>
      <w:r w:rsidR="00D563B6">
        <w:t>ala</w:t>
      </w:r>
      <w:r w:rsidR="00D563B6" w:rsidRPr="00D563B6">
        <w:t xml:space="preserve"> po prvi puta Javni poziv za predlaganje programa i aktivnosti dnevnog boravka za starije osobe u 2026. godini</w:t>
      </w:r>
      <w:r w:rsidR="00D563B6">
        <w:t xml:space="preserve">. </w:t>
      </w:r>
      <w:r w:rsidR="00B24CF3">
        <w:t xml:space="preserve">Nadalje je utvrđeno kako je potrebno postojeće </w:t>
      </w:r>
      <w:r w:rsidR="00492372">
        <w:t xml:space="preserve">javne </w:t>
      </w:r>
      <w:r w:rsidR="00B24CF3">
        <w:t xml:space="preserve">pozive </w:t>
      </w:r>
      <w:r w:rsidR="00492372">
        <w:t>više usmjeriti na prioritetna područja, kao i omogućavanje 2-godišnjeg financiranja projekata.</w:t>
      </w:r>
      <w:r w:rsidR="006C66BF">
        <w:t xml:space="preserve"> Različite udruge su istaknule niz planiranih prijava na javne pozive iz ESF+, nacionalnih i lokalnih izvora. </w:t>
      </w:r>
    </w:p>
    <w:p w14:paraId="383A6669" w14:textId="55A776C8" w:rsidR="00BA5344" w:rsidRPr="00BA5344" w:rsidRDefault="00BA5344">
      <w:pPr>
        <w:numPr>
          <w:ilvl w:val="0"/>
          <w:numId w:val="4"/>
        </w:numPr>
      </w:pPr>
      <w:r w:rsidRPr="00BA5344">
        <w:rPr>
          <w:b/>
          <w:bCs/>
        </w:rPr>
        <w:t xml:space="preserve">Za aktivnost „4.3.2. Povećanje broja licenciranih pružatelja pojedinih usluga kroz informiranje i podršku za ispunjavanje uvjeta“ </w:t>
      </w:r>
      <w:r w:rsidR="001208D2">
        <w:t xml:space="preserve">istaknuto je kako se od strane KKŽ kontinuirano pruža informiranje pružatelja o licenciranju, dok </w:t>
      </w:r>
      <w:r w:rsidR="002B5398">
        <w:t xml:space="preserve">je potrebno dodatno se usmjeriti na pružatelje usluga za koje je u Socijalnom planu KKŽ utvrđeno kako ih nema dovoljno na području Županije. </w:t>
      </w:r>
      <w:r w:rsidR="00BC4682">
        <w:t xml:space="preserve">Utvrđeno je kako je potrebno osigurati podršku, prije svega financijsku, za zadovoljavanje </w:t>
      </w:r>
      <w:r w:rsidR="0033709B">
        <w:t>uvjeta za licenciranje kroz ulaganje u infrastrukturu pružatelja</w:t>
      </w:r>
      <w:r w:rsidRPr="00BA5344">
        <w:t xml:space="preserve">. </w:t>
      </w:r>
    </w:p>
    <w:p w14:paraId="3377935A" w14:textId="3B9052E2" w:rsidR="00BA5344" w:rsidRPr="00BA5344" w:rsidRDefault="00BA5344">
      <w:pPr>
        <w:numPr>
          <w:ilvl w:val="0"/>
          <w:numId w:val="4"/>
        </w:numPr>
      </w:pPr>
      <w:r w:rsidRPr="00BA5344">
        <w:rPr>
          <w:b/>
          <w:bCs/>
        </w:rPr>
        <w:t xml:space="preserve">Za aktivnost „4.4.1. Provedba komunikacijskih aktivnosti koristeći različite kanale (Internet, info-punktovi, tiskani materijali i javne kampanje)“ </w:t>
      </w:r>
      <w:r w:rsidRPr="00BA5344">
        <w:t xml:space="preserve">predstavljen je niz </w:t>
      </w:r>
      <w:r w:rsidR="00045ED0">
        <w:t xml:space="preserve">planiranih </w:t>
      </w:r>
      <w:r w:rsidR="00392331">
        <w:t xml:space="preserve">komunikacijskih aktivnosti različitih dionika, koristeći postojeće resurse (web stranice) i suradnje (lokalni radio), kao i događanja (sudjelovanje HZSR i OC na Sajmu poslova koje organizira Hrvatski zavod za zapošljavanje). </w:t>
      </w:r>
      <w:r w:rsidR="00381C9B">
        <w:t xml:space="preserve">KKŽ je istaknula plan da se u sklopu redizajna web stranice Županije </w:t>
      </w:r>
      <w:r w:rsidR="004361CB">
        <w:t xml:space="preserve">napravi baza pružatelja socijalnih usluga koja će biti jednostavna za korištenje za krajnje korisnike. </w:t>
      </w:r>
      <w:r w:rsidRPr="00BA5344">
        <w:t xml:space="preserve"> </w:t>
      </w:r>
    </w:p>
    <w:p w14:paraId="0D5CA8EF" w14:textId="77777777" w:rsidR="00BA5344" w:rsidRPr="00BA5344" w:rsidRDefault="00BA5344" w:rsidP="00BA5344"/>
    <w:p w14:paraId="36C98602" w14:textId="77777777" w:rsidR="00BA5344" w:rsidRPr="00BA5344" w:rsidRDefault="00BA5344" w:rsidP="00BA5344"/>
    <w:p w14:paraId="6C26C281" w14:textId="77777777" w:rsidR="00BA5344" w:rsidRPr="00BA5344" w:rsidRDefault="00BA5344" w:rsidP="00BA5344">
      <w:pPr>
        <w:sectPr w:rsidR="00BA5344" w:rsidRPr="00BA5344" w:rsidSect="00BA5344">
          <w:pgSz w:w="11906" w:h="16838"/>
          <w:pgMar w:top="1440" w:right="1440" w:bottom="1440" w:left="1440" w:header="708" w:footer="708" w:gutter="0"/>
          <w:cols w:space="708"/>
          <w:docGrid w:linePitch="360"/>
        </w:sectPr>
      </w:pPr>
    </w:p>
    <w:p w14:paraId="0825D026" w14:textId="58C40F59" w:rsidR="00BA5344" w:rsidRPr="00BA5344" w:rsidRDefault="00BA5344" w:rsidP="00890226">
      <w:pPr>
        <w:pStyle w:val="Naslov2"/>
      </w:pPr>
      <w:bookmarkStart w:id="19" w:name="_Toc228456665"/>
      <w:r w:rsidRPr="00BA5344">
        <w:lastRenderedPageBreak/>
        <w:t>Akcijski plan za Cilj 4 – Mjera 4.1.  Ulaganje u razvoj i proširenje kapaciteta pružatelja usluga</w:t>
      </w:r>
      <w:bookmarkEnd w:id="19"/>
    </w:p>
    <w:p w14:paraId="2DAF0970" w14:textId="77777777" w:rsidR="00BA5344" w:rsidRPr="00BA5344" w:rsidRDefault="00BA5344" w:rsidP="00890226">
      <w:pPr>
        <w:pStyle w:val="Naslov3"/>
      </w:pPr>
      <w:r w:rsidRPr="00BA5344">
        <w:t>4.1.1. Privlačenje i zadržavanje ljudskih resursa</w:t>
      </w:r>
    </w:p>
    <w:p w14:paraId="65C0E1CF" w14:textId="77777777" w:rsidR="00D15873" w:rsidRPr="00D15873" w:rsidRDefault="00D15873">
      <w:pPr>
        <w:numPr>
          <w:ilvl w:val="0"/>
          <w:numId w:val="4"/>
        </w:numPr>
      </w:pPr>
      <w:r w:rsidRPr="00D15873">
        <w:t>razvoj cjelovitog sustava podrške za privlačenje i zadržavanje ljudskih resursa u sustavu socijalne skrbi i zdravstva</w:t>
      </w:r>
    </w:p>
    <w:p w14:paraId="2F09DA0A" w14:textId="33A3A974" w:rsidR="00BA5344" w:rsidRPr="00BA5344" w:rsidRDefault="00D15873">
      <w:pPr>
        <w:numPr>
          <w:ilvl w:val="0"/>
          <w:numId w:val="4"/>
        </w:numPr>
      </w:pPr>
      <w:r w:rsidRPr="00D15873">
        <w:t>programi ciljanih stipendiranja za deficitarna zanimanja</w:t>
      </w:r>
      <w:r w:rsidR="00BA5344" w:rsidRPr="00BA5344">
        <w:t> </w:t>
      </w:r>
    </w:p>
    <w:p w14:paraId="6BC08C8C" w14:textId="77777777" w:rsidR="00BA5344" w:rsidRPr="00BA5344" w:rsidRDefault="00BA5344" w:rsidP="00BA5344">
      <w:pPr>
        <w:rPr>
          <w:b/>
          <w:bCs/>
        </w:rPr>
      </w:pPr>
      <w:r w:rsidRPr="00BA5344">
        <w:t>Indikator realizacije mjere (do 2027.):</w:t>
      </w:r>
    </w:p>
    <w:p w14:paraId="6C6965D3" w14:textId="7AFDBAB2" w:rsidR="00BA5344" w:rsidRPr="00BA5344" w:rsidRDefault="00BA5344">
      <w:pPr>
        <w:numPr>
          <w:ilvl w:val="0"/>
          <w:numId w:val="4"/>
        </w:numPr>
      </w:pPr>
      <w:r w:rsidRPr="00BA5344">
        <w:t>Izrađen program za privlačenje i zadržavanje ljudskih resursa</w:t>
      </w:r>
    </w:p>
    <w:tbl>
      <w:tblPr>
        <w:tblStyle w:val="Reetkatablice"/>
        <w:tblW w:w="9685" w:type="dxa"/>
        <w:tblLayout w:type="fixed"/>
        <w:tblLook w:val="04A0" w:firstRow="1" w:lastRow="0" w:firstColumn="1" w:lastColumn="0" w:noHBand="0" w:noVBand="1"/>
      </w:tblPr>
      <w:tblGrid>
        <w:gridCol w:w="3823"/>
        <w:gridCol w:w="1418"/>
        <w:gridCol w:w="1418"/>
        <w:gridCol w:w="1501"/>
        <w:gridCol w:w="1475"/>
        <w:gridCol w:w="50"/>
      </w:tblGrid>
      <w:tr w:rsidR="002217B1" w:rsidRPr="00BA5344" w14:paraId="143F9497" w14:textId="77777777" w:rsidTr="00B64626">
        <w:trPr>
          <w:tblHeader/>
        </w:trPr>
        <w:tc>
          <w:tcPr>
            <w:tcW w:w="9685" w:type="dxa"/>
            <w:gridSpan w:val="6"/>
            <w:shd w:val="clear" w:color="auto" w:fill="E7E6E6" w:themeFill="background2"/>
          </w:tcPr>
          <w:p w14:paraId="227438A1" w14:textId="77777777" w:rsidR="002217B1" w:rsidRPr="00BA5344" w:rsidRDefault="002217B1" w:rsidP="00086B4A">
            <w:pPr>
              <w:spacing w:after="160" w:line="259" w:lineRule="auto"/>
              <w:rPr>
                <w:b/>
                <w:bCs/>
              </w:rPr>
            </w:pPr>
            <w:r w:rsidRPr="00BA5344">
              <w:rPr>
                <w:b/>
                <w:bCs/>
              </w:rPr>
              <w:t>Razvojni koraci za 2026. godinu</w:t>
            </w:r>
          </w:p>
        </w:tc>
      </w:tr>
      <w:tr w:rsidR="002217B1" w:rsidRPr="00BA5344" w14:paraId="557BF53B" w14:textId="77777777" w:rsidTr="00B64626">
        <w:trPr>
          <w:gridAfter w:val="1"/>
          <w:wAfter w:w="50" w:type="dxa"/>
          <w:tblHeader/>
        </w:trPr>
        <w:tc>
          <w:tcPr>
            <w:tcW w:w="3823" w:type="dxa"/>
            <w:shd w:val="clear" w:color="auto" w:fill="D9E2F3" w:themeFill="accent1" w:themeFillTint="33"/>
          </w:tcPr>
          <w:p w14:paraId="66342DE9" w14:textId="77777777" w:rsidR="002217B1" w:rsidRPr="00BA5344" w:rsidRDefault="002217B1" w:rsidP="00086B4A">
            <w:pPr>
              <w:spacing w:after="160" w:line="259" w:lineRule="auto"/>
              <w:rPr>
                <w:b/>
                <w:bCs/>
              </w:rPr>
            </w:pPr>
            <w:r w:rsidRPr="00BA5344">
              <w:rPr>
                <w:b/>
                <w:bCs/>
              </w:rPr>
              <w:t>Opis</w:t>
            </w:r>
          </w:p>
        </w:tc>
        <w:tc>
          <w:tcPr>
            <w:tcW w:w="1418" w:type="dxa"/>
            <w:shd w:val="clear" w:color="auto" w:fill="D9E2F3" w:themeFill="accent1" w:themeFillTint="33"/>
          </w:tcPr>
          <w:p w14:paraId="7AD2214D" w14:textId="77777777" w:rsidR="002217B1" w:rsidRPr="00BA5344" w:rsidRDefault="002217B1" w:rsidP="00086B4A">
            <w:pPr>
              <w:spacing w:after="160" w:line="259" w:lineRule="auto"/>
              <w:rPr>
                <w:b/>
                <w:bCs/>
              </w:rPr>
            </w:pPr>
            <w:r w:rsidRPr="00BA5344">
              <w:rPr>
                <w:b/>
                <w:bCs/>
              </w:rPr>
              <w:t>Nositelj/i provedbe pojedinog koraka</w:t>
            </w:r>
          </w:p>
        </w:tc>
        <w:tc>
          <w:tcPr>
            <w:tcW w:w="1418" w:type="dxa"/>
            <w:shd w:val="clear" w:color="auto" w:fill="D9E2F3" w:themeFill="accent1" w:themeFillTint="33"/>
          </w:tcPr>
          <w:p w14:paraId="6A54891F" w14:textId="6856AD41" w:rsidR="002217B1" w:rsidRPr="00BA5344" w:rsidRDefault="002217B1" w:rsidP="00086B4A">
            <w:pPr>
              <w:spacing w:after="160" w:line="259" w:lineRule="auto"/>
              <w:rPr>
                <w:b/>
                <w:bCs/>
              </w:rPr>
            </w:pPr>
            <w:r w:rsidRPr="00BA5344">
              <w:rPr>
                <w:b/>
                <w:bCs/>
              </w:rPr>
              <w:t xml:space="preserve">Iznos iz proračuna </w:t>
            </w:r>
            <w:r w:rsidR="00476152">
              <w:rPr>
                <w:b/>
                <w:bCs/>
                <w:szCs w:val="18"/>
              </w:rPr>
              <w:t>KKŽ</w:t>
            </w:r>
            <w:r w:rsidR="00476152" w:rsidRPr="001C37A8">
              <w:rPr>
                <w:b/>
                <w:bCs/>
                <w:szCs w:val="18"/>
              </w:rPr>
              <w:t xml:space="preserve"> </w:t>
            </w:r>
            <w:r w:rsidRPr="00BA5344">
              <w:rPr>
                <w:b/>
                <w:bCs/>
              </w:rPr>
              <w:t xml:space="preserve">(EUR) </w:t>
            </w:r>
          </w:p>
        </w:tc>
        <w:tc>
          <w:tcPr>
            <w:tcW w:w="1501" w:type="dxa"/>
            <w:shd w:val="clear" w:color="auto" w:fill="D9E2F3" w:themeFill="accent1" w:themeFillTint="33"/>
          </w:tcPr>
          <w:p w14:paraId="481D57BB" w14:textId="77777777" w:rsidR="002217B1" w:rsidRPr="00BA5344" w:rsidRDefault="002217B1" w:rsidP="00086B4A">
            <w:pPr>
              <w:spacing w:after="160" w:line="259" w:lineRule="auto"/>
              <w:rPr>
                <w:b/>
                <w:bCs/>
              </w:rPr>
            </w:pPr>
            <w:r w:rsidRPr="00BA5344">
              <w:rPr>
                <w:b/>
                <w:bCs/>
              </w:rPr>
              <w:t>Ostali izvori financiranja</w:t>
            </w:r>
          </w:p>
        </w:tc>
        <w:tc>
          <w:tcPr>
            <w:tcW w:w="1475" w:type="dxa"/>
            <w:shd w:val="clear" w:color="auto" w:fill="D9E2F3" w:themeFill="accent1" w:themeFillTint="33"/>
          </w:tcPr>
          <w:p w14:paraId="28BB893C" w14:textId="77777777" w:rsidR="002217B1" w:rsidRPr="00BA5344" w:rsidRDefault="002217B1" w:rsidP="00086B4A">
            <w:pPr>
              <w:spacing w:after="160" w:line="259" w:lineRule="auto"/>
              <w:rPr>
                <w:b/>
                <w:bCs/>
              </w:rPr>
            </w:pPr>
            <w:r w:rsidRPr="00BA5344">
              <w:rPr>
                <w:b/>
                <w:bCs/>
              </w:rPr>
              <w:t>Pokazatelj direktnih rezultata u 2026. godini</w:t>
            </w:r>
          </w:p>
        </w:tc>
      </w:tr>
      <w:tr w:rsidR="002217B1" w:rsidRPr="00BA5344" w14:paraId="5C45FF1C" w14:textId="77777777" w:rsidTr="00B64626">
        <w:trPr>
          <w:gridAfter w:val="1"/>
          <w:wAfter w:w="50" w:type="dxa"/>
        </w:trPr>
        <w:tc>
          <w:tcPr>
            <w:tcW w:w="3823" w:type="dxa"/>
          </w:tcPr>
          <w:p w14:paraId="0F7BC89B" w14:textId="788DCD7B" w:rsidR="002217B1" w:rsidRPr="00BA5344" w:rsidRDefault="002217B1">
            <w:pPr>
              <w:numPr>
                <w:ilvl w:val="0"/>
                <w:numId w:val="27"/>
              </w:numPr>
              <w:spacing w:after="160" w:line="259" w:lineRule="auto"/>
            </w:pPr>
            <w:r>
              <w:t>Nastavak provedbe programa sufinanciranja kamate na kredite liječnika, medicinskih sestara i radiologa te izrada analize za proširenje programa i na zanimanja u socijalnoj skrbi</w:t>
            </w:r>
          </w:p>
        </w:tc>
        <w:tc>
          <w:tcPr>
            <w:tcW w:w="1418" w:type="dxa"/>
          </w:tcPr>
          <w:p w14:paraId="1ACB9291" w14:textId="2289B7B5" w:rsidR="002217B1" w:rsidRPr="00BA5344" w:rsidRDefault="002217B1" w:rsidP="00086B4A">
            <w:pPr>
              <w:spacing w:after="160" w:line="259" w:lineRule="auto"/>
            </w:pPr>
            <w:r>
              <w:t>Koprivničko-križevačka županija</w:t>
            </w:r>
          </w:p>
        </w:tc>
        <w:tc>
          <w:tcPr>
            <w:tcW w:w="1418" w:type="dxa"/>
          </w:tcPr>
          <w:p w14:paraId="0EC27741" w14:textId="5BF5047E" w:rsidR="002217B1" w:rsidRPr="00BA5344" w:rsidRDefault="002217B1" w:rsidP="00086B4A">
            <w:pPr>
              <w:spacing w:after="160" w:line="259" w:lineRule="auto"/>
            </w:pPr>
            <w:r>
              <w:t>50.000</w:t>
            </w:r>
          </w:p>
        </w:tc>
        <w:tc>
          <w:tcPr>
            <w:tcW w:w="1501" w:type="dxa"/>
          </w:tcPr>
          <w:p w14:paraId="52BCCFBC" w14:textId="77777777" w:rsidR="002217B1" w:rsidRDefault="002217B1" w:rsidP="00086B4A">
            <w:pPr>
              <w:spacing w:after="160" w:line="259" w:lineRule="auto"/>
            </w:pPr>
            <w:r>
              <w:t>Grad Koprivnica</w:t>
            </w:r>
          </w:p>
          <w:p w14:paraId="7ADEFBD2" w14:textId="77777777" w:rsidR="002217B1" w:rsidRDefault="002217B1" w:rsidP="00086B4A">
            <w:pPr>
              <w:spacing w:after="160" w:line="259" w:lineRule="auto"/>
            </w:pPr>
            <w:r>
              <w:t xml:space="preserve">Grad Križevci </w:t>
            </w:r>
          </w:p>
          <w:p w14:paraId="5565C364" w14:textId="66BF2D30" w:rsidR="002217B1" w:rsidRPr="00BA5344" w:rsidRDefault="002217B1" w:rsidP="00086B4A">
            <w:pPr>
              <w:spacing w:after="160" w:line="259" w:lineRule="auto"/>
            </w:pPr>
            <w:r>
              <w:t>JLS</w:t>
            </w:r>
          </w:p>
        </w:tc>
        <w:tc>
          <w:tcPr>
            <w:tcW w:w="1475" w:type="dxa"/>
          </w:tcPr>
          <w:p w14:paraId="410331B6" w14:textId="77777777" w:rsidR="002217B1" w:rsidRDefault="002217B1" w:rsidP="00086B4A">
            <w:pPr>
              <w:spacing w:after="160" w:line="259" w:lineRule="auto"/>
            </w:pPr>
            <w:r w:rsidRPr="00BA5344">
              <w:t>Broj korisnika mjere</w:t>
            </w:r>
          </w:p>
          <w:p w14:paraId="3C05B7CF" w14:textId="617F5369" w:rsidR="002217B1" w:rsidRPr="00BA5344" w:rsidRDefault="002217B1" w:rsidP="00086B4A">
            <w:pPr>
              <w:spacing w:after="160" w:line="259" w:lineRule="auto"/>
            </w:pPr>
            <w:r>
              <w:t xml:space="preserve">Napravljen </w:t>
            </w:r>
            <w:r w:rsidR="00342FE4">
              <w:t xml:space="preserve">prijedlog </w:t>
            </w:r>
            <w:r>
              <w:t>za uključivanje zanimanja iz socijalne skrbi</w:t>
            </w:r>
            <w:r w:rsidR="00342FE4">
              <w:t xml:space="preserve"> u program</w:t>
            </w:r>
          </w:p>
        </w:tc>
      </w:tr>
      <w:tr w:rsidR="002217B1" w:rsidRPr="00BA5344" w14:paraId="23B9D62F" w14:textId="77777777" w:rsidTr="00B64626">
        <w:trPr>
          <w:gridAfter w:val="1"/>
          <w:wAfter w:w="50" w:type="dxa"/>
        </w:trPr>
        <w:tc>
          <w:tcPr>
            <w:tcW w:w="3823" w:type="dxa"/>
          </w:tcPr>
          <w:p w14:paraId="0458B23D" w14:textId="0B9588D8" w:rsidR="002217B1" w:rsidRPr="00BA5344" w:rsidRDefault="002217B1">
            <w:pPr>
              <w:numPr>
                <w:ilvl w:val="0"/>
                <w:numId w:val="27"/>
              </w:numPr>
              <w:spacing w:after="160" w:line="259" w:lineRule="auto"/>
            </w:pPr>
            <w:r w:rsidRPr="00BA5344">
              <w:t xml:space="preserve">Provedba programa stipendiranja </w:t>
            </w:r>
            <w:r>
              <w:t>studenata te izrada analize za prilagodbu programa za ciljanu usmjerenost na deficitarna zanimanja</w:t>
            </w:r>
          </w:p>
        </w:tc>
        <w:tc>
          <w:tcPr>
            <w:tcW w:w="1418" w:type="dxa"/>
          </w:tcPr>
          <w:p w14:paraId="59BA7233" w14:textId="149CB6D2" w:rsidR="002217B1" w:rsidRPr="00BA5344" w:rsidRDefault="002217B1" w:rsidP="00086B4A">
            <w:pPr>
              <w:spacing w:after="160" w:line="259" w:lineRule="auto"/>
            </w:pPr>
            <w:r>
              <w:t>Koprivničko-križevačka županija</w:t>
            </w:r>
          </w:p>
        </w:tc>
        <w:tc>
          <w:tcPr>
            <w:tcW w:w="1418" w:type="dxa"/>
          </w:tcPr>
          <w:p w14:paraId="60BBF687" w14:textId="271D2FED" w:rsidR="002217B1" w:rsidRPr="00BA5344" w:rsidRDefault="002217B1" w:rsidP="00086B4A">
            <w:pPr>
              <w:spacing w:after="160" w:line="259" w:lineRule="auto"/>
            </w:pPr>
            <w:r w:rsidRPr="00BA5344">
              <w:t>4</w:t>
            </w:r>
            <w:r>
              <w:t>50</w:t>
            </w:r>
            <w:r w:rsidRPr="00BA5344">
              <w:t>.000</w:t>
            </w:r>
          </w:p>
        </w:tc>
        <w:tc>
          <w:tcPr>
            <w:tcW w:w="1501" w:type="dxa"/>
          </w:tcPr>
          <w:p w14:paraId="25ED7761" w14:textId="5BF24988" w:rsidR="002217B1" w:rsidRPr="00BA5344" w:rsidRDefault="002217B1" w:rsidP="00086B4A">
            <w:pPr>
              <w:spacing w:after="160" w:line="259" w:lineRule="auto"/>
            </w:pPr>
            <w:r>
              <w:t>n/</w:t>
            </w:r>
            <w:r w:rsidRPr="00BA5344">
              <w:t>p</w:t>
            </w:r>
          </w:p>
        </w:tc>
        <w:tc>
          <w:tcPr>
            <w:tcW w:w="1475" w:type="dxa"/>
          </w:tcPr>
          <w:p w14:paraId="22099204" w14:textId="60D2B658" w:rsidR="002217B1" w:rsidRPr="00BA5344" w:rsidRDefault="002217B1" w:rsidP="00086B4A">
            <w:pPr>
              <w:spacing w:after="160" w:line="259" w:lineRule="auto"/>
            </w:pPr>
            <w:r>
              <w:t>150 korisnika</w:t>
            </w:r>
          </w:p>
        </w:tc>
      </w:tr>
      <w:tr w:rsidR="002217B1" w:rsidRPr="00BA5344" w14:paraId="434FABC5" w14:textId="77777777" w:rsidTr="00B64626">
        <w:trPr>
          <w:gridAfter w:val="1"/>
          <w:wAfter w:w="50" w:type="dxa"/>
        </w:trPr>
        <w:tc>
          <w:tcPr>
            <w:tcW w:w="3823" w:type="dxa"/>
          </w:tcPr>
          <w:p w14:paraId="2B5A8159" w14:textId="183AFF41" w:rsidR="002217B1" w:rsidRPr="00BA5344" w:rsidRDefault="002217B1">
            <w:pPr>
              <w:numPr>
                <w:ilvl w:val="0"/>
                <w:numId w:val="27"/>
              </w:numPr>
              <w:spacing w:after="160" w:line="259" w:lineRule="auto"/>
            </w:pPr>
            <w:r>
              <w:t>Staviti temu privlačenja i zadržavanja ljudskih resursa u socijalnoj skrbi i zdravstvu na dnevni red kolegija Župana s JLS u svrhu razmatranja suradnje u budućem Programu</w:t>
            </w:r>
          </w:p>
        </w:tc>
        <w:tc>
          <w:tcPr>
            <w:tcW w:w="1418" w:type="dxa"/>
          </w:tcPr>
          <w:p w14:paraId="4A20F69E" w14:textId="41D4545F" w:rsidR="002217B1" w:rsidRPr="00BA5344" w:rsidRDefault="002217B1" w:rsidP="00086B4A">
            <w:pPr>
              <w:spacing w:after="160" w:line="259" w:lineRule="auto"/>
            </w:pPr>
            <w:r>
              <w:t>Koprivničko-križevačka županija</w:t>
            </w:r>
          </w:p>
        </w:tc>
        <w:tc>
          <w:tcPr>
            <w:tcW w:w="1418" w:type="dxa"/>
          </w:tcPr>
          <w:p w14:paraId="6DA1E995" w14:textId="09B5863C" w:rsidR="002217B1" w:rsidRPr="00BA5344" w:rsidRDefault="002217B1" w:rsidP="00086B4A">
            <w:pPr>
              <w:spacing w:after="160" w:line="259" w:lineRule="auto"/>
            </w:pPr>
            <w:r>
              <w:t>Redovni rad</w:t>
            </w:r>
          </w:p>
        </w:tc>
        <w:tc>
          <w:tcPr>
            <w:tcW w:w="1501" w:type="dxa"/>
          </w:tcPr>
          <w:p w14:paraId="778ADF54" w14:textId="3C8F2039" w:rsidR="002217B1" w:rsidRPr="00BA5344" w:rsidRDefault="002217B1" w:rsidP="00086B4A">
            <w:pPr>
              <w:spacing w:after="160" w:line="259" w:lineRule="auto"/>
            </w:pPr>
          </w:p>
        </w:tc>
        <w:tc>
          <w:tcPr>
            <w:tcW w:w="1475" w:type="dxa"/>
          </w:tcPr>
          <w:p w14:paraId="25A6906E" w14:textId="13EB7322" w:rsidR="002217B1" w:rsidRPr="00BA5344" w:rsidRDefault="002217B1" w:rsidP="00086B4A">
            <w:pPr>
              <w:spacing w:after="160" w:line="259" w:lineRule="auto"/>
            </w:pPr>
            <w:r>
              <w:t>Održan sastanak župana, gradonačelnika i načelnika o ovoj temi</w:t>
            </w:r>
          </w:p>
        </w:tc>
      </w:tr>
    </w:tbl>
    <w:p w14:paraId="231D1C42" w14:textId="77777777" w:rsidR="00BA5344" w:rsidRPr="00BA5344" w:rsidRDefault="00BA5344" w:rsidP="00BA5344"/>
    <w:p w14:paraId="35B2D8C2" w14:textId="33177CB1" w:rsidR="00450B31" w:rsidRPr="00BA5344" w:rsidRDefault="00450B31" w:rsidP="00450B31">
      <w:pPr>
        <w:pStyle w:val="Naslov3"/>
        <w:rPr>
          <w:lang w:val="pl-PL"/>
        </w:rPr>
      </w:pPr>
      <w:r w:rsidRPr="00BA5344">
        <w:rPr>
          <w:lang w:val="pl-PL"/>
        </w:rPr>
        <w:t xml:space="preserve">4.1.2. </w:t>
      </w:r>
      <w:r w:rsidR="009B4FD8" w:rsidRPr="009B4FD8">
        <w:rPr>
          <w:lang w:val="pl-PL"/>
        </w:rPr>
        <w:t>Održavanje kapaciteta u udomiteljstvu</w:t>
      </w:r>
    </w:p>
    <w:p w14:paraId="14DB4AB6" w14:textId="28D210BF" w:rsidR="00A605FB" w:rsidRDefault="00A605FB">
      <w:pPr>
        <w:pStyle w:val="Odlomakpopisa"/>
        <w:numPr>
          <w:ilvl w:val="0"/>
          <w:numId w:val="23"/>
        </w:numPr>
      </w:pPr>
      <w:r>
        <w:t>promocija udomiteljstva</w:t>
      </w:r>
    </w:p>
    <w:p w14:paraId="3BCDE9D4" w14:textId="1E84854B" w:rsidR="00A605FB" w:rsidRDefault="00A605FB">
      <w:pPr>
        <w:pStyle w:val="Odlomakpopisa"/>
        <w:numPr>
          <w:ilvl w:val="0"/>
          <w:numId w:val="23"/>
        </w:numPr>
      </w:pPr>
      <w:r>
        <w:t>definiranje mjera s KKŽ i JLS za stimuliranje udomiteljstva</w:t>
      </w:r>
    </w:p>
    <w:p w14:paraId="39FF67EA" w14:textId="56B063D1" w:rsidR="00450B31" w:rsidRPr="00BA5344" w:rsidRDefault="00A605FB">
      <w:pPr>
        <w:pStyle w:val="Odlomakpopisa"/>
        <w:numPr>
          <w:ilvl w:val="0"/>
          <w:numId w:val="23"/>
        </w:numPr>
      </w:pPr>
      <w:r>
        <w:t>zagovaranje za prilagodbu formalnih uvjeta za udomiteljstvo</w:t>
      </w:r>
    </w:p>
    <w:p w14:paraId="16425254" w14:textId="77777777" w:rsidR="00450B31" w:rsidRPr="00BA5344" w:rsidRDefault="00450B31" w:rsidP="00450B31">
      <w:pPr>
        <w:rPr>
          <w:b/>
          <w:bCs/>
        </w:rPr>
      </w:pPr>
      <w:r w:rsidRPr="00BA5344">
        <w:t>Indikator realizacije mjere (do 2027.):</w:t>
      </w:r>
    </w:p>
    <w:p w14:paraId="0CA51F6A" w14:textId="0F957D08" w:rsidR="00450B31" w:rsidRDefault="00BB32C9">
      <w:pPr>
        <w:pStyle w:val="Odlomakpopisa"/>
        <w:numPr>
          <w:ilvl w:val="0"/>
          <w:numId w:val="23"/>
        </w:numPr>
      </w:pPr>
      <w:r w:rsidRPr="00BB32C9">
        <w:t>Broj udomitelja obuhvaćen oblicima podrške</w:t>
      </w:r>
    </w:p>
    <w:tbl>
      <w:tblPr>
        <w:tblStyle w:val="Reetkatablice"/>
        <w:tblW w:w="9634" w:type="dxa"/>
        <w:tblLayout w:type="fixed"/>
        <w:tblLook w:val="04A0" w:firstRow="1" w:lastRow="0" w:firstColumn="1" w:lastColumn="0" w:noHBand="0" w:noVBand="1"/>
      </w:tblPr>
      <w:tblGrid>
        <w:gridCol w:w="3823"/>
        <w:gridCol w:w="1417"/>
        <w:gridCol w:w="1418"/>
        <w:gridCol w:w="1417"/>
        <w:gridCol w:w="1559"/>
      </w:tblGrid>
      <w:tr w:rsidR="00086B4A" w:rsidRPr="00BA5344" w14:paraId="03FCF4FE" w14:textId="77777777" w:rsidTr="00B64626">
        <w:trPr>
          <w:tblHeader/>
        </w:trPr>
        <w:tc>
          <w:tcPr>
            <w:tcW w:w="9634" w:type="dxa"/>
            <w:gridSpan w:val="5"/>
            <w:shd w:val="clear" w:color="auto" w:fill="E7E6E6" w:themeFill="background2"/>
          </w:tcPr>
          <w:p w14:paraId="4A3DC50D" w14:textId="77777777" w:rsidR="00086B4A" w:rsidRPr="00BA5344" w:rsidRDefault="00086B4A" w:rsidP="00086B4A">
            <w:pPr>
              <w:spacing w:after="160" w:line="259" w:lineRule="auto"/>
              <w:rPr>
                <w:b/>
                <w:bCs/>
              </w:rPr>
            </w:pPr>
            <w:r w:rsidRPr="00BA5344">
              <w:rPr>
                <w:b/>
                <w:bCs/>
              </w:rPr>
              <w:lastRenderedPageBreak/>
              <w:t>Razvojni koraci za 2026. godinu</w:t>
            </w:r>
          </w:p>
        </w:tc>
      </w:tr>
      <w:tr w:rsidR="00086B4A" w:rsidRPr="00BA5344" w14:paraId="4214895A" w14:textId="77777777" w:rsidTr="00B64626">
        <w:trPr>
          <w:tblHeader/>
        </w:trPr>
        <w:tc>
          <w:tcPr>
            <w:tcW w:w="3823" w:type="dxa"/>
            <w:shd w:val="clear" w:color="auto" w:fill="D9E2F3" w:themeFill="accent1" w:themeFillTint="33"/>
          </w:tcPr>
          <w:p w14:paraId="1A4F76F6" w14:textId="77777777" w:rsidR="00086B4A" w:rsidRPr="00BA5344" w:rsidRDefault="00086B4A" w:rsidP="00086B4A">
            <w:pPr>
              <w:spacing w:after="160" w:line="259" w:lineRule="auto"/>
              <w:rPr>
                <w:b/>
                <w:bCs/>
              </w:rPr>
            </w:pPr>
            <w:r w:rsidRPr="00BA5344">
              <w:rPr>
                <w:b/>
                <w:bCs/>
              </w:rPr>
              <w:t>Opis</w:t>
            </w:r>
          </w:p>
        </w:tc>
        <w:tc>
          <w:tcPr>
            <w:tcW w:w="1417" w:type="dxa"/>
            <w:shd w:val="clear" w:color="auto" w:fill="D9E2F3" w:themeFill="accent1" w:themeFillTint="33"/>
          </w:tcPr>
          <w:p w14:paraId="7593882A" w14:textId="77777777" w:rsidR="00086B4A" w:rsidRPr="00BA5344" w:rsidRDefault="00086B4A" w:rsidP="00086B4A">
            <w:pPr>
              <w:spacing w:after="160" w:line="259" w:lineRule="auto"/>
              <w:rPr>
                <w:b/>
                <w:bCs/>
              </w:rPr>
            </w:pPr>
            <w:r w:rsidRPr="00BA5344">
              <w:rPr>
                <w:b/>
                <w:bCs/>
              </w:rPr>
              <w:t>Nositelj/i provedbe pojedinog koraka</w:t>
            </w:r>
          </w:p>
        </w:tc>
        <w:tc>
          <w:tcPr>
            <w:tcW w:w="1418" w:type="dxa"/>
            <w:shd w:val="clear" w:color="auto" w:fill="D9E2F3" w:themeFill="accent1" w:themeFillTint="33"/>
          </w:tcPr>
          <w:p w14:paraId="37DBBA6E" w14:textId="4C5E02F7" w:rsidR="00086B4A" w:rsidRPr="00BA5344" w:rsidRDefault="00086B4A" w:rsidP="00086B4A">
            <w:pPr>
              <w:spacing w:after="160" w:line="259" w:lineRule="auto"/>
              <w:rPr>
                <w:b/>
                <w:bCs/>
              </w:rPr>
            </w:pPr>
            <w:r w:rsidRPr="00BA5344">
              <w:rPr>
                <w:b/>
                <w:bCs/>
              </w:rPr>
              <w:t xml:space="preserve">Iznos iz proračuna </w:t>
            </w:r>
            <w:r>
              <w:rPr>
                <w:b/>
                <w:bCs/>
                <w:szCs w:val="18"/>
              </w:rPr>
              <w:t xml:space="preserve"> </w:t>
            </w:r>
            <w:r w:rsidR="00476152">
              <w:rPr>
                <w:b/>
                <w:bCs/>
                <w:szCs w:val="18"/>
              </w:rPr>
              <w:t>KKŽ</w:t>
            </w:r>
            <w:r w:rsidR="00476152" w:rsidRPr="001C37A8">
              <w:rPr>
                <w:b/>
                <w:bCs/>
                <w:szCs w:val="18"/>
              </w:rPr>
              <w:t xml:space="preserve"> </w:t>
            </w:r>
            <w:r w:rsidRPr="00BA5344">
              <w:rPr>
                <w:b/>
                <w:bCs/>
              </w:rPr>
              <w:t xml:space="preserve">(EUR) </w:t>
            </w:r>
          </w:p>
        </w:tc>
        <w:tc>
          <w:tcPr>
            <w:tcW w:w="1417" w:type="dxa"/>
            <w:shd w:val="clear" w:color="auto" w:fill="D9E2F3" w:themeFill="accent1" w:themeFillTint="33"/>
          </w:tcPr>
          <w:p w14:paraId="038BDB84" w14:textId="77777777" w:rsidR="00086B4A" w:rsidRPr="00BA5344" w:rsidRDefault="00086B4A" w:rsidP="00086B4A">
            <w:pPr>
              <w:spacing w:after="160" w:line="259" w:lineRule="auto"/>
              <w:rPr>
                <w:b/>
                <w:bCs/>
              </w:rPr>
            </w:pPr>
            <w:r w:rsidRPr="00BA5344">
              <w:rPr>
                <w:b/>
                <w:bCs/>
              </w:rPr>
              <w:t>Ostali izvori financiranja</w:t>
            </w:r>
          </w:p>
        </w:tc>
        <w:tc>
          <w:tcPr>
            <w:tcW w:w="1559" w:type="dxa"/>
            <w:shd w:val="clear" w:color="auto" w:fill="D9E2F3" w:themeFill="accent1" w:themeFillTint="33"/>
          </w:tcPr>
          <w:p w14:paraId="27710A5B" w14:textId="77777777" w:rsidR="00086B4A" w:rsidRPr="00BA5344" w:rsidRDefault="00086B4A" w:rsidP="00086B4A">
            <w:pPr>
              <w:spacing w:after="160" w:line="259" w:lineRule="auto"/>
              <w:rPr>
                <w:b/>
                <w:bCs/>
              </w:rPr>
            </w:pPr>
            <w:r w:rsidRPr="00BA5344">
              <w:rPr>
                <w:b/>
                <w:bCs/>
              </w:rPr>
              <w:t>Pokazatelj direktnih rezultata u 2026. godini</w:t>
            </w:r>
          </w:p>
        </w:tc>
      </w:tr>
      <w:tr w:rsidR="00086B4A" w:rsidRPr="00BA5344" w14:paraId="2DE2CFC9" w14:textId="77777777" w:rsidTr="00B64626">
        <w:tc>
          <w:tcPr>
            <w:tcW w:w="3823" w:type="dxa"/>
          </w:tcPr>
          <w:p w14:paraId="28E60F8C" w14:textId="2E661D9E" w:rsidR="00086B4A" w:rsidRPr="00086B4A" w:rsidRDefault="00086B4A">
            <w:pPr>
              <w:numPr>
                <w:ilvl w:val="0"/>
                <w:numId w:val="28"/>
              </w:numPr>
              <w:spacing w:after="160" w:line="259" w:lineRule="auto"/>
            </w:pPr>
            <w:r w:rsidRPr="00086B4A">
              <w:t>Provedba promocije udomiteljstva na javnim događanjima i dostupnih poticajnih mjera za udomitelje</w:t>
            </w:r>
          </w:p>
        </w:tc>
        <w:tc>
          <w:tcPr>
            <w:tcW w:w="1417" w:type="dxa"/>
          </w:tcPr>
          <w:p w14:paraId="5DA9550F" w14:textId="77777777" w:rsidR="00086B4A" w:rsidRPr="00086B4A" w:rsidRDefault="00086B4A" w:rsidP="00086B4A">
            <w:pPr>
              <w:spacing w:after="160" w:line="259" w:lineRule="auto"/>
            </w:pPr>
            <w:r w:rsidRPr="00086B4A">
              <w:t>HZSR</w:t>
            </w:r>
          </w:p>
          <w:p w14:paraId="1CEF3D23" w14:textId="1070382D" w:rsidR="00086B4A" w:rsidRPr="00086B4A" w:rsidRDefault="00086B4A" w:rsidP="00086B4A">
            <w:pPr>
              <w:spacing w:after="160" w:line="259" w:lineRule="auto"/>
            </w:pPr>
            <w:r w:rsidRPr="00086B4A">
              <w:t>Obiteljski centar PU KK</w:t>
            </w:r>
          </w:p>
        </w:tc>
        <w:tc>
          <w:tcPr>
            <w:tcW w:w="1418" w:type="dxa"/>
          </w:tcPr>
          <w:p w14:paraId="210921F0" w14:textId="4C92C3CA" w:rsidR="00086B4A" w:rsidRPr="00086B4A" w:rsidRDefault="00086B4A" w:rsidP="00086B4A">
            <w:pPr>
              <w:spacing w:after="160" w:line="259" w:lineRule="auto"/>
            </w:pPr>
            <w:r w:rsidRPr="00086B4A">
              <w:t>n/p</w:t>
            </w:r>
          </w:p>
        </w:tc>
        <w:tc>
          <w:tcPr>
            <w:tcW w:w="1417" w:type="dxa"/>
          </w:tcPr>
          <w:p w14:paraId="7667ACD5" w14:textId="4E70AE18" w:rsidR="00086B4A" w:rsidRPr="00086B4A" w:rsidRDefault="00086B4A" w:rsidP="00086B4A">
            <w:pPr>
              <w:spacing w:after="160" w:line="259" w:lineRule="auto"/>
            </w:pPr>
            <w:r w:rsidRPr="00086B4A">
              <w:t>Vlastita sredstva</w:t>
            </w:r>
          </w:p>
        </w:tc>
        <w:tc>
          <w:tcPr>
            <w:tcW w:w="1559" w:type="dxa"/>
          </w:tcPr>
          <w:p w14:paraId="025E4D83" w14:textId="641A3CDA" w:rsidR="00086B4A" w:rsidRPr="00086B4A" w:rsidRDefault="00086B4A" w:rsidP="00086B4A">
            <w:pPr>
              <w:spacing w:after="160" w:line="259" w:lineRule="auto"/>
            </w:pPr>
            <w:r w:rsidRPr="00086B4A">
              <w:t>Broj promotivnih aktivnosti 2</w:t>
            </w:r>
          </w:p>
        </w:tc>
      </w:tr>
      <w:tr w:rsidR="00086B4A" w:rsidRPr="00BA5344" w14:paraId="73D1B4B4" w14:textId="77777777" w:rsidTr="00B64626">
        <w:tc>
          <w:tcPr>
            <w:tcW w:w="3823" w:type="dxa"/>
          </w:tcPr>
          <w:p w14:paraId="714A23EA" w14:textId="4312CA86" w:rsidR="00086B4A" w:rsidRPr="00086B4A" w:rsidRDefault="00086B4A">
            <w:pPr>
              <w:numPr>
                <w:ilvl w:val="0"/>
                <w:numId w:val="28"/>
              </w:numPr>
              <w:spacing w:after="160" w:line="259" w:lineRule="auto"/>
            </w:pPr>
            <w:r w:rsidRPr="00086B4A">
              <w:t>Staviti temu podrške udomiteljstvu na dnevni red kolegija Župana s JLS u svrhu razmatranja oblika financijske podrške kao i davanja priznanja udomiteljima u zajednici od strane JLS</w:t>
            </w:r>
          </w:p>
        </w:tc>
        <w:tc>
          <w:tcPr>
            <w:tcW w:w="1417" w:type="dxa"/>
          </w:tcPr>
          <w:p w14:paraId="4450B64D" w14:textId="2A58BCFB" w:rsidR="00086B4A" w:rsidRPr="00086B4A" w:rsidRDefault="00086B4A" w:rsidP="00086B4A">
            <w:pPr>
              <w:spacing w:after="160" w:line="259" w:lineRule="auto"/>
            </w:pPr>
            <w:r w:rsidRPr="00086B4A">
              <w:t>Koprivničko-križevačka županija</w:t>
            </w:r>
          </w:p>
        </w:tc>
        <w:tc>
          <w:tcPr>
            <w:tcW w:w="1418" w:type="dxa"/>
          </w:tcPr>
          <w:p w14:paraId="676E9032" w14:textId="2956B311" w:rsidR="00086B4A" w:rsidRPr="00086B4A" w:rsidRDefault="00086B4A" w:rsidP="00086B4A">
            <w:pPr>
              <w:spacing w:after="160" w:line="259" w:lineRule="auto"/>
            </w:pPr>
            <w:r w:rsidRPr="00086B4A">
              <w:t>Redovni rad</w:t>
            </w:r>
          </w:p>
        </w:tc>
        <w:tc>
          <w:tcPr>
            <w:tcW w:w="1417" w:type="dxa"/>
          </w:tcPr>
          <w:p w14:paraId="179EC168" w14:textId="14F0E94E" w:rsidR="00086B4A" w:rsidRPr="00086B4A" w:rsidRDefault="00086B4A" w:rsidP="00086B4A">
            <w:pPr>
              <w:spacing w:after="160" w:line="259" w:lineRule="auto"/>
            </w:pPr>
          </w:p>
        </w:tc>
        <w:tc>
          <w:tcPr>
            <w:tcW w:w="1559" w:type="dxa"/>
          </w:tcPr>
          <w:p w14:paraId="686C6B97" w14:textId="7E204A65" w:rsidR="00086B4A" w:rsidRPr="00086B4A" w:rsidRDefault="00086B4A" w:rsidP="00086B4A">
            <w:pPr>
              <w:spacing w:after="160" w:line="259" w:lineRule="auto"/>
            </w:pPr>
            <w:r w:rsidRPr="00086B4A">
              <w:t>Održan sastanak župana, gradonačelnika i načelnika o ovoj temi</w:t>
            </w:r>
          </w:p>
        </w:tc>
      </w:tr>
      <w:tr w:rsidR="00086B4A" w:rsidRPr="00BA5344" w14:paraId="0C662937" w14:textId="77777777" w:rsidTr="00B64626">
        <w:tc>
          <w:tcPr>
            <w:tcW w:w="3823" w:type="dxa"/>
          </w:tcPr>
          <w:p w14:paraId="364AB1BF" w14:textId="51031799" w:rsidR="00086B4A" w:rsidRPr="00086B4A" w:rsidRDefault="00086B4A">
            <w:pPr>
              <w:numPr>
                <w:ilvl w:val="0"/>
                <w:numId w:val="28"/>
              </w:numPr>
            </w:pPr>
            <w:r w:rsidRPr="00086B4A">
              <w:t>Pružanje grupa podrške za udomitelje u Đurđevcu i Križevcima</w:t>
            </w:r>
          </w:p>
        </w:tc>
        <w:tc>
          <w:tcPr>
            <w:tcW w:w="1417" w:type="dxa"/>
          </w:tcPr>
          <w:p w14:paraId="454850AF" w14:textId="77777777" w:rsidR="00086B4A" w:rsidRPr="00086B4A" w:rsidRDefault="00086B4A" w:rsidP="00086B4A">
            <w:r w:rsidRPr="00086B4A">
              <w:t>HZSR</w:t>
            </w:r>
          </w:p>
          <w:p w14:paraId="6A91C420" w14:textId="6DC334C4" w:rsidR="00086B4A" w:rsidRPr="00086B4A" w:rsidRDefault="00086B4A" w:rsidP="00086B4A">
            <w:r w:rsidRPr="00086B4A">
              <w:t>Obiteljski centar PU KK</w:t>
            </w:r>
          </w:p>
        </w:tc>
        <w:tc>
          <w:tcPr>
            <w:tcW w:w="1418" w:type="dxa"/>
          </w:tcPr>
          <w:p w14:paraId="751DF45C" w14:textId="38A1140E" w:rsidR="00086B4A" w:rsidRPr="00086B4A" w:rsidRDefault="00086B4A" w:rsidP="00086B4A">
            <w:r w:rsidRPr="00086B4A">
              <w:t>n/p</w:t>
            </w:r>
          </w:p>
        </w:tc>
        <w:tc>
          <w:tcPr>
            <w:tcW w:w="1417" w:type="dxa"/>
          </w:tcPr>
          <w:p w14:paraId="19346D7A" w14:textId="72D72A9A" w:rsidR="00086B4A" w:rsidRPr="00086B4A" w:rsidRDefault="00086B4A" w:rsidP="00086B4A">
            <w:r w:rsidRPr="00086B4A">
              <w:t>Državni proračun</w:t>
            </w:r>
          </w:p>
        </w:tc>
        <w:tc>
          <w:tcPr>
            <w:tcW w:w="1559" w:type="dxa"/>
          </w:tcPr>
          <w:p w14:paraId="0B58A522" w14:textId="14EBEC14" w:rsidR="00086B4A" w:rsidRPr="00086B4A" w:rsidRDefault="00086B4A" w:rsidP="00086B4A">
            <w:r w:rsidRPr="00086B4A">
              <w:t>Broj korisnika (udomitelja) grupe podrške</w:t>
            </w:r>
          </w:p>
        </w:tc>
      </w:tr>
    </w:tbl>
    <w:p w14:paraId="3F2F0BD4" w14:textId="77777777" w:rsidR="00BB32C9" w:rsidRPr="00450B31" w:rsidRDefault="00BB32C9" w:rsidP="00BB32C9"/>
    <w:p w14:paraId="2ED1E339" w14:textId="7ED223C6" w:rsidR="00BA5344" w:rsidRPr="00BA5344" w:rsidRDefault="00BA5344" w:rsidP="00890226">
      <w:pPr>
        <w:pStyle w:val="Naslov3"/>
        <w:rPr>
          <w:lang w:val="pl-PL"/>
        </w:rPr>
      </w:pPr>
      <w:r w:rsidRPr="00BA5344">
        <w:rPr>
          <w:lang w:val="pl-PL"/>
        </w:rPr>
        <w:t>4.1.</w:t>
      </w:r>
      <w:r w:rsidR="00135AAD">
        <w:rPr>
          <w:lang w:val="pl-PL"/>
        </w:rPr>
        <w:t>3</w:t>
      </w:r>
      <w:r w:rsidRPr="00BA5344">
        <w:rPr>
          <w:lang w:val="pl-PL"/>
        </w:rPr>
        <w:t>. Jačanje kapaciteta postojećih stručnjaka kod pružatelja usluga</w:t>
      </w:r>
    </w:p>
    <w:p w14:paraId="4506D3FA" w14:textId="77777777" w:rsidR="00BA5344" w:rsidRPr="00BA5344" w:rsidRDefault="00BA5344">
      <w:pPr>
        <w:pStyle w:val="Odlomakpopisa"/>
        <w:numPr>
          <w:ilvl w:val="0"/>
          <w:numId w:val="23"/>
        </w:numPr>
      </w:pPr>
      <w:r w:rsidRPr="00BA5344">
        <w:t xml:space="preserve">stručna usavršavanja </w:t>
      </w:r>
    </w:p>
    <w:p w14:paraId="31FF0898" w14:textId="77777777" w:rsidR="00BA5344" w:rsidRPr="00BA5344" w:rsidRDefault="00BA5344">
      <w:pPr>
        <w:pStyle w:val="Odlomakpopisa"/>
        <w:numPr>
          <w:ilvl w:val="0"/>
          <w:numId w:val="23"/>
        </w:numPr>
      </w:pPr>
      <w:r w:rsidRPr="00BA5344">
        <w:rPr>
          <w:i/>
          <w:iCs/>
        </w:rPr>
        <w:t>peer</w:t>
      </w:r>
      <w:r w:rsidRPr="00BA5344">
        <w:t xml:space="preserve"> podrška</w:t>
      </w:r>
    </w:p>
    <w:p w14:paraId="1FF982D7" w14:textId="77777777" w:rsidR="00BA5344" w:rsidRPr="00BA5344" w:rsidRDefault="00BA5344">
      <w:pPr>
        <w:pStyle w:val="Odlomakpopisa"/>
        <w:numPr>
          <w:ilvl w:val="0"/>
          <w:numId w:val="23"/>
        </w:numPr>
      </w:pPr>
      <w:r w:rsidRPr="00BA5344">
        <w:t>proširenje supervizije psihosocijalnog rada</w:t>
      </w:r>
    </w:p>
    <w:p w14:paraId="774DE7B9" w14:textId="77777777" w:rsidR="00BA5344" w:rsidRPr="00BA5344" w:rsidRDefault="00BA5344" w:rsidP="00BA5344">
      <w:pPr>
        <w:rPr>
          <w:b/>
          <w:bCs/>
        </w:rPr>
      </w:pPr>
      <w:r w:rsidRPr="00BA5344">
        <w:t>Indikator realizacije mjere (do 2027.):</w:t>
      </w:r>
    </w:p>
    <w:p w14:paraId="02BFA011" w14:textId="77777777" w:rsidR="00BA5344" w:rsidRPr="00BA5344" w:rsidRDefault="00BA5344">
      <w:pPr>
        <w:pStyle w:val="Odlomakpopisa"/>
        <w:numPr>
          <w:ilvl w:val="0"/>
          <w:numId w:val="23"/>
        </w:numPr>
      </w:pPr>
      <w:r w:rsidRPr="00BA5344">
        <w:t xml:space="preserve">Broj aktivnosti jačanja kapaciteta </w:t>
      </w:r>
    </w:p>
    <w:p w14:paraId="0C6C6965" w14:textId="77777777" w:rsidR="00BA5344" w:rsidRPr="00BA5344" w:rsidRDefault="00BA5344">
      <w:pPr>
        <w:pStyle w:val="Odlomakpopisa"/>
        <w:numPr>
          <w:ilvl w:val="0"/>
          <w:numId w:val="23"/>
        </w:numPr>
      </w:pPr>
      <w:r w:rsidRPr="00BA5344">
        <w:t>Udio pružatelja koji imaju superviziju psihosocijalnog rada</w:t>
      </w:r>
    </w:p>
    <w:p w14:paraId="36140A88" w14:textId="77777777" w:rsidR="00BA5344" w:rsidRPr="00BA5344" w:rsidRDefault="00BA5344" w:rsidP="00BA5344"/>
    <w:tbl>
      <w:tblPr>
        <w:tblStyle w:val="Reetkatablice"/>
        <w:tblW w:w="9634" w:type="dxa"/>
        <w:tblLayout w:type="fixed"/>
        <w:tblLook w:val="04A0" w:firstRow="1" w:lastRow="0" w:firstColumn="1" w:lastColumn="0" w:noHBand="0" w:noVBand="1"/>
      </w:tblPr>
      <w:tblGrid>
        <w:gridCol w:w="3823"/>
        <w:gridCol w:w="1417"/>
        <w:gridCol w:w="1276"/>
        <w:gridCol w:w="1559"/>
        <w:gridCol w:w="1559"/>
      </w:tblGrid>
      <w:tr w:rsidR="00086B4A" w:rsidRPr="00BA5344" w14:paraId="5DFF1040" w14:textId="77777777" w:rsidTr="00B64626">
        <w:trPr>
          <w:tblHeader/>
        </w:trPr>
        <w:tc>
          <w:tcPr>
            <w:tcW w:w="9634" w:type="dxa"/>
            <w:gridSpan w:val="5"/>
            <w:shd w:val="clear" w:color="auto" w:fill="E7E6E6" w:themeFill="background2"/>
          </w:tcPr>
          <w:p w14:paraId="39E4CEC7" w14:textId="77777777" w:rsidR="00086B4A" w:rsidRPr="00BA5344" w:rsidRDefault="00086B4A" w:rsidP="00086B4A">
            <w:pPr>
              <w:spacing w:after="160" w:line="259" w:lineRule="auto"/>
              <w:rPr>
                <w:b/>
                <w:bCs/>
              </w:rPr>
            </w:pPr>
            <w:r w:rsidRPr="00BA5344">
              <w:rPr>
                <w:b/>
                <w:bCs/>
              </w:rPr>
              <w:t>Razvojni koraci za 2026. godinu</w:t>
            </w:r>
          </w:p>
        </w:tc>
      </w:tr>
      <w:tr w:rsidR="00086B4A" w:rsidRPr="00BA5344" w14:paraId="67DD4D19" w14:textId="77777777" w:rsidTr="00B64626">
        <w:trPr>
          <w:tblHeader/>
        </w:trPr>
        <w:tc>
          <w:tcPr>
            <w:tcW w:w="3823" w:type="dxa"/>
            <w:shd w:val="clear" w:color="auto" w:fill="D9E2F3" w:themeFill="accent1" w:themeFillTint="33"/>
          </w:tcPr>
          <w:p w14:paraId="1D1F5CF7" w14:textId="77777777" w:rsidR="00086B4A" w:rsidRPr="00BA5344" w:rsidRDefault="00086B4A" w:rsidP="00086B4A">
            <w:pPr>
              <w:spacing w:after="160" w:line="259" w:lineRule="auto"/>
              <w:rPr>
                <w:b/>
                <w:bCs/>
              </w:rPr>
            </w:pPr>
            <w:r w:rsidRPr="00BA5344">
              <w:rPr>
                <w:b/>
                <w:bCs/>
              </w:rPr>
              <w:t>Opis</w:t>
            </w:r>
          </w:p>
        </w:tc>
        <w:tc>
          <w:tcPr>
            <w:tcW w:w="1417" w:type="dxa"/>
            <w:shd w:val="clear" w:color="auto" w:fill="D9E2F3" w:themeFill="accent1" w:themeFillTint="33"/>
          </w:tcPr>
          <w:p w14:paraId="573E30EB" w14:textId="77777777" w:rsidR="00086B4A" w:rsidRPr="00BA5344" w:rsidRDefault="00086B4A" w:rsidP="00086B4A">
            <w:pPr>
              <w:spacing w:after="160" w:line="259" w:lineRule="auto"/>
              <w:rPr>
                <w:b/>
                <w:bCs/>
              </w:rPr>
            </w:pPr>
            <w:r w:rsidRPr="00BA5344">
              <w:rPr>
                <w:b/>
                <w:bCs/>
              </w:rPr>
              <w:t>Nositelj/i provedbe pojedinog koraka</w:t>
            </w:r>
          </w:p>
        </w:tc>
        <w:tc>
          <w:tcPr>
            <w:tcW w:w="1276" w:type="dxa"/>
            <w:shd w:val="clear" w:color="auto" w:fill="D9E2F3" w:themeFill="accent1" w:themeFillTint="33"/>
          </w:tcPr>
          <w:p w14:paraId="07E78243" w14:textId="3CA2A15E" w:rsidR="00086B4A" w:rsidRPr="00BA5344" w:rsidRDefault="00086B4A" w:rsidP="00086B4A">
            <w:pPr>
              <w:spacing w:after="160" w:line="259" w:lineRule="auto"/>
              <w:rPr>
                <w:b/>
                <w:bCs/>
              </w:rPr>
            </w:pPr>
            <w:r w:rsidRPr="00BA5344">
              <w:rPr>
                <w:b/>
                <w:bCs/>
              </w:rPr>
              <w:t xml:space="preserve">Iznos iz proračuna </w:t>
            </w:r>
            <w:r>
              <w:rPr>
                <w:b/>
                <w:bCs/>
                <w:szCs w:val="18"/>
              </w:rPr>
              <w:t xml:space="preserve"> </w:t>
            </w:r>
            <w:r w:rsidR="00476152">
              <w:rPr>
                <w:b/>
                <w:bCs/>
                <w:szCs w:val="18"/>
              </w:rPr>
              <w:t>KKŽ</w:t>
            </w:r>
            <w:r w:rsidR="00476152" w:rsidRPr="001C37A8">
              <w:rPr>
                <w:b/>
                <w:bCs/>
                <w:szCs w:val="18"/>
              </w:rPr>
              <w:t xml:space="preserve"> </w:t>
            </w:r>
            <w:r w:rsidRPr="00BA5344">
              <w:rPr>
                <w:b/>
                <w:bCs/>
              </w:rPr>
              <w:t xml:space="preserve">(EUR) </w:t>
            </w:r>
          </w:p>
        </w:tc>
        <w:tc>
          <w:tcPr>
            <w:tcW w:w="1559" w:type="dxa"/>
            <w:shd w:val="clear" w:color="auto" w:fill="D9E2F3" w:themeFill="accent1" w:themeFillTint="33"/>
          </w:tcPr>
          <w:p w14:paraId="577D047A" w14:textId="77777777" w:rsidR="00086B4A" w:rsidRPr="00BA5344" w:rsidRDefault="00086B4A" w:rsidP="00086B4A">
            <w:pPr>
              <w:spacing w:after="160" w:line="259" w:lineRule="auto"/>
              <w:rPr>
                <w:b/>
                <w:bCs/>
              </w:rPr>
            </w:pPr>
            <w:r w:rsidRPr="00BA5344">
              <w:rPr>
                <w:b/>
                <w:bCs/>
              </w:rPr>
              <w:t>Ostali izvori financiranja</w:t>
            </w:r>
          </w:p>
        </w:tc>
        <w:tc>
          <w:tcPr>
            <w:tcW w:w="1559" w:type="dxa"/>
            <w:shd w:val="clear" w:color="auto" w:fill="D9E2F3" w:themeFill="accent1" w:themeFillTint="33"/>
          </w:tcPr>
          <w:p w14:paraId="7221A8BD" w14:textId="77777777" w:rsidR="00086B4A" w:rsidRPr="00BA5344" w:rsidRDefault="00086B4A" w:rsidP="00086B4A">
            <w:pPr>
              <w:spacing w:after="160" w:line="259" w:lineRule="auto"/>
              <w:rPr>
                <w:b/>
                <w:bCs/>
              </w:rPr>
            </w:pPr>
            <w:r w:rsidRPr="00BA5344">
              <w:rPr>
                <w:b/>
                <w:bCs/>
              </w:rPr>
              <w:t>Pokazatelj direktnih rezultata u 2026. godini</w:t>
            </w:r>
          </w:p>
        </w:tc>
      </w:tr>
      <w:tr w:rsidR="00086B4A" w:rsidRPr="00BA5344" w14:paraId="29CF2175" w14:textId="77777777" w:rsidTr="00B64626">
        <w:tc>
          <w:tcPr>
            <w:tcW w:w="3823" w:type="dxa"/>
            <w:shd w:val="clear" w:color="auto" w:fill="FFFFFF" w:themeFill="background1"/>
          </w:tcPr>
          <w:p w14:paraId="04B4992B" w14:textId="15CE8F63" w:rsidR="00086B4A" w:rsidRPr="00086B4A" w:rsidRDefault="00086B4A">
            <w:pPr>
              <w:numPr>
                <w:ilvl w:val="0"/>
                <w:numId w:val="49"/>
              </w:numPr>
            </w:pPr>
            <w:r w:rsidRPr="00086B4A">
              <w:t>Provedba godišnje edukacije stručnih djelatnika pružatelja socijalnih usluga sukladno analiziranim potrebama o temama edukacije</w:t>
            </w:r>
          </w:p>
        </w:tc>
        <w:tc>
          <w:tcPr>
            <w:tcW w:w="1417" w:type="dxa"/>
            <w:shd w:val="clear" w:color="auto" w:fill="FFFFFF" w:themeFill="background1"/>
          </w:tcPr>
          <w:p w14:paraId="1F64B0F5" w14:textId="36934184" w:rsidR="00086B4A" w:rsidRPr="00086B4A" w:rsidRDefault="00086B4A" w:rsidP="00086B4A">
            <w:r w:rsidRPr="00086B4A">
              <w:t>Koprivničko-križevačka županija</w:t>
            </w:r>
          </w:p>
        </w:tc>
        <w:tc>
          <w:tcPr>
            <w:tcW w:w="1276" w:type="dxa"/>
            <w:shd w:val="clear" w:color="auto" w:fill="FFFFFF" w:themeFill="background1"/>
          </w:tcPr>
          <w:p w14:paraId="74E57287" w14:textId="30A9432A" w:rsidR="00086B4A" w:rsidRPr="00086B4A" w:rsidRDefault="00086B4A" w:rsidP="00086B4A">
            <w:r w:rsidRPr="00086B4A">
              <w:t>1.500</w:t>
            </w:r>
          </w:p>
        </w:tc>
        <w:tc>
          <w:tcPr>
            <w:tcW w:w="1559" w:type="dxa"/>
            <w:shd w:val="clear" w:color="auto" w:fill="FFFFFF" w:themeFill="background1"/>
          </w:tcPr>
          <w:p w14:paraId="2167A8D8" w14:textId="5AA124C8" w:rsidR="00086B4A" w:rsidRPr="00086B4A" w:rsidRDefault="00086B4A" w:rsidP="00086B4A">
            <w:r w:rsidRPr="00086B4A">
              <w:t>n/p</w:t>
            </w:r>
          </w:p>
        </w:tc>
        <w:tc>
          <w:tcPr>
            <w:tcW w:w="1559" w:type="dxa"/>
            <w:shd w:val="clear" w:color="auto" w:fill="FFFFFF" w:themeFill="background1"/>
          </w:tcPr>
          <w:p w14:paraId="730D0177" w14:textId="30C33540" w:rsidR="00086B4A" w:rsidRPr="00086B4A" w:rsidRDefault="005F6ACD" w:rsidP="00086B4A">
            <w:pPr>
              <w:spacing w:after="160" w:line="259" w:lineRule="auto"/>
            </w:pPr>
            <w:r>
              <w:t>O</w:t>
            </w:r>
            <w:r w:rsidR="00086B4A" w:rsidRPr="00086B4A">
              <w:t>držan</w:t>
            </w:r>
            <w:r>
              <w:t>e</w:t>
            </w:r>
            <w:r w:rsidR="00086B4A" w:rsidRPr="00086B4A">
              <w:t xml:space="preserve"> edukacija</w:t>
            </w:r>
          </w:p>
          <w:p w14:paraId="20C52D6E" w14:textId="54FE3940" w:rsidR="00086B4A" w:rsidRPr="00086B4A" w:rsidRDefault="00086B4A" w:rsidP="00086B4A">
            <w:r w:rsidRPr="00086B4A">
              <w:t xml:space="preserve">Broj sudionika edukacija </w:t>
            </w:r>
          </w:p>
        </w:tc>
      </w:tr>
    </w:tbl>
    <w:p w14:paraId="55EA95BE" w14:textId="77777777" w:rsidR="00BA5344" w:rsidRPr="00220525" w:rsidRDefault="00BA5344" w:rsidP="00BA5344"/>
    <w:p w14:paraId="237F859F" w14:textId="17149F33" w:rsidR="00BA5344" w:rsidRPr="00BA5344" w:rsidRDefault="00BA5344" w:rsidP="00890226">
      <w:pPr>
        <w:pStyle w:val="Naslov3"/>
        <w:rPr>
          <w:lang w:val="pl-PL"/>
        </w:rPr>
      </w:pPr>
      <w:r w:rsidRPr="00BA5344">
        <w:rPr>
          <w:lang w:val="pl-PL"/>
        </w:rPr>
        <w:t>4.1.</w:t>
      </w:r>
      <w:r w:rsidR="00F46491">
        <w:rPr>
          <w:lang w:val="pl-PL"/>
        </w:rPr>
        <w:t>4</w:t>
      </w:r>
      <w:r w:rsidRPr="00BA5344">
        <w:rPr>
          <w:lang w:val="pl-PL"/>
        </w:rPr>
        <w:t xml:space="preserve">. Ulaganje u prostorne kapacitete i opremu u zajednici </w:t>
      </w:r>
    </w:p>
    <w:p w14:paraId="318DC111" w14:textId="77777777" w:rsidR="00332B49" w:rsidRDefault="00332B49">
      <w:pPr>
        <w:pStyle w:val="Odlomakpopisa"/>
        <w:numPr>
          <w:ilvl w:val="0"/>
          <w:numId w:val="23"/>
        </w:numPr>
      </w:pPr>
      <w:r>
        <w:t>ulaganje u prostore u zajednici za zajedničko korištenje od strane pružatelja, posebice u područjima s nedostatkom obuhvata usluga ili u romskim zajednicama</w:t>
      </w:r>
    </w:p>
    <w:p w14:paraId="02FC6720" w14:textId="26347395" w:rsidR="00BA5344" w:rsidRPr="00BA5344" w:rsidRDefault="00332B49">
      <w:pPr>
        <w:pStyle w:val="Odlomakpopisa"/>
        <w:numPr>
          <w:ilvl w:val="0"/>
          <w:numId w:val="23"/>
        </w:numPr>
      </w:pPr>
      <w:r>
        <w:t>poticanje pružatelja na uspostavljanje zajedničkih multidisciplinarnih timova – dijeljenje ljudskih resursa</w:t>
      </w:r>
    </w:p>
    <w:p w14:paraId="13DF4937" w14:textId="77777777" w:rsidR="00BA5344" w:rsidRPr="00BA5344" w:rsidRDefault="00BA5344" w:rsidP="00BA5344">
      <w:pPr>
        <w:rPr>
          <w:b/>
          <w:bCs/>
        </w:rPr>
      </w:pPr>
      <w:r w:rsidRPr="00BA5344">
        <w:t>Indikator realizacije mjere (do 2027.):</w:t>
      </w:r>
    </w:p>
    <w:p w14:paraId="6227D005" w14:textId="77777777" w:rsidR="00A62226" w:rsidRDefault="00A62226">
      <w:pPr>
        <w:pStyle w:val="Odlomakpopisa"/>
        <w:numPr>
          <w:ilvl w:val="0"/>
          <w:numId w:val="23"/>
        </w:numPr>
      </w:pPr>
      <w:r>
        <w:t>Razvoj modela korištenja prostora u zajednici za pružatelje</w:t>
      </w:r>
    </w:p>
    <w:p w14:paraId="33085AE5" w14:textId="1A203DE3" w:rsidR="00BA5344" w:rsidRPr="00BA5344" w:rsidRDefault="00A62226" w:rsidP="00A62226">
      <w:pPr>
        <w:pStyle w:val="Odlomakpopisa"/>
      </w:pPr>
      <w:r>
        <w:t>Uspostavljanje zajedničkih timova među pružateljima</w:t>
      </w:r>
    </w:p>
    <w:p w14:paraId="6293DAA2" w14:textId="77777777" w:rsidR="00BA5344" w:rsidRPr="00BA5344" w:rsidRDefault="00BA5344" w:rsidP="00BA5344"/>
    <w:tbl>
      <w:tblPr>
        <w:tblStyle w:val="Reetkatablice"/>
        <w:tblW w:w="9634" w:type="dxa"/>
        <w:tblLayout w:type="fixed"/>
        <w:tblLook w:val="04A0" w:firstRow="1" w:lastRow="0" w:firstColumn="1" w:lastColumn="0" w:noHBand="0" w:noVBand="1"/>
      </w:tblPr>
      <w:tblGrid>
        <w:gridCol w:w="3823"/>
        <w:gridCol w:w="1417"/>
        <w:gridCol w:w="1276"/>
        <w:gridCol w:w="1559"/>
        <w:gridCol w:w="1559"/>
      </w:tblGrid>
      <w:tr w:rsidR="00086B4A" w:rsidRPr="00BA5344" w14:paraId="6BCCC644" w14:textId="77777777" w:rsidTr="00B64626">
        <w:trPr>
          <w:tblHeader/>
        </w:trPr>
        <w:tc>
          <w:tcPr>
            <w:tcW w:w="9634" w:type="dxa"/>
            <w:gridSpan w:val="5"/>
            <w:shd w:val="clear" w:color="auto" w:fill="E7E6E6" w:themeFill="background2"/>
          </w:tcPr>
          <w:p w14:paraId="5D3751B7" w14:textId="77777777" w:rsidR="00086B4A" w:rsidRPr="00A62226" w:rsidRDefault="00086B4A" w:rsidP="00086B4A">
            <w:pPr>
              <w:spacing w:after="160" w:line="259" w:lineRule="auto"/>
              <w:rPr>
                <w:b/>
                <w:bCs/>
                <w:highlight w:val="green"/>
              </w:rPr>
            </w:pPr>
            <w:r w:rsidRPr="00A60406">
              <w:rPr>
                <w:b/>
                <w:bCs/>
              </w:rPr>
              <w:lastRenderedPageBreak/>
              <w:t>Razvojni koraci za 2026. godinu</w:t>
            </w:r>
          </w:p>
        </w:tc>
      </w:tr>
      <w:tr w:rsidR="00086B4A" w:rsidRPr="00BA5344" w14:paraId="036B4E50" w14:textId="77777777" w:rsidTr="00B64626">
        <w:trPr>
          <w:tblHeader/>
        </w:trPr>
        <w:tc>
          <w:tcPr>
            <w:tcW w:w="3823" w:type="dxa"/>
            <w:shd w:val="clear" w:color="auto" w:fill="D9E2F3" w:themeFill="accent1" w:themeFillTint="33"/>
          </w:tcPr>
          <w:p w14:paraId="29DF0E6C" w14:textId="77777777" w:rsidR="00086B4A" w:rsidRPr="00BA5344" w:rsidRDefault="00086B4A" w:rsidP="00086B4A">
            <w:pPr>
              <w:spacing w:after="160" w:line="259" w:lineRule="auto"/>
              <w:rPr>
                <w:b/>
                <w:bCs/>
              </w:rPr>
            </w:pPr>
            <w:r w:rsidRPr="00BA5344">
              <w:rPr>
                <w:b/>
                <w:bCs/>
              </w:rPr>
              <w:t>Opis</w:t>
            </w:r>
          </w:p>
        </w:tc>
        <w:tc>
          <w:tcPr>
            <w:tcW w:w="1417" w:type="dxa"/>
            <w:shd w:val="clear" w:color="auto" w:fill="D9E2F3" w:themeFill="accent1" w:themeFillTint="33"/>
          </w:tcPr>
          <w:p w14:paraId="6D39187A" w14:textId="77777777" w:rsidR="00086B4A" w:rsidRPr="00BA5344" w:rsidRDefault="00086B4A" w:rsidP="00086B4A">
            <w:pPr>
              <w:spacing w:after="160" w:line="259" w:lineRule="auto"/>
              <w:rPr>
                <w:b/>
                <w:bCs/>
              </w:rPr>
            </w:pPr>
            <w:r w:rsidRPr="00BA5344">
              <w:rPr>
                <w:b/>
                <w:bCs/>
              </w:rPr>
              <w:t>Nositelj/i provedbe pojedinog koraka</w:t>
            </w:r>
          </w:p>
        </w:tc>
        <w:tc>
          <w:tcPr>
            <w:tcW w:w="1276" w:type="dxa"/>
            <w:shd w:val="clear" w:color="auto" w:fill="D9E2F3" w:themeFill="accent1" w:themeFillTint="33"/>
          </w:tcPr>
          <w:p w14:paraId="426CF8F4" w14:textId="40D4A2A2" w:rsidR="00086B4A" w:rsidRPr="00BA5344" w:rsidRDefault="00086B4A" w:rsidP="00086B4A">
            <w:pPr>
              <w:spacing w:after="160" w:line="259" w:lineRule="auto"/>
              <w:rPr>
                <w:b/>
                <w:bCs/>
              </w:rPr>
            </w:pPr>
            <w:r w:rsidRPr="00BA5344">
              <w:rPr>
                <w:b/>
                <w:bCs/>
              </w:rPr>
              <w:t xml:space="preserve">Iznos iz proračuna </w:t>
            </w:r>
            <w:r>
              <w:rPr>
                <w:b/>
                <w:bCs/>
                <w:szCs w:val="18"/>
              </w:rPr>
              <w:t xml:space="preserve"> </w:t>
            </w:r>
            <w:r w:rsidR="00476152">
              <w:rPr>
                <w:b/>
                <w:bCs/>
                <w:szCs w:val="18"/>
              </w:rPr>
              <w:t>KKŽ</w:t>
            </w:r>
            <w:r w:rsidR="00476152" w:rsidRPr="001C37A8">
              <w:rPr>
                <w:b/>
                <w:bCs/>
                <w:szCs w:val="18"/>
              </w:rPr>
              <w:t xml:space="preserve"> </w:t>
            </w:r>
            <w:r w:rsidRPr="00BA5344">
              <w:rPr>
                <w:b/>
                <w:bCs/>
              </w:rPr>
              <w:t xml:space="preserve">(EUR) </w:t>
            </w:r>
          </w:p>
        </w:tc>
        <w:tc>
          <w:tcPr>
            <w:tcW w:w="1559" w:type="dxa"/>
            <w:shd w:val="clear" w:color="auto" w:fill="D9E2F3" w:themeFill="accent1" w:themeFillTint="33"/>
          </w:tcPr>
          <w:p w14:paraId="69979390" w14:textId="77777777" w:rsidR="00086B4A" w:rsidRPr="00BA5344" w:rsidRDefault="00086B4A" w:rsidP="00086B4A">
            <w:pPr>
              <w:spacing w:after="160" w:line="259" w:lineRule="auto"/>
              <w:rPr>
                <w:b/>
                <w:bCs/>
              </w:rPr>
            </w:pPr>
            <w:r w:rsidRPr="00BA5344">
              <w:rPr>
                <w:b/>
                <w:bCs/>
              </w:rPr>
              <w:t>Ostali izvori financiranja</w:t>
            </w:r>
          </w:p>
        </w:tc>
        <w:tc>
          <w:tcPr>
            <w:tcW w:w="1559" w:type="dxa"/>
            <w:shd w:val="clear" w:color="auto" w:fill="D9E2F3" w:themeFill="accent1" w:themeFillTint="33"/>
          </w:tcPr>
          <w:p w14:paraId="7704DCDE" w14:textId="77777777" w:rsidR="00086B4A" w:rsidRPr="00BA5344" w:rsidRDefault="00086B4A" w:rsidP="00086B4A">
            <w:pPr>
              <w:spacing w:after="160" w:line="259" w:lineRule="auto"/>
              <w:rPr>
                <w:b/>
                <w:bCs/>
              </w:rPr>
            </w:pPr>
            <w:r w:rsidRPr="00BA5344">
              <w:rPr>
                <w:b/>
                <w:bCs/>
              </w:rPr>
              <w:t>Pokazatelj direktnih rezultata u 2026. godini</w:t>
            </w:r>
          </w:p>
        </w:tc>
      </w:tr>
      <w:tr w:rsidR="00086B4A" w:rsidRPr="00BA5344" w14:paraId="1775829D" w14:textId="77777777" w:rsidTr="00B64626">
        <w:tc>
          <w:tcPr>
            <w:tcW w:w="3823" w:type="dxa"/>
            <w:shd w:val="clear" w:color="auto" w:fill="FFFFFF" w:themeFill="background1"/>
          </w:tcPr>
          <w:p w14:paraId="46A8021E" w14:textId="221E02BC" w:rsidR="00086B4A" w:rsidRPr="00BA5344" w:rsidRDefault="00086B4A">
            <w:pPr>
              <w:numPr>
                <w:ilvl w:val="0"/>
                <w:numId w:val="29"/>
              </w:numPr>
              <w:spacing w:after="160" w:line="259" w:lineRule="auto"/>
            </w:pPr>
            <w:r>
              <w:t>Provedena ulaganja u infrastrukturne resurse za usluge navedena u aktivnostima Akcijskog plana: 1.1.1, 1.2.1, 1.2.2, 2.4.1, 3.1.2,</w:t>
            </w:r>
          </w:p>
        </w:tc>
        <w:tc>
          <w:tcPr>
            <w:tcW w:w="5811" w:type="dxa"/>
            <w:gridSpan w:val="4"/>
            <w:shd w:val="clear" w:color="auto" w:fill="FFFFFF" w:themeFill="background1"/>
          </w:tcPr>
          <w:p w14:paraId="69518897" w14:textId="0414F1E1" w:rsidR="00086B4A" w:rsidRPr="00BA5344" w:rsidRDefault="00086B4A" w:rsidP="00086B4A">
            <w:pPr>
              <w:spacing w:after="160" w:line="259" w:lineRule="auto"/>
            </w:pPr>
            <w:r>
              <w:t>Navedeno u pojedinim aktivnostima</w:t>
            </w:r>
          </w:p>
        </w:tc>
      </w:tr>
      <w:tr w:rsidR="00086B4A" w:rsidRPr="00BA5344" w14:paraId="722A3B09" w14:textId="77777777" w:rsidTr="00B64626">
        <w:tc>
          <w:tcPr>
            <w:tcW w:w="3823" w:type="dxa"/>
            <w:shd w:val="clear" w:color="auto" w:fill="FFFFFF" w:themeFill="background1"/>
          </w:tcPr>
          <w:p w14:paraId="1220726B" w14:textId="00B33CF9" w:rsidR="00086B4A" w:rsidRPr="00BA5344" w:rsidRDefault="00086B4A">
            <w:pPr>
              <w:numPr>
                <w:ilvl w:val="0"/>
                <w:numId w:val="29"/>
              </w:numPr>
              <w:spacing w:after="160" w:line="259" w:lineRule="auto"/>
            </w:pPr>
            <w:r w:rsidRPr="00704DFB">
              <w:t>Izgradnja zgrade za poboljšanje zdravstvene zaštite i socijalne usluge u Novigradu Podravskom</w:t>
            </w:r>
          </w:p>
        </w:tc>
        <w:tc>
          <w:tcPr>
            <w:tcW w:w="1417" w:type="dxa"/>
            <w:shd w:val="clear" w:color="auto" w:fill="FFFFFF" w:themeFill="background1"/>
          </w:tcPr>
          <w:p w14:paraId="01D21AE3" w14:textId="064386F5" w:rsidR="00086B4A" w:rsidRPr="00BA5344" w:rsidRDefault="00086B4A" w:rsidP="00086B4A">
            <w:pPr>
              <w:spacing w:after="160" w:line="259" w:lineRule="auto"/>
            </w:pPr>
            <w:r w:rsidRPr="00704DFB">
              <w:t>Općina Novigrad Podravski</w:t>
            </w:r>
          </w:p>
        </w:tc>
        <w:tc>
          <w:tcPr>
            <w:tcW w:w="1276" w:type="dxa"/>
            <w:shd w:val="clear" w:color="auto" w:fill="FFFFFF" w:themeFill="background1"/>
          </w:tcPr>
          <w:p w14:paraId="745E29CA" w14:textId="3572F18A" w:rsidR="00086B4A" w:rsidRPr="00BA5344" w:rsidRDefault="00086B4A" w:rsidP="00086B4A">
            <w:pPr>
              <w:spacing w:after="160" w:line="259" w:lineRule="auto"/>
            </w:pPr>
          </w:p>
        </w:tc>
        <w:tc>
          <w:tcPr>
            <w:tcW w:w="1559" w:type="dxa"/>
            <w:shd w:val="clear" w:color="auto" w:fill="FFFFFF" w:themeFill="background1"/>
          </w:tcPr>
          <w:p w14:paraId="5B76147B" w14:textId="0F30F369" w:rsidR="00086B4A" w:rsidRPr="00BA5344" w:rsidRDefault="00086B4A" w:rsidP="00086B4A">
            <w:pPr>
              <w:spacing w:after="160" w:line="259" w:lineRule="auto"/>
            </w:pPr>
            <w:r>
              <w:t>Proračun općine (750.000 EUR)</w:t>
            </w:r>
          </w:p>
        </w:tc>
        <w:tc>
          <w:tcPr>
            <w:tcW w:w="1559" w:type="dxa"/>
            <w:shd w:val="clear" w:color="auto" w:fill="FFFFFF" w:themeFill="background1"/>
          </w:tcPr>
          <w:p w14:paraId="5BFCAB64" w14:textId="1FEF0BE4" w:rsidR="00086B4A" w:rsidRPr="00BA5344" w:rsidRDefault="00086B4A" w:rsidP="00086B4A">
            <w:pPr>
              <w:spacing w:after="160" w:line="259" w:lineRule="auto"/>
            </w:pPr>
            <w:r>
              <w:t>Početak ulaganja</w:t>
            </w:r>
          </w:p>
        </w:tc>
      </w:tr>
    </w:tbl>
    <w:p w14:paraId="47AEDC9A" w14:textId="5E3C4564" w:rsidR="00BA5344" w:rsidRPr="00BA5344" w:rsidRDefault="00BA5344" w:rsidP="00890226">
      <w:pPr>
        <w:pStyle w:val="Naslov2"/>
      </w:pPr>
      <w:bookmarkStart w:id="20" w:name="_Toc228456666"/>
      <w:r w:rsidRPr="00BA5344">
        <w:t>Akcijski plan za Cilj 4 – Mjera 4.2  Poticanje vertikalne i horizontalne koordinacije, integracija pružanja usluga te međusektorske suradnje</w:t>
      </w:r>
      <w:bookmarkEnd w:id="20"/>
    </w:p>
    <w:p w14:paraId="1A51C9E7" w14:textId="689EA893" w:rsidR="00BA5344" w:rsidRPr="00BA5344" w:rsidRDefault="00BA5344" w:rsidP="00890226">
      <w:pPr>
        <w:pStyle w:val="Naslov3"/>
      </w:pPr>
      <w:r w:rsidRPr="00BA5344">
        <w:t xml:space="preserve">4.2.1. </w:t>
      </w:r>
      <w:r w:rsidR="004F18D0" w:rsidRPr="004F18D0">
        <w:t>Uspostaviti nove mehanizme koordinacije u lokalnoj zajednici za usluge koje predviđaju sudjelovanje više dionika u pružanju usluga unutar sustava socijalne skrbi te zdravstva</w:t>
      </w:r>
    </w:p>
    <w:p w14:paraId="1A482141" w14:textId="068C3D11" w:rsidR="009B78AC" w:rsidRDefault="009B78AC">
      <w:pPr>
        <w:pStyle w:val="Odlomakpopisa"/>
        <w:numPr>
          <w:ilvl w:val="0"/>
          <w:numId w:val="23"/>
        </w:numPr>
      </w:pPr>
      <w:r>
        <w:t xml:space="preserve">redoviti informativni i koordinacijski sastanci među dionicima u socijalnoj skrbi, zdravstvu i obrazovanju </w:t>
      </w:r>
    </w:p>
    <w:p w14:paraId="5C30732F" w14:textId="64C10E3B" w:rsidR="009B78AC" w:rsidRDefault="009B78AC">
      <w:pPr>
        <w:pStyle w:val="Odlomakpopisa"/>
        <w:numPr>
          <w:ilvl w:val="0"/>
          <w:numId w:val="23"/>
        </w:numPr>
      </w:pPr>
      <w:r>
        <w:t>redovite koordinacije između KKŽ i JLS na području županije u svrhu praćenja razvoja socijalnih usluga i ulaganja</w:t>
      </w:r>
    </w:p>
    <w:p w14:paraId="7D641989" w14:textId="25E91284" w:rsidR="00BA5344" w:rsidRPr="00BA5344" w:rsidRDefault="009B78AC">
      <w:pPr>
        <w:pStyle w:val="Odlomakpopisa"/>
        <w:numPr>
          <w:ilvl w:val="0"/>
          <w:numId w:val="23"/>
        </w:numPr>
      </w:pPr>
      <w:r>
        <w:t>izrada preporuka/ naputaka za pružatelje o postupanju prilikom prijelaza korisnika iz ustanova i sustava – obrazovanje, zdravstvo, socijalna skrb u svrhu integracije skrbi</w:t>
      </w:r>
    </w:p>
    <w:p w14:paraId="23055C01" w14:textId="4E72DE40" w:rsidR="00BA5344" w:rsidRPr="00BA5344" w:rsidRDefault="00BA5344" w:rsidP="00BA5344">
      <w:pPr>
        <w:rPr>
          <w:b/>
          <w:bCs/>
        </w:rPr>
      </w:pPr>
      <w:r w:rsidRPr="00BA5344">
        <w:t>Indikator realizacije mjere (do 2027.):</w:t>
      </w:r>
    </w:p>
    <w:p w14:paraId="1FA7483D" w14:textId="77777777" w:rsidR="00BA5344" w:rsidRPr="00BA5344" w:rsidRDefault="00BA5344">
      <w:pPr>
        <w:pStyle w:val="Odlomakpopisa"/>
        <w:numPr>
          <w:ilvl w:val="0"/>
          <w:numId w:val="23"/>
        </w:numPr>
      </w:pPr>
      <w:r w:rsidRPr="00BA5344">
        <w:t>Broj uspostavljenih novih mehanizama koordinacije unutar sustava socijalne skrbi</w:t>
      </w:r>
    </w:p>
    <w:p w14:paraId="6F8B16A3" w14:textId="77777777" w:rsidR="00BA5344" w:rsidRPr="00BA5344" w:rsidRDefault="00BA5344" w:rsidP="00BA5344"/>
    <w:tbl>
      <w:tblPr>
        <w:tblStyle w:val="Reetkatablice"/>
        <w:tblW w:w="9634" w:type="dxa"/>
        <w:tblLayout w:type="fixed"/>
        <w:tblLook w:val="04A0" w:firstRow="1" w:lastRow="0" w:firstColumn="1" w:lastColumn="0" w:noHBand="0" w:noVBand="1"/>
      </w:tblPr>
      <w:tblGrid>
        <w:gridCol w:w="3823"/>
        <w:gridCol w:w="1417"/>
        <w:gridCol w:w="1276"/>
        <w:gridCol w:w="1559"/>
        <w:gridCol w:w="1559"/>
      </w:tblGrid>
      <w:tr w:rsidR="00086B4A" w:rsidRPr="00BA5344" w14:paraId="677B9FE7" w14:textId="77777777" w:rsidTr="00B64626">
        <w:trPr>
          <w:tblHeader/>
        </w:trPr>
        <w:tc>
          <w:tcPr>
            <w:tcW w:w="9634" w:type="dxa"/>
            <w:gridSpan w:val="5"/>
            <w:shd w:val="clear" w:color="auto" w:fill="E7E6E6" w:themeFill="background2"/>
          </w:tcPr>
          <w:p w14:paraId="45F05A2F" w14:textId="77777777" w:rsidR="00086B4A" w:rsidRPr="00BA5344" w:rsidRDefault="00086B4A" w:rsidP="00086B4A">
            <w:pPr>
              <w:spacing w:after="160" w:line="259" w:lineRule="auto"/>
              <w:rPr>
                <w:b/>
                <w:bCs/>
              </w:rPr>
            </w:pPr>
            <w:r w:rsidRPr="00BA5344">
              <w:rPr>
                <w:b/>
                <w:bCs/>
              </w:rPr>
              <w:t>Razvojni koraci za 2026. godinu</w:t>
            </w:r>
          </w:p>
        </w:tc>
      </w:tr>
      <w:tr w:rsidR="00086B4A" w:rsidRPr="00BA5344" w14:paraId="7606805F" w14:textId="77777777" w:rsidTr="00B64626">
        <w:trPr>
          <w:tblHeader/>
        </w:trPr>
        <w:tc>
          <w:tcPr>
            <w:tcW w:w="3823" w:type="dxa"/>
            <w:shd w:val="clear" w:color="auto" w:fill="D9E2F3" w:themeFill="accent1" w:themeFillTint="33"/>
          </w:tcPr>
          <w:p w14:paraId="0CB247F3" w14:textId="77777777" w:rsidR="00086B4A" w:rsidRPr="00BA5344" w:rsidRDefault="00086B4A" w:rsidP="00086B4A">
            <w:pPr>
              <w:spacing w:after="160" w:line="259" w:lineRule="auto"/>
              <w:rPr>
                <w:b/>
                <w:bCs/>
              </w:rPr>
            </w:pPr>
            <w:r w:rsidRPr="00BA5344">
              <w:rPr>
                <w:b/>
                <w:bCs/>
              </w:rPr>
              <w:t>Opis</w:t>
            </w:r>
          </w:p>
        </w:tc>
        <w:tc>
          <w:tcPr>
            <w:tcW w:w="1417" w:type="dxa"/>
            <w:shd w:val="clear" w:color="auto" w:fill="D9E2F3" w:themeFill="accent1" w:themeFillTint="33"/>
          </w:tcPr>
          <w:p w14:paraId="2E7EDF63" w14:textId="77777777" w:rsidR="00086B4A" w:rsidRPr="00BA5344" w:rsidRDefault="00086B4A" w:rsidP="00086B4A">
            <w:pPr>
              <w:spacing w:after="160" w:line="259" w:lineRule="auto"/>
              <w:rPr>
                <w:b/>
                <w:bCs/>
              </w:rPr>
            </w:pPr>
            <w:r w:rsidRPr="00BA5344">
              <w:rPr>
                <w:b/>
                <w:bCs/>
              </w:rPr>
              <w:t>Nositelj/i provedbe pojedinog koraka</w:t>
            </w:r>
          </w:p>
        </w:tc>
        <w:tc>
          <w:tcPr>
            <w:tcW w:w="1276" w:type="dxa"/>
            <w:shd w:val="clear" w:color="auto" w:fill="D9E2F3" w:themeFill="accent1" w:themeFillTint="33"/>
          </w:tcPr>
          <w:p w14:paraId="544CB5F3" w14:textId="388FC564" w:rsidR="00086B4A" w:rsidRPr="00BA5344" w:rsidRDefault="00086B4A" w:rsidP="00086B4A">
            <w:pPr>
              <w:spacing w:after="160" w:line="259" w:lineRule="auto"/>
              <w:rPr>
                <w:b/>
                <w:bCs/>
              </w:rPr>
            </w:pPr>
            <w:r w:rsidRPr="00BA5344">
              <w:rPr>
                <w:b/>
                <w:bCs/>
              </w:rPr>
              <w:t xml:space="preserve">Iznos iz proračuna </w:t>
            </w:r>
            <w:r>
              <w:rPr>
                <w:b/>
                <w:bCs/>
                <w:szCs w:val="18"/>
              </w:rPr>
              <w:t xml:space="preserve"> </w:t>
            </w:r>
            <w:r w:rsidR="00476152">
              <w:rPr>
                <w:b/>
                <w:bCs/>
                <w:szCs w:val="18"/>
              </w:rPr>
              <w:t>KKŽ</w:t>
            </w:r>
            <w:r w:rsidR="00476152" w:rsidRPr="001C37A8">
              <w:rPr>
                <w:b/>
                <w:bCs/>
                <w:szCs w:val="18"/>
              </w:rPr>
              <w:t xml:space="preserve"> </w:t>
            </w:r>
            <w:r w:rsidRPr="00BA5344">
              <w:rPr>
                <w:b/>
                <w:bCs/>
              </w:rPr>
              <w:t xml:space="preserve">(EUR) </w:t>
            </w:r>
          </w:p>
        </w:tc>
        <w:tc>
          <w:tcPr>
            <w:tcW w:w="1559" w:type="dxa"/>
            <w:shd w:val="clear" w:color="auto" w:fill="D9E2F3" w:themeFill="accent1" w:themeFillTint="33"/>
          </w:tcPr>
          <w:p w14:paraId="1DED1514" w14:textId="77777777" w:rsidR="00086B4A" w:rsidRPr="00BA5344" w:rsidRDefault="00086B4A" w:rsidP="00086B4A">
            <w:pPr>
              <w:spacing w:after="160" w:line="259" w:lineRule="auto"/>
              <w:rPr>
                <w:b/>
                <w:bCs/>
              </w:rPr>
            </w:pPr>
            <w:r w:rsidRPr="00BA5344">
              <w:rPr>
                <w:b/>
                <w:bCs/>
              </w:rPr>
              <w:t>Ostali izvori financiranja</w:t>
            </w:r>
          </w:p>
        </w:tc>
        <w:tc>
          <w:tcPr>
            <w:tcW w:w="1559" w:type="dxa"/>
            <w:shd w:val="clear" w:color="auto" w:fill="D9E2F3" w:themeFill="accent1" w:themeFillTint="33"/>
          </w:tcPr>
          <w:p w14:paraId="2B4E6607" w14:textId="77777777" w:rsidR="00086B4A" w:rsidRPr="00BA5344" w:rsidRDefault="00086B4A" w:rsidP="00086B4A">
            <w:pPr>
              <w:spacing w:after="160" w:line="259" w:lineRule="auto"/>
              <w:rPr>
                <w:b/>
                <w:bCs/>
              </w:rPr>
            </w:pPr>
            <w:r w:rsidRPr="00BA5344">
              <w:rPr>
                <w:b/>
                <w:bCs/>
              </w:rPr>
              <w:t>Pokazatelj direktnih rezultata u 2026. godini</w:t>
            </w:r>
          </w:p>
        </w:tc>
      </w:tr>
      <w:tr w:rsidR="00086B4A" w:rsidRPr="00BA5344" w14:paraId="762D5A9D" w14:textId="77777777" w:rsidTr="00B64626">
        <w:tc>
          <w:tcPr>
            <w:tcW w:w="3823" w:type="dxa"/>
            <w:shd w:val="clear" w:color="auto" w:fill="FFFFFF" w:themeFill="background1"/>
          </w:tcPr>
          <w:p w14:paraId="7277BFDC" w14:textId="00640D92" w:rsidR="00086B4A" w:rsidRPr="00BA5344" w:rsidRDefault="00086B4A">
            <w:pPr>
              <w:numPr>
                <w:ilvl w:val="0"/>
                <w:numId w:val="30"/>
              </w:numPr>
              <w:spacing w:after="160" w:line="259" w:lineRule="auto"/>
            </w:pPr>
            <w:r w:rsidRPr="00BA5344">
              <w:t>Održati koordinacijske sastanke s JLS oko prioritetnih socijalnih usluga za razvoj</w:t>
            </w:r>
            <w:r>
              <w:t xml:space="preserve"> (navedeno u pojedinim aktivnostima)</w:t>
            </w:r>
          </w:p>
        </w:tc>
        <w:tc>
          <w:tcPr>
            <w:tcW w:w="1417" w:type="dxa"/>
            <w:shd w:val="clear" w:color="auto" w:fill="FFFFFF" w:themeFill="background1"/>
          </w:tcPr>
          <w:p w14:paraId="770844CB" w14:textId="29A32B09" w:rsidR="00086B4A" w:rsidRPr="00BA5344" w:rsidRDefault="00086B4A" w:rsidP="00086B4A">
            <w:pPr>
              <w:spacing w:after="160" w:line="259" w:lineRule="auto"/>
            </w:pPr>
            <w:r>
              <w:t>Koprivničko-križevačka</w:t>
            </w:r>
            <w:r w:rsidRPr="00BA5344">
              <w:t xml:space="preserve"> županija</w:t>
            </w:r>
          </w:p>
          <w:p w14:paraId="134412EA" w14:textId="77777777" w:rsidR="00086B4A" w:rsidRPr="00BA5344" w:rsidRDefault="00086B4A" w:rsidP="00086B4A">
            <w:pPr>
              <w:spacing w:after="160" w:line="259" w:lineRule="auto"/>
            </w:pPr>
            <w:r w:rsidRPr="00BA5344">
              <w:t>JLS</w:t>
            </w:r>
          </w:p>
        </w:tc>
        <w:tc>
          <w:tcPr>
            <w:tcW w:w="1276" w:type="dxa"/>
            <w:shd w:val="clear" w:color="auto" w:fill="FFFFFF" w:themeFill="background1"/>
          </w:tcPr>
          <w:p w14:paraId="35965587" w14:textId="77777777" w:rsidR="00086B4A" w:rsidRPr="00BA5344" w:rsidRDefault="00086B4A" w:rsidP="00086B4A">
            <w:pPr>
              <w:spacing w:after="160" w:line="259" w:lineRule="auto"/>
            </w:pPr>
            <w:r w:rsidRPr="00BA5344">
              <w:t>Redovni rad</w:t>
            </w:r>
          </w:p>
        </w:tc>
        <w:tc>
          <w:tcPr>
            <w:tcW w:w="1559" w:type="dxa"/>
            <w:shd w:val="clear" w:color="auto" w:fill="FFFFFF" w:themeFill="background1"/>
          </w:tcPr>
          <w:p w14:paraId="635BF08F" w14:textId="77777777" w:rsidR="00086B4A" w:rsidRPr="00BA5344" w:rsidRDefault="00086B4A" w:rsidP="00086B4A">
            <w:pPr>
              <w:spacing w:after="160" w:line="259" w:lineRule="auto"/>
            </w:pPr>
            <w:r w:rsidRPr="00BA5344">
              <w:t>Redovni rad</w:t>
            </w:r>
          </w:p>
        </w:tc>
        <w:tc>
          <w:tcPr>
            <w:tcW w:w="1559" w:type="dxa"/>
            <w:shd w:val="clear" w:color="auto" w:fill="FFFFFF" w:themeFill="background1"/>
          </w:tcPr>
          <w:p w14:paraId="592899F4" w14:textId="288876E6" w:rsidR="00086B4A" w:rsidRPr="00BA5344" w:rsidRDefault="00086B4A" w:rsidP="00086B4A">
            <w:pPr>
              <w:spacing w:after="160" w:line="259" w:lineRule="auto"/>
            </w:pPr>
            <w:r w:rsidRPr="00BA5344">
              <w:t xml:space="preserve"> </w:t>
            </w:r>
            <w:r w:rsidR="005F6ACD">
              <w:t>O</w:t>
            </w:r>
            <w:r w:rsidRPr="00BA5344">
              <w:t>držani sastan</w:t>
            </w:r>
            <w:r w:rsidR="005F6ACD">
              <w:t>ci</w:t>
            </w:r>
          </w:p>
        </w:tc>
      </w:tr>
      <w:tr w:rsidR="00086B4A" w:rsidRPr="00BA5344" w14:paraId="3157B57D" w14:textId="77777777" w:rsidTr="00B64626">
        <w:tc>
          <w:tcPr>
            <w:tcW w:w="3823" w:type="dxa"/>
            <w:shd w:val="clear" w:color="auto" w:fill="FFFFFF" w:themeFill="background1"/>
          </w:tcPr>
          <w:p w14:paraId="44FA3F02" w14:textId="316D656F" w:rsidR="00086B4A" w:rsidRPr="00BA5344" w:rsidRDefault="00086B4A">
            <w:pPr>
              <w:numPr>
                <w:ilvl w:val="0"/>
                <w:numId w:val="30"/>
              </w:numPr>
              <w:spacing w:after="160" w:line="259" w:lineRule="auto"/>
            </w:pPr>
            <w:r w:rsidRPr="00BA5344">
              <w:t xml:space="preserve">Održati redovite sastanke Savjeta za socijalnu skrb </w:t>
            </w:r>
            <w:r>
              <w:t>KKŽ</w:t>
            </w:r>
            <w:r w:rsidRPr="00BA5344">
              <w:t xml:space="preserve"> u svrhu praćenja provedbe Akcijskog plana i cjelokupnog Socijalnog plana te međusobne koordinacije</w:t>
            </w:r>
          </w:p>
        </w:tc>
        <w:tc>
          <w:tcPr>
            <w:tcW w:w="1417" w:type="dxa"/>
            <w:shd w:val="clear" w:color="auto" w:fill="FFFFFF" w:themeFill="background1"/>
          </w:tcPr>
          <w:p w14:paraId="4F5000E0" w14:textId="73B6B329" w:rsidR="00086B4A" w:rsidRPr="00BA5344" w:rsidRDefault="00086B4A" w:rsidP="00086B4A">
            <w:pPr>
              <w:spacing w:after="160" w:line="259" w:lineRule="auto"/>
            </w:pPr>
            <w:r>
              <w:t>Koprivničko-križevačka</w:t>
            </w:r>
            <w:r w:rsidRPr="00BA5344">
              <w:t xml:space="preserve"> županija</w:t>
            </w:r>
          </w:p>
          <w:p w14:paraId="4B3E6059" w14:textId="2DF31706" w:rsidR="00086B4A" w:rsidRPr="00BA5344" w:rsidRDefault="00086B4A" w:rsidP="00086B4A">
            <w:pPr>
              <w:spacing w:after="160" w:line="259" w:lineRule="auto"/>
            </w:pPr>
            <w:r w:rsidRPr="00BA5344">
              <w:t xml:space="preserve">Članovi Savjeta za socijalnu skrb </w:t>
            </w:r>
            <w:r>
              <w:t>KKŽ</w:t>
            </w:r>
          </w:p>
        </w:tc>
        <w:tc>
          <w:tcPr>
            <w:tcW w:w="1276" w:type="dxa"/>
            <w:shd w:val="clear" w:color="auto" w:fill="FFFFFF" w:themeFill="background1"/>
          </w:tcPr>
          <w:p w14:paraId="33032168" w14:textId="77777777" w:rsidR="00086B4A" w:rsidRPr="00BA5344" w:rsidRDefault="00086B4A" w:rsidP="00086B4A">
            <w:pPr>
              <w:spacing w:after="160" w:line="259" w:lineRule="auto"/>
            </w:pPr>
            <w:r w:rsidRPr="00BA5344">
              <w:t>Redovni rad</w:t>
            </w:r>
          </w:p>
        </w:tc>
        <w:tc>
          <w:tcPr>
            <w:tcW w:w="1559" w:type="dxa"/>
            <w:shd w:val="clear" w:color="auto" w:fill="FFFFFF" w:themeFill="background1"/>
          </w:tcPr>
          <w:p w14:paraId="1A255BEA" w14:textId="77777777" w:rsidR="00086B4A" w:rsidRPr="00BA5344" w:rsidRDefault="00086B4A" w:rsidP="00086B4A">
            <w:pPr>
              <w:spacing w:after="160" w:line="259" w:lineRule="auto"/>
            </w:pPr>
            <w:r w:rsidRPr="00BA5344">
              <w:t>Redovni rad</w:t>
            </w:r>
          </w:p>
        </w:tc>
        <w:tc>
          <w:tcPr>
            <w:tcW w:w="1559" w:type="dxa"/>
            <w:shd w:val="clear" w:color="auto" w:fill="FFFFFF" w:themeFill="background1"/>
          </w:tcPr>
          <w:p w14:paraId="2643DE46" w14:textId="192BF27B" w:rsidR="00086B4A" w:rsidRPr="00BA5344" w:rsidRDefault="005F6ACD" w:rsidP="00086B4A">
            <w:pPr>
              <w:spacing w:after="160" w:line="259" w:lineRule="auto"/>
            </w:pPr>
            <w:r>
              <w:t>O</w:t>
            </w:r>
            <w:r w:rsidR="00086B4A" w:rsidRPr="00BA5344">
              <w:t>držani sastan</w:t>
            </w:r>
            <w:r>
              <w:t>ci</w:t>
            </w:r>
          </w:p>
        </w:tc>
      </w:tr>
      <w:tr w:rsidR="00086B4A" w:rsidRPr="00BA5344" w14:paraId="03A255B4" w14:textId="77777777" w:rsidTr="00B64626">
        <w:tc>
          <w:tcPr>
            <w:tcW w:w="3823" w:type="dxa"/>
            <w:shd w:val="clear" w:color="auto" w:fill="FFFFFF" w:themeFill="background1"/>
          </w:tcPr>
          <w:p w14:paraId="0CDA5A39" w14:textId="3C5994B3" w:rsidR="00086B4A" w:rsidRPr="00BA5344" w:rsidRDefault="00086B4A">
            <w:pPr>
              <w:numPr>
                <w:ilvl w:val="0"/>
                <w:numId w:val="30"/>
              </w:numPr>
              <w:spacing w:after="160" w:line="259" w:lineRule="auto"/>
            </w:pPr>
            <w:r w:rsidRPr="00BA5344">
              <w:lastRenderedPageBreak/>
              <w:t>Održati zajedničke sastanke Savjeta za socijalnu skrb</w:t>
            </w:r>
            <w:r>
              <w:t xml:space="preserve">, </w:t>
            </w:r>
            <w:r w:rsidRPr="00BA5344">
              <w:t xml:space="preserve">Savjeta za </w:t>
            </w:r>
            <w:r>
              <w:t>ovisnost, Savjeta za prevenciju, Savjeta za starije</w:t>
            </w:r>
            <w:r w:rsidRPr="00BA5344">
              <w:t xml:space="preserve"> </w:t>
            </w:r>
            <w:r>
              <w:t>u KKŽ</w:t>
            </w:r>
            <w:r w:rsidRPr="00BA5344">
              <w:t xml:space="preserve"> radi razmjene informacija i poticanja horizontalne koordinacije i mogućnosti integracije pružanja usluga, s naglaskom na usluge poput rane razvojne podrške, usluga u području mentalnog zdravlja te palijativne skrbi </w:t>
            </w:r>
          </w:p>
        </w:tc>
        <w:tc>
          <w:tcPr>
            <w:tcW w:w="1417" w:type="dxa"/>
            <w:shd w:val="clear" w:color="auto" w:fill="FFFFFF" w:themeFill="background1"/>
          </w:tcPr>
          <w:p w14:paraId="2FC40012" w14:textId="2603FA2F" w:rsidR="00086B4A" w:rsidRDefault="00086B4A" w:rsidP="00086B4A">
            <w:pPr>
              <w:spacing w:after="160" w:line="259" w:lineRule="auto"/>
            </w:pPr>
            <w:r>
              <w:t>Koprivničko-križevačka</w:t>
            </w:r>
            <w:r w:rsidRPr="00BA5344">
              <w:t xml:space="preserve"> županija</w:t>
            </w:r>
          </w:p>
          <w:p w14:paraId="10C95C18" w14:textId="0D78E232" w:rsidR="00086B4A" w:rsidRPr="00BA5344" w:rsidRDefault="00086B4A" w:rsidP="00086B4A">
            <w:pPr>
              <w:spacing w:after="160" w:line="259" w:lineRule="auto"/>
            </w:pPr>
            <w:r>
              <w:t>Hrvatski zavod za socijalni rad</w:t>
            </w:r>
          </w:p>
          <w:p w14:paraId="6F5F8598" w14:textId="4DBA42FC" w:rsidR="00086B4A" w:rsidRPr="00BA5344" w:rsidRDefault="00086B4A" w:rsidP="00086B4A">
            <w:pPr>
              <w:spacing w:after="160" w:line="259" w:lineRule="auto"/>
            </w:pPr>
            <w:r w:rsidRPr="00BA5344">
              <w:t xml:space="preserve">Članovi </w:t>
            </w:r>
            <w:r>
              <w:t>pojedinih tijela</w:t>
            </w:r>
          </w:p>
        </w:tc>
        <w:tc>
          <w:tcPr>
            <w:tcW w:w="1276" w:type="dxa"/>
            <w:shd w:val="clear" w:color="auto" w:fill="FFFFFF" w:themeFill="background1"/>
          </w:tcPr>
          <w:p w14:paraId="3E950F81" w14:textId="77777777" w:rsidR="00086B4A" w:rsidRPr="00BA5344" w:rsidRDefault="00086B4A" w:rsidP="00086B4A">
            <w:pPr>
              <w:spacing w:after="160" w:line="259" w:lineRule="auto"/>
            </w:pPr>
            <w:r w:rsidRPr="00BA5344">
              <w:t>Redovni rad</w:t>
            </w:r>
          </w:p>
        </w:tc>
        <w:tc>
          <w:tcPr>
            <w:tcW w:w="1559" w:type="dxa"/>
            <w:shd w:val="clear" w:color="auto" w:fill="FFFFFF" w:themeFill="background1"/>
          </w:tcPr>
          <w:p w14:paraId="7780A84B" w14:textId="7DA88F11" w:rsidR="00086B4A" w:rsidRPr="00BA5344" w:rsidRDefault="00086B4A" w:rsidP="00086B4A">
            <w:pPr>
              <w:spacing w:after="160" w:line="259" w:lineRule="auto"/>
            </w:pPr>
          </w:p>
        </w:tc>
        <w:tc>
          <w:tcPr>
            <w:tcW w:w="1559" w:type="dxa"/>
            <w:shd w:val="clear" w:color="auto" w:fill="FFFFFF" w:themeFill="background1"/>
          </w:tcPr>
          <w:p w14:paraId="1DC53CAF" w14:textId="661F9999" w:rsidR="00086B4A" w:rsidRPr="00BA5344" w:rsidRDefault="00086B4A" w:rsidP="00086B4A">
            <w:pPr>
              <w:spacing w:after="160" w:line="259" w:lineRule="auto"/>
            </w:pPr>
            <w:r w:rsidRPr="00BA5344">
              <w:t xml:space="preserve"> </w:t>
            </w:r>
            <w:r w:rsidR="005F6ACD">
              <w:t>O</w:t>
            </w:r>
            <w:r w:rsidRPr="00BA5344">
              <w:t>držani sastan</w:t>
            </w:r>
            <w:r w:rsidR="000A0BB8">
              <w:t>ci</w:t>
            </w:r>
          </w:p>
        </w:tc>
      </w:tr>
    </w:tbl>
    <w:p w14:paraId="05BE9AE8" w14:textId="77777777" w:rsidR="00BA5344" w:rsidRPr="00BA5344" w:rsidRDefault="00BA5344" w:rsidP="00BA5344"/>
    <w:p w14:paraId="7C4978D0" w14:textId="77777777" w:rsidR="00BA5344" w:rsidRPr="00BA5344" w:rsidRDefault="00BA5344" w:rsidP="00BA5344">
      <w:r w:rsidRPr="00BA5344">
        <w:br w:type="page"/>
      </w:r>
    </w:p>
    <w:p w14:paraId="6593F44A" w14:textId="00A21D35" w:rsidR="00BA5344" w:rsidRPr="00BA5344" w:rsidRDefault="00BA5344" w:rsidP="00890226">
      <w:pPr>
        <w:pStyle w:val="Naslov2"/>
      </w:pPr>
      <w:bookmarkStart w:id="21" w:name="_Toc228456667"/>
      <w:r w:rsidRPr="00BA5344">
        <w:lastRenderedPageBreak/>
        <w:t>Akcijski plan za Cilj 4 – Mjera 4.3. Osiguravanje kvalitete i održivosti pružanja socijalnih usluga</w:t>
      </w:r>
      <w:bookmarkEnd w:id="21"/>
    </w:p>
    <w:p w14:paraId="780FB503" w14:textId="77777777" w:rsidR="00BA5344" w:rsidRPr="00BA5344" w:rsidRDefault="00BA5344" w:rsidP="00890226">
      <w:pPr>
        <w:pStyle w:val="Naslov3"/>
      </w:pPr>
      <w:r w:rsidRPr="00BA5344">
        <w:t>4.3.1. Osigurati kontinuitet financiranja za održivo i kvalitetno  pružanje usluga u zajednici od strane neproračunskih pružatelja socijalnih usluga</w:t>
      </w:r>
    </w:p>
    <w:p w14:paraId="272E8000" w14:textId="0C02A938" w:rsidR="00CC77B7" w:rsidRDefault="00CC77B7">
      <w:pPr>
        <w:pStyle w:val="Odlomakpopisa"/>
        <w:numPr>
          <w:ilvl w:val="0"/>
          <w:numId w:val="23"/>
        </w:numPr>
      </w:pPr>
      <w:r>
        <w:t>uspostaviti ciljani poziv za višegodišnje projekte pružatelja za socijalne usluge koje su u potrebi za širenjem i razvojem</w:t>
      </w:r>
    </w:p>
    <w:p w14:paraId="3DF14516" w14:textId="0D43EB2C" w:rsidR="00CC77B7" w:rsidRDefault="00CC77B7">
      <w:pPr>
        <w:pStyle w:val="Odlomakpopisa"/>
        <w:numPr>
          <w:ilvl w:val="0"/>
          <w:numId w:val="23"/>
        </w:numPr>
      </w:pPr>
      <w:r>
        <w:t>inicirati suradnju s JLS u financiranju takvih poziva</w:t>
      </w:r>
    </w:p>
    <w:p w14:paraId="6B357527" w14:textId="35905A73" w:rsidR="00BA5344" w:rsidRPr="00BA5344" w:rsidRDefault="00CC77B7">
      <w:pPr>
        <w:pStyle w:val="Odlomakpopisa"/>
        <w:numPr>
          <w:ilvl w:val="0"/>
          <w:numId w:val="23"/>
        </w:numPr>
      </w:pPr>
      <w:r>
        <w:t>prilagodba prioriteta poziva prema rizicima od gubljenja kontinuiteta pružanja određenih usluga</w:t>
      </w:r>
    </w:p>
    <w:p w14:paraId="2766DC6C" w14:textId="77777777" w:rsidR="00BA5344" w:rsidRPr="00BA5344" w:rsidRDefault="00BA5344" w:rsidP="00BA5344">
      <w:pPr>
        <w:rPr>
          <w:b/>
          <w:bCs/>
        </w:rPr>
      </w:pPr>
      <w:r w:rsidRPr="00BA5344">
        <w:t>Indikator realizacije mjere (do 2027.):</w:t>
      </w:r>
    </w:p>
    <w:p w14:paraId="3022E7BD" w14:textId="77777777" w:rsidR="00BA5344" w:rsidRPr="00BA5344" w:rsidRDefault="00BA5344">
      <w:pPr>
        <w:pStyle w:val="Odlomakpopisa"/>
        <w:numPr>
          <w:ilvl w:val="0"/>
          <w:numId w:val="23"/>
        </w:numPr>
      </w:pPr>
      <w:r w:rsidRPr="00BA5344">
        <w:t>Iznos sredstava iz javnih izvora na području županije u području socijalne skrbi i zdravstva za neproračunske korisnike</w:t>
      </w:r>
    </w:p>
    <w:p w14:paraId="46210298" w14:textId="77777777" w:rsidR="00BA5344" w:rsidRPr="00BA5344" w:rsidRDefault="00BA5344" w:rsidP="00BA5344"/>
    <w:tbl>
      <w:tblPr>
        <w:tblStyle w:val="Reetkatablice"/>
        <w:tblW w:w="9634" w:type="dxa"/>
        <w:tblLayout w:type="fixed"/>
        <w:tblLook w:val="04A0" w:firstRow="1" w:lastRow="0" w:firstColumn="1" w:lastColumn="0" w:noHBand="0" w:noVBand="1"/>
      </w:tblPr>
      <w:tblGrid>
        <w:gridCol w:w="3823"/>
        <w:gridCol w:w="1417"/>
        <w:gridCol w:w="1276"/>
        <w:gridCol w:w="1559"/>
        <w:gridCol w:w="1559"/>
      </w:tblGrid>
      <w:tr w:rsidR="009605D0" w:rsidRPr="00BA5344" w14:paraId="558348AD" w14:textId="77777777" w:rsidTr="00476152">
        <w:trPr>
          <w:tblHeader/>
        </w:trPr>
        <w:tc>
          <w:tcPr>
            <w:tcW w:w="9634" w:type="dxa"/>
            <w:gridSpan w:val="5"/>
            <w:shd w:val="clear" w:color="auto" w:fill="E7E6E6" w:themeFill="background2"/>
          </w:tcPr>
          <w:p w14:paraId="7B6D5F40" w14:textId="77777777" w:rsidR="009605D0" w:rsidRPr="00BA5344" w:rsidRDefault="009605D0" w:rsidP="009605D0">
            <w:pPr>
              <w:spacing w:after="160" w:line="259" w:lineRule="auto"/>
              <w:rPr>
                <w:b/>
                <w:bCs/>
              </w:rPr>
            </w:pPr>
            <w:r w:rsidRPr="00BA5344">
              <w:rPr>
                <w:b/>
                <w:bCs/>
              </w:rPr>
              <w:t>Razvojni koraci za 2026. godinu</w:t>
            </w:r>
          </w:p>
        </w:tc>
      </w:tr>
      <w:tr w:rsidR="009605D0" w:rsidRPr="00BA5344" w14:paraId="5C6593AE" w14:textId="77777777" w:rsidTr="00476152">
        <w:trPr>
          <w:tblHeader/>
        </w:trPr>
        <w:tc>
          <w:tcPr>
            <w:tcW w:w="3823" w:type="dxa"/>
            <w:shd w:val="clear" w:color="auto" w:fill="D9E2F3" w:themeFill="accent1" w:themeFillTint="33"/>
          </w:tcPr>
          <w:p w14:paraId="288805FE" w14:textId="77777777" w:rsidR="009605D0" w:rsidRPr="00BA5344" w:rsidRDefault="009605D0" w:rsidP="009605D0">
            <w:pPr>
              <w:spacing w:after="160" w:line="259" w:lineRule="auto"/>
              <w:rPr>
                <w:b/>
                <w:bCs/>
              </w:rPr>
            </w:pPr>
            <w:r w:rsidRPr="00BA5344">
              <w:rPr>
                <w:b/>
                <w:bCs/>
              </w:rPr>
              <w:t>Opis</w:t>
            </w:r>
          </w:p>
        </w:tc>
        <w:tc>
          <w:tcPr>
            <w:tcW w:w="1417" w:type="dxa"/>
            <w:shd w:val="clear" w:color="auto" w:fill="D9E2F3" w:themeFill="accent1" w:themeFillTint="33"/>
          </w:tcPr>
          <w:p w14:paraId="055A9F65" w14:textId="77777777" w:rsidR="009605D0" w:rsidRPr="00BA5344" w:rsidRDefault="009605D0" w:rsidP="009605D0">
            <w:pPr>
              <w:spacing w:after="160" w:line="259" w:lineRule="auto"/>
              <w:rPr>
                <w:b/>
                <w:bCs/>
              </w:rPr>
            </w:pPr>
            <w:r w:rsidRPr="00BA5344">
              <w:rPr>
                <w:b/>
                <w:bCs/>
              </w:rPr>
              <w:t>Nositelj/i provedbe pojedinog koraka</w:t>
            </w:r>
          </w:p>
        </w:tc>
        <w:tc>
          <w:tcPr>
            <w:tcW w:w="1276" w:type="dxa"/>
            <w:shd w:val="clear" w:color="auto" w:fill="D9E2F3" w:themeFill="accent1" w:themeFillTint="33"/>
          </w:tcPr>
          <w:p w14:paraId="00A18910" w14:textId="1CE7FE13" w:rsidR="009605D0" w:rsidRPr="00BA5344" w:rsidRDefault="009605D0" w:rsidP="009605D0">
            <w:pPr>
              <w:spacing w:after="160" w:line="259" w:lineRule="auto"/>
              <w:rPr>
                <w:b/>
                <w:bCs/>
              </w:rPr>
            </w:pPr>
            <w:r w:rsidRPr="00BA5344">
              <w:rPr>
                <w:b/>
                <w:bCs/>
              </w:rPr>
              <w:t xml:space="preserve">Iznos iz proračuna </w:t>
            </w:r>
            <w:r>
              <w:rPr>
                <w:b/>
                <w:bCs/>
                <w:szCs w:val="18"/>
              </w:rPr>
              <w:t xml:space="preserve"> </w:t>
            </w:r>
            <w:r w:rsidR="00476152">
              <w:rPr>
                <w:b/>
                <w:bCs/>
                <w:szCs w:val="18"/>
              </w:rPr>
              <w:t>KKŽ</w:t>
            </w:r>
            <w:r w:rsidR="00476152" w:rsidRPr="001C37A8">
              <w:rPr>
                <w:b/>
                <w:bCs/>
                <w:szCs w:val="18"/>
              </w:rPr>
              <w:t xml:space="preserve"> </w:t>
            </w:r>
            <w:r w:rsidRPr="00BA5344">
              <w:rPr>
                <w:b/>
                <w:bCs/>
              </w:rPr>
              <w:t xml:space="preserve">(EUR) </w:t>
            </w:r>
          </w:p>
        </w:tc>
        <w:tc>
          <w:tcPr>
            <w:tcW w:w="1559" w:type="dxa"/>
            <w:shd w:val="clear" w:color="auto" w:fill="D9E2F3" w:themeFill="accent1" w:themeFillTint="33"/>
          </w:tcPr>
          <w:p w14:paraId="5013D419" w14:textId="77777777" w:rsidR="009605D0" w:rsidRPr="00BA5344" w:rsidRDefault="009605D0" w:rsidP="009605D0">
            <w:pPr>
              <w:spacing w:after="160" w:line="259" w:lineRule="auto"/>
              <w:rPr>
                <w:b/>
                <w:bCs/>
              </w:rPr>
            </w:pPr>
            <w:r w:rsidRPr="00BA5344">
              <w:rPr>
                <w:b/>
                <w:bCs/>
              </w:rPr>
              <w:t>Ostali izvori financiranja</w:t>
            </w:r>
          </w:p>
        </w:tc>
        <w:tc>
          <w:tcPr>
            <w:tcW w:w="1559" w:type="dxa"/>
            <w:shd w:val="clear" w:color="auto" w:fill="D9E2F3" w:themeFill="accent1" w:themeFillTint="33"/>
          </w:tcPr>
          <w:p w14:paraId="23BCA025" w14:textId="77777777" w:rsidR="009605D0" w:rsidRPr="00BA5344" w:rsidRDefault="009605D0" w:rsidP="009605D0">
            <w:pPr>
              <w:spacing w:after="160" w:line="259" w:lineRule="auto"/>
              <w:rPr>
                <w:b/>
                <w:bCs/>
              </w:rPr>
            </w:pPr>
            <w:r w:rsidRPr="00BA5344">
              <w:rPr>
                <w:b/>
                <w:bCs/>
              </w:rPr>
              <w:t>Pokazatelj direktnih rezultata u 2026. godini</w:t>
            </w:r>
          </w:p>
        </w:tc>
      </w:tr>
      <w:tr w:rsidR="009605D0" w:rsidRPr="00BA5344" w14:paraId="45FEDBC5" w14:textId="77777777" w:rsidTr="00476152">
        <w:tc>
          <w:tcPr>
            <w:tcW w:w="3823" w:type="dxa"/>
            <w:shd w:val="clear" w:color="auto" w:fill="FFFFFF" w:themeFill="background1"/>
          </w:tcPr>
          <w:p w14:paraId="3FDF6E33" w14:textId="0E2F0C09" w:rsidR="009605D0" w:rsidRPr="00BA5344" w:rsidRDefault="009605D0">
            <w:pPr>
              <w:numPr>
                <w:ilvl w:val="0"/>
                <w:numId w:val="31"/>
              </w:numPr>
              <w:spacing w:after="160" w:line="259" w:lineRule="auto"/>
            </w:pPr>
            <w:r>
              <w:t>Provedba novo uspostavljenog j</w:t>
            </w:r>
            <w:r w:rsidRPr="009E4C95">
              <w:t>avn</w:t>
            </w:r>
            <w:r>
              <w:t>og</w:t>
            </w:r>
            <w:r w:rsidRPr="009E4C95">
              <w:t xml:space="preserve"> poziv</w:t>
            </w:r>
            <w:r>
              <w:t>a</w:t>
            </w:r>
            <w:r w:rsidRPr="009E4C95">
              <w:t xml:space="preserve"> za predlaganje programa i aktivnosti dnevnog boravka za starije osobe u 2026. godini</w:t>
            </w:r>
          </w:p>
        </w:tc>
        <w:tc>
          <w:tcPr>
            <w:tcW w:w="1417" w:type="dxa"/>
            <w:shd w:val="clear" w:color="auto" w:fill="FFFFFF" w:themeFill="background1"/>
          </w:tcPr>
          <w:p w14:paraId="79937B42" w14:textId="4D828E93" w:rsidR="009605D0" w:rsidRPr="00BA5344" w:rsidRDefault="009605D0" w:rsidP="009605D0">
            <w:pPr>
              <w:spacing w:after="160" w:line="259" w:lineRule="auto"/>
            </w:pPr>
            <w:r>
              <w:t>Koprivničko-križevačka</w:t>
            </w:r>
            <w:r w:rsidRPr="00BA5344">
              <w:t xml:space="preserve"> županija</w:t>
            </w:r>
          </w:p>
          <w:p w14:paraId="29EC7FED" w14:textId="77777777" w:rsidR="009605D0" w:rsidRPr="00BA5344" w:rsidRDefault="009605D0" w:rsidP="009605D0">
            <w:pPr>
              <w:spacing w:after="160" w:line="259" w:lineRule="auto"/>
            </w:pPr>
          </w:p>
        </w:tc>
        <w:tc>
          <w:tcPr>
            <w:tcW w:w="1276" w:type="dxa"/>
            <w:shd w:val="clear" w:color="auto" w:fill="FFFFFF" w:themeFill="background1"/>
          </w:tcPr>
          <w:p w14:paraId="70F45EC4" w14:textId="57D510C9" w:rsidR="009605D0" w:rsidRPr="00BA5344" w:rsidRDefault="009605D0" w:rsidP="009605D0">
            <w:pPr>
              <w:spacing w:after="160" w:line="259" w:lineRule="auto"/>
            </w:pPr>
            <w:r>
              <w:t>9</w:t>
            </w:r>
            <w:r w:rsidRPr="00BA5344">
              <w:t>0.000</w:t>
            </w:r>
          </w:p>
        </w:tc>
        <w:tc>
          <w:tcPr>
            <w:tcW w:w="1559" w:type="dxa"/>
            <w:shd w:val="clear" w:color="auto" w:fill="FFFFFF" w:themeFill="background1"/>
          </w:tcPr>
          <w:p w14:paraId="69E483D4" w14:textId="20380182" w:rsidR="009605D0" w:rsidRPr="00BA5344" w:rsidRDefault="009605D0" w:rsidP="009605D0">
            <w:pPr>
              <w:spacing w:after="160" w:line="259" w:lineRule="auto"/>
            </w:pPr>
            <w:r>
              <w:t>n/</w:t>
            </w:r>
            <w:r w:rsidRPr="00BA5344">
              <w:t>p</w:t>
            </w:r>
          </w:p>
        </w:tc>
        <w:tc>
          <w:tcPr>
            <w:tcW w:w="1559" w:type="dxa"/>
            <w:shd w:val="clear" w:color="auto" w:fill="FFFFFF" w:themeFill="background1"/>
          </w:tcPr>
          <w:p w14:paraId="7EA25B51" w14:textId="77777777" w:rsidR="009605D0" w:rsidRPr="00BA5344" w:rsidRDefault="009605D0" w:rsidP="009605D0">
            <w:pPr>
              <w:spacing w:after="160" w:line="259" w:lineRule="auto"/>
            </w:pPr>
            <w:r w:rsidRPr="00BA5344">
              <w:t>Objavljen ciljani poziv</w:t>
            </w:r>
          </w:p>
          <w:p w14:paraId="35962392" w14:textId="77777777" w:rsidR="009605D0" w:rsidRPr="00BA5344" w:rsidRDefault="009605D0" w:rsidP="009605D0">
            <w:pPr>
              <w:spacing w:after="160" w:line="259" w:lineRule="auto"/>
            </w:pPr>
            <w:r w:rsidRPr="00BA5344">
              <w:t>Broj financiranih pružatelja</w:t>
            </w:r>
          </w:p>
        </w:tc>
      </w:tr>
      <w:tr w:rsidR="009605D0" w:rsidRPr="00BA5344" w14:paraId="64AA94E6" w14:textId="77777777" w:rsidTr="00476152">
        <w:tc>
          <w:tcPr>
            <w:tcW w:w="3823" w:type="dxa"/>
            <w:shd w:val="clear" w:color="auto" w:fill="FFFFFF" w:themeFill="background1"/>
          </w:tcPr>
          <w:p w14:paraId="4E18BB59" w14:textId="6B842882" w:rsidR="009605D0" w:rsidRDefault="009605D0">
            <w:pPr>
              <w:numPr>
                <w:ilvl w:val="0"/>
                <w:numId w:val="31"/>
              </w:numPr>
            </w:pPr>
            <w:r>
              <w:t>Unaprjeđenje uvjeta postojećih javnih poziva kako bi se projekti više usmjerili na prioritetne usluge utvrđene socijalnim planom te razmotrilo moguće višegodišnje ugovaranje kao i sudjelovanje JLS u sufinanciranju projekata</w:t>
            </w:r>
          </w:p>
        </w:tc>
        <w:tc>
          <w:tcPr>
            <w:tcW w:w="1417" w:type="dxa"/>
            <w:shd w:val="clear" w:color="auto" w:fill="FFFFFF" w:themeFill="background1"/>
          </w:tcPr>
          <w:p w14:paraId="0B93F330" w14:textId="77777777" w:rsidR="009605D0" w:rsidRDefault="009605D0" w:rsidP="009605D0">
            <w:pPr>
              <w:spacing w:after="160" w:line="259" w:lineRule="auto"/>
            </w:pPr>
            <w:r>
              <w:t>Koprivničko-križevačka</w:t>
            </w:r>
            <w:r w:rsidRPr="00BA5344">
              <w:t xml:space="preserve"> županija</w:t>
            </w:r>
          </w:p>
          <w:p w14:paraId="1783BDD1" w14:textId="2E80FC2F" w:rsidR="009605D0" w:rsidRPr="00BA5344" w:rsidRDefault="009605D0" w:rsidP="009605D0">
            <w:pPr>
              <w:spacing w:after="160" w:line="259" w:lineRule="auto"/>
            </w:pPr>
            <w:r>
              <w:t>JLS</w:t>
            </w:r>
          </w:p>
          <w:p w14:paraId="25D81475" w14:textId="77777777" w:rsidR="009605D0" w:rsidRDefault="009605D0" w:rsidP="009605D0"/>
        </w:tc>
        <w:tc>
          <w:tcPr>
            <w:tcW w:w="1276" w:type="dxa"/>
            <w:shd w:val="clear" w:color="auto" w:fill="FFFFFF" w:themeFill="background1"/>
          </w:tcPr>
          <w:p w14:paraId="6D959F26" w14:textId="634CC4F6" w:rsidR="009605D0" w:rsidRDefault="009605D0" w:rsidP="009605D0">
            <w:r>
              <w:t>Redovni rad</w:t>
            </w:r>
          </w:p>
        </w:tc>
        <w:tc>
          <w:tcPr>
            <w:tcW w:w="1559" w:type="dxa"/>
            <w:shd w:val="clear" w:color="auto" w:fill="FFFFFF" w:themeFill="background1"/>
          </w:tcPr>
          <w:p w14:paraId="20075C0F" w14:textId="22AB3FB0" w:rsidR="009605D0" w:rsidRDefault="009605D0" w:rsidP="009605D0">
            <w:r>
              <w:t>Redovni rad</w:t>
            </w:r>
          </w:p>
        </w:tc>
        <w:tc>
          <w:tcPr>
            <w:tcW w:w="1559" w:type="dxa"/>
            <w:shd w:val="clear" w:color="auto" w:fill="FFFFFF" w:themeFill="background1"/>
          </w:tcPr>
          <w:p w14:paraId="55636A9D" w14:textId="569C2C0F" w:rsidR="009605D0" w:rsidRPr="00BA5344" w:rsidRDefault="009605D0" w:rsidP="009605D0">
            <w:r>
              <w:t>Unapređeni uvjeti javnih poziva</w:t>
            </w:r>
          </w:p>
        </w:tc>
      </w:tr>
    </w:tbl>
    <w:p w14:paraId="45FC3699" w14:textId="65E6E03A" w:rsidR="00BA5344" w:rsidRPr="00BA5344" w:rsidRDefault="00BA5344" w:rsidP="00AF7868">
      <w:pPr>
        <w:pStyle w:val="Naslov3"/>
      </w:pPr>
      <w:r w:rsidRPr="00BA5344">
        <w:t>4.3.2. Povećanje broja licenciranih pružatelja pojedinih usluga kroz informiranje i podršku za ispunjavanje uvjeta</w:t>
      </w:r>
    </w:p>
    <w:p w14:paraId="77C770BB" w14:textId="77777777" w:rsidR="00BA5344" w:rsidRPr="00BA5344" w:rsidRDefault="00BA5344">
      <w:pPr>
        <w:pStyle w:val="Odlomakpopisa"/>
        <w:numPr>
          <w:ilvl w:val="0"/>
          <w:numId w:val="23"/>
        </w:numPr>
      </w:pPr>
      <w:r w:rsidRPr="00BA5344">
        <w:t>informiranje o potrebama za licenciranim pružateljima za pojedine usluge</w:t>
      </w:r>
    </w:p>
    <w:p w14:paraId="393CBE61" w14:textId="77777777" w:rsidR="00BA5344" w:rsidRPr="00BA5344" w:rsidRDefault="00BA5344">
      <w:pPr>
        <w:pStyle w:val="Odlomakpopisa"/>
        <w:numPr>
          <w:ilvl w:val="0"/>
          <w:numId w:val="23"/>
        </w:numPr>
      </w:pPr>
      <w:r w:rsidRPr="00BA5344">
        <w:t>pružanje podrške za ispunjavanje uvjeta kroz edukacije i financiranje kroz poziv pod aktivnosti 4.3.1</w:t>
      </w:r>
    </w:p>
    <w:p w14:paraId="0E58C534" w14:textId="77777777" w:rsidR="00BA5344" w:rsidRPr="00BA5344" w:rsidRDefault="00BA5344" w:rsidP="00BA5344">
      <w:pPr>
        <w:rPr>
          <w:b/>
          <w:bCs/>
        </w:rPr>
      </w:pPr>
      <w:r w:rsidRPr="00BA5344">
        <w:t>Indikator realizacije mjere (do 2027.):</w:t>
      </w:r>
    </w:p>
    <w:p w14:paraId="7E92027A" w14:textId="6472C73D" w:rsidR="00BA5344" w:rsidRPr="00BA5344" w:rsidRDefault="00BA5344">
      <w:pPr>
        <w:pStyle w:val="Odlomakpopisa"/>
        <w:numPr>
          <w:ilvl w:val="0"/>
          <w:numId w:val="23"/>
        </w:numPr>
      </w:pPr>
      <w:r w:rsidRPr="00BA5344">
        <w:t>Broj novo-licenciranih pružatelja</w:t>
      </w:r>
    </w:p>
    <w:p w14:paraId="4275F111" w14:textId="77777777" w:rsidR="00BA5344" w:rsidRPr="00BA5344" w:rsidRDefault="00BA5344" w:rsidP="00BA5344"/>
    <w:tbl>
      <w:tblPr>
        <w:tblStyle w:val="Reetkatablice"/>
        <w:tblW w:w="9634" w:type="dxa"/>
        <w:tblLayout w:type="fixed"/>
        <w:tblLook w:val="04A0" w:firstRow="1" w:lastRow="0" w:firstColumn="1" w:lastColumn="0" w:noHBand="0" w:noVBand="1"/>
      </w:tblPr>
      <w:tblGrid>
        <w:gridCol w:w="3823"/>
        <w:gridCol w:w="1417"/>
        <w:gridCol w:w="1276"/>
        <w:gridCol w:w="1559"/>
        <w:gridCol w:w="1559"/>
      </w:tblGrid>
      <w:tr w:rsidR="009605D0" w:rsidRPr="00BA5344" w14:paraId="0CFDCCC2" w14:textId="77777777" w:rsidTr="00476152">
        <w:trPr>
          <w:tblHeader/>
        </w:trPr>
        <w:tc>
          <w:tcPr>
            <w:tcW w:w="9634" w:type="dxa"/>
            <w:gridSpan w:val="5"/>
            <w:shd w:val="clear" w:color="auto" w:fill="E7E6E6" w:themeFill="background2"/>
          </w:tcPr>
          <w:p w14:paraId="41ADDEA2" w14:textId="77777777" w:rsidR="009605D0" w:rsidRPr="00BA5344" w:rsidRDefault="009605D0" w:rsidP="009605D0">
            <w:pPr>
              <w:spacing w:after="160" w:line="259" w:lineRule="auto"/>
              <w:rPr>
                <w:b/>
                <w:bCs/>
              </w:rPr>
            </w:pPr>
            <w:r w:rsidRPr="00BA5344">
              <w:rPr>
                <w:b/>
                <w:bCs/>
              </w:rPr>
              <w:lastRenderedPageBreak/>
              <w:t>Razvojni koraci za 2026. godinu</w:t>
            </w:r>
          </w:p>
        </w:tc>
      </w:tr>
      <w:tr w:rsidR="009605D0" w:rsidRPr="00BA5344" w14:paraId="10E843E4" w14:textId="77777777" w:rsidTr="00476152">
        <w:trPr>
          <w:tblHeader/>
        </w:trPr>
        <w:tc>
          <w:tcPr>
            <w:tcW w:w="3823" w:type="dxa"/>
            <w:shd w:val="clear" w:color="auto" w:fill="D9E2F3" w:themeFill="accent1" w:themeFillTint="33"/>
          </w:tcPr>
          <w:p w14:paraId="7FA4E386" w14:textId="77777777" w:rsidR="009605D0" w:rsidRPr="00BA5344" w:rsidRDefault="009605D0" w:rsidP="009605D0">
            <w:pPr>
              <w:spacing w:after="160" w:line="259" w:lineRule="auto"/>
              <w:rPr>
                <w:b/>
                <w:bCs/>
              </w:rPr>
            </w:pPr>
            <w:r w:rsidRPr="00BA5344">
              <w:rPr>
                <w:b/>
                <w:bCs/>
              </w:rPr>
              <w:t>Opis</w:t>
            </w:r>
          </w:p>
        </w:tc>
        <w:tc>
          <w:tcPr>
            <w:tcW w:w="1417" w:type="dxa"/>
            <w:shd w:val="clear" w:color="auto" w:fill="D9E2F3" w:themeFill="accent1" w:themeFillTint="33"/>
          </w:tcPr>
          <w:p w14:paraId="73B97C98" w14:textId="77777777" w:rsidR="009605D0" w:rsidRPr="00BA5344" w:rsidRDefault="009605D0" w:rsidP="009605D0">
            <w:pPr>
              <w:spacing w:after="160" w:line="259" w:lineRule="auto"/>
              <w:rPr>
                <w:b/>
                <w:bCs/>
              </w:rPr>
            </w:pPr>
            <w:r w:rsidRPr="00BA5344">
              <w:rPr>
                <w:b/>
                <w:bCs/>
              </w:rPr>
              <w:t>Nositelj/i provedbe pojedinog koraka</w:t>
            </w:r>
          </w:p>
        </w:tc>
        <w:tc>
          <w:tcPr>
            <w:tcW w:w="1276" w:type="dxa"/>
            <w:shd w:val="clear" w:color="auto" w:fill="D9E2F3" w:themeFill="accent1" w:themeFillTint="33"/>
          </w:tcPr>
          <w:p w14:paraId="2DEDC93B" w14:textId="39BF9EB4" w:rsidR="009605D0" w:rsidRPr="00BA5344" w:rsidRDefault="009605D0" w:rsidP="009605D0">
            <w:pPr>
              <w:spacing w:after="160" w:line="259" w:lineRule="auto"/>
              <w:rPr>
                <w:b/>
                <w:bCs/>
              </w:rPr>
            </w:pPr>
            <w:r w:rsidRPr="00BA5344">
              <w:rPr>
                <w:b/>
                <w:bCs/>
              </w:rPr>
              <w:t xml:space="preserve">Iznos iz proračuna </w:t>
            </w:r>
            <w:r>
              <w:rPr>
                <w:b/>
                <w:bCs/>
                <w:szCs w:val="18"/>
              </w:rPr>
              <w:t xml:space="preserve"> </w:t>
            </w:r>
            <w:r w:rsidR="00476152">
              <w:rPr>
                <w:b/>
                <w:bCs/>
                <w:szCs w:val="18"/>
              </w:rPr>
              <w:t>KKŽ</w:t>
            </w:r>
            <w:r w:rsidR="00476152" w:rsidRPr="001C37A8">
              <w:rPr>
                <w:b/>
                <w:bCs/>
                <w:szCs w:val="18"/>
              </w:rPr>
              <w:t xml:space="preserve"> </w:t>
            </w:r>
            <w:r w:rsidRPr="00BA5344">
              <w:rPr>
                <w:b/>
                <w:bCs/>
              </w:rPr>
              <w:t xml:space="preserve">(EUR) </w:t>
            </w:r>
          </w:p>
        </w:tc>
        <w:tc>
          <w:tcPr>
            <w:tcW w:w="1559" w:type="dxa"/>
            <w:shd w:val="clear" w:color="auto" w:fill="D9E2F3" w:themeFill="accent1" w:themeFillTint="33"/>
          </w:tcPr>
          <w:p w14:paraId="164DB993" w14:textId="77777777" w:rsidR="009605D0" w:rsidRPr="00BA5344" w:rsidRDefault="009605D0" w:rsidP="009605D0">
            <w:pPr>
              <w:spacing w:after="160" w:line="259" w:lineRule="auto"/>
              <w:rPr>
                <w:b/>
                <w:bCs/>
              </w:rPr>
            </w:pPr>
            <w:r w:rsidRPr="00BA5344">
              <w:rPr>
                <w:b/>
                <w:bCs/>
              </w:rPr>
              <w:t>Ostali izvori financiranja</w:t>
            </w:r>
          </w:p>
        </w:tc>
        <w:tc>
          <w:tcPr>
            <w:tcW w:w="1559" w:type="dxa"/>
            <w:shd w:val="clear" w:color="auto" w:fill="D9E2F3" w:themeFill="accent1" w:themeFillTint="33"/>
          </w:tcPr>
          <w:p w14:paraId="3ED4E769" w14:textId="77777777" w:rsidR="009605D0" w:rsidRPr="00BA5344" w:rsidRDefault="009605D0" w:rsidP="009605D0">
            <w:pPr>
              <w:spacing w:after="160" w:line="259" w:lineRule="auto"/>
              <w:rPr>
                <w:b/>
                <w:bCs/>
              </w:rPr>
            </w:pPr>
            <w:r w:rsidRPr="00BA5344">
              <w:rPr>
                <w:b/>
                <w:bCs/>
              </w:rPr>
              <w:t>Pokazatelj direktnih rezultata u 2026. godini</w:t>
            </w:r>
          </w:p>
        </w:tc>
      </w:tr>
      <w:tr w:rsidR="009605D0" w:rsidRPr="00BA5344" w14:paraId="46EACBD1" w14:textId="77777777" w:rsidTr="00476152">
        <w:tc>
          <w:tcPr>
            <w:tcW w:w="3823" w:type="dxa"/>
            <w:shd w:val="clear" w:color="auto" w:fill="FFFFFF" w:themeFill="background1"/>
          </w:tcPr>
          <w:p w14:paraId="39814C15" w14:textId="77777777" w:rsidR="009605D0" w:rsidRPr="00BA5344" w:rsidRDefault="009605D0">
            <w:pPr>
              <w:numPr>
                <w:ilvl w:val="0"/>
                <w:numId w:val="25"/>
              </w:numPr>
              <w:spacing w:after="160" w:line="259" w:lineRule="auto"/>
            </w:pPr>
            <w:r w:rsidRPr="00BA5344">
              <w:t>Informirati pružatelje o potrebi za ponovnim licenciranjem i uvjetima koji su potrebni za zadovoljavanje kriterija</w:t>
            </w:r>
          </w:p>
        </w:tc>
        <w:tc>
          <w:tcPr>
            <w:tcW w:w="1417" w:type="dxa"/>
            <w:shd w:val="clear" w:color="auto" w:fill="FFFFFF" w:themeFill="background1"/>
          </w:tcPr>
          <w:p w14:paraId="30509BB2" w14:textId="19241CF1" w:rsidR="009605D0" w:rsidRPr="00BA5344" w:rsidRDefault="009605D0" w:rsidP="009605D0">
            <w:pPr>
              <w:spacing w:after="160" w:line="259" w:lineRule="auto"/>
            </w:pPr>
            <w:r>
              <w:t>Koprivničko-križevačka</w:t>
            </w:r>
            <w:r w:rsidRPr="00BA5344">
              <w:t xml:space="preserve"> županija</w:t>
            </w:r>
          </w:p>
        </w:tc>
        <w:tc>
          <w:tcPr>
            <w:tcW w:w="1276" w:type="dxa"/>
            <w:shd w:val="clear" w:color="auto" w:fill="FFFFFF" w:themeFill="background1"/>
          </w:tcPr>
          <w:p w14:paraId="1F71BBE1" w14:textId="77777777" w:rsidR="009605D0" w:rsidRPr="00BA5344" w:rsidRDefault="009605D0" w:rsidP="009605D0">
            <w:pPr>
              <w:spacing w:after="160" w:line="259" w:lineRule="auto"/>
            </w:pPr>
            <w:r w:rsidRPr="00BA5344">
              <w:t>Redovni rad</w:t>
            </w:r>
          </w:p>
        </w:tc>
        <w:tc>
          <w:tcPr>
            <w:tcW w:w="1559" w:type="dxa"/>
            <w:shd w:val="clear" w:color="auto" w:fill="FFFFFF" w:themeFill="background1"/>
          </w:tcPr>
          <w:p w14:paraId="694173C3" w14:textId="4EB9BB76" w:rsidR="009605D0" w:rsidRPr="00BA5344" w:rsidRDefault="009605D0" w:rsidP="009605D0">
            <w:pPr>
              <w:spacing w:after="160" w:line="259" w:lineRule="auto"/>
            </w:pPr>
            <w:r>
              <w:t>n/</w:t>
            </w:r>
            <w:r w:rsidRPr="00BA5344">
              <w:t>p</w:t>
            </w:r>
          </w:p>
        </w:tc>
        <w:tc>
          <w:tcPr>
            <w:tcW w:w="1559" w:type="dxa"/>
            <w:shd w:val="clear" w:color="auto" w:fill="FFFFFF" w:themeFill="background1"/>
          </w:tcPr>
          <w:p w14:paraId="0F02F58E" w14:textId="77777777" w:rsidR="009605D0" w:rsidRPr="00BA5344" w:rsidRDefault="009605D0" w:rsidP="009605D0">
            <w:pPr>
              <w:spacing w:after="160" w:line="259" w:lineRule="auto"/>
            </w:pPr>
            <w:r w:rsidRPr="00BA5344">
              <w:t>Poslana informacija svim licenciranim pružateljima</w:t>
            </w:r>
          </w:p>
        </w:tc>
      </w:tr>
      <w:tr w:rsidR="009605D0" w:rsidRPr="00BA5344" w14:paraId="2535CFA5" w14:textId="77777777" w:rsidTr="00476152">
        <w:tc>
          <w:tcPr>
            <w:tcW w:w="3823" w:type="dxa"/>
            <w:shd w:val="clear" w:color="auto" w:fill="FFFFFF" w:themeFill="background1"/>
          </w:tcPr>
          <w:p w14:paraId="3899F781" w14:textId="67ECFBEB" w:rsidR="009605D0" w:rsidRPr="00BA5344" w:rsidRDefault="009605D0">
            <w:pPr>
              <w:numPr>
                <w:ilvl w:val="0"/>
                <w:numId w:val="25"/>
              </w:numPr>
              <w:spacing w:after="160" w:line="259" w:lineRule="auto"/>
            </w:pPr>
            <w:r w:rsidRPr="00BA5344">
              <w:t>Informirati identificirane pružatelje koji nisu licencirani za pojedine usluge o potrebi za licenciranjem te potaknuti licenciranje kroz uvrštavanje uvjeta posjedovanja licence u poziv pod aktivnosti 4.3.1</w:t>
            </w:r>
          </w:p>
        </w:tc>
        <w:tc>
          <w:tcPr>
            <w:tcW w:w="1417" w:type="dxa"/>
            <w:shd w:val="clear" w:color="auto" w:fill="FFFFFF" w:themeFill="background1"/>
          </w:tcPr>
          <w:p w14:paraId="05B8DCE5" w14:textId="31860C60" w:rsidR="009605D0" w:rsidRPr="00BA5344" w:rsidRDefault="009605D0" w:rsidP="009605D0">
            <w:pPr>
              <w:spacing w:after="160" w:line="259" w:lineRule="auto"/>
            </w:pPr>
            <w:r>
              <w:t>Koprivničko-križevačka</w:t>
            </w:r>
            <w:r w:rsidRPr="00BA5344">
              <w:t xml:space="preserve"> županija</w:t>
            </w:r>
          </w:p>
        </w:tc>
        <w:tc>
          <w:tcPr>
            <w:tcW w:w="1276" w:type="dxa"/>
            <w:shd w:val="clear" w:color="auto" w:fill="FFFFFF" w:themeFill="background1"/>
          </w:tcPr>
          <w:p w14:paraId="1FFEE62E" w14:textId="77777777" w:rsidR="009605D0" w:rsidRPr="00BA5344" w:rsidRDefault="009605D0" w:rsidP="009605D0">
            <w:pPr>
              <w:spacing w:after="160" w:line="259" w:lineRule="auto"/>
            </w:pPr>
            <w:r w:rsidRPr="00BA5344">
              <w:t>Redovni rad</w:t>
            </w:r>
          </w:p>
        </w:tc>
        <w:tc>
          <w:tcPr>
            <w:tcW w:w="1559" w:type="dxa"/>
            <w:shd w:val="clear" w:color="auto" w:fill="FFFFFF" w:themeFill="background1"/>
          </w:tcPr>
          <w:p w14:paraId="10D133E7" w14:textId="72B0DCA5" w:rsidR="009605D0" w:rsidRPr="00BA5344" w:rsidRDefault="009605D0" w:rsidP="009605D0">
            <w:pPr>
              <w:spacing w:after="160" w:line="259" w:lineRule="auto"/>
            </w:pPr>
            <w:r>
              <w:t>n/</w:t>
            </w:r>
            <w:r w:rsidRPr="00BA5344">
              <w:t>p</w:t>
            </w:r>
          </w:p>
        </w:tc>
        <w:tc>
          <w:tcPr>
            <w:tcW w:w="1559" w:type="dxa"/>
            <w:shd w:val="clear" w:color="auto" w:fill="FFFFFF" w:themeFill="background1"/>
          </w:tcPr>
          <w:p w14:paraId="44C0D971" w14:textId="77777777" w:rsidR="009605D0" w:rsidRPr="00BA5344" w:rsidRDefault="009605D0" w:rsidP="009605D0">
            <w:pPr>
              <w:spacing w:after="160" w:line="259" w:lineRule="auto"/>
            </w:pPr>
            <w:r w:rsidRPr="00BA5344">
              <w:t>Poslana informacija svim identificiranim pružateljima</w:t>
            </w:r>
          </w:p>
        </w:tc>
      </w:tr>
      <w:tr w:rsidR="009605D0" w:rsidRPr="00BA5344" w14:paraId="4BE024B9" w14:textId="77777777" w:rsidTr="00476152">
        <w:tc>
          <w:tcPr>
            <w:tcW w:w="3823" w:type="dxa"/>
            <w:shd w:val="clear" w:color="auto" w:fill="FFFFFF" w:themeFill="background1"/>
          </w:tcPr>
          <w:p w14:paraId="1C6BC06A" w14:textId="64446F18" w:rsidR="009605D0" w:rsidRPr="00BA5344" w:rsidRDefault="009605D0">
            <w:pPr>
              <w:numPr>
                <w:ilvl w:val="0"/>
                <w:numId w:val="25"/>
              </w:numPr>
              <w:spacing w:after="160" w:line="259" w:lineRule="auto"/>
            </w:pPr>
            <w:r>
              <w:t>Informiranje i l</w:t>
            </w:r>
            <w:r w:rsidRPr="00BA5344">
              <w:t>icenciranje novih pružatelja socijalnih usluga</w:t>
            </w:r>
          </w:p>
        </w:tc>
        <w:tc>
          <w:tcPr>
            <w:tcW w:w="1417" w:type="dxa"/>
            <w:shd w:val="clear" w:color="auto" w:fill="FFFFFF" w:themeFill="background1"/>
          </w:tcPr>
          <w:p w14:paraId="6CC16352" w14:textId="476D4B90" w:rsidR="009605D0" w:rsidRPr="00BA5344" w:rsidRDefault="009605D0" w:rsidP="009605D0">
            <w:pPr>
              <w:spacing w:after="160" w:line="259" w:lineRule="auto"/>
            </w:pPr>
            <w:r>
              <w:t>Koprivničko-križevačka</w:t>
            </w:r>
            <w:r w:rsidRPr="00BA5344">
              <w:t xml:space="preserve"> županija</w:t>
            </w:r>
          </w:p>
        </w:tc>
        <w:tc>
          <w:tcPr>
            <w:tcW w:w="1276" w:type="dxa"/>
            <w:shd w:val="clear" w:color="auto" w:fill="FFFFFF" w:themeFill="background1"/>
          </w:tcPr>
          <w:p w14:paraId="520C1F33" w14:textId="77777777" w:rsidR="009605D0" w:rsidRPr="00BA5344" w:rsidRDefault="009605D0" w:rsidP="009605D0">
            <w:pPr>
              <w:spacing w:after="160" w:line="259" w:lineRule="auto"/>
            </w:pPr>
            <w:r w:rsidRPr="00BA5344">
              <w:t>Redovni rad</w:t>
            </w:r>
          </w:p>
        </w:tc>
        <w:tc>
          <w:tcPr>
            <w:tcW w:w="1559" w:type="dxa"/>
            <w:shd w:val="clear" w:color="auto" w:fill="FFFFFF" w:themeFill="background1"/>
          </w:tcPr>
          <w:p w14:paraId="3615BC46" w14:textId="53FF32F2" w:rsidR="009605D0" w:rsidRPr="00BA5344" w:rsidRDefault="009605D0" w:rsidP="009605D0">
            <w:pPr>
              <w:spacing w:after="160" w:line="259" w:lineRule="auto"/>
            </w:pPr>
            <w:r>
              <w:t>n/</w:t>
            </w:r>
            <w:r w:rsidRPr="00BA5344">
              <w:t>p</w:t>
            </w:r>
          </w:p>
        </w:tc>
        <w:tc>
          <w:tcPr>
            <w:tcW w:w="1559" w:type="dxa"/>
            <w:shd w:val="clear" w:color="auto" w:fill="FFFFFF" w:themeFill="background1"/>
          </w:tcPr>
          <w:p w14:paraId="7AE48D9C" w14:textId="77777777" w:rsidR="009605D0" w:rsidRPr="00BA5344" w:rsidRDefault="009605D0" w:rsidP="009605D0">
            <w:pPr>
              <w:spacing w:after="160" w:line="259" w:lineRule="auto"/>
            </w:pPr>
            <w:r w:rsidRPr="00BA5344">
              <w:t>Broj novo licenciranih pružatelja socijalnih usluga</w:t>
            </w:r>
          </w:p>
        </w:tc>
      </w:tr>
      <w:tr w:rsidR="009605D0" w:rsidRPr="00BA5344" w14:paraId="2E1BC691" w14:textId="77777777" w:rsidTr="00476152">
        <w:tc>
          <w:tcPr>
            <w:tcW w:w="3823" w:type="dxa"/>
            <w:shd w:val="clear" w:color="auto" w:fill="FFFFFF" w:themeFill="background1"/>
          </w:tcPr>
          <w:p w14:paraId="43CFD626" w14:textId="240C5D50" w:rsidR="009605D0" w:rsidRDefault="009605D0">
            <w:pPr>
              <w:numPr>
                <w:ilvl w:val="0"/>
                <w:numId w:val="25"/>
              </w:numPr>
            </w:pPr>
            <w:r>
              <w:t>Analizirati mogućnost uspostave novog javnog poziva ili uvrštavanja u postojeće pozive ciljanih mjera za ulaganje u infrastrukturna ulaganja za pružatelje u svrhu zadovoljavanja uvjeta za licenciranje</w:t>
            </w:r>
          </w:p>
        </w:tc>
        <w:tc>
          <w:tcPr>
            <w:tcW w:w="1417" w:type="dxa"/>
            <w:shd w:val="clear" w:color="auto" w:fill="FFFFFF" w:themeFill="background1"/>
          </w:tcPr>
          <w:p w14:paraId="17573A96" w14:textId="2367D370" w:rsidR="009605D0" w:rsidRDefault="009605D0" w:rsidP="009605D0">
            <w:r w:rsidRPr="00940C96">
              <w:t>Koprivničko-križevačka županija</w:t>
            </w:r>
          </w:p>
        </w:tc>
        <w:tc>
          <w:tcPr>
            <w:tcW w:w="1276" w:type="dxa"/>
            <w:shd w:val="clear" w:color="auto" w:fill="FFFFFF" w:themeFill="background1"/>
          </w:tcPr>
          <w:p w14:paraId="086F4A9D" w14:textId="612733CC" w:rsidR="009605D0" w:rsidRPr="00BA5344" w:rsidRDefault="009605D0" w:rsidP="009605D0">
            <w:r w:rsidRPr="00940C96">
              <w:t>Koprivničko-križevačka županija</w:t>
            </w:r>
          </w:p>
        </w:tc>
        <w:tc>
          <w:tcPr>
            <w:tcW w:w="1559" w:type="dxa"/>
            <w:shd w:val="clear" w:color="auto" w:fill="FFFFFF" w:themeFill="background1"/>
          </w:tcPr>
          <w:p w14:paraId="308E0C67" w14:textId="77777777" w:rsidR="009605D0" w:rsidRDefault="009605D0" w:rsidP="009605D0"/>
        </w:tc>
        <w:tc>
          <w:tcPr>
            <w:tcW w:w="1559" w:type="dxa"/>
            <w:shd w:val="clear" w:color="auto" w:fill="FFFFFF" w:themeFill="background1"/>
          </w:tcPr>
          <w:p w14:paraId="547E9B11" w14:textId="7464BF23" w:rsidR="009605D0" w:rsidRPr="00BA5344" w:rsidRDefault="009605D0" w:rsidP="009605D0">
            <w:r>
              <w:t>Napravljena analiza</w:t>
            </w:r>
          </w:p>
        </w:tc>
      </w:tr>
    </w:tbl>
    <w:p w14:paraId="70EDA937" w14:textId="77777777" w:rsidR="00BA5344" w:rsidRPr="00BA5344" w:rsidRDefault="00BA5344" w:rsidP="00BA5344"/>
    <w:p w14:paraId="50AE9033" w14:textId="37F027E2" w:rsidR="00BA5344" w:rsidRPr="00BA5344" w:rsidRDefault="00BA5344" w:rsidP="00AF7868">
      <w:pPr>
        <w:pStyle w:val="Naslov2"/>
      </w:pPr>
      <w:bookmarkStart w:id="22" w:name="_Toc228456668"/>
      <w:r w:rsidRPr="00BA5344">
        <w:t>Akcijski plan za Cilj 4 – Mjera 4.4.  Povećanje vidljivosti dostupnih usluga i informiranosti korisnika</w:t>
      </w:r>
      <w:bookmarkEnd w:id="22"/>
    </w:p>
    <w:p w14:paraId="53DED496" w14:textId="77777777" w:rsidR="00BA5344" w:rsidRPr="00BA5344" w:rsidRDefault="00BA5344" w:rsidP="00AF7868">
      <w:pPr>
        <w:pStyle w:val="Naslov3"/>
      </w:pPr>
      <w:r w:rsidRPr="00BA5344">
        <w:t>4.4.1. Provedba komunikacijskih aktivnosti koristeći različite kanale (Internet, info-punktovi, tiskani materijali i javne kampanje)</w:t>
      </w:r>
    </w:p>
    <w:p w14:paraId="268E5317" w14:textId="77777777" w:rsidR="00BA5344" w:rsidRPr="00BA5344" w:rsidRDefault="00BA5344" w:rsidP="00BA5344">
      <w:r w:rsidRPr="00BA5344">
        <w:t>Indikator realizacije mjere (do 2027.):</w:t>
      </w:r>
    </w:p>
    <w:p w14:paraId="3D164F9B" w14:textId="77777777" w:rsidR="00BA5344" w:rsidRPr="00BA5344" w:rsidRDefault="00BA5344">
      <w:pPr>
        <w:pStyle w:val="Odlomakpopisa"/>
        <w:numPr>
          <w:ilvl w:val="0"/>
          <w:numId w:val="23"/>
        </w:numPr>
      </w:pPr>
      <w:r w:rsidRPr="00BA5344">
        <w:t>Broj komunikacijskih alata i aktivnosti</w:t>
      </w:r>
    </w:p>
    <w:tbl>
      <w:tblPr>
        <w:tblStyle w:val="Reetkatablice"/>
        <w:tblW w:w="9634" w:type="dxa"/>
        <w:tblLayout w:type="fixed"/>
        <w:tblLook w:val="04A0" w:firstRow="1" w:lastRow="0" w:firstColumn="1" w:lastColumn="0" w:noHBand="0" w:noVBand="1"/>
      </w:tblPr>
      <w:tblGrid>
        <w:gridCol w:w="3823"/>
        <w:gridCol w:w="1417"/>
        <w:gridCol w:w="1276"/>
        <w:gridCol w:w="1559"/>
        <w:gridCol w:w="1559"/>
      </w:tblGrid>
      <w:tr w:rsidR="004875A5" w:rsidRPr="00BA5344" w14:paraId="3D39BB43" w14:textId="77777777" w:rsidTr="00476152">
        <w:trPr>
          <w:tblHeader/>
        </w:trPr>
        <w:tc>
          <w:tcPr>
            <w:tcW w:w="9634" w:type="dxa"/>
            <w:gridSpan w:val="5"/>
            <w:shd w:val="clear" w:color="auto" w:fill="E7E6E6" w:themeFill="background2"/>
          </w:tcPr>
          <w:p w14:paraId="1BF8B445" w14:textId="77777777" w:rsidR="004875A5" w:rsidRPr="00BA5344" w:rsidRDefault="004875A5" w:rsidP="004875A5">
            <w:pPr>
              <w:spacing w:after="160" w:line="259" w:lineRule="auto"/>
              <w:rPr>
                <w:b/>
                <w:bCs/>
              </w:rPr>
            </w:pPr>
            <w:r w:rsidRPr="00BA5344">
              <w:rPr>
                <w:b/>
                <w:bCs/>
              </w:rPr>
              <w:t>Razvojni koraci za 2026. godinu</w:t>
            </w:r>
          </w:p>
        </w:tc>
      </w:tr>
      <w:tr w:rsidR="004875A5" w:rsidRPr="00BA5344" w14:paraId="283BB1CC" w14:textId="77777777" w:rsidTr="00476152">
        <w:trPr>
          <w:tblHeader/>
        </w:trPr>
        <w:tc>
          <w:tcPr>
            <w:tcW w:w="3823" w:type="dxa"/>
            <w:shd w:val="clear" w:color="auto" w:fill="D9E2F3" w:themeFill="accent1" w:themeFillTint="33"/>
          </w:tcPr>
          <w:p w14:paraId="6AD1DC3E" w14:textId="77777777" w:rsidR="004875A5" w:rsidRPr="00BA5344" w:rsidRDefault="004875A5" w:rsidP="004875A5">
            <w:pPr>
              <w:spacing w:after="160" w:line="259" w:lineRule="auto"/>
              <w:rPr>
                <w:b/>
                <w:bCs/>
              </w:rPr>
            </w:pPr>
            <w:r w:rsidRPr="00BA5344">
              <w:rPr>
                <w:b/>
                <w:bCs/>
              </w:rPr>
              <w:t>Opis</w:t>
            </w:r>
          </w:p>
        </w:tc>
        <w:tc>
          <w:tcPr>
            <w:tcW w:w="1417" w:type="dxa"/>
            <w:shd w:val="clear" w:color="auto" w:fill="D9E2F3" w:themeFill="accent1" w:themeFillTint="33"/>
          </w:tcPr>
          <w:p w14:paraId="0FFB2DBD" w14:textId="77777777" w:rsidR="004875A5" w:rsidRPr="00BA5344" w:rsidRDefault="004875A5" w:rsidP="004875A5">
            <w:pPr>
              <w:spacing w:after="160" w:line="259" w:lineRule="auto"/>
              <w:rPr>
                <w:b/>
                <w:bCs/>
              </w:rPr>
            </w:pPr>
            <w:r w:rsidRPr="00BA5344">
              <w:rPr>
                <w:b/>
                <w:bCs/>
              </w:rPr>
              <w:t>Nositelj/i provedbe pojedinog koraka</w:t>
            </w:r>
          </w:p>
        </w:tc>
        <w:tc>
          <w:tcPr>
            <w:tcW w:w="1276" w:type="dxa"/>
            <w:shd w:val="clear" w:color="auto" w:fill="D9E2F3" w:themeFill="accent1" w:themeFillTint="33"/>
          </w:tcPr>
          <w:p w14:paraId="32165ED6" w14:textId="1201293B" w:rsidR="004875A5" w:rsidRPr="00BA5344" w:rsidRDefault="004875A5" w:rsidP="004875A5">
            <w:pPr>
              <w:spacing w:after="160" w:line="259" w:lineRule="auto"/>
              <w:rPr>
                <w:b/>
                <w:bCs/>
              </w:rPr>
            </w:pPr>
            <w:r w:rsidRPr="00BA5344">
              <w:rPr>
                <w:b/>
                <w:bCs/>
              </w:rPr>
              <w:t xml:space="preserve">Iznos iz proračuna </w:t>
            </w:r>
            <w:r>
              <w:rPr>
                <w:b/>
                <w:bCs/>
                <w:szCs w:val="18"/>
              </w:rPr>
              <w:t xml:space="preserve"> </w:t>
            </w:r>
            <w:r w:rsidR="00476152">
              <w:rPr>
                <w:b/>
                <w:bCs/>
                <w:szCs w:val="18"/>
              </w:rPr>
              <w:t>KKŽ</w:t>
            </w:r>
            <w:r w:rsidR="00476152" w:rsidRPr="001C37A8">
              <w:rPr>
                <w:b/>
                <w:bCs/>
                <w:szCs w:val="18"/>
              </w:rPr>
              <w:t xml:space="preserve"> </w:t>
            </w:r>
            <w:r w:rsidRPr="00BA5344">
              <w:rPr>
                <w:b/>
                <w:bCs/>
              </w:rPr>
              <w:t xml:space="preserve">(EUR) </w:t>
            </w:r>
          </w:p>
        </w:tc>
        <w:tc>
          <w:tcPr>
            <w:tcW w:w="1559" w:type="dxa"/>
            <w:shd w:val="clear" w:color="auto" w:fill="D9E2F3" w:themeFill="accent1" w:themeFillTint="33"/>
          </w:tcPr>
          <w:p w14:paraId="1F4113E8" w14:textId="77777777" w:rsidR="004875A5" w:rsidRPr="00BA5344" w:rsidRDefault="004875A5" w:rsidP="004875A5">
            <w:pPr>
              <w:spacing w:after="160" w:line="259" w:lineRule="auto"/>
              <w:rPr>
                <w:b/>
                <w:bCs/>
              </w:rPr>
            </w:pPr>
            <w:r w:rsidRPr="00BA5344">
              <w:rPr>
                <w:b/>
                <w:bCs/>
              </w:rPr>
              <w:t>Ostali izvori financiranja</w:t>
            </w:r>
          </w:p>
        </w:tc>
        <w:tc>
          <w:tcPr>
            <w:tcW w:w="1559" w:type="dxa"/>
            <w:shd w:val="clear" w:color="auto" w:fill="D9E2F3" w:themeFill="accent1" w:themeFillTint="33"/>
          </w:tcPr>
          <w:p w14:paraId="1EA56ECB" w14:textId="77777777" w:rsidR="004875A5" w:rsidRPr="00BA5344" w:rsidRDefault="004875A5" w:rsidP="004875A5">
            <w:pPr>
              <w:spacing w:after="160" w:line="259" w:lineRule="auto"/>
              <w:rPr>
                <w:b/>
                <w:bCs/>
              </w:rPr>
            </w:pPr>
            <w:r w:rsidRPr="00BA5344">
              <w:rPr>
                <w:b/>
                <w:bCs/>
              </w:rPr>
              <w:t>Pokazatelj direktnih rezultata u 2026. godini</w:t>
            </w:r>
          </w:p>
        </w:tc>
      </w:tr>
      <w:tr w:rsidR="004875A5" w:rsidRPr="00BA5344" w14:paraId="1D85B5B9" w14:textId="77777777" w:rsidTr="00476152">
        <w:tc>
          <w:tcPr>
            <w:tcW w:w="3823" w:type="dxa"/>
            <w:shd w:val="clear" w:color="auto" w:fill="FFFFFF" w:themeFill="background1"/>
          </w:tcPr>
          <w:p w14:paraId="1520B0C9" w14:textId="77777777" w:rsidR="004875A5" w:rsidRPr="00BA5344" w:rsidRDefault="004875A5">
            <w:pPr>
              <w:numPr>
                <w:ilvl w:val="0"/>
                <w:numId w:val="24"/>
              </w:numPr>
              <w:spacing w:after="160" w:line="259" w:lineRule="auto"/>
            </w:pPr>
            <w:r w:rsidRPr="00BA5344">
              <w:t>Komunicirati putem nastupa u medijima o identificiranim potrebama za povećanje dostupnosti socijalnih usluga</w:t>
            </w:r>
          </w:p>
        </w:tc>
        <w:tc>
          <w:tcPr>
            <w:tcW w:w="1417" w:type="dxa"/>
            <w:shd w:val="clear" w:color="auto" w:fill="FFFFFF" w:themeFill="background1"/>
          </w:tcPr>
          <w:p w14:paraId="222AC20C" w14:textId="76D7BBFD" w:rsidR="004875A5" w:rsidRPr="00BA5344" w:rsidRDefault="004875A5" w:rsidP="004875A5">
            <w:pPr>
              <w:spacing w:after="160" w:line="259" w:lineRule="auto"/>
            </w:pPr>
            <w:r>
              <w:t>Koprivničko-križevačka</w:t>
            </w:r>
            <w:r w:rsidRPr="00BA5344">
              <w:t xml:space="preserve"> županija</w:t>
            </w:r>
          </w:p>
          <w:p w14:paraId="5D631495" w14:textId="77777777" w:rsidR="004875A5" w:rsidRPr="00BA5344" w:rsidRDefault="004875A5" w:rsidP="004875A5">
            <w:pPr>
              <w:spacing w:after="160" w:line="259" w:lineRule="auto"/>
            </w:pPr>
            <w:r w:rsidRPr="00BA5344">
              <w:t>Članovi Savjeta za socijalnu skrb</w:t>
            </w:r>
          </w:p>
        </w:tc>
        <w:tc>
          <w:tcPr>
            <w:tcW w:w="1276" w:type="dxa"/>
            <w:shd w:val="clear" w:color="auto" w:fill="FFFFFF" w:themeFill="background1"/>
          </w:tcPr>
          <w:p w14:paraId="3D198A3F" w14:textId="77777777" w:rsidR="004875A5" w:rsidRPr="00BA5344" w:rsidRDefault="004875A5" w:rsidP="004875A5">
            <w:pPr>
              <w:spacing w:after="160" w:line="259" w:lineRule="auto"/>
            </w:pPr>
            <w:r w:rsidRPr="00BA5344">
              <w:t>Redovni rad</w:t>
            </w:r>
          </w:p>
        </w:tc>
        <w:tc>
          <w:tcPr>
            <w:tcW w:w="1559" w:type="dxa"/>
            <w:shd w:val="clear" w:color="auto" w:fill="FFFFFF" w:themeFill="background1"/>
          </w:tcPr>
          <w:p w14:paraId="17D95EDE" w14:textId="77777777" w:rsidR="004875A5" w:rsidRPr="00BA5344" w:rsidRDefault="004875A5" w:rsidP="004875A5">
            <w:pPr>
              <w:spacing w:after="160" w:line="259" w:lineRule="auto"/>
            </w:pPr>
            <w:r w:rsidRPr="00BA5344">
              <w:t>Redovni rad</w:t>
            </w:r>
          </w:p>
        </w:tc>
        <w:tc>
          <w:tcPr>
            <w:tcW w:w="1559" w:type="dxa"/>
            <w:shd w:val="clear" w:color="auto" w:fill="FFFFFF" w:themeFill="background1"/>
          </w:tcPr>
          <w:p w14:paraId="0919252C" w14:textId="77777777" w:rsidR="004875A5" w:rsidRPr="00BA5344" w:rsidRDefault="004875A5" w:rsidP="004875A5">
            <w:pPr>
              <w:spacing w:after="160" w:line="259" w:lineRule="auto"/>
            </w:pPr>
            <w:r w:rsidRPr="00BA5344">
              <w:t>Broj medijskih nastupa</w:t>
            </w:r>
          </w:p>
        </w:tc>
      </w:tr>
      <w:tr w:rsidR="004875A5" w:rsidRPr="00BA5344" w14:paraId="0C4728D2" w14:textId="77777777" w:rsidTr="00476152">
        <w:tc>
          <w:tcPr>
            <w:tcW w:w="3823" w:type="dxa"/>
            <w:shd w:val="clear" w:color="auto" w:fill="FFFFFF" w:themeFill="background1"/>
          </w:tcPr>
          <w:p w14:paraId="28E3EB66" w14:textId="26007DCA" w:rsidR="004875A5" w:rsidRPr="00BA5344" w:rsidRDefault="004875A5">
            <w:pPr>
              <w:numPr>
                <w:ilvl w:val="0"/>
                <w:numId w:val="24"/>
              </w:numPr>
            </w:pPr>
            <w:r>
              <w:lastRenderedPageBreak/>
              <w:t>Sudjelovanje na javnim manifestacijama dionika iz socijalne skrbi radi promocije socijalnih usluga, npr. Sajam poslova</w:t>
            </w:r>
          </w:p>
        </w:tc>
        <w:tc>
          <w:tcPr>
            <w:tcW w:w="1417" w:type="dxa"/>
            <w:shd w:val="clear" w:color="auto" w:fill="FFFFFF" w:themeFill="background1"/>
          </w:tcPr>
          <w:p w14:paraId="0D0EF4D7" w14:textId="77777777" w:rsidR="004875A5" w:rsidRDefault="004875A5" w:rsidP="004875A5">
            <w:r>
              <w:t>Hrvatski zavod za zapošljavanje</w:t>
            </w:r>
          </w:p>
          <w:p w14:paraId="722BE4BD" w14:textId="77777777" w:rsidR="004875A5" w:rsidRDefault="004875A5" w:rsidP="004875A5">
            <w:r>
              <w:t>Hrvatski zavod za socijalnih rad</w:t>
            </w:r>
          </w:p>
          <w:p w14:paraId="4ACA6605" w14:textId="30836498" w:rsidR="004875A5" w:rsidRDefault="004875A5" w:rsidP="004875A5">
            <w:r>
              <w:t>Obiteljski centar PU KK</w:t>
            </w:r>
          </w:p>
        </w:tc>
        <w:tc>
          <w:tcPr>
            <w:tcW w:w="1276" w:type="dxa"/>
            <w:shd w:val="clear" w:color="auto" w:fill="FFFFFF" w:themeFill="background1"/>
          </w:tcPr>
          <w:p w14:paraId="51B8AFF9" w14:textId="77777777" w:rsidR="004875A5" w:rsidRPr="00BA5344" w:rsidRDefault="004875A5" w:rsidP="004875A5"/>
        </w:tc>
        <w:tc>
          <w:tcPr>
            <w:tcW w:w="1559" w:type="dxa"/>
            <w:shd w:val="clear" w:color="auto" w:fill="FFFFFF" w:themeFill="background1"/>
          </w:tcPr>
          <w:p w14:paraId="24F01C2E" w14:textId="77777777" w:rsidR="004875A5" w:rsidRDefault="004875A5" w:rsidP="004875A5">
            <w:r>
              <w:t>Redovni rad</w:t>
            </w:r>
          </w:p>
          <w:p w14:paraId="3543BB59" w14:textId="5E63F90C" w:rsidR="004875A5" w:rsidRPr="00BA5344" w:rsidRDefault="004875A5" w:rsidP="004875A5">
            <w:r>
              <w:t>Državni proračun</w:t>
            </w:r>
          </w:p>
        </w:tc>
        <w:tc>
          <w:tcPr>
            <w:tcW w:w="1559" w:type="dxa"/>
            <w:shd w:val="clear" w:color="auto" w:fill="FFFFFF" w:themeFill="background1"/>
          </w:tcPr>
          <w:p w14:paraId="027721A6" w14:textId="71D3EBE0" w:rsidR="004875A5" w:rsidRPr="00BA5344" w:rsidRDefault="004875A5" w:rsidP="004875A5">
            <w:r>
              <w:t>Broj sudjelovanja</w:t>
            </w:r>
          </w:p>
        </w:tc>
      </w:tr>
      <w:tr w:rsidR="004875A5" w:rsidRPr="00BA5344" w14:paraId="32B33824" w14:textId="77777777" w:rsidTr="00476152">
        <w:tc>
          <w:tcPr>
            <w:tcW w:w="3823" w:type="dxa"/>
            <w:shd w:val="clear" w:color="auto" w:fill="FFFFFF" w:themeFill="background1"/>
          </w:tcPr>
          <w:p w14:paraId="6DB2C12A" w14:textId="552B60A5" w:rsidR="004875A5" w:rsidRPr="00BA5344" w:rsidRDefault="004875A5">
            <w:pPr>
              <w:numPr>
                <w:ilvl w:val="0"/>
                <w:numId w:val="24"/>
              </w:numPr>
              <w:spacing w:after="160" w:line="259" w:lineRule="auto"/>
            </w:pPr>
            <w:r w:rsidRPr="00BA5344">
              <w:t xml:space="preserve">Objaviti informacije o dostupnim socijalnim uslugama na području županije i promotivne digitalne brošure pojedinih pružatelja na službenim internet stranicama </w:t>
            </w:r>
            <w:r>
              <w:t>KKŽ</w:t>
            </w:r>
          </w:p>
        </w:tc>
        <w:tc>
          <w:tcPr>
            <w:tcW w:w="1417" w:type="dxa"/>
            <w:shd w:val="clear" w:color="auto" w:fill="FFFFFF" w:themeFill="background1"/>
          </w:tcPr>
          <w:p w14:paraId="305A00F1" w14:textId="77777777" w:rsidR="004875A5" w:rsidRPr="00BA5344" w:rsidRDefault="004875A5" w:rsidP="004875A5">
            <w:pPr>
              <w:spacing w:after="160" w:line="259" w:lineRule="auto"/>
            </w:pPr>
            <w:r>
              <w:t>Koprivničko-križevačka</w:t>
            </w:r>
            <w:r w:rsidRPr="00BA5344">
              <w:t xml:space="preserve"> županija</w:t>
            </w:r>
          </w:p>
          <w:p w14:paraId="66FF69DA" w14:textId="77777777" w:rsidR="004875A5" w:rsidRPr="00BA5344" w:rsidRDefault="004875A5" w:rsidP="004875A5">
            <w:pPr>
              <w:spacing w:after="160" w:line="259" w:lineRule="auto"/>
            </w:pPr>
            <w:r w:rsidRPr="00BA5344">
              <w:t>Pružatelji socijalnih usluga</w:t>
            </w:r>
          </w:p>
          <w:p w14:paraId="6F8CB652" w14:textId="77777777" w:rsidR="004875A5" w:rsidRPr="00BA5344" w:rsidRDefault="004875A5" w:rsidP="004875A5">
            <w:pPr>
              <w:spacing w:after="160" w:line="259" w:lineRule="auto"/>
            </w:pPr>
          </w:p>
        </w:tc>
        <w:tc>
          <w:tcPr>
            <w:tcW w:w="1276" w:type="dxa"/>
            <w:shd w:val="clear" w:color="auto" w:fill="FFFFFF" w:themeFill="background1"/>
          </w:tcPr>
          <w:p w14:paraId="043B57BC" w14:textId="77777777" w:rsidR="004875A5" w:rsidRPr="00BA5344" w:rsidRDefault="004875A5" w:rsidP="004875A5">
            <w:pPr>
              <w:spacing w:after="160" w:line="259" w:lineRule="auto"/>
            </w:pPr>
            <w:r w:rsidRPr="00BA5344">
              <w:t>Redovni rad</w:t>
            </w:r>
          </w:p>
        </w:tc>
        <w:tc>
          <w:tcPr>
            <w:tcW w:w="1559" w:type="dxa"/>
            <w:shd w:val="clear" w:color="auto" w:fill="FFFFFF" w:themeFill="background1"/>
          </w:tcPr>
          <w:p w14:paraId="73A18928" w14:textId="00525F5C" w:rsidR="004875A5" w:rsidRPr="00BA5344" w:rsidRDefault="004875A5" w:rsidP="004875A5">
            <w:pPr>
              <w:spacing w:after="160" w:line="259" w:lineRule="auto"/>
            </w:pPr>
            <w:r w:rsidRPr="00BA5344">
              <w:t>n</w:t>
            </w:r>
            <w:r>
              <w:t>/</w:t>
            </w:r>
            <w:r w:rsidRPr="00BA5344">
              <w:t>p</w:t>
            </w:r>
          </w:p>
        </w:tc>
        <w:tc>
          <w:tcPr>
            <w:tcW w:w="1559" w:type="dxa"/>
            <w:shd w:val="clear" w:color="auto" w:fill="FFFFFF" w:themeFill="background1"/>
          </w:tcPr>
          <w:p w14:paraId="1717B6C6" w14:textId="4F94A302" w:rsidR="004875A5" w:rsidRPr="00BA5344" w:rsidRDefault="004875A5" w:rsidP="004875A5">
            <w:pPr>
              <w:spacing w:after="160" w:line="259" w:lineRule="auto"/>
            </w:pPr>
            <w:r w:rsidRPr="00BA5344">
              <w:t xml:space="preserve">Objavljene informacije na Internet stranici </w:t>
            </w:r>
            <w:r>
              <w:t>KKŽ</w:t>
            </w:r>
          </w:p>
        </w:tc>
      </w:tr>
    </w:tbl>
    <w:p w14:paraId="49D279E9" w14:textId="77777777" w:rsidR="00BA5344" w:rsidRPr="00BA5344" w:rsidRDefault="00BA5344" w:rsidP="00BA5344">
      <w:pPr>
        <w:rPr>
          <w:lang w:val="pl-PL"/>
        </w:rPr>
      </w:pPr>
    </w:p>
    <w:p w14:paraId="1277CD52" w14:textId="77777777" w:rsidR="00621D2F" w:rsidRDefault="00621D2F" w:rsidP="005F6D3A">
      <w:pPr>
        <w:sectPr w:rsidR="00621D2F" w:rsidSect="00B64626">
          <w:pgSz w:w="11906" w:h="16838"/>
          <w:pgMar w:top="1440" w:right="1440" w:bottom="1418" w:left="1440" w:header="708" w:footer="708" w:gutter="0"/>
          <w:cols w:space="708"/>
          <w:docGrid w:linePitch="360"/>
        </w:sectPr>
      </w:pPr>
    </w:p>
    <w:p w14:paraId="7077DB0B" w14:textId="27469113" w:rsidR="005F6D3A" w:rsidRDefault="00085FA4" w:rsidP="00C37001">
      <w:pPr>
        <w:pStyle w:val="Naslov1"/>
      </w:pPr>
      <w:bookmarkStart w:id="23" w:name="_Toc228456669"/>
      <w:r w:rsidRPr="00C37001">
        <w:rPr>
          <w:caps w:val="0"/>
        </w:rPr>
        <w:lastRenderedPageBreak/>
        <w:t xml:space="preserve">Redovno financiranje socijalne skrbi iz proračuna </w:t>
      </w:r>
      <w:r>
        <w:rPr>
          <w:caps w:val="0"/>
        </w:rPr>
        <w:t>Koprivničko-križevačke</w:t>
      </w:r>
      <w:r w:rsidRPr="00C37001">
        <w:rPr>
          <w:caps w:val="0"/>
        </w:rPr>
        <w:t xml:space="preserve"> županije radi održavanja postojećih kapaciteta za pružanje usluga</w:t>
      </w:r>
      <w:bookmarkEnd w:id="23"/>
    </w:p>
    <w:p w14:paraId="606903FF" w14:textId="433D8BB2" w:rsidR="00C37001" w:rsidRPr="00342FE4" w:rsidRDefault="00C37001" w:rsidP="00C37001">
      <w:r>
        <w:t>Sljedeće stavke predstavlja</w:t>
      </w:r>
      <w:r w:rsidR="00C212E9">
        <w:t>ju</w:t>
      </w:r>
      <w:r>
        <w:t xml:space="preserve"> redovno </w:t>
      </w:r>
      <w:r w:rsidRPr="00342FE4">
        <w:t xml:space="preserve">financiranje </w:t>
      </w:r>
      <w:r w:rsidR="00CC28DE" w:rsidRPr="00342FE4">
        <w:t xml:space="preserve">te </w:t>
      </w:r>
      <w:r w:rsidR="00CC28DE" w:rsidRPr="00551011">
        <w:t xml:space="preserve">kapitalne projekte </w:t>
      </w:r>
      <w:r w:rsidRPr="00342FE4">
        <w:t xml:space="preserve">iz proračuna Županije za </w:t>
      </w:r>
      <w:r w:rsidR="00656FF8" w:rsidRPr="00342FE4">
        <w:t>održavanje postojećih kapaciteta za pružanje socijalnih usluga:</w:t>
      </w:r>
    </w:p>
    <w:tbl>
      <w:tblPr>
        <w:tblStyle w:val="Reetkatablice"/>
        <w:tblpPr w:leftFromText="180" w:rightFromText="180" w:vertAnchor="text" w:horzAnchor="margin" w:tblpY="44"/>
        <w:tblW w:w="9278" w:type="dxa"/>
        <w:tblLayout w:type="fixed"/>
        <w:tblLook w:val="04A0" w:firstRow="1" w:lastRow="0" w:firstColumn="1" w:lastColumn="0" w:noHBand="0" w:noVBand="1"/>
      </w:tblPr>
      <w:tblGrid>
        <w:gridCol w:w="3251"/>
        <w:gridCol w:w="3243"/>
        <w:gridCol w:w="2784"/>
      </w:tblGrid>
      <w:tr w:rsidR="003A2260" w:rsidRPr="00BB1DBD" w14:paraId="2D6127EF" w14:textId="77777777" w:rsidTr="003A2260">
        <w:trPr>
          <w:trHeight w:val="324"/>
        </w:trPr>
        <w:tc>
          <w:tcPr>
            <w:tcW w:w="3251" w:type="dxa"/>
            <w:shd w:val="clear" w:color="auto" w:fill="E2EFD9" w:themeFill="accent6" w:themeFillTint="33"/>
          </w:tcPr>
          <w:p w14:paraId="768240D0" w14:textId="77777777" w:rsidR="003A2260" w:rsidRPr="00BB1DBD" w:rsidRDefault="003A2260">
            <w:pPr>
              <w:spacing w:after="160" w:line="259" w:lineRule="auto"/>
              <w:rPr>
                <w:b/>
                <w:bCs/>
              </w:rPr>
            </w:pPr>
            <w:r w:rsidRPr="00BB1DBD">
              <w:rPr>
                <w:b/>
                <w:bCs/>
              </w:rPr>
              <w:t>Program/usluga</w:t>
            </w:r>
          </w:p>
        </w:tc>
        <w:tc>
          <w:tcPr>
            <w:tcW w:w="3243" w:type="dxa"/>
            <w:shd w:val="clear" w:color="auto" w:fill="E2EFD9" w:themeFill="accent6" w:themeFillTint="33"/>
          </w:tcPr>
          <w:p w14:paraId="7DFD62C5" w14:textId="77777777" w:rsidR="003A2260" w:rsidRPr="00BB1DBD" w:rsidRDefault="003A2260">
            <w:pPr>
              <w:spacing w:after="160" w:line="259" w:lineRule="auto"/>
              <w:rPr>
                <w:b/>
                <w:bCs/>
              </w:rPr>
            </w:pPr>
            <w:r w:rsidRPr="00BB1DBD">
              <w:rPr>
                <w:b/>
                <w:bCs/>
              </w:rPr>
              <w:t>Svrha/primatelj</w:t>
            </w:r>
          </w:p>
        </w:tc>
        <w:tc>
          <w:tcPr>
            <w:tcW w:w="2784" w:type="dxa"/>
            <w:shd w:val="clear" w:color="auto" w:fill="E2EFD9" w:themeFill="accent6" w:themeFillTint="33"/>
          </w:tcPr>
          <w:p w14:paraId="649B1AD4" w14:textId="0911765A" w:rsidR="003A2260" w:rsidRPr="00BB1DBD" w:rsidRDefault="003A2260">
            <w:pPr>
              <w:spacing w:after="160" w:line="259" w:lineRule="auto"/>
              <w:rPr>
                <w:b/>
                <w:bCs/>
              </w:rPr>
            </w:pPr>
            <w:r w:rsidRPr="00BB1DBD">
              <w:rPr>
                <w:b/>
                <w:bCs/>
              </w:rPr>
              <w:t xml:space="preserve">Iznos iz proračuna </w:t>
            </w:r>
            <w:r>
              <w:rPr>
                <w:b/>
                <w:bCs/>
              </w:rPr>
              <w:t>Koprivničko-križevačke</w:t>
            </w:r>
            <w:r w:rsidRPr="00BB1DBD">
              <w:rPr>
                <w:b/>
                <w:bCs/>
              </w:rPr>
              <w:t xml:space="preserve"> županije (EUR)</w:t>
            </w:r>
          </w:p>
        </w:tc>
      </w:tr>
      <w:tr w:rsidR="003A2260" w:rsidRPr="00BB1DBD" w14:paraId="4AFA5EEF" w14:textId="77777777" w:rsidTr="003A2260">
        <w:trPr>
          <w:trHeight w:val="324"/>
        </w:trPr>
        <w:tc>
          <w:tcPr>
            <w:tcW w:w="3251" w:type="dxa"/>
          </w:tcPr>
          <w:p w14:paraId="1A1FC73B" w14:textId="77777777" w:rsidR="0022399B" w:rsidRPr="00342FE4" w:rsidRDefault="0022399B">
            <w:pPr>
              <w:spacing w:after="160" w:line="259" w:lineRule="auto"/>
            </w:pPr>
          </w:p>
          <w:p w14:paraId="0345CB67" w14:textId="5564E130" w:rsidR="003A2260" w:rsidRPr="00342FE4" w:rsidRDefault="003A2260">
            <w:pPr>
              <w:spacing w:after="160" w:line="259" w:lineRule="auto"/>
            </w:pPr>
            <w:r w:rsidRPr="00342FE4">
              <w:t>Sufinanciranje troškova smještaja za</w:t>
            </w:r>
            <w:r w:rsidR="002B2A8A" w:rsidRPr="00342FE4">
              <w:t xml:space="preserve"> starije osobe-</w:t>
            </w:r>
            <w:r w:rsidRPr="00342FE4">
              <w:t xml:space="preserve"> korisnike </w:t>
            </w:r>
            <w:r w:rsidR="0007656F" w:rsidRPr="00342FE4">
              <w:t xml:space="preserve">smještaja privatnih pružatelja </w:t>
            </w:r>
          </w:p>
        </w:tc>
        <w:tc>
          <w:tcPr>
            <w:tcW w:w="3243" w:type="dxa"/>
          </w:tcPr>
          <w:p w14:paraId="2E8F2655" w14:textId="716FBB7C" w:rsidR="003A2260" w:rsidRPr="00551011" w:rsidRDefault="00CC28DE">
            <w:pPr>
              <w:spacing w:after="160" w:line="259" w:lineRule="auto"/>
            </w:pPr>
            <w:r w:rsidRPr="00551011">
              <w:t xml:space="preserve">Pomoć u prevladavanju troškova smještaja kod privatnih pružatelja socijalne usluge smještaja za starije./Primatelji su starije osobe s prebivalištem na području Koprivničko-križevačke županije. </w:t>
            </w:r>
          </w:p>
        </w:tc>
        <w:tc>
          <w:tcPr>
            <w:tcW w:w="2784" w:type="dxa"/>
          </w:tcPr>
          <w:p w14:paraId="17C46D27" w14:textId="77777777" w:rsidR="0022399B" w:rsidRPr="00551011" w:rsidRDefault="0022399B" w:rsidP="00CC28DE">
            <w:pPr>
              <w:spacing w:after="160" w:line="259" w:lineRule="auto"/>
              <w:jc w:val="center"/>
            </w:pPr>
          </w:p>
          <w:p w14:paraId="356F9A7F" w14:textId="77777777" w:rsidR="0022399B" w:rsidRPr="00551011" w:rsidRDefault="0022399B" w:rsidP="00CC28DE">
            <w:pPr>
              <w:spacing w:after="160" w:line="259" w:lineRule="auto"/>
              <w:jc w:val="center"/>
            </w:pPr>
          </w:p>
          <w:p w14:paraId="112EC9A4" w14:textId="659C3A25" w:rsidR="003A2260" w:rsidRPr="00551011" w:rsidRDefault="003A2260" w:rsidP="00CC28DE">
            <w:pPr>
              <w:spacing w:after="160" w:line="259" w:lineRule="auto"/>
              <w:jc w:val="center"/>
            </w:pPr>
            <w:r w:rsidRPr="00551011">
              <w:t>350.000</w:t>
            </w:r>
          </w:p>
        </w:tc>
      </w:tr>
      <w:tr w:rsidR="003A2260" w:rsidRPr="00BB1DBD" w14:paraId="1E8EFAD6" w14:textId="77777777" w:rsidTr="003A2260">
        <w:trPr>
          <w:trHeight w:val="324"/>
        </w:trPr>
        <w:tc>
          <w:tcPr>
            <w:tcW w:w="3251" w:type="dxa"/>
          </w:tcPr>
          <w:p w14:paraId="14D3328B" w14:textId="77777777" w:rsidR="0022399B" w:rsidRPr="00551011" w:rsidRDefault="0022399B">
            <w:pPr>
              <w:spacing w:after="160" w:line="259" w:lineRule="auto"/>
            </w:pPr>
          </w:p>
          <w:p w14:paraId="0218E62C" w14:textId="1D4C57DB" w:rsidR="003A2260" w:rsidRPr="00551011" w:rsidRDefault="002B2A8A">
            <w:pPr>
              <w:spacing w:after="160" w:line="259" w:lineRule="auto"/>
            </w:pPr>
            <w:r w:rsidRPr="00551011">
              <w:t xml:space="preserve">Sufinanciranje usluge pomoći u kući </w:t>
            </w:r>
          </w:p>
        </w:tc>
        <w:tc>
          <w:tcPr>
            <w:tcW w:w="3243" w:type="dxa"/>
          </w:tcPr>
          <w:p w14:paraId="1042D651" w14:textId="7E0945CC" w:rsidR="003A2260" w:rsidRPr="00551011" w:rsidRDefault="00CC28DE" w:rsidP="00CC28DE">
            <w:pPr>
              <w:spacing w:after="160" w:line="259" w:lineRule="auto"/>
            </w:pPr>
            <w:r w:rsidRPr="00551011">
              <w:t xml:space="preserve">Pomoć u obavljanju svakodnevnih poslova, sprečavanje socijalne izolacije, sprečavanje institucionalizacije. Primatelji su starije i teško bolesne odrasle osobe. </w:t>
            </w:r>
          </w:p>
        </w:tc>
        <w:tc>
          <w:tcPr>
            <w:tcW w:w="2784" w:type="dxa"/>
          </w:tcPr>
          <w:p w14:paraId="4E41C219" w14:textId="77777777" w:rsidR="0022399B" w:rsidRPr="00551011" w:rsidRDefault="0022399B" w:rsidP="00CC28DE">
            <w:pPr>
              <w:spacing w:after="160" w:line="259" w:lineRule="auto"/>
              <w:jc w:val="center"/>
            </w:pPr>
          </w:p>
          <w:p w14:paraId="235AB122" w14:textId="77777777" w:rsidR="0022399B" w:rsidRPr="00551011" w:rsidRDefault="0022399B" w:rsidP="00CC28DE">
            <w:pPr>
              <w:spacing w:after="160" w:line="259" w:lineRule="auto"/>
              <w:jc w:val="center"/>
            </w:pPr>
          </w:p>
          <w:p w14:paraId="6A5A201D" w14:textId="4BC017B7" w:rsidR="003A2260" w:rsidRPr="00551011" w:rsidRDefault="002B2A8A" w:rsidP="00CC28DE">
            <w:pPr>
              <w:spacing w:after="160" w:line="259" w:lineRule="auto"/>
              <w:jc w:val="center"/>
            </w:pPr>
            <w:r w:rsidRPr="00551011">
              <w:t>270.000</w:t>
            </w:r>
          </w:p>
        </w:tc>
      </w:tr>
      <w:tr w:rsidR="002B2A8A" w:rsidRPr="00BB1DBD" w14:paraId="4C34AA3C" w14:textId="77777777" w:rsidTr="003A2260">
        <w:trPr>
          <w:trHeight w:val="324"/>
        </w:trPr>
        <w:tc>
          <w:tcPr>
            <w:tcW w:w="3251" w:type="dxa"/>
          </w:tcPr>
          <w:p w14:paraId="16823C34" w14:textId="77777777" w:rsidR="0022399B" w:rsidRPr="00551011" w:rsidRDefault="0022399B"/>
          <w:p w14:paraId="0FFA795C" w14:textId="76758BD4" w:rsidR="002B2A8A" w:rsidRPr="00551011" w:rsidRDefault="002B2A8A">
            <w:r w:rsidRPr="00551011">
              <w:t>Sufinanciranje rane intervencije</w:t>
            </w:r>
          </w:p>
        </w:tc>
        <w:tc>
          <w:tcPr>
            <w:tcW w:w="3243" w:type="dxa"/>
          </w:tcPr>
          <w:p w14:paraId="170E6876" w14:textId="46C12909" w:rsidR="002B2A8A" w:rsidRPr="00551011" w:rsidRDefault="00CC28DE">
            <w:r w:rsidRPr="00551011">
              <w:t xml:space="preserve">Osiguravanje financijske podrške </w:t>
            </w:r>
            <w:r w:rsidR="00A20EF8" w:rsidRPr="00551011">
              <w:t xml:space="preserve">roditeljima djece s teškoćama u razvoju za rehabilitacijske i habilitacijske usluge u sklopu usluge rane razvojne podrške. </w:t>
            </w:r>
          </w:p>
        </w:tc>
        <w:tc>
          <w:tcPr>
            <w:tcW w:w="2784" w:type="dxa"/>
          </w:tcPr>
          <w:p w14:paraId="5B4E072F" w14:textId="77777777" w:rsidR="0022399B" w:rsidRPr="00551011" w:rsidRDefault="0022399B" w:rsidP="00CC28DE">
            <w:pPr>
              <w:jc w:val="center"/>
            </w:pPr>
          </w:p>
          <w:p w14:paraId="6E0B8380" w14:textId="77777777" w:rsidR="0022399B" w:rsidRPr="00551011" w:rsidRDefault="0022399B" w:rsidP="00CC28DE">
            <w:pPr>
              <w:jc w:val="center"/>
            </w:pPr>
          </w:p>
          <w:p w14:paraId="1ECA2686" w14:textId="5B768CFC" w:rsidR="002B2A8A" w:rsidRPr="00551011" w:rsidRDefault="002B2A8A" w:rsidP="00CC28DE">
            <w:pPr>
              <w:jc w:val="center"/>
            </w:pPr>
            <w:r w:rsidRPr="00551011">
              <w:t>30.000</w:t>
            </w:r>
          </w:p>
        </w:tc>
      </w:tr>
      <w:tr w:rsidR="002B2A8A" w:rsidRPr="00BB1DBD" w14:paraId="56E6183A" w14:textId="77777777" w:rsidTr="003A2260">
        <w:trPr>
          <w:trHeight w:val="324"/>
        </w:trPr>
        <w:tc>
          <w:tcPr>
            <w:tcW w:w="3251" w:type="dxa"/>
          </w:tcPr>
          <w:p w14:paraId="4220915E" w14:textId="77777777" w:rsidR="0022399B" w:rsidRPr="00551011" w:rsidRDefault="0022399B"/>
          <w:p w14:paraId="16AB6651" w14:textId="024C3F2F" w:rsidR="002B2A8A" w:rsidRPr="00551011" w:rsidRDefault="002B2A8A">
            <w:r w:rsidRPr="00551011">
              <w:t>Kapitalni projekt izgradnje Centra za starije osobe Đurđevac</w:t>
            </w:r>
          </w:p>
        </w:tc>
        <w:tc>
          <w:tcPr>
            <w:tcW w:w="3243" w:type="dxa"/>
          </w:tcPr>
          <w:p w14:paraId="4880E43A" w14:textId="76FC4FDA" w:rsidR="002B2A8A" w:rsidRPr="00551011" w:rsidRDefault="00A20EF8">
            <w:r w:rsidRPr="00551011">
              <w:t>Sufinanciranje</w:t>
            </w:r>
            <w:r w:rsidR="00475E75" w:rsidRPr="00551011">
              <w:t>m</w:t>
            </w:r>
            <w:r w:rsidRPr="00551011">
              <w:t xml:space="preserve"> izgradnje Centra za starije osobe Đurđevac</w:t>
            </w:r>
            <w:r w:rsidR="0022399B" w:rsidRPr="00551011">
              <w:t xml:space="preserve"> osiguravaju se dodatni smještajni kapaciteti za starije i teško bolesne odrasle osobe kao i usluge boravka i pomoći u kući. </w:t>
            </w:r>
          </w:p>
        </w:tc>
        <w:tc>
          <w:tcPr>
            <w:tcW w:w="2784" w:type="dxa"/>
          </w:tcPr>
          <w:p w14:paraId="5C73C9EB" w14:textId="77777777" w:rsidR="0022399B" w:rsidRPr="00551011" w:rsidRDefault="0022399B" w:rsidP="00CC28DE">
            <w:pPr>
              <w:jc w:val="center"/>
            </w:pPr>
          </w:p>
          <w:p w14:paraId="28813A3B" w14:textId="77777777" w:rsidR="0022399B" w:rsidRPr="00551011" w:rsidRDefault="0022399B" w:rsidP="00CC28DE">
            <w:pPr>
              <w:jc w:val="center"/>
            </w:pPr>
          </w:p>
          <w:p w14:paraId="13C064C2" w14:textId="61161DC7" w:rsidR="002B2A8A" w:rsidRPr="00551011" w:rsidRDefault="002B2A8A" w:rsidP="00CC28DE">
            <w:pPr>
              <w:jc w:val="center"/>
            </w:pPr>
            <w:r w:rsidRPr="00551011">
              <w:t>400.000</w:t>
            </w:r>
          </w:p>
        </w:tc>
      </w:tr>
      <w:tr w:rsidR="002B2A8A" w:rsidRPr="00BB1DBD" w14:paraId="45290123" w14:textId="77777777" w:rsidTr="003A2260">
        <w:trPr>
          <w:trHeight w:val="324"/>
        </w:trPr>
        <w:tc>
          <w:tcPr>
            <w:tcW w:w="3251" w:type="dxa"/>
          </w:tcPr>
          <w:p w14:paraId="7C6F1F4B" w14:textId="0C33CCB5" w:rsidR="002B2A8A" w:rsidRPr="00551011" w:rsidRDefault="002B2A8A">
            <w:r w:rsidRPr="00551011">
              <w:t>Izrada projektne dokumentacije za dogradnju Doma za starije i nemoćne osobe Koprivnica</w:t>
            </w:r>
          </w:p>
        </w:tc>
        <w:tc>
          <w:tcPr>
            <w:tcW w:w="3243" w:type="dxa"/>
          </w:tcPr>
          <w:p w14:paraId="4E107762" w14:textId="48904DC3" w:rsidR="002B2A8A" w:rsidRPr="00551011" w:rsidRDefault="0022399B">
            <w:r w:rsidRPr="00551011">
              <w:t>Pripremne radnje za proširenje smještajnih kapaciteta Doma za starije i nemoćne osobe Koprivnica</w:t>
            </w:r>
          </w:p>
        </w:tc>
        <w:tc>
          <w:tcPr>
            <w:tcW w:w="2784" w:type="dxa"/>
          </w:tcPr>
          <w:p w14:paraId="20937F23" w14:textId="77777777" w:rsidR="0022399B" w:rsidRPr="00551011" w:rsidRDefault="0022399B" w:rsidP="00CC28DE">
            <w:pPr>
              <w:jc w:val="center"/>
            </w:pPr>
          </w:p>
          <w:p w14:paraId="68C0BD3F" w14:textId="00A3A23C" w:rsidR="002B2A8A" w:rsidRPr="00551011" w:rsidRDefault="002B2A8A" w:rsidP="00CC28DE">
            <w:pPr>
              <w:jc w:val="center"/>
            </w:pPr>
            <w:r w:rsidRPr="00551011">
              <w:t>250.000</w:t>
            </w:r>
          </w:p>
        </w:tc>
      </w:tr>
      <w:tr w:rsidR="002B2A8A" w:rsidRPr="00BB1DBD" w14:paraId="41DF46FD" w14:textId="77777777" w:rsidTr="003A2260">
        <w:trPr>
          <w:trHeight w:val="324"/>
        </w:trPr>
        <w:tc>
          <w:tcPr>
            <w:tcW w:w="3251" w:type="dxa"/>
          </w:tcPr>
          <w:p w14:paraId="661B94C0" w14:textId="77777777" w:rsidR="0022399B" w:rsidRPr="00551011" w:rsidRDefault="0022399B"/>
          <w:p w14:paraId="1E176361" w14:textId="77777777" w:rsidR="0022399B" w:rsidRPr="00551011" w:rsidRDefault="0022399B"/>
          <w:p w14:paraId="45EFDC86" w14:textId="4B2679B1" w:rsidR="002B2A8A" w:rsidRPr="00551011" w:rsidRDefault="002B2A8A">
            <w:r w:rsidRPr="00551011">
              <w:t>Kapitalni projekt udruga Latice</w:t>
            </w:r>
          </w:p>
        </w:tc>
        <w:tc>
          <w:tcPr>
            <w:tcW w:w="3243" w:type="dxa"/>
          </w:tcPr>
          <w:p w14:paraId="1DEBDB6C" w14:textId="7893E2B5" w:rsidR="002B2A8A" w:rsidRPr="00551011" w:rsidRDefault="0022399B">
            <w:r w:rsidRPr="00551011">
              <w:t xml:space="preserve">Pomoć u sufinanciranju kupnje kuće za osiguravanje socijalne usluge organiziranog stanovanja za osobe s intelektualnim teškoćama. </w:t>
            </w:r>
          </w:p>
        </w:tc>
        <w:tc>
          <w:tcPr>
            <w:tcW w:w="2784" w:type="dxa"/>
          </w:tcPr>
          <w:p w14:paraId="562A9E0C" w14:textId="77777777" w:rsidR="0022399B" w:rsidRPr="00551011" w:rsidRDefault="0022399B" w:rsidP="00CC28DE">
            <w:pPr>
              <w:jc w:val="center"/>
            </w:pPr>
          </w:p>
          <w:p w14:paraId="1F03D139" w14:textId="77777777" w:rsidR="0022399B" w:rsidRPr="00551011" w:rsidRDefault="0022399B" w:rsidP="00CC28DE">
            <w:pPr>
              <w:jc w:val="center"/>
            </w:pPr>
          </w:p>
          <w:p w14:paraId="7C4D706F" w14:textId="3BFE1F4E" w:rsidR="002B2A8A" w:rsidRPr="00551011" w:rsidRDefault="002B2A8A" w:rsidP="00CC28DE">
            <w:pPr>
              <w:jc w:val="center"/>
            </w:pPr>
            <w:r w:rsidRPr="00551011">
              <w:t>50.000</w:t>
            </w:r>
          </w:p>
        </w:tc>
      </w:tr>
      <w:tr w:rsidR="002B2A8A" w:rsidRPr="00BB1DBD" w14:paraId="0AD2F11E" w14:textId="77777777" w:rsidTr="003A2260">
        <w:trPr>
          <w:trHeight w:val="324"/>
        </w:trPr>
        <w:tc>
          <w:tcPr>
            <w:tcW w:w="3251" w:type="dxa"/>
          </w:tcPr>
          <w:p w14:paraId="078C1C16" w14:textId="52CBE260" w:rsidR="002B2A8A" w:rsidRPr="00551011" w:rsidRDefault="002B2A8A">
            <w:r w:rsidRPr="00551011">
              <w:t>Sufinanciranje programa i aktivnosti udruga za pružanje usluge dnevnog boravka za starije osobe</w:t>
            </w:r>
            <w:r w:rsidR="00EE3EDB" w:rsidRPr="00551011">
              <w:t xml:space="preserve"> na području Koprivničko-križevačke županije</w:t>
            </w:r>
          </w:p>
        </w:tc>
        <w:tc>
          <w:tcPr>
            <w:tcW w:w="3243" w:type="dxa"/>
          </w:tcPr>
          <w:p w14:paraId="251E35BC" w14:textId="7DBF00C2" w:rsidR="002B2A8A" w:rsidRPr="00551011" w:rsidRDefault="0022399B">
            <w:r w:rsidRPr="00551011">
              <w:t xml:space="preserve">Povećavanje socijalne uključenosti starijih osoba, briga o zdravlju, poticanje na aktivnu starost. </w:t>
            </w:r>
          </w:p>
        </w:tc>
        <w:tc>
          <w:tcPr>
            <w:tcW w:w="2784" w:type="dxa"/>
          </w:tcPr>
          <w:p w14:paraId="36B8344D" w14:textId="77777777" w:rsidR="0022399B" w:rsidRPr="00551011" w:rsidRDefault="0022399B" w:rsidP="00CC28DE">
            <w:pPr>
              <w:jc w:val="center"/>
            </w:pPr>
          </w:p>
          <w:p w14:paraId="540C393B" w14:textId="77777777" w:rsidR="0022399B" w:rsidRPr="00551011" w:rsidRDefault="0022399B" w:rsidP="00CC28DE">
            <w:pPr>
              <w:jc w:val="center"/>
            </w:pPr>
          </w:p>
          <w:p w14:paraId="13003A8D" w14:textId="53BB5081" w:rsidR="002B2A8A" w:rsidRPr="00551011" w:rsidRDefault="00EE3EDB" w:rsidP="00CC28DE">
            <w:pPr>
              <w:jc w:val="center"/>
            </w:pPr>
            <w:r w:rsidRPr="00551011">
              <w:t>90.000</w:t>
            </w:r>
          </w:p>
        </w:tc>
      </w:tr>
      <w:tr w:rsidR="00EE3EDB" w:rsidRPr="00BB1DBD" w14:paraId="72CCA872" w14:textId="77777777" w:rsidTr="003A2260">
        <w:trPr>
          <w:trHeight w:val="324"/>
        </w:trPr>
        <w:tc>
          <w:tcPr>
            <w:tcW w:w="3251" w:type="dxa"/>
          </w:tcPr>
          <w:p w14:paraId="17D2443F" w14:textId="285B0314" w:rsidR="00EE3EDB" w:rsidRPr="00551011" w:rsidRDefault="00EE3EDB">
            <w:r w:rsidRPr="00551011">
              <w:t>Sufinanciranje troškova kredita za deficitarna zanimanja u zdravstvenoj djelatnosti</w:t>
            </w:r>
          </w:p>
        </w:tc>
        <w:tc>
          <w:tcPr>
            <w:tcW w:w="3243" w:type="dxa"/>
          </w:tcPr>
          <w:p w14:paraId="7BA5F2A8" w14:textId="63041D83" w:rsidR="00EE3EDB" w:rsidRPr="00551011" w:rsidRDefault="00CF39EF">
            <w:r w:rsidRPr="00551011">
              <w:t>Privlačenje i ostanak zdravstvenih radnika na području Koprivničko-križevačke ž</w:t>
            </w:r>
            <w:r w:rsidR="00475E75" w:rsidRPr="00551011">
              <w:t>u</w:t>
            </w:r>
            <w:r w:rsidRPr="00551011">
              <w:t>panije</w:t>
            </w:r>
          </w:p>
          <w:p w14:paraId="7890D07E" w14:textId="7FB9786A" w:rsidR="00CF39EF" w:rsidRPr="00551011" w:rsidRDefault="00CF39EF"/>
        </w:tc>
        <w:tc>
          <w:tcPr>
            <w:tcW w:w="2784" w:type="dxa"/>
          </w:tcPr>
          <w:p w14:paraId="531340CA" w14:textId="77777777" w:rsidR="0022399B" w:rsidRPr="00551011" w:rsidRDefault="0022399B" w:rsidP="0022399B">
            <w:pPr>
              <w:jc w:val="center"/>
            </w:pPr>
          </w:p>
          <w:p w14:paraId="669B6709" w14:textId="124097FB" w:rsidR="00EE3EDB" w:rsidRPr="00551011" w:rsidRDefault="00545AB4" w:rsidP="0022399B">
            <w:pPr>
              <w:jc w:val="center"/>
            </w:pPr>
            <w:r w:rsidRPr="00551011">
              <w:t>50.000</w:t>
            </w:r>
          </w:p>
        </w:tc>
      </w:tr>
      <w:tr w:rsidR="00EE3EDB" w:rsidRPr="00BB1DBD" w14:paraId="3F89BF11" w14:textId="77777777" w:rsidTr="003A2260">
        <w:trPr>
          <w:trHeight w:val="324"/>
        </w:trPr>
        <w:tc>
          <w:tcPr>
            <w:tcW w:w="3251" w:type="dxa"/>
          </w:tcPr>
          <w:p w14:paraId="78CCEF87" w14:textId="3B546D27" w:rsidR="00EE3EDB" w:rsidRPr="00551011" w:rsidRDefault="00EE3EDB">
            <w:r w:rsidRPr="00551011">
              <w:t>Osiguravanje sredstava za plaću dva logopeda, jednog u COOR Podravskom suncu i jednog u COOR Križevci</w:t>
            </w:r>
          </w:p>
        </w:tc>
        <w:tc>
          <w:tcPr>
            <w:tcW w:w="3243" w:type="dxa"/>
          </w:tcPr>
          <w:p w14:paraId="690E125D" w14:textId="6A7B2B7F" w:rsidR="00EE3EDB" w:rsidRPr="00551011" w:rsidRDefault="0022399B">
            <w:r w:rsidRPr="00551011">
              <w:t xml:space="preserve">Pomoć roditeljima djece s teškoćama za osiguravanje besplatne usluge logopedske terapije na području županije. </w:t>
            </w:r>
          </w:p>
        </w:tc>
        <w:tc>
          <w:tcPr>
            <w:tcW w:w="2784" w:type="dxa"/>
          </w:tcPr>
          <w:p w14:paraId="10C53EBC" w14:textId="77777777" w:rsidR="0022399B" w:rsidRPr="00551011" w:rsidRDefault="0022399B" w:rsidP="0022399B">
            <w:pPr>
              <w:jc w:val="center"/>
            </w:pPr>
          </w:p>
          <w:p w14:paraId="5BE37198" w14:textId="24A95F99" w:rsidR="00EE3EDB" w:rsidRPr="00551011" w:rsidRDefault="00AF5CA6" w:rsidP="0022399B">
            <w:pPr>
              <w:jc w:val="center"/>
            </w:pPr>
            <w:r w:rsidRPr="00551011">
              <w:t>47.236</w:t>
            </w:r>
          </w:p>
        </w:tc>
      </w:tr>
      <w:tr w:rsidR="00EE3EDB" w:rsidRPr="00BB1DBD" w14:paraId="64174153" w14:textId="77777777" w:rsidTr="003A2260">
        <w:trPr>
          <w:trHeight w:val="324"/>
        </w:trPr>
        <w:tc>
          <w:tcPr>
            <w:tcW w:w="3251" w:type="dxa"/>
          </w:tcPr>
          <w:p w14:paraId="5A731113" w14:textId="754E0EA7" w:rsidR="00EE3EDB" w:rsidRPr="00551011" w:rsidRDefault="00EE3EDB">
            <w:r w:rsidRPr="00551011">
              <w:lastRenderedPageBreak/>
              <w:t>Financiranje nabave bilježnica za redovne i izborne predmete osnovnim školama kojima je osnivač Koprivničko-križevačka županija</w:t>
            </w:r>
          </w:p>
        </w:tc>
        <w:tc>
          <w:tcPr>
            <w:tcW w:w="3243" w:type="dxa"/>
          </w:tcPr>
          <w:p w14:paraId="0B62F001" w14:textId="37308224" w:rsidR="00EE3EDB" w:rsidRPr="00551011" w:rsidRDefault="00603635">
            <w:r w:rsidRPr="00551011">
              <w:t xml:space="preserve">Nabavom bilježnica Županija želi osigurati svim učenicima osnovnih škola jednake uvjete školovanja bez obzira na njihovu životnu situaciju, a ujedno financijski rasteretiti obiteljske proračune roditelja na početku školske godine. </w:t>
            </w:r>
          </w:p>
        </w:tc>
        <w:tc>
          <w:tcPr>
            <w:tcW w:w="2784" w:type="dxa"/>
          </w:tcPr>
          <w:p w14:paraId="23CA05AA" w14:textId="77777777" w:rsidR="00603635" w:rsidRPr="00551011" w:rsidRDefault="00603635" w:rsidP="00603635"/>
          <w:p w14:paraId="10B9D04C" w14:textId="77777777" w:rsidR="00603635" w:rsidRPr="00551011" w:rsidRDefault="00603635" w:rsidP="00603635">
            <w:r w:rsidRPr="00551011">
              <w:t xml:space="preserve">              </w:t>
            </w:r>
          </w:p>
          <w:p w14:paraId="68D1F695" w14:textId="77777777" w:rsidR="00603635" w:rsidRPr="00551011" w:rsidRDefault="00603635" w:rsidP="00603635">
            <w:r w:rsidRPr="00551011">
              <w:t xml:space="preserve">              </w:t>
            </w:r>
          </w:p>
          <w:p w14:paraId="0EAB7AE2" w14:textId="77777777" w:rsidR="00603635" w:rsidRPr="00551011" w:rsidRDefault="00603635" w:rsidP="00603635"/>
          <w:p w14:paraId="6D9E11A1" w14:textId="48662D77" w:rsidR="00EE3EDB" w:rsidRPr="00551011" w:rsidRDefault="00603635" w:rsidP="00603635">
            <w:r w:rsidRPr="00551011">
              <w:t xml:space="preserve">             25.000</w:t>
            </w:r>
          </w:p>
        </w:tc>
      </w:tr>
      <w:tr w:rsidR="00EE3EDB" w:rsidRPr="00BB1DBD" w14:paraId="297EF062" w14:textId="77777777" w:rsidTr="003A2260">
        <w:trPr>
          <w:trHeight w:val="324"/>
        </w:trPr>
        <w:tc>
          <w:tcPr>
            <w:tcW w:w="3251" w:type="dxa"/>
          </w:tcPr>
          <w:p w14:paraId="77343715" w14:textId="7BB5774D" w:rsidR="00EE3EDB" w:rsidRPr="00551011" w:rsidRDefault="00EE3EDB">
            <w:r w:rsidRPr="00551011">
              <w:t>Sufinanciranje programa organizacija civilnog društva iz područja socijalne skrbi, obrazovanja, osoba s invaliditetom i zdravstva</w:t>
            </w:r>
          </w:p>
        </w:tc>
        <w:tc>
          <w:tcPr>
            <w:tcW w:w="3243" w:type="dxa"/>
          </w:tcPr>
          <w:p w14:paraId="293210CC" w14:textId="2FED051B" w:rsidR="00EE3EDB" w:rsidRPr="00551011" w:rsidRDefault="00AD35C8">
            <w:r w:rsidRPr="00551011">
              <w:t>Usmjereno na organizacije civilnog društva na području Koprivničko-križevačke županije, a cilj je unaprijediti kvalitetu života ranjivih skupina, osiguravanje izvaninstitucijskih usluga, jačanje njihove socijalne uključenosti u zajednicu te sustavnu zaštitu njihovi</w:t>
            </w:r>
            <w:r w:rsidR="00475E75" w:rsidRPr="00551011">
              <w:t>h</w:t>
            </w:r>
            <w:r w:rsidRPr="00551011">
              <w:t xml:space="preserve"> prava i promicanje zaštite njihova zdravlja.</w:t>
            </w:r>
          </w:p>
        </w:tc>
        <w:tc>
          <w:tcPr>
            <w:tcW w:w="2784" w:type="dxa"/>
          </w:tcPr>
          <w:p w14:paraId="65E87BC8" w14:textId="77777777" w:rsidR="00AD35C8" w:rsidRPr="00551011" w:rsidRDefault="00AD35C8" w:rsidP="0022399B">
            <w:pPr>
              <w:jc w:val="center"/>
            </w:pPr>
          </w:p>
          <w:p w14:paraId="449E43DB" w14:textId="77777777" w:rsidR="00AD35C8" w:rsidRPr="00551011" w:rsidRDefault="00AD35C8" w:rsidP="0022399B">
            <w:pPr>
              <w:jc w:val="center"/>
            </w:pPr>
          </w:p>
          <w:p w14:paraId="00BB38CE" w14:textId="22E19F05" w:rsidR="00EE3EDB" w:rsidRPr="00551011" w:rsidRDefault="000A0BB8" w:rsidP="0022399B">
            <w:pPr>
              <w:jc w:val="center"/>
            </w:pPr>
            <w:r w:rsidRPr="00551011">
              <w:t>72.480</w:t>
            </w:r>
          </w:p>
        </w:tc>
      </w:tr>
      <w:tr w:rsidR="00EE3EDB" w:rsidRPr="00BB1DBD" w14:paraId="6B29B6C6" w14:textId="77777777" w:rsidTr="003A2260">
        <w:trPr>
          <w:trHeight w:val="324"/>
        </w:trPr>
        <w:tc>
          <w:tcPr>
            <w:tcW w:w="3251" w:type="dxa"/>
          </w:tcPr>
          <w:p w14:paraId="1D8DAD1C" w14:textId="77777777" w:rsidR="00CF39EF" w:rsidRPr="00551011" w:rsidRDefault="00CF39EF"/>
          <w:p w14:paraId="51AFDE50" w14:textId="77777777" w:rsidR="00CF39EF" w:rsidRPr="00551011" w:rsidRDefault="00CF39EF"/>
          <w:p w14:paraId="776F8662" w14:textId="3E3D8A76" w:rsidR="00EE3EDB" w:rsidRPr="00551011" w:rsidRDefault="00EE3EDB">
            <w:r w:rsidRPr="00551011">
              <w:t>Osiguravanje financijsk</w:t>
            </w:r>
            <w:r w:rsidR="00CF39EF" w:rsidRPr="00551011">
              <w:t>e potpore</w:t>
            </w:r>
            <w:r w:rsidRPr="00551011">
              <w:t>, za funkcioniranje Sigurne kuće u Koprivničko–križevačkoj županiji</w:t>
            </w:r>
            <w:r w:rsidR="008A4645" w:rsidRPr="00551011">
              <w:t>-</w:t>
            </w:r>
            <w:r w:rsidR="00CF39EF" w:rsidRPr="00551011">
              <w:t xml:space="preserve"> Projekt „Novi početak“. </w:t>
            </w:r>
          </w:p>
        </w:tc>
        <w:tc>
          <w:tcPr>
            <w:tcW w:w="3243" w:type="dxa"/>
          </w:tcPr>
          <w:p w14:paraId="0C83533E" w14:textId="5D960941" w:rsidR="00EE3EDB" w:rsidRPr="00551011" w:rsidRDefault="00CF39EF">
            <w:r w:rsidRPr="00551011">
              <w:t>Usmjereno na plaćanje režijskih troškova, troškova rashoda za zaposlene te tekućeg i investicijskog održavanja na godišnjoj razini, sa svrhom osiguravanja kontinuiteta rada sigurne kuće za žrtve obiteljskog nasilja.</w:t>
            </w:r>
          </w:p>
        </w:tc>
        <w:tc>
          <w:tcPr>
            <w:tcW w:w="2784" w:type="dxa"/>
          </w:tcPr>
          <w:p w14:paraId="029A3396" w14:textId="77777777" w:rsidR="00CF39EF" w:rsidRPr="00551011" w:rsidRDefault="00CF39EF" w:rsidP="0022399B">
            <w:pPr>
              <w:jc w:val="center"/>
            </w:pPr>
          </w:p>
          <w:p w14:paraId="4656DB79" w14:textId="77777777" w:rsidR="00CF39EF" w:rsidRPr="00551011" w:rsidRDefault="00CF39EF" w:rsidP="0022399B">
            <w:pPr>
              <w:jc w:val="center"/>
            </w:pPr>
          </w:p>
          <w:p w14:paraId="4C6D32D8" w14:textId="77777777" w:rsidR="00CF39EF" w:rsidRPr="00551011" w:rsidRDefault="00CF39EF" w:rsidP="0022399B">
            <w:pPr>
              <w:jc w:val="center"/>
            </w:pPr>
          </w:p>
          <w:p w14:paraId="251D2BE5" w14:textId="0D2E833B" w:rsidR="00EE3EDB" w:rsidRPr="00551011" w:rsidRDefault="00EE3EDB" w:rsidP="0022399B">
            <w:pPr>
              <w:jc w:val="center"/>
            </w:pPr>
            <w:r w:rsidRPr="00551011">
              <w:t>70.000</w:t>
            </w:r>
          </w:p>
        </w:tc>
      </w:tr>
      <w:tr w:rsidR="00EE3EDB" w:rsidRPr="00BB1DBD" w14:paraId="3EB89E2B" w14:textId="77777777" w:rsidTr="003A2260">
        <w:trPr>
          <w:trHeight w:val="324"/>
        </w:trPr>
        <w:tc>
          <w:tcPr>
            <w:tcW w:w="3251" w:type="dxa"/>
          </w:tcPr>
          <w:p w14:paraId="5D49EB79" w14:textId="482FDF63" w:rsidR="00EE3EDB" w:rsidRPr="00551011" w:rsidRDefault="00EE3EDB">
            <w:r w:rsidRPr="00551011">
              <w:t>Provedba programa financiranja studentskih stipendija s naglaskom na stipendiranje deficitarnih zanimanja</w:t>
            </w:r>
          </w:p>
        </w:tc>
        <w:tc>
          <w:tcPr>
            <w:tcW w:w="3243" w:type="dxa"/>
          </w:tcPr>
          <w:p w14:paraId="40E4F0A7" w14:textId="362FC932" w:rsidR="00B22AD6" w:rsidRPr="00551011" w:rsidRDefault="00B22AD6" w:rsidP="00B22AD6">
            <w:r w:rsidRPr="00551011">
              <w:t>Poticanje interesa za visoko obrazovanje i znanost te pridonošenje povećanju broja visokoobrazovanih stručnjaka na području Koprivničko-križevačke županije, posebno deficitarnih zanimanja.</w:t>
            </w:r>
          </w:p>
          <w:p w14:paraId="77DB5CD1" w14:textId="77777777" w:rsidR="00EE3EDB" w:rsidRPr="00551011" w:rsidRDefault="00EE3EDB"/>
        </w:tc>
        <w:tc>
          <w:tcPr>
            <w:tcW w:w="2784" w:type="dxa"/>
          </w:tcPr>
          <w:p w14:paraId="1F3261D7" w14:textId="77777777" w:rsidR="00CF39EF" w:rsidRPr="00551011" w:rsidRDefault="00CF39EF" w:rsidP="0022399B">
            <w:pPr>
              <w:jc w:val="center"/>
            </w:pPr>
          </w:p>
          <w:p w14:paraId="4031439F" w14:textId="77777777" w:rsidR="00B22AD6" w:rsidRPr="00551011" w:rsidRDefault="00B22AD6" w:rsidP="0022399B">
            <w:pPr>
              <w:jc w:val="center"/>
            </w:pPr>
          </w:p>
          <w:p w14:paraId="2C129091" w14:textId="77777777" w:rsidR="00B22AD6" w:rsidRPr="00551011" w:rsidRDefault="00B22AD6" w:rsidP="0022399B">
            <w:pPr>
              <w:jc w:val="center"/>
            </w:pPr>
          </w:p>
          <w:p w14:paraId="3584B24A" w14:textId="3CFC09D9" w:rsidR="00EE3EDB" w:rsidRPr="00551011" w:rsidRDefault="00EE3EDB" w:rsidP="0022399B">
            <w:pPr>
              <w:jc w:val="center"/>
            </w:pPr>
            <w:r w:rsidRPr="00551011">
              <w:t>450.000</w:t>
            </w:r>
          </w:p>
        </w:tc>
      </w:tr>
      <w:tr w:rsidR="00545AB4" w:rsidRPr="00BB1DBD" w14:paraId="687B04B8" w14:textId="77777777" w:rsidTr="003A2260">
        <w:trPr>
          <w:trHeight w:val="324"/>
        </w:trPr>
        <w:tc>
          <w:tcPr>
            <w:tcW w:w="3251" w:type="dxa"/>
          </w:tcPr>
          <w:p w14:paraId="7AC47C95" w14:textId="77777777" w:rsidR="00CF39EF" w:rsidRPr="00551011" w:rsidRDefault="00CF39EF"/>
          <w:p w14:paraId="1612E3AD" w14:textId="3DB8EF63" w:rsidR="00545AB4" w:rsidRPr="00551011" w:rsidRDefault="00545AB4">
            <w:r w:rsidRPr="00551011">
              <w:t>Sufinanciranje troškova medicinski pomognute oplodnje</w:t>
            </w:r>
          </w:p>
        </w:tc>
        <w:tc>
          <w:tcPr>
            <w:tcW w:w="3243" w:type="dxa"/>
          </w:tcPr>
          <w:p w14:paraId="6DB5100E" w14:textId="2398F342" w:rsidR="00545AB4" w:rsidRPr="00551011" w:rsidRDefault="00CF39EF">
            <w:r w:rsidRPr="00551011">
              <w:t xml:space="preserve">Financijska pomoć mladim parovima u pokrivanju troškova medicinski pomognute oplodnje te rješavanja problema neplodnosti. </w:t>
            </w:r>
          </w:p>
        </w:tc>
        <w:tc>
          <w:tcPr>
            <w:tcW w:w="2784" w:type="dxa"/>
          </w:tcPr>
          <w:p w14:paraId="40674AE8" w14:textId="77777777" w:rsidR="00CF39EF" w:rsidRPr="00551011" w:rsidRDefault="00CF39EF" w:rsidP="0022399B">
            <w:pPr>
              <w:jc w:val="center"/>
            </w:pPr>
          </w:p>
          <w:p w14:paraId="164D8E46" w14:textId="77777777" w:rsidR="00CF39EF" w:rsidRPr="00551011" w:rsidRDefault="00CF39EF" w:rsidP="0022399B">
            <w:pPr>
              <w:jc w:val="center"/>
            </w:pPr>
          </w:p>
          <w:p w14:paraId="4E2E3978" w14:textId="55B18524" w:rsidR="00545AB4" w:rsidRPr="00551011" w:rsidRDefault="00545AB4" w:rsidP="0022399B">
            <w:pPr>
              <w:jc w:val="center"/>
            </w:pPr>
            <w:r w:rsidRPr="00551011">
              <w:t>30.000</w:t>
            </w:r>
          </w:p>
          <w:p w14:paraId="5635C95E" w14:textId="77C3CC8D" w:rsidR="00545AB4" w:rsidRPr="00551011" w:rsidRDefault="00545AB4" w:rsidP="0022399B">
            <w:pPr>
              <w:jc w:val="center"/>
            </w:pPr>
          </w:p>
        </w:tc>
      </w:tr>
      <w:tr w:rsidR="004A62C0" w:rsidRPr="00BB1DBD" w14:paraId="4D3B5C5E" w14:textId="77777777" w:rsidTr="000A0BB8">
        <w:trPr>
          <w:trHeight w:val="324"/>
        </w:trPr>
        <w:tc>
          <w:tcPr>
            <w:tcW w:w="6494" w:type="dxa"/>
            <w:gridSpan w:val="2"/>
            <w:shd w:val="clear" w:color="auto" w:fill="D0CECE" w:themeFill="background2" w:themeFillShade="E6"/>
          </w:tcPr>
          <w:p w14:paraId="05D68323" w14:textId="4764EDEA" w:rsidR="004A62C0" w:rsidRPr="00551011" w:rsidRDefault="004A62C0" w:rsidP="000A0BB8">
            <w:pPr>
              <w:jc w:val="center"/>
              <w:rPr>
                <w:b/>
                <w:bCs/>
              </w:rPr>
            </w:pPr>
            <w:r w:rsidRPr="00551011">
              <w:rPr>
                <w:b/>
                <w:bCs/>
              </w:rPr>
              <w:t>UKUPNO</w:t>
            </w:r>
          </w:p>
        </w:tc>
        <w:tc>
          <w:tcPr>
            <w:tcW w:w="2784" w:type="dxa"/>
            <w:shd w:val="clear" w:color="auto" w:fill="D0CECE" w:themeFill="background2" w:themeFillShade="E6"/>
          </w:tcPr>
          <w:p w14:paraId="117193AF" w14:textId="4A96B96C" w:rsidR="004A62C0" w:rsidRPr="00551011" w:rsidRDefault="004A62C0" w:rsidP="0022399B">
            <w:pPr>
              <w:jc w:val="center"/>
              <w:rPr>
                <w:b/>
                <w:bCs/>
              </w:rPr>
            </w:pPr>
            <w:r w:rsidRPr="00551011">
              <w:rPr>
                <w:b/>
                <w:bCs/>
              </w:rPr>
              <w:t>2.</w:t>
            </w:r>
            <w:r w:rsidR="00603635" w:rsidRPr="00551011">
              <w:rPr>
                <w:b/>
                <w:bCs/>
              </w:rPr>
              <w:t>184.716</w:t>
            </w:r>
          </w:p>
        </w:tc>
      </w:tr>
    </w:tbl>
    <w:p w14:paraId="064B052F" w14:textId="77777777" w:rsidR="00C37001" w:rsidRDefault="00C37001" w:rsidP="005F6D3A"/>
    <w:p w14:paraId="73B830B3" w14:textId="77777777" w:rsidR="00A976E0" w:rsidRPr="005F6D3A" w:rsidRDefault="00A976E0" w:rsidP="005F6D3A"/>
    <w:sectPr w:rsidR="00A976E0" w:rsidRPr="005F6D3A" w:rsidSect="00621D2F">
      <w:pgSz w:w="11906" w:h="16838"/>
      <w:pgMar w:top="1440" w:right="1440" w:bottom="1418"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F60EED" w14:textId="77777777" w:rsidR="000C6C6D" w:rsidRPr="00AF20E2" w:rsidRDefault="000C6C6D" w:rsidP="005C3DAF">
      <w:pPr>
        <w:spacing w:after="0" w:line="240" w:lineRule="auto"/>
      </w:pPr>
      <w:r w:rsidRPr="00AF20E2">
        <w:separator/>
      </w:r>
    </w:p>
    <w:p w14:paraId="73A76612" w14:textId="77777777" w:rsidR="000C6C6D" w:rsidRPr="00AF20E2" w:rsidRDefault="000C6C6D"/>
  </w:endnote>
  <w:endnote w:type="continuationSeparator" w:id="0">
    <w:p w14:paraId="44143E9D" w14:textId="77777777" w:rsidR="000C6C6D" w:rsidRPr="00AF20E2" w:rsidRDefault="000C6C6D" w:rsidP="005C3DAF">
      <w:pPr>
        <w:spacing w:after="0" w:line="240" w:lineRule="auto"/>
      </w:pPr>
      <w:r w:rsidRPr="00AF20E2">
        <w:continuationSeparator/>
      </w:r>
    </w:p>
    <w:p w14:paraId="57B2E9B8" w14:textId="77777777" w:rsidR="000C6C6D" w:rsidRPr="00AF20E2" w:rsidRDefault="000C6C6D"/>
  </w:endnote>
  <w:endnote w:type="continuationNotice" w:id="1">
    <w:p w14:paraId="4552EA98" w14:textId="77777777" w:rsidR="000C6C6D" w:rsidRPr="00AF20E2" w:rsidRDefault="000C6C6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ptos">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200247B" w:usb2="00000009" w:usb3="00000000" w:csb0="000001FF" w:csb1="00000000"/>
  </w:font>
  <w:font w:name="Outfit">
    <w:altName w:val="Calibri"/>
    <w:charset w:val="00"/>
    <w:family w:val="auto"/>
    <w:pitch w:val="variable"/>
    <w:sig w:usb0="00000003" w:usb1="00000000" w:usb2="00000000" w:usb3="00000000" w:csb0="00000001" w:csb1="00000000"/>
  </w:font>
  <w:font w:name="Outfit Medium">
    <w:altName w:val="Calibri"/>
    <w:charset w:val="00"/>
    <w:family w:val="auto"/>
    <w:pitch w:val="variable"/>
    <w:sig w:usb0="00000003" w:usb1="00000000" w:usb2="00000000" w:usb3="00000000" w:csb0="00000001"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19520818"/>
      <w:docPartObj>
        <w:docPartGallery w:val="Page Numbers (Bottom of Page)"/>
        <w:docPartUnique/>
      </w:docPartObj>
    </w:sdtPr>
    <w:sdtEndPr>
      <w:rPr>
        <w:rStyle w:val="BrojstraniceChar"/>
        <w:rFonts w:ascii="Outfit" w:hAnsi="Outfit"/>
        <w:sz w:val="20"/>
      </w:rPr>
    </w:sdtEndPr>
    <w:sdtContent>
      <w:p w14:paraId="7D69811A" w14:textId="77777777" w:rsidR="006D60CF" w:rsidRPr="00AF20E2" w:rsidRDefault="006D60CF" w:rsidP="00650559">
        <w:pPr>
          <w:pStyle w:val="Podnoje"/>
          <w:jc w:val="right"/>
        </w:pPr>
        <w:r w:rsidRPr="00AF20E2">
          <w:rPr>
            <w:rStyle w:val="BrojstraniceChar"/>
          </w:rPr>
          <w:fldChar w:fldCharType="begin"/>
        </w:r>
        <w:r w:rsidRPr="00AF20E2">
          <w:rPr>
            <w:rStyle w:val="BrojstraniceChar"/>
          </w:rPr>
          <w:instrText xml:space="preserve"> PAGE   \* MERGEFORMAT </w:instrText>
        </w:r>
        <w:r w:rsidRPr="00AF20E2">
          <w:rPr>
            <w:rStyle w:val="BrojstraniceChar"/>
          </w:rPr>
          <w:fldChar w:fldCharType="separate"/>
        </w:r>
        <w:r w:rsidR="00381F42" w:rsidRPr="00AF20E2">
          <w:rPr>
            <w:rStyle w:val="BrojstraniceChar"/>
          </w:rPr>
          <w:t>67</w:t>
        </w:r>
        <w:r w:rsidRPr="00AF20E2">
          <w:rPr>
            <w:rStyle w:val="BrojstraniceChar"/>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1C209A" w14:textId="201B7E5A" w:rsidR="001B0E48" w:rsidRPr="00AF20E2" w:rsidRDefault="001B0E48" w:rsidP="001B0E48">
    <w:pPr>
      <w:pStyle w:val="Podnoje"/>
      <w:tabs>
        <w:tab w:val="left" w:pos="9216"/>
      </w:tabs>
    </w:pPr>
    <w:r w:rsidRPr="00AF20E2">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B8E3E0" w14:textId="77777777" w:rsidR="001B0E48" w:rsidRPr="00AF20E2" w:rsidRDefault="001B0E48" w:rsidP="001B0E48">
    <w:pPr>
      <w:pStyle w:val="Podnoje"/>
      <w:tabs>
        <w:tab w:val="left" w:pos="9216"/>
      </w:tabs>
    </w:pPr>
    <w:r w:rsidRPr="00AF20E2">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B3DAF5" w14:textId="77777777" w:rsidR="000C6C6D" w:rsidRPr="00AF20E2" w:rsidRDefault="000C6C6D" w:rsidP="005C3DAF">
      <w:pPr>
        <w:spacing w:after="0" w:line="240" w:lineRule="auto"/>
      </w:pPr>
      <w:r w:rsidRPr="00AF20E2">
        <w:separator/>
      </w:r>
    </w:p>
    <w:p w14:paraId="40E3C0BF" w14:textId="77777777" w:rsidR="000C6C6D" w:rsidRPr="00AF20E2" w:rsidRDefault="000C6C6D"/>
  </w:footnote>
  <w:footnote w:type="continuationSeparator" w:id="0">
    <w:p w14:paraId="76F66B87" w14:textId="77777777" w:rsidR="000C6C6D" w:rsidRPr="00AF20E2" w:rsidRDefault="000C6C6D" w:rsidP="005C3DAF">
      <w:pPr>
        <w:spacing w:after="0" w:line="240" w:lineRule="auto"/>
      </w:pPr>
      <w:r w:rsidRPr="00AF20E2">
        <w:continuationSeparator/>
      </w:r>
    </w:p>
    <w:p w14:paraId="66880437" w14:textId="77777777" w:rsidR="000C6C6D" w:rsidRPr="00AF20E2" w:rsidRDefault="000C6C6D"/>
  </w:footnote>
  <w:footnote w:type="continuationNotice" w:id="1">
    <w:p w14:paraId="7D37EF5A" w14:textId="77777777" w:rsidR="000C6C6D" w:rsidRPr="00AF20E2" w:rsidRDefault="000C6C6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49820" w14:textId="36329710" w:rsidR="00E13A7B" w:rsidRPr="00D95BE3" w:rsidRDefault="00DA43B8" w:rsidP="00174481">
    <w:pPr>
      <w:pStyle w:val="Zaglavlje"/>
      <w:pBdr>
        <w:left w:val="single" w:sz="24" w:space="4" w:color="2E74B5" w:themeColor="accent5" w:themeShade="BF"/>
        <w:bottom w:val="single" w:sz="12" w:space="1" w:color="2E74B5" w:themeColor="accent5" w:themeShade="BF"/>
      </w:pBdr>
      <w:rPr>
        <w:b/>
        <w:bCs/>
        <w:color w:val="538135" w:themeColor="accent6" w:themeShade="BF"/>
      </w:rPr>
    </w:pPr>
    <w:r w:rsidRPr="00D95BE3">
      <w:rPr>
        <w:b/>
        <w:bCs/>
        <w:color w:val="538135" w:themeColor="accent6" w:themeShade="BF"/>
      </w:rPr>
      <w:t xml:space="preserve">Akcijski plan </w:t>
    </w:r>
    <w:r w:rsidR="00AD5269" w:rsidRPr="00D95BE3">
      <w:rPr>
        <w:b/>
        <w:bCs/>
        <w:color w:val="538135" w:themeColor="accent6" w:themeShade="BF"/>
      </w:rPr>
      <w:t xml:space="preserve">za 2026. godinu </w:t>
    </w:r>
    <w:r w:rsidR="00E13A7B" w:rsidRPr="00D95BE3">
      <w:rPr>
        <w:b/>
        <w:bCs/>
        <w:color w:val="538135" w:themeColor="accent6" w:themeShade="BF"/>
      </w:rPr>
      <w:t>Socijaln</w:t>
    </w:r>
    <w:r w:rsidR="00AD5269" w:rsidRPr="00D95BE3">
      <w:rPr>
        <w:b/>
        <w:bCs/>
        <w:color w:val="538135" w:themeColor="accent6" w:themeShade="BF"/>
      </w:rPr>
      <w:t xml:space="preserve">og </w:t>
    </w:r>
    <w:r w:rsidR="00E13A7B" w:rsidRPr="00D95BE3">
      <w:rPr>
        <w:b/>
        <w:bCs/>
        <w:color w:val="538135" w:themeColor="accent6" w:themeShade="BF"/>
      </w:rPr>
      <w:t>plan</w:t>
    </w:r>
    <w:r w:rsidR="00AD5269" w:rsidRPr="00D95BE3">
      <w:rPr>
        <w:b/>
        <w:bCs/>
        <w:color w:val="538135" w:themeColor="accent6" w:themeShade="BF"/>
      </w:rPr>
      <w:t>a</w:t>
    </w:r>
    <w:r w:rsidR="00E13A7B" w:rsidRPr="00D95BE3">
      <w:rPr>
        <w:b/>
        <w:bCs/>
        <w:color w:val="538135" w:themeColor="accent6" w:themeShade="BF"/>
      </w:rPr>
      <w:t xml:space="preserve"> </w:t>
    </w:r>
    <w:r w:rsidR="00D95BE3" w:rsidRPr="00D95BE3">
      <w:rPr>
        <w:b/>
        <w:bCs/>
        <w:color w:val="538135" w:themeColor="accent6" w:themeShade="BF"/>
      </w:rPr>
      <w:t>Koprivničko-križevačke</w:t>
    </w:r>
    <w:r w:rsidR="00E13A7B" w:rsidRPr="00D95BE3">
      <w:rPr>
        <w:b/>
        <w:bCs/>
        <w:color w:val="538135" w:themeColor="accent6" w:themeShade="BF"/>
      </w:rPr>
      <w:t xml:space="preserve"> županije 2025.-2027.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827FA"/>
    <w:multiLevelType w:val="hybridMultilevel"/>
    <w:tmpl w:val="B8A88502"/>
    <w:lvl w:ilvl="0" w:tplc="041A000F">
      <w:start w:val="1"/>
      <w:numFmt w:val="decimal"/>
      <w:lvlText w:val="%1."/>
      <w:lvlJc w:val="left"/>
      <w:pPr>
        <w:ind w:left="1080" w:hanging="360"/>
      </w:p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 w15:restartNumberingAfterBreak="0">
    <w:nsid w:val="06E36EB0"/>
    <w:multiLevelType w:val="hybridMultilevel"/>
    <w:tmpl w:val="1DA6AE1C"/>
    <w:lvl w:ilvl="0" w:tplc="EEBE7B06">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2" w15:restartNumberingAfterBreak="0">
    <w:nsid w:val="0A3E2E06"/>
    <w:multiLevelType w:val="hybridMultilevel"/>
    <w:tmpl w:val="C29680C8"/>
    <w:lvl w:ilvl="0" w:tplc="2C46E22E">
      <w:start w:val="2"/>
      <w:numFmt w:val="bullet"/>
      <w:lvlText w:val="–"/>
      <w:lvlJc w:val="left"/>
      <w:pPr>
        <w:ind w:left="720" w:hanging="360"/>
      </w:pPr>
      <w:rPr>
        <w:rFonts w:ascii="Verdana" w:eastAsiaTheme="minorHAnsi" w:hAnsi="Verdana"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0D47059A"/>
    <w:multiLevelType w:val="hybridMultilevel"/>
    <w:tmpl w:val="16DC3E66"/>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0D761355"/>
    <w:multiLevelType w:val="multilevel"/>
    <w:tmpl w:val="B09A970C"/>
    <w:lvl w:ilvl="0">
      <w:start w:val="1"/>
      <w:numFmt w:val="decimal"/>
      <w:lvlText w:val="%1."/>
      <w:lvlJc w:val="left"/>
      <w:pPr>
        <w:ind w:left="360" w:hanging="360"/>
      </w:pPr>
    </w:lvl>
    <w:lvl w:ilvl="1">
      <w:start w:val="4"/>
      <w:numFmt w:val="decimal"/>
      <w:isLgl/>
      <w:lvlText w:val="%1.%2."/>
      <w:lvlJc w:val="left"/>
      <w:pPr>
        <w:ind w:left="720" w:hanging="720"/>
      </w:pPr>
      <w:rPr>
        <w:rFonts w:hint="default"/>
      </w:rPr>
    </w:lvl>
    <w:lvl w:ilvl="2">
      <w:start w:val="6"/>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5" w15:restartNumberingAfterBreak="0">
    <w:nsid w:val="0EAE4D2F"/>
    <w:multiLevelType w:val="multilevel"/>
    <w:tmpl w:val="EC681166"/>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3"/>
      <w:numFmt w:val="decimal"/>
      <w:isLgl/>
      <w:lvlText w:val="%1.%2.%3."/>
      <w:lvlJc w:val="left"/>
      <w:pPr>
        <w:ind w:left="360" w:hanging="36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720" w:hanging="72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080" w:hanging="1080"/>
      </w:pPr>
      <w:rPr>
        <w:rFonts w:hint="default"/>
      </w:rPr>
    </w:lvl>
  </w:abstractNum>
  <w:abstractNum w:abstractNumId="6" w15:restartNumberingAfterBreak="0">
    <w:nsid w:val="1006696C"/>
    <w:multiLevelType w:val="hybridMultilevel"/>
    <w:tmpl w:val="0B0E702A"/>
    <w:lvl w:ilvl="0" w:tplc="650014F0">
      <w:start w:val="1"/>
      <w:numFmt w:val="bullet"/>
      <w:pStyle w:val="Natuknice"/>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7" w15:restartNumberingAfterBreak="0">
    <w:nsid w:val="10A54EBB"/>
    <w:multiLevelType w:val="multilevel"/>
    <w:tmpl w:val="EC681166"/>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3"/>
      <w:numFmt w:val="decimal"/>
      <w:isLgl/>
      <w:lvlText w:val="%1.%2.%3."/>
      <w:lvlJc w:val="left"/>
      <w:pPr>
        <w:ind w:left="360" w:hanging="36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720" w:hanging="72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080" w:hanging="1080"/>
      </w:pPr>
      <w:rPr>
        <w:rFonts w:hint="default"/>
      </w:rPr>
    </w:lvl>
  </w:abstractNum>
  <w:abstractNum w:abstractNumId="8" w15:restartNumberingAfterBreak="0">
    <w:nsid w:val="114838D2"/>
    <w:multiLevelType w:val="multilevel"/>
    <w:tmpl w:val="4B0ECDA0"/>
    <w:lvl w:ilvl="0">
      <w:start w:val="1"/>
      <w:numFmt w:val="decimal"/>
      <w:lvlText w:val="%1."/>
      <w:lvlJc w:val="left"/>
      <w:pPr>
        <w:ind w:left="1080" w:hanging="720"/>
      </w:pPr>
      <w:rPr>
        <w:rFonts w:hint="default"/>
      </w:rPr>
    </w:lvl>
    <w:lvl w:ilvl="1">
      <w:start w:val="4"/>
      <w:numFmt w:val="decimal"/>
      <w:isLgl/>
      <w:lvlText w:val="%1.%2"/>
      <w:lvlJc w:val="left"/>
      <w:pPr>
        <w:ind w:left="1260" w:hanging="720"/>
      </w:pPr>
      <w:rPr>
        <w:rFonts w:hint="default"/>
      </w:rPr>
    </w:lvl>
    <w:lvl w:ilvl="2">
      <w:start w:val="6"/>
      <w:numFmt w:val="decimal"/>
      <w:isLgl/>
      <w:lvlText w:val="%1.%2.%3"/>
      <w:lvlJc w:val="left"/>
      <w:pPr>
        <w:ind w:left="1440" w:hanging="720"/>
      </w:pPr>
      <w:rPr>
        <w:rFonts w:hint="default"/>
      </w:rPr>
    </w:lvl>
    <w:lvl w:ilvl="3">
      <w:start w:val="1"/>
      <w:numFmt w:val="decimal"/>
      <w:isLgl/>
      <w:lvlText w:val="%1.%2.%3.%4"/>
      <w:lvlJc w:val="left"/>
      <w:pPr>
        <w:ind w:left="1980" w:hanging="1080"/>
      </w:pPr>
      <w:rPr>
        <w:rFonts w:hint="default"/>
      </w:rPr>
    </w:lvl>
    <w:lvl w:ilvl="4">
      <w:start w:val="1"/>
      <w:numFmt w:val="decimal"/>
      <w:isLgl/>
      <w:lvlText w:val="%1.%2.%3.%4.%5"/>
      <w:lvlJc w:val="left"/>
      <w:pPr>
        <w:ind w:left="2520" w:hanging="1440"/>
      </w:pPr>
      <w:rPr>
        <w:rFonts w:hint="default"/>
      </w:rPr>
    </w:lvl>
    <w:lvl w:ilvl="5">
      <w:start w:val="1"/>
      <w:numFmt w:val="decimal"/>
      <w:isLgl/>
      <w:lvlText w:val="%1.%2.%3.%4.%5.%6"/>
      <w:lvlJc w:val="left"/>
      <w:pPr>
        <w:ind w:left="2700" w:hanging="1440"/>
      </w:pPr>
      <w:rPr>
        <w:rFonts w:hint="default"/>
      </w:rPr>
    </w:lvl>
    <w:lvl w:ilvl="6">
      <w:start w:val="1"/>
      <w:numFmt w:val="decimal"/>
      <w:isLgl/>
      <w:lvlText w:val="%1.%2.%3.%4.%5.%6.%7"/>
      <w:lvlJc w:val="left"/>
      <w:pPr>
        <w:ind w:left="3240" w:hanging="1800"/>
      </w:pPr>
      <w:rPr>
        <w:rFonts w:hint="default"/>
      </w:rPr>
    </w:lvl>
    <w:lvl w:ilvl="7">
      <w:start w:val="1"/>
      <w:numFmt w:val="decimal"/>
      <w:isLgl/>
      <w:lvlText w:val="%1.%2.%3.%4.%5.%6.%7.%8"/>
      <w:lvlJc w:val="left"/>
      <w:pPr>
        <w:ind w:left="3780" w:hanging="2160"/>
      </w:pPr>
      <w:rPr>
        <w:rFonts w:hint="default"/>
      </w:rPr>
    </w:lvl>
    <w:lvl w:ilvl="8">
      <w:start w:val="1"/>
      <w:numFmt w:val="decimal"/>
      <w:isLgl/>
      <w:lvlText w:val="%1.%2.%3.%4.%5.%6.%7.%8.%9"/>
      <w:lvlJc w:val="left"/>
      <w:pPr>
        <w:ind w:left="3960" w:hanging="2160"/>
      </w:pPr>
      <w:rPr>
        <w:rFonts w:hint="default"/>
      </w:rPr>
    </w:lvl>
  </w:abstractNum>
  <w:abstractNum w:abstractNumId="9" w15:restartNumberingAfterBreak="0">
    <w:nsid w:val="13751E93"/>
    <w:multiLevelType w:val="hybridMultilevel"/>
    <w:tmpl w:val="517C6CA0"/>
    <w:lvl w:ilvl="0" w:tplc="2C46E22E">
      <w:start w:val="2"/>
      <w:numFmt w:val="bullet"/>
      <w:lvlText w:val="–"/>
      <w:lvlJc w:val="left"/>
      <w:pPr>
        <w:ind w:left="720" w:hanging="360"/>
      </w:pPr>
      <w:rPr>
        <w:rFonts w:ascii="Verdana" w:eastAsiaTheme="minorHAnsi" w:hAnsi="Verdana"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15EA5EC2"/>
    <w:multiLevelType w:val="multilevel"/>
    <w:tmpl w:val="EC681166"/>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3"/>
      <w:numFmt w:val="decimal"/>
      <w:isLgl/>
      <w:lvlText w:val="%1.%2.%3."/>
      <w:lvlJc w:val="left"/>
      <w:pPr>
        <w:ind w:left="360" w:hanging="36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720" w:hanging="72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080" w:hanging="1080"/>
      </w:pPr>
      <w:rPr>
        <w:rFonts w:hint="default"/>
      </w:rPr>
    </w:lvl>
  </w:abstractNum>
  <w:abstractNum w:abstractNumId="11" w15:restartNumberingAfterBreak="0">
    <w:nsid w:val="19C711F4"/>
    <w:multiLevelType w:val="hybridMultilevel"/>
    <w:tmpl w:val="DFC2D13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1C6335E1"/>
    <w:multiLevelType w:val="hybridMultilevel"/>
    <w:tmpl w:val="B8A8850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 w15:restartNumberingAfterBreak="0">
    <w:nsid w:val="1ED46BDC"/>
    <w:multiLevelType w:val="multilevel"/>
    <w:tmpl w:val="EC681166"/>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3"/>
      <w:numFmt w:val="decimal"/>
      <w:isLgl/>
      <w:lvlText w:val="%1.%2.%3."/>
      <w:lvlJc w:val="left"/>
      <w:pPr>
        <w:ind w:left="360" w:hanging="36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720" w:hanging="72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080" w:hanging="1080"/>
      </w:pPr>
      <w:rPr>
        <w:rFonts w:hint="default"/>
      </w:rPr>
    </w:lvl>
  </w:abstractNum>
  <w:abstractNum w:abstractNumId="14" w15:restartNumberingAfterBreak="0">
    <w:nsid w:val="23D85334"/>
    <w:multiLevelType w:val="hybridMultilevel"/>
    <w:tmpl w:val="A846F366"/>
    <w:lvl w:ilvl="0" w:tplc="1144BCB6">
      <w:numFmt w:val="bullet"/>
      <w:lvlText w:val="-"/>
      <w:lvlJc w:val="left"/>
      <w:pPr>
        <w:ind w:left="720" w:hanging="360"/>
      </w:pPr>
      <w:rPr>
        <w:rFonts w:ascii="Arial Narrow" w:eastAsiaTheme="minorHAnsi" w:hAnsi="Arial Narrow"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3F76114"/>
    <w:multiLevelType w:val="multilevel"/>
    <w:tmpl w:val="3E720CDA"/>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6" w15:restartNumberingAfterBreak="0">
    <w:nsid w:val="26E905A1"/>
    <w:multiLevelType w:val="hybridMultilevel"/>
    <w:tmpl w:val="D57EEFD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2DAA18B4"/>
    <w:multiLevelType w:val="hybridMultilevel"/>
    <w:tmpl w:val="A9F2449E"/>
    <w:lvl w:ilvl="0" w:tplc="48DCB5C6">
      <w:numFmt w:val="bullet"/>
      <w:lvlText w:val="-"/>
      <w:lvlJc w:val="left"/>
      <w:pPr>
        <w:ind w:left="720" w:hanging="360"/>
      </w:pPr>
      <w:rPr>
        <w:rFonts w:ascii="Aptos" w:eastAsiaTheme="minorHAnsi" w:hAnsi="Aptos"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8" w15:restartNumberingAfterBreak="0">
    <w:nsid w:val="2FA74B83"/>
    <w:multiLevelType w:val="multilevel"/>
    <w:tmpl w:val="EC681166"/>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3"/>
      <w:numFmt w:val="decimal"/>
      <w:isLgl/>
      <w:lvlText w:val="%1.%2.%3."/>
      <w:lvlJc w:val="left"/>
      <w:pPr>
        <w:ind w:left="360" w:hanging="36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720" w:hanging="72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080" w:hanging="1080"/>
      </w:pPr>
      <w:rPr>
        <w:rFonts w:hint="default"/>
      </w:rPr>
    </w:lvl>
  </w:abstractNum>
  <w:abstractNum w:abstractNumId="19" w15:restartNumberingAfterBreak="0">
    <w:nsid w:val="31413D9E"/>
    <w:multiLevelType w:val="hybridMultilevel"/>
    <w:tmpl w:val="2422ABF2"/>
    <w:lvl w:ilvl="0" w:tplc="20DAA49A">
      <w:numFmt w:val="bullet"/>
      <w:lvlText w:val="-"/>
      <w:lvlJc w:val="left"/>
      <w:pPr>
        <w:ind w:left="720" w:hanging="360"/>
      </w:pPr>
      <w:rPr>
        <w:rFonts w:ascii="Aptos" w:eastAsiaTheme="minorHAnsi" w:hAnsi="Aptos"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34654874"/>
    <w:multiLevelType w:val="hybridMultilevel"/>
    <w:tmpl w:val="225C9DE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 w15:restartNumberingAfterBreak="0">
    <w:nsid w:val="34D46161"/>
    <w:multiLevelType w:val="hybridMultilevel"/>
    <w:tmpl w:val="892AA28A"/>
    <w:lvl w:ilvl="0" w:tplc="2C46E22E">
      <w:start w:val="2"/>
      <w:numFmt w:val="bullet"/>
      <w:lvlText w:val="–"/>
      <w:lvlJc w:val="left"/>
      <w:pPr>
        <w:ind w:left="1080" w:hanging="360"/>
      </w:pPr>
      <w:rPr>
        <w:rFonts w:ascii="Verdana" w:eastAsiaTheme="minorHAnsi" w:hAnsi="Verdana" w:cstheme="minorBidi"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22" w15:restartNumberingAfterBreak="0">
    <w:nsid w:val="3A7B39F8"/>
    <w:multiLevelType w:val="multilevel"/>
    <w:tmpl w:val="EB3C23BA"/>
    <w:lvl w:ilvl="0">
      <w:start w:val="1"/>
      <w:numFmt w:val="decimal"/>
      <w:lvlText w:val="%1."/>
      <w:lvlJc w:val="left"/>
      <w:pPr>
        <w:ind w:left="360" w:hanging="360"/>
      </w:pPr>
    </w:lvl>
    <w:lvl w:ilvl="1">
      <w:start w:val="5"/>
      <w:numFmt w:val="decimal"/>
      <w:isLgl/>
      <w:lvlText w:val="%1.%2"/>
      <w:lvlJc w:val="left"/>
      <w:pPr>
        <w:ind w:left="636" w:hanging="636"/>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3" w15:restartNumberingAfterBreak="0">
    <w:nsid w:val="3D2870A1"/>
    <w:multiLevelType w:val="hybridMultilevel"/>
    <w:tmpl w:val="67FA4418"/>
    <w:lvl w:ilvl="0" w:tplc="48DCB5C6">
      <w:numFmt w:val="bullet"/>
      <w:lvlText w:val="-"/>
      <w:lvlJc w:val="left"/>
      <w:pPr>
        <w:ind w:left="720" w:hanging="360"/>
      </w:pPr>
      <w:rPr>
        <w:rFonts w:ascii="Aptos" w:eastAsiaTheme="minorHAnsi" w:hAnsi="Aptos" w:cstheme="minorBidi" w:hint="default"/>
      </w:rPr>
    </w:lvl>
    <w:lvl w:ilvl="1" w:tplc="2C46E22E">
      <w:start w:val="2"/>
      <w:numFmt w:val="bullet"/>
      <w:lvlText w:val="–"/>
      <w:lvlJc w:val="left"/>
      <w:pPr>
        <w:ind w:left="1440" w:hanging="360"/>
      </w:pPr>
      <w:rPr>
        <w:rFonts w:ascii="Verdana" w:eastAsiaTheme="minorHAnsi" w:hAnsi="Verdana" w:cstheme="minorBidi"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15:restartNumberingAfterBreak="0">
    <w:nsid w:val="3DC14A34"/>
    <w:multiLevelType w:val="hybridMultilevel"/>
    <w:tmpl w:val="AF0622AE"/>
    <w:lvl w:ilvl="0" w:tplc="A46EA38C">
      <w:start w:val="2"/>
      <w:numFmt w:val="bullet"/>
      <w:lvlText w:val="•"/>
      <w:lvlJc w:val="left"/>
      <w:pPr>
        <w:ind w:left="720" w:hanging="360"/>
      </w:pPr>
      <w:rPr>
        <w:rFonts w:ascii="Verdana" w:eastAsia="Times New Roman" w:hAnsi="Verdana"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15:restartNumberingAfterBreak="0">
    <w:nsid w:val="4462381D"/>
    <w:multiLevelType w:val="hybridMultilevel"/>
    <w:tmpl w:val="37CE48F8"/>
    <w:lvl w:ilvl="0" w:tplc="48DCB5C6">
      <w:numFmt w:val="bullet"/>
      <w:lvlText w:val="-"/>
      <w:lvlJc w:val="left"/>
      <w:pPr>
        <w:ind w:left="720" w:hanging="360"/>
      </w:pPr>
      <w:rPr>
        <w:rFonts w:ascii="Aptos" w:eastAsiaTheme="minorHAnsi" w:hAnsi="Aptos"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15:restartNumberingAfterBreak="0">
    <w:nsid w:val="45867A33"/>
    <w:multiLevelType w:val="hybridMultilevel"/>
    <w:tmpl w:val="C9C66822"/>
    <w:lvl w:ilvl="0" w:tplc="1144BCB6">
      <w:numFmt w:val="bullet"/>
      <w:lvlText w:val="-"/>
      <w:lvlJc w:val="left"/>
      <w:pPr>
        <w:ind w:left="720" w:hanging="360"/>
      </w:pPr>
      <w:rPr>
        <w:rFonts w:ascii="Arial Narrow" w:eastAsiaTheme="minorHAnsi" w:hAnsi="Arial Narrow"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7" w15:restartNumberingAfterBreak="0">
    <w:nsid w:val="45AA4217"/>
    <w:multiLevelType w:val="hybridMultilevel"/>
    <w:tmpl w:val="99722D6C"/>
    <w:lvl w:ilvl="0" w:tplc="2C46E22E">
      <w:start w:val="2"/>
      <w:numFmt w:val="bullet"/>
      <w:lvlText w:val="–"/>
      <w:lvlJc w:val="left"/>
      <w:pPr>
        <w:ind w:left="360" w:hanging="360"/>
      </w:pPr>
      <w:rPr>
        <w:rFonts w:ascii="Verdana" w:eastAsiaTheme="minorHAnsi" w:hAnsi="Verdana" w:cstheme="minorBid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8" w15:restartNumberingAfterBreak="0">
    <w:nsid w:val="46C70F4D"/>
    <w:multiLevelType w:val="hybridMultilevel"/>
    <w:tmpl w:val="1DA6AE1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48372C9F"/>
    <w:multiLevelType w:val="hybridMultilevel"/>
    <w:tmpl w:val="0290CED6"/>
    <w:lvl w:ilvl="0" w:tplc="2C46E22E">
      <w:start w:val="2"/>
      <w:numFmt w:val="bullet"/>
      <w:lvlText w:val="–"/>
      <w:lvlJc w:val="left"/>
      <w:pPr>
        <w:ind w:left="720" w:hanging="360"/>
      </w:pPr>
      <w:rPr>
        <w:rFonts w:ascii="Verdana" w:eastAsiaTheme="minorHAnsi" w:hAnsi="Verdana"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0" w15:restartNumberingAfterBreak="0">
    <w:nsid w:val="520B283C"/>
    <w:multiLevelType w:val="multilevel"/>
    <w:tmpl w:val="EC681166"/>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3"/>
      <w:numFmt w:val="decimal"/>
      <w:isLgl/>
      <w:lvlText w:val="%1.%2.%3."/>
      <w:lvlJc w:val="left"/>
      <w:pPr>
        <w:ind w:left="360" w:hanging="36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720" w:hanging="72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080" w:hanging="1080"/>
      </w:pPr>
      <w:rPr>
        <w:rFonts w:hint="default"/>
      </w:rPr>
    </w:lvl>
  </w:abstractNum>
  <w:abstractNum w:abstractNumId="31" w15:restartNumberingAfterBreak="0">
    <w:nsid w:val="550869E4"/>
    <w:multiLevelType w:val="hybridMultilevel"/>
    <w:tmpl w:val="B20E59DC"/>
    <w:lvl w:ilvl="0" w:tplc="2C46E22E">
      <w:start w:val="2"/>
      <w:numFmt w:val="bullet"/>
      <w:lvlText w:val="–"/>
      <w:lvlJc w:val="left"/>
      <w:pPr>
        <w:ind w:left="720" w:hanging="360"/>
      </w:pPr>
      <w:rPr>
        <w:rFonts w:ascii="Verdana" w:eastAsiaTheme="minorHAnsi" w:hAnsi="Verdana"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587E2A8F"/>
    <w:multiLevelType w:val="hybridMultilevel"/>
    <w:tmpl w:val="F2A2BC4A"/>
    <w:lvl w:ilvl="0" w:tplc="7BA62FB6">
      <w:numFmt w:val="bullet"/>
      <w:lvlText w:val="-"/>
      <w:lvlJc w:val="left"/>
      <w:pPr>
        <w:ind w:left="720" w:hanging="360"/>
      </w:pPr>
      <w:rPr>
        <w:rFonts w:ascii="Arial" w:eastAsiaTheme="minorHAnsi" w:hAnsi="Arial"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3" w15:restartNumberingAfterBreak="0">
    <w:nsid w:val="58AC7673"/>
    <w:multiLevelType w:val="hybridMultilevel"/>
    <w:tmpl w:val="A7E0A7EE"/>
    <w:lvl w:ilvl="0" w:tplc="48DCB5C6">
      <w:numFmt w:val="bullet"/>
      <w:lvlText w:val="-"/>
      <w:lvlJc w:val="left"/>
      <w:pPr>
        <w:ind w:left="720" w:hanging="360"/>
      </w:pPr>
      <w:rPr>
        <w:rFonts w:ascii="Aptos" w:eastAsiaTheme="minorHAnsi" w:hAnsi="Aptos"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4" w15:restartNumberingAfterBreak="0">
    <w:nsid w:val="5A4561F9"/>
    <w:multiLevelType w:val="hybridMultilevel"/>
    <w:tmpl w:val="9F3670B2"/>
    <w:lvl w:ilvl="0" w:tplc="2C46E22E">
      <w:start w:val="2"/>
      <w:numFmt w:val="bullet"/>
      <w:lvlText w:val="–"/>
      <w:lvlJc w:val="left"/>
      <w:pPr>
        <w:ind w:left="720" w:hanging="360"/>
      </w:pPr>
      <w:rPr>
        <w:rFonts w:ascii="Verdana" w:eastAsiaTheme="minorHAnsi" w:hAnsi="Verdana"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5AA115E9"/>
    <w:multiLevelType w:val="hybridMultilevel"/>
    <w:tmpl w:val="225C9DE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5C29528D"/>
    <w:multiLevelType w:val="hybridMultilevel"/>
    <w:tmpl w:val="7AE295B0"/>
    <w:lvl w:ilvl="0" w:tplc="2C46E22E">
      <w:start w:val="2"/>
      <w:numFmt w:val="bullet"/>
      <w:lvlText w:val="–"/>
      <w:lvlJc w:val="left"/>
      <w:pPr>
        <w:ind w:left="720" w:hanging="360"/>
      </w:pPr>
      <w:rPr>
        <w:rFonts w:ascii="Verdana" w:eastAsiaTheme="minorHAnsi" w:hAnsi="Verdana"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7" w15:restartNumberingAfterBreak="0">
    <w:nsid w:val="5DE90B3A"/>
    <w:multiLevelType w:val="hybridMultilevel"/>
    <w:tmpl w:val="894EE05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66301527"/>
    <w:multiLevelType w:val="hybridMultilevel"/>
    <w:tmpl w:val="B8A8850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9" w15:restartNumberingAfterBreak="0">
    <w:nsid w:val="66AC0F60"/>
    <w:multiLevelType w:val="multilevel"/>
    <w:tmpl w:val="EC681166"/>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3"/>
      <w:numFmt w:val="decimal"/>
      <w:isLgl/>
      <w:lvlText w:val="%1.%2.%3."/>
      <w:lvlJc w:val="left"/>
      <w:pPr>
        <w:ind w:left="360" w:hanging="36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720" w:hanging="72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080" w:hanging="1080"/>
      </w:pPr>
      <w:rPr>
        <w:rFonts w:hint="default"/>
      </w:rPr>
    </w:lvl>
  </w:abstractNum>
  <w:abstractNum w:abstractNumId="40" w15:restartNumberingAfterBreak="0">
    <w:nsid w:val="66FE6E03"/>
    <w:multiLevelType w:val="hybridMultilevel"/>
    <w:tmpl w:val="69123A92"/>
    <w:lvl w:ilvl="0" w:tplc="2C46E22E">
      <w:start w:val="2"/>
      <w:numFmt w:val="bullet"/>
      <w:lvlText w:val="–"/>
      <w:lvlJc w:val="left"/>
      <w:pPr>
        <w:ind w:left="720" w:hanging="360"/>
      </w:pPr>
      <w:rPr>
        <w:rFonts w:ascii="Verdana" w:eastAsiaTheme="minorHAnsi" w:hAnsi="Verdana"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1" w15:restartNumberingAfterBreak="0">
    <w:nsid w:val="678C3E47"/>
    <w:multiLevelType w:val="multilevel"/>
    <w:tmpl w:val="EC681166"/>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3"/>
      <w:numFmt w:val="decimal"/>
      <w:isLgl/>
      <w:lvlText w:val="%1.%2.%3."/>
      <w:lvlJc w:val="left"/>
      <w:pPr>
        <w:ind w:left="360" w:hanging="36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720" w:hanging="72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080" w:hanging="1080"/>
      </w:pPr>
      <w:rPr>
        <w:rFonts w:hint="default"/>
      </w:rPr>
    </w:lvl>
  </w:abstractNum>
  <w:abstractNum w:abstractNumId="42" w15:restartNumberingAfterBreak="0">
    <w:nsid w:val="68956C99"/>
    <w:multiLevelType w:val="hybridMultilevel"/>
    <w:tmpl w:val="DB7E02B2"/>
    <w:lvl w:ilvl="0" w:tplc="48DCB5C6">
      <w:numFmt w:val="bullet"/>
      <w:lvlText w:val="-"/>
      <w:lvlJc w:val="left"/>
      <w:pPr>
        <w:ind w:left="720" w:hanging="360"/>
      </w:pPr>
      <w:rPr>
        <w:rFonts w:ascii="Aptos" w:eastAsiaTheme="minorHAnsi" w:hAnsi="Aptos"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3" w15:restartNumberingAfterBreak="0">
    <w:nsid w:val="693E4057"/>
    <w:multiLevelType w:val="hybridMultilevel"/>
    <w:tmpl w:val="12883402"/>
    <w:lvl w:ilvl="0" w:tplc="2C46E22E">
      <w:start w:val="2"/>
      <w:numFmt w:val="bullet"/>
      <w:lvlText w:val="–"/>
      <w:lvlJc w:val="left"/>
      <w:pPr>
        <w:ind w:left="720" w:hanging="360"/>
      </w:pPr>
      <w:rPr>
        <w:rFonts w:ascii="Verdana" w:eastAsiaTheme="minorHAnsi" w:hAnsi="Verdana"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4" w15:restartNumberingAfterBreak="0">
    <w:nsid w:val="6BB41AEC"/>
    <w:multiLevelType w:val="hybridMultilevel"/>
    <w:tmpl w:val="06683D62"/>
    <w:lvl w:ilvl="0" w:tplc="1144BCB6">
      <w:numFmt w:val="bullet"/>
      <w:lvlText w:val="-"/>
      <w:lvlJc w:val="left"/>
      <w:pPr>
        <w:ind w:left="720" w:hanging="360"/>
      </w:pPr>
      <w:rPr>
        <w:rFonts w:ascii="Arial Narrow" w:eastAsiaTheme="minorHAnsi" w:hAnsi="Arial Narrow"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5" w15:restartNumberingAfterBreak="0">
    <w:nsid w:val="7084500F"/>
    <w:multiLevelType w:val="hybridMultilevel"/>
    <w:tmpl w:val="EA8450C8"/>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6" w15:restartNumberingAfterBreak="0">
    <w:nsid w:val="711348FF"/>
    <w:multiLevelType w:val="hybridMultilevel"/>
    <w:tmpl w:val="1DA6AE1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7" w15:restartNumberingAfterBreak="0">
    <w:nsid w:val="722831AD"/>
    <w:multiLevelType w:val="multilevel"/>
    <w:tmpl w:val="EC681166"/>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3"/>
      <w:numFmt w:val="decimal"/>
      <w:isLgl/>
      <w:lvlText w:val="%1.%2.%3."/>
      <w:lvlJc w:val="left"/>
      <w:pPr>
        <w:ind w:left="360" w:hanging="36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720" w:hanging="72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080" w:hanging="1080"/>
      </w:pPr>
      <w:rPr>
        <w:rFonts w:hint="default"/>
      </w:rPr>
    </w:lvl>
  </w:abstractNum>
  <w:abstractNum w:abstractNumId="48" w15:restartNumberingAfterBreak="0">
    <w:nsid w:val="7A0012E8"/>
    <w:multiLevelType w:val="hybridMultilevel"/>
    <w:tmpl w:val="B8A8850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9" w15:restartNumberingAfterBreak="0">
    <w:nsid w:val="7AC76C34"/>
    <w:multiLevelType w:val="hybridMultilevel"/>
    <w:tmpl w:val="D57EEFD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0" w15:restartNumberingAfterBreak="0">
    <w:nsid w:val="7AE27223"/>
    <w:multiLevelType w:val="hybridMultilevel"/>
    <w:tmpl w:val="D240858A"/>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1" w15:restartNumberingAfterBreak="0">
    <w:nsid w:val="7F257E0A"/>
    <w:multiLevelType w:val="multilevel"/>
    <w:tmpl w:val="EC681166"/>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3"/>
      <w:numFmt w:val="decimal"/>
      <w:isLgl/>
      <w:lvlText w:val="%1.%2.%3."/>
      <w:lvlJc w:val="left"/>
      <w:pPr>
        <w:ind w:left="360" w:hanging="36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720" w:hanging="72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080" w:hanging="1080"/>
      </w:pPr>
      <w:rPr>
        <w:rFonts w:hint="default"/>
      </w:rPr>
    </w:lvl>
  </w:abstractNum>
  <w:abstractNum w:abstractNumId="52" w15:restartNumberingAfterBreak="0">
    <w:nsid w:val="7F5D58F0"/>
    <w:multiLevelType w:val="hybridMultilevel"/>
    <w:tmpl w:val="6042334E"/>
    <w:lvl w:ilvl="0" w:tplc="041A000F">
      <w:start w:val="1"/>
      <w:numFmt w:val="decimal"/>
      <w:lvlText w:val="%1."/>
      <w:lvlJc w:val="left"/>
      <w:pPr>
        <w:ind w:left="360" w:hanging="360"/>
      </w:p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53" w15:restartNumberingAfterBreak="0">
    <w:nsid w:val="7FEA03F4"/>
    <w:multiLevelType w:val="hybridMultilevel"/>
    <w:tmpl w:val="641E7260"/>
    <w:lvl w:ilvl="0" w:tplc="48DCB5C6">
      <w:numFmt w:val="bullet"/>
      <w:lvlText w:val="-"/>
      <w:lvlJc w:val="left"/>
      <w:pPr>
        <w:ind w:left="720" w:hanging="360"/>
      </w:pPr>
      <w:rPr>
        <w:rFonts w:ascii="Aptos" w:eastAsiaTheme="minorHAnsi" w:hAnsi="Aptos"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16cid:durableId="709380410">
    <w:abstractNumId w:val="6"/>
  </w:num>
  <w:num w:numId="2" w16cid:durableId="2103798464">
    <w:abstractNumId w:val="8"/>
  </w:num>
  <w:num w:numId="3" w16cid:durableId="1590503646">
    <w:abstractNumId w:val="0"/>
  </w:num>
  <w:num w:numId="4" w16cid:durableId="914510493">
    <w:abstractNumId w:val="23"/>
  </w:num>
  <w:num w:numId="5" w16cid:durableId="1154488985">
    <w:abstractNumId w:val="26"/>
  </w:num>
  <w:num w:numId="6" w16cid:durableId="380177181">
    <w:abstractNumId w:val="52"/>
  </w:num>
  <w:num w:numId="7" w16cid:durableId="442960188">
    <w:abstractNumId w:val="22"/>
  </w:num>
  <w:num w:numId="8" w16cid:durableId="934939088">
    <w:abstractNumId w:val="19"/>
  </w:num>
  <w:num w:numId="9" w16cid:durableId="1512993153">
    <w:abstractNumId w:val="37"/>
  </w:num>
  <w:num w:numId="10" w16cid:durableId="1093017647">
    <w:abstractNumId w:val="44"/>
  </w:num>
  <w:num w:numId="11" w16cid:durableId="2029334456">
    <w:abstractNumId w:val="32"/>
  </w:num>
  <w:num w:numId="12" w16cid:durableId="811560583">
    <w:abstractNumId w:val="35"/>
  </w:num>
  <w:num w:numId="13" w16cid:durableId="1425371615">
    <w:abstractNumId w:val="20"/>
  </w:num>
  <w:num w:numId="14" w16cid:durableId="1414545124">
    <w:abstractNumId w:val="1"/>
  </w:num>
  <w:num w:numId="15" w16cid:durableId="311176909">
    <w:abstractNumId w:val="48"/>
  </w:num>
  <w:num w:numId="16" w16cid:durableId="260842386">
    <w:abstractNumId w:val="33"/>
  </w:num>
  <w:num w:numId="17" w16cid:durableId="1348092727">
    <w:abstractNumId w:val="25"/>
  </w:num>
  <w:num w:numId="18" w16cid:durableId="320471302">
    <w:abstractNumId w:val="42"/>
  </w:num>
  <w:num w:numId="19" w16cid:durableId="676345096">
    <w:abstractNumId w:val="18"/>
  </w:num>
  <w:num w:numId="20" w16cid:durableId="925921139">
    <w:abstractNumId w:val="38"/>
  </w:num>
  <w:num w:numId="21" w16cid:durableId="1222794500">
    <w:abstractNumId w:val="5"/>
  </w:num>
  <w:num w:numId="22" w16cid:durableId="773938893">
    <w:abstractNumId w:val="17"/>
  </w:num>
  <w:num w:numId="23" w16cid:durableId="762146012">
    <w:abstractNumId w:val="53"/>
  </w:num>
  <w:num w:numId="24" w16cid:durableId="1625767410">
    <w:abstractNumId w:val="41"/>
  </w:num>
  <w:num w:numId="25" w16cid:durableId="1248419537">
    <w:abstractNumId w:val="30"/>
  </w:num>
  <w:num w:numId="26" w16cid:durableId="1194683880">
    <w:abstractNumId w:val="12"/>
  </w:num>
  <w:num w:numId="27" w16cid:durableId="1124424176">
    <w:abstractNumId w:val="49"/>
  </w:num>
  <w:num w:numId="28" w16cid:durableId="2080901441">
    <w:abstractNumId w:val="47"/>
  </w:num>
  <w:num w:numId="29" w16cid:durableId="117460565">
    <w:abstractNumId w:val="51"/>
  </w:num>
  <w:num w:numId="30" w16cid:durableId="370111907">
    <w:abstractNumId w:val="10"/>
  </w:num>
  <w:num w:numId="31" w16cid:durableId="386075920">
    <w:abstractNumId w:val="39"/>
  </w:num>
  <w:num w:numId="32" w16cid:durableId="1195734706">
    <w:abstractNumId w:val="14"/>
  </w:num>
  <w:num w:numId="33" w16cid:durableId="481317481">
    <w:abstractNumId w:val="46"/>
  </w:num>
  <w:num w:numId="34" w16cid:durableId="822622373">
    <w:abstractNumId w:val="28"/>
  </w:num>
  <w:num w:numId="35" w16cid:durableId="523515222">
    <w:abstractNumId w:val="13"/>
  </w:num>
  <w:num w:numId="36" w16cid:durableId="1596086453">
    <w:abstractNumId w:val="34"/>
  </w:num>
  <w:num w:numId="37" w16cid:durableId="573514876">
    <w:abstractNumId w:val="31"/>
  </w:num>
  <w:num w:numId="38" w16cid:durableId="749085129">
    <w:abstractNumId w:val="27"/>
  </w:num>
  <w:num w:numId="39" w16cid:durableId="464393162">
    <w:abstractNumId w:val="43"/>
  </w:num>
  <w:num w:numId="40" w16cid:durableId="107821597">
    <w:abstractNumId w:val="21"/>
  </w:num>
  <w:num w:numId="41" w16cid:durableId="184829206">
    <w:abstractNumId w:val="15"/>
  </w:num>
  <w:num w:numId="42" w16cid:durableId="6257720">
    <w:abstractNumId w:val="29"/>
  </w:num>
  <w:num w:numId="43" w16cid:durableId="1302493020">
    <w:abstractNumId w:val="36"/>
  </w:num>
  <w:num w:numId="44" w16cid:durableId="653266029">
    <w:abstractNumId w:val="16"/>
  </w:num>
  <w:num w:numId="45" w16cid:durableId="1276326037">
    <w:abstractNumId w:val="9"/>
  </w:num>
  <w:num w:numId="46" w16cid:durableId="452865683">
    <w:abstractNumId w:val="2"/>
  </w:num>
  <w:num w:numId="47" w16cid:durableId="326637918">
    <w:abstractNumId w:val="40"/>
  </w:num>
  <w:num w:numId="48" w16cid:durableId="1325474980">
    <w:abstractNumId w:val="4"/>
  </w:num>
  <w:num w:numId="49" w16cid:durableId="312684137">
    <w:abstractNumId w:val="7"/>
  </w:num>
  <w:num w:numId="50" w16cid:durableId="1697002489">
    <w:abstractNumId w:val="11"/>
  </w:num>
  <w:num w:numId="51" w16cid:durableId="823426075">
    <w:abstractNumId w:val="45"/>
  </w:num>
  <w:num w:numId="52" w16cid:durableId="23792026">
    <w:abstractNumId w:val="50"/>
  </w:num>
  <w:num w:numId="53" w16cid:durableId="1699890977">
    <w:abstractNumId w:val="3"/>
  </w:num>
  <w:num w:numId="54" w16cid:durableId="1553349370">
    <w:abstractNumId w:val="2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rS0MDA0NLQ0MLQwMTZX0lEKTi0uzszPAymwqAUA8kKEcywAAAA="/>
  </w:docVars>
  <w:rsids>
    <w:rsidRoot w:val="0057629B"/>
    <w:rsid w:val="000000EC"/>
    <w:rsid w:val="000000FC"/>
    <w:rsid w:val="00000290"/>
    <w:rsid w:val="000002AE"/>
    <w:rsid w:val="000004BE"/>
    <w:rsid w:val="00000653"/>
    <w:rsid w:val="00000654"/>
    <w:rsid w:val="00000678"/>
    <w:rsid w:val="0000092E"/>
    <w:rsid w:val="00000A9F"/>
    <w:rsid w:val="00000B54"/>
    <w:rsid w:val="00000B79"/>
    <w:rsid w:val="00000C16"/>
    <w:rsid w:val="00000D05"/>
    <w:rsid w:val="00000E32"/>
    <w:rsid w:val="00001026"/>
    <w:rsid w:val="00001087"/>
    <w:rsid w:val="000010A6"/>
    <w:rsid w:val="000011FF"/>
    <w:rsid w:val="000012D8"/>
    <w:rsid w:val="000013D4"/>
    <w:rsid w:val="00001565"/>
    <w:rsid w:val="00001578"/>
    <w:rsid w:val="000015E0"/>
    <w:rsid w:val="0000161A"/>
    <w:rsid w:val="00001AEA"/>
    <w:rsid w:val="00001AEB"/>
    <w:rsid w:val="00001B8A"/>
    <w:rsid w:val="00001EBA"/>
    <w:rsid w:val="0000200D"/>
    <w:rsid w:val="00002693"/>
    <w:rsid w:val="00002746"/>
    <w:rsid w:val="0000274E"/>
    <w:rsid w:val="00002852"/>
    <w:rsid w:val="0000289D"/>
    <w:rsid w:val="00002A35"/>
    <w:rsid w:val="00002B08"/>
    <w:rsid w:val="00002BFE"/>
    <w:rsid w:val="00002D59"/>
    <w:rsid w:val="00002E50"/>
    <w:rsid w:val="00002E52"/>
    <w:rsid w:val="00003371"/>
    <w:rsid w:val="000033FB"/>
    <w:rsid w:val="00003480"/>
    <w:rsid w:val="00003886"/>
    <w:rsid w:val="00003A52"/>
    <w:rsid w:val="00003A68"/>
    <w:rsid w:val="00003AC4"/>
    <w:rsid w:val="00003AF4"/>
    <w:rsid w:val="00003B8D"/>
    <w:rsid w:val="00003FA4"/>
    <w:rsid w:val="000042B6"/>
    <w:rsid w:val="000043C3"/>
    <w:rsid w:val="0000452A"/>
    <w:rsid w:val="0000452E"/>
    <w:rsid w:val="00004560"/>
    <w:rsid w:val="0000464A"/>
    <w:rsid w:val="00004830"/>
    <w:rsid w:val="00004861"/>
    <w:rsid w:val="000048C7"/>
    <w:rsid w:val="000049C9"/>
    <w:rsid w:val="00004D17"/>
    <w:rsid w:val="000050B4"/>
    <w:rsid w:val="000050CE"/>
    <w:rsid w:val="000053B7"/>
    <w:rsid w:val="00005461"/>
    <w:rsid w:val="00005632"/>
    <w:rsid w:val="00005894"/>
    <w:rsid w:val="00005944"/>
    <w:rsid w:val="0000595F"/>
    <w:rsid w:val="00005F75"/>
    <w:rsid w:val="00006230"/>
    <w:rsid w:val="00006236"/>
    <w:rsid w:val="000062D9"/>
    <w:rsid w:val="000064E3"/>
    <w:rsid w:val="00006976"/>
    <w:rsid w:val="000069A7"/>
    <w:rsid w:val="000069D9"/>
    <w:rsid w:val="00006C46"/>
    <w:rsid w:val="00006DFF"/>
    <w:rsid w:val="00006E43"/>
    <w:rsid w:val="00006EBD"/>
    <w:rsid w:val="000070DE"/>
    <w:rsid w:val="00007500"/>
    <w:rsid w:val="0000759D"/>
    <w:rsid w:val="0000766F"/>
    <w:rsid w:val="000076E0"/>
    <w:rsid w:val="0000776A"/>
    <w:rsid w:val="00007878"/>
    <w:rsid w:val="00007929"/>
    <w:rsid w:val="00007998"/>
    <w:rsid w:val="00007B0C"/>
    <w:rsid w:val="00007B46"/>
    <w:rsid w:val="00007EC2"/>
    <w:rsid w:val="00010067"/>
    <w:rsid w:val="00010078"/>
    <w:rsid w:val="00010122"/>
    <w:rsid w:val="0001032D"/>
    <w:rsid w:val="00010898"/>
    <w:rsid w:val="00010A40"/>
    <w:rsid w:val="00010A7C"/>
    <w:rsid w:val="00010DCD"/>
    <w:rsid w:val="00010EDA"/>
    <w:rsid w:val="00010FBA"/>
    <w:rsid w:val="00010FD9"/>
    <w:rsid w:val="0001120D"/>
    <w:rsid w:val="000115A1"/>
    <w:rsid w:val="000116DE"/>
    <w:rsid w:val="00011762"/>
    <w:rsid w:val="0001197A"/>
    <w:rsid w:val="00011D9F"/>
    <w:rsid w:val="0001226E"/>
    <w:rsid w:val="0001260A"/>
    <w:rsid w:val="000126A2"/>
    <w:rsid w:val="000126C6"/>
    <w:rsid w:val="000126DC"/>
    <w:rsid w:val="000127F5"/>
    <w:rsid w:val="00012943"/>
    <w:rsid w:val="00012B61"/>
    <w:rsid w:val="00012B83"/>
    <w:rsid w:val="00012C06"/>
    <w:rsid w:val="00012CE9"/>
    <w:rsid w:val="00012DE3"/>
    <w:rsid w:val="00012EB0"/>
    <w:rsid w:val="00012F5E"/>
    <w:rsid w:val="00013298"/>
    <w:rsid w:val="000135A2"/>
    <w:rsid w:val="00013682"/>
    <w:rsid w:val="00013747"/>
    <w:rsid w:val="000138F6"/>
    <w:rsid w:val="000139DA"/>
    <w:rsid w:val="00013B10"/>
    <w:rsid w:val="00013B47"/>
    <w:rsid w:val="00013B72"/>
    <w:rsid w:val="00013BE7"/>
    <w:rsid w:val="00013E43"/>
    <w:rsid w:val="00013E48"/>
    <w:rsid w:val="00013F2F"/>
    <w:rsid w:val="00013F85"/>
    <w:rsid w:val="00013FD6"/>
    <w:rsid w:val="00013FE3"/>
    <w:rsid w:val="00013FE4"/>
    <w:rsid w:val="0001407F"/>
    <w:rsid w:val="000142BD"/>
    <w:rsid w:val="000142E0"/>
    <w:rsid w:val="00014433"/>
    <w:rsid w:val="00014640"/>
    <w:rsid w:val="00014715"/>
    <w:rsid w:val="00014869"/>
    <w:rsid w:val="00014BFA"/>
    <w:rsid w:val="00014C8B"/>
    <w:rsid w:val="00014D3D"/>
    <w:rsid w:val="00014D5A"/>
    <w:rsid w:val="000151FB"/>
    <w:rsid w:val="00015287"/>
    <w:rsid w:val="00015316"/>
    <w:rsid w:val="00015559"/>
    <w:rsid w:val="00015ACE"/>
    <w:rsid w:val="00015B65"/>
    <w:rsid w:val="00015B84"/>
    <w:rsid w:val="00015E15"/>
    <w:rsid w:val="00015F06"/>
    <w:rsid w:val="00015F32"/>
    <w:rsid w:val="0001615E"/>
    <w:rsid w:val="00016207"/>
    <w:rsid w:val="00016230"/>
    <w:rsid w:val="00016358"/>
    <w:rsid w:val="000164D4"/>
    <w:rsid w:val="000164EA"/>
    <w:rsid w:val="00016518"/>
    <w:rsid w:val="0001656C"/>
    <w:rsid w:val="000165C9"/>
    <w:rsid w:val="00016721"/>
    <w:rsid w:val="00016749"/>
    <w:rsid w:val="000168AB"/>
    <w:rsid w:val="00016977"/>
    <w:rsid w:val="00016AC9"/>
    <w:rsid w:val="00016B10"/>
    <w:rsid w:val="00016B3C"/>
    <w:rsid w:val="00016C7F"/>
    <w:rsid w:val="00016D51"/>
    <w:rsid w:val="00016DDB"/>
    <w:rsid w:val="00016E9D"/>
    <w:rsid w:val="00016EB5"/>
    <w:rsid w:val="000173F8"/>
    <w:rsid w:val="00017724"/>
    <w:rsid w:val="0001772E"/>
    <w:rsid w:val="0001778E"/>
    <w:rsid w:val="00017A44"/>
    <w:rsid w:val="00017B18"/>
    <w:rsid w:val="00017B92"/>
    <w:rsid w:val="00017E4F"/>
    <w:rsid w:val="00017F33"/>
    <w:rsid w:val="000201FF"/>
    <w:rsid w:val="000206DD"/>
    <w:rsid w:val="000207DC"/>
    <w:rsid w:val="0002081D"/>
    <w:rsid w:val="00020B1A"/>
    <w:rsid w:val="00020C78"/>
    <w:rsid w:val="00020C9E"/>
    <w:rsid w:val="00020CAF"/>
    <w:rsid w:val="00021012"/>
    <w:rsid w:val="000211F7"/>
    <w:rsid w:val="000212D8"/>
    <w:rsid w:val="0002132A"/>
    <w:rsid w:val="000213BB"/>
    <w:rsid w:val="000213BF"/>
    <w:rsid w:val="000215AF"/>
    <w:rsid w:val="00021714"/>
    <w:rsid w:val="00021739"/>
    <w:rsid w:val="0002178E"/>
    <w:rsid w:val="00021820"/>
    <w:rsid w:val="00021A37"/>
    <w:rsid w:val="00021CC6"/>
    <w:rsid w:val="00021EED"/>
    <w:rsid w:val="00022073"/>
    <w:rsid w:val="0002288A"/>
    <w:rsid w:val="00022AA0"/>
    <w:rsid w:val="00022FFB"/>
    <w:rsid w:val="00023035"/>
    <w:rsid w:val="00023082"/>
    <w:rsid w:val="000232BE"/>
    <w:rsid w:val="0002340F"/>
    <w:rsid w:val="0002348A"/>
    <w:rsid w:val="000234D7"/>
    <w:rsid w:val="0002350C"/>
    <w:rsid w:val="00023636"/>
    <w:rsid w:val="000236A6"/>
    <w:rsid w:val="000238B3"/>
    <w:rsid w:val="00023ACC"/>
    <w:rsid w:val="00023B8E"/>
    <w:rsid w:val="00023C14"/>
    <w:rsid w:val="00023E3A"/>
    <w:rsid w:val="000240AA"/>
    <w:rsid w:val="0002412A"/>
    <w:rsid w:val="00024175"/>
    <w:rsid w:val="00024201"/>
    <w:rsid w:val="000242A9"/>
    <w:rsid w:val="000245C8"/>
    <w:rsid w:val="0002481B"/>
    <w:rsid w:val="00024913"/>
    <w:rsid w:val="00024BB7"/>
    <w:rsid w:val="00024C32"/>
    <w:rsid w:val="00024DA7"/>
    <w:rsid w:val="00024E5E"/>
    <w:rsid w:val="00025066"/>
    <w:rsid w:val="00025177"/>
    <w:rsid w:val="000251D2"/>
    <w:rsid w:val="0002575C"/>
    <w:rsid w:val="00025D17"/>
    <w:rsid w:val="00025F7A"/>
    <w:rsid w:val="000260B0"/>
    <w:rsid w:val="0002622C"/>
    <w:rsid w:val="0002658C"/>
    <w:rsid w:val="0002675A"/>
    <w:rsid w:val="0002680D"/>
    <w:rsid w:val="0002682E"/>
    <w:rsid w:val="00026CDC"/>
    <w:rsid w:val="00026D2C"/>
    <w:rsid w:val="00026D90"/>
    <w:rsid w:val="00026DFE"/>
    <w:rsid w:val="00026F09"/>
    <w:rsid w:val="0002717A"/>
    <w:rsid w:val="00027645"/>
    <w:rsid w:val="00027689"/>
    <w:rsid w:val="0002790C"/>
    <w:rsid w:val="00027C10"/>
    <w:rsid w:val="00027DE9"/>
    <w:rsid w:val="00027E3C"/>
    <w:rsid w:val="000300BC"/>
    <w:rsid w:val="000302D7"/>
    <w:rsid w:val="000302DB"/>
    <w:rsid w:val="000302E8"/>
    <w:rsid w:val="000303EF"/>
    <w:rsid w:val="000304CD"/>
    <w:rsid w:val="00030738"/>
    <w:rsid w:val="00030914"/>
    <w:rsid w:val="000309B4"/>
    <w:rsid w:val="00030A7B"/>
    <w:rsid w:val="00030B32"/>
    <w:rsid w:val="00030CFC"/>
    <w:rsid w:val="00030D0E"/>
    <w:rsid w:val="00030E0D"/>
    <w:rsid w:val="00030EA3"/>
    <w:rsid w:val="000310F9"/>
    <w:rsid w:val="0003120B"/>
    <w:rsid w:val="00031351"/>
    <w:rsid w:val="00031365"/>
    <w:rsid w:val="0003140C"/>
    <w:rsid w:val="000315D8"/>
    <w:rsid w:val="00031796"/>
    <w:rsid w:val="0003181B"/>
    <w:rsid w:val="00031916"/>
    <w:rsid w:val="00031D0E"/>
    <w:rsid w:val="00031E30"/>
    <w:rsid w:val="00031E68"/>
    <w:rsid w:val="0003210B"/>
    <w:rsid w:val="0003213C"/>
    <w:rsid w:val="0003223E"/>
    <w:rsid w:val="000322BC"/>
    <w:rsid w:val="00032518"/>
    <w:rsid w:val="0003251F"/>
    <w:rsid w:val="000328DD"/>
    <w:rsid w:val="00032925"/>
    <w:rsid w:val="00032AB2"/>
    <w:rsid w:val="00032B28"/>
    <w:rsid w:val="00032B51"/>
    <w:rsid w:val="00032C87"/>
    <w:rsid w:val="00032FEE"/>
    <w:rsid w:val="00033254"/>
    <w:rsid w:val="00033378"/>
    <w:rsid w:val="000333A9"/>
    <w:rsid w:val="000333C0"/>
    <w:rsid w:val="000334B9"/>
    <w:rsid w:val="000335B8"/>
    <w:rsid w:val="000336E7"/>
    <w:rsid w:val="00033802"/>
    <w:rsid w:val="00033AE9"/>
    <w:rsid w:val="00033B08"/>
    <w:rsid w:val="00033C02"/>
    <w:rsid w:val="00033C08"/>
    <w:rsid w:val="00033C6D"/>
    <w:rsid w:val="00033F41"/>
    <w:rsid w:val="00034174"/>
    <w:rsid w:val="000341D0"/>
    <w:rsid w:val="000345CF"/>
    <w:rsid w:val="00034619"/>
    <w:rsid w:val="0003489D"/>
    <w:rsid w:val="000349B6"/>
    <w:rsid w:val="00034B39"/>
    <w:rsid w:val="00034F7B"/>
    <w:rsid w:val="00034F7D"/>
    <w:rsid w:val="00034F9A"/>
    <w:rsid w:val="00034FA9"/>
    <w:rsid w:val="00035161"/>
    <w:rsid w:val="000351D1"/>
    <w:rsid w:val="000353B5"/>
    <w:rsid w:val="000353B6"/>
    <w:rsid w:val="00035606"/>
    <w:rsid w:val="00035618"/>
    <w:rsid w:val="00035651"/>
    <w:rsid w:val="00035B37"/>
    <w:rsid w:val="00035F61"/>
    <w:rsid w:val="00036027"/>
    <w:rsid w:val="000363ED"/>
    <w:rsid w:val="0003682F"/>
    <w:rsid w:val="0003687A"/>
    <w:rsid w:val="000368CE"/>
    <w:rsid w:val="0003694B"/>
    <w:rsid w:val="00036DB3"/>
    <w:rsid w:val="00036EFF"/>
    <w:rsid w:val="00036F34"/>
    <w:rsid w:val="00036F70"/>
    <w:rsid w:val="00036F7E"/>
    <w:rsid w:val="00037087"/>
    <w:rsid w:val="00037590"/>
    <w:rsid w:val="000375CF"/>
    <w:rsid w:val="00037605"/>
    <w:rsid w:val="00037885"/>
    <w:rsid w:val="00037BC4"/>
    <w:rsid w:val="00037C2D"/>
    <w:rsid w:val="00037D5E"/>
    <w:rsid w:val="00037DB1"/>
    <w:rsid w:val="00037F82"/>
    <w:rsid w:val="0004010D"/>
    <w:rsid w:val="00040142"/>
    <w:rsid w:val="00040387"/>
    <w:rsid w:val="000403D9"/>
    <w:rsid w:val="00040414"/>
    <w:rsid w:val="00040456"/>
    <w:rsid w:val="0004049F"/>
    <w:rsid w:val="00040619"/>
    <w:rsid w:val="000406AC"/>
    <w:rsid w:val="000406D9"/>
    <w:rsid w:val="00040A80"/>
    <w:rsid w:val="00040B91"/>
    <w:rsid w:val="00040C74"/>
    <w:rsid w:val="00040DA7"/>
    <w:rsid w:val="00040E3F"/>
    <w:rsid w:val="00040E76"/>
    <w:rsid w:val="00040F24"/>
    <w:rsid w:val="00040F7D"/>
    <w:rsid w:val="00040FBA"/>
    <w:rsid w:val="00041034"/>
    <w:rsid w:val="00041078"/>
    <w:rsid w:val="000410EC"/>
    <w:rsid w:val="00041109"/>
    <w:rsid w:val="000411FE"/>
    <w:rsid w:val="000412DA"/>
    <w:rsid w:val="000413BF"/>
    <w:rsid w:val="00041425"/>
    <w:rsid w:val="000414B7"/>
    <w:rsid w:val="00041901"/>
    <w:rsid w:val="00041939"/>
    <w:rsid w:val="00041A9E"/>
    <w:rsid w:val="00041AE2"/>
    <w:rsid w:val="00041B7F"/>
    <w:rsid w:val="00041BDF"/>
    <w:rsid w:val="00041C4F"/>
    <w:rsid w:val="00041C84"/>
    <w:rsid w:val="00041F95"/>
    <w:rsid w:val="00041F9C"/>
    <w:rsid w:val="00042046"/>
    <w:rsid w:val="00042207"/>
    <w:rsid w:val="000423A0"/>
    <w:rsid w:val="0004243E"/>
    <w:rsid w:val="000424B3"/>
    <w:rsid w:val="0004271E"/>
    <w:rsid w:val="0004288E"/>
    <w:rsid w:val="00042ACC"/>
    <w:rsid w:val="00042B43"/>
    <w:rsid w:val="00042B8E"/>
    <w:rsid w:val="00042D82"/>
    <w:rsid w:val="00042F5F"/>
    <w:rsid w:val="00042FC4"/>
    <w:rsid w:val="000430DA"/>
    <w:rsid w:val="00043119"/>
    <w:rsid w:val="00043206"/>
    <w:rsid w:val="00043292"/>
    <w:rsid w:val="0004344C"/>
    <w:rsid w:val="0004346B"/>
    <w:rsid w:val="0004367B"/>
    <w:rsid w:val="0004381E"/>
    <w:rsid w:val="00043B7B"/>
    <w:rsid w:val="00043C48"/>
    <w:rsid w:val="00043E04"/>
    <w:rsid w:val="00043E2E"/>
    <w:rsid w:val="000440DD"/>
    <w:rsid w:val="000443EC"/>
    <w:rsid w:val="00044433"/>
    <w:rsid w:val="0004456D"/>
    <w:rsid w:val="000447AD"/>
    <w:rsid w:val="0004483A"/>
    <w:rsid w:val="00044A22"/>
    <w:rsid w:val="00044A48"/>
    <w:rsid w:val="00044A62"/>
    <w:rsid w:val="00044A8A"/>
    <w:rsid w:val="00044A91"/>
    <w:rsid w:val="00044AA4"/>
    <w:rsid w:val="00044C74"/>
    <w:rsid w:val="00044F27"/>
    <w:rsid w:val="00044F79"/>
    <w:rsid w:val="00045362"/>
    <w:rsid w:val="000453E0"/>
    <w:rsid w:val="000456C2"/>
    <w:rsid w:val="00045A61"/>
    <w:rsid w:val="00045C28"/>
    <w:rsid w:val="00045D07"/>
    <w:rsid w:val="00045DDF"/>
    <w:rsid w:val="00045ED0"/>
    <w:rsid w:val="00045F9D"/>
    <w:rsid w:val="00046089"/>
    <w:rsid w:val="00046192"/>
    <w:rsid w:val="00046389"/>
    <w:rsid w:val="00046393"/>
    <w:rsid w:val="0004647F"/>
    <w:rsid w:val="000464AA"/>
    <w:rsid w:val="00046716"/>
    <w:rsid w:val="000467D7"/>
    <w:rsid w:val="000468AC"/>
    <w:rsid w:val="000468D3"/>
    <w:rsid w:val="000469E6"/>
    <w:rsid w:val="00046C21"/>
    <w:rsid w:val="00046D43"/>
    <w:rsid w:val="00046EBC"/>
    <w:rsid w:val="0004701B"/>
    <w:rsid w:val="000470E6"/>
    <w:rsid w:val="00047267"/>
    <w:rsid w:val="00047356"/>
    <w:rsid w:val="00047445"/>
    <w:rsid w:val="0004748D"/>
    <w:rsid w:val="00047541"/>
    <w:rsid w:val="00047607"/>
    <w:rsid w:val="00047662"/>
    <w:rsid w:val="000476C2"/>
    <w:rsid w:val="00047743"/>
    <w:rsid w:val="000478F2"/>
    <w:rsid w:val="00047980"/>
    <w:rsid w:val="00047B03"/>
    <w:rsid w:val="00047B9F"/>
    <w:rsid w:val="00047C51"/>
    <w:rsid w:val="00047CB5"/>
    <w:rsid w:val="00047D60"/>
    <w:rsid w:val="00047E9E"/>
    <w:rsid w:val="00047EBE"/>
    <w:rsid w:val="00047EE9"/>
    <w:rsid w:val="0004FE5E"/>
    <w:rsid w:val="00050041"/>
    <w:rsid w:val="000501A8"/>
    <w:rsid w:val="000501AE"/>
    <w:rsid w:val="00050297"/>
    <w:rsid w:val="000503F6"/>
    <w:rsid w:val="000503FF"/>
    <w:rsid w:val="00050438"/>
    <w:rsid w:val="00050533"/>
    <w:rsid w:val="00050612"/>
    <w:rsid w:val="00050659"/>
    <w:rsid w:val="00050778"/>
    <w:rsid w:val="000507CC"/>
    <w:rsid w:val="000509A7"/>
    <w:rsid w:val="00050E1E"/>
    <w:rsid w:val="00051049"/>
    <w:rsid w:val="00051405"/>
    <w:rsid w:val="00051434"/>
    <w:rsid w:val="00051451"/>
    <w:rsid w:val="00051466"/>
    <w:rsid w:val="000514A4"/>
    <w:rsid w:val="0005162B"/>
    <w:rsid w:val="0005190C"/>
    <w:rsid w:val="00051A65"/>
    <w:rsid w:val="00051A91"/>
    <w:rsid w:val="00051A93"/>
    <w:rsid w:val="00051C61"/>
    <w:rsid w:val="00052287"/>
    <w:rsid w:val="000522D5"/>
    <w:rsid w:val="000524AD"/>
    <w:rsid w:val="000524B1"/>
    <w:rsid w:val="00052503"/>
    <w:rsid w:val="0005283B"/>
    <w:rsid w:val="000528EC"/>
    <w:rsid w:val="000528F7"/>
    <w:rsid w:val="000529D5"/>
    <w:rsid w:val="00052C98"/>
    <w:rsid w:val="00052CD1"/>
    <w:rsid w:val="00052D21"/>
    <w:rsid w:val="00052F9B"/>
    <w:rsid w:val="0005300E"/>
    <w:rsid w:val="000530D7"/>
    <w:rsid w:val="00053234"/>
    <w:rsid w:val="0005335D"/>
    <w:rsid w:val="00053611"/>
    <w:rsid w:val="0005393D"/>
    <w:rsid w:val="00053959"/>
    <w:rsid w:val="00053A95"/>
    <w:rsid w:val="00053D05"/>
    <w:rsid w:val="00053D58"/>
    <w:rsid w:val="00053EF3"/>
    <w:rsid w:val="00053FB2"/>
    <w:rsid w:val="00054030"/>
    <w:rsid w:val="0005407D"/>
    <w:rsid w:val="0005410A"/>
    <w:rsid w:val="0005414A"/>
    <w:rsid w:val="000541BA"/>
    <w:rsid w:val="000541FF"/>
    <w:rsid w:val="0005433B"/>
    <w:rsid w:val="00054592"/>
    <w:rsid w:val="000545C7"/>
    <w:rsid w:val="00054678"/>
    <w:rsid w:val="0005479C"/>
    <w:rsid w:val="000547F9"/>
    <w:rsid w:val="0005487D"/>
    <w:rsid w:val="00054B9C"/>
    <w:rsid w:val="00054C2F"/>
    <w:rsid w:val="00054C54"/>
    <w:rsid w:val="0005500A"/>
    <w:rsid w:val="000552CC"/>
    <w:rsid w:val="000553DB"/>
    <w:rsid w:val="000554CE"/>
    <w:rsid w:val="000554FB"/>
    <w:rsid w:val="0005578A"/>
    <w:rsid w:val="000559DB"/>
    <w:rsid w:val="00055EBC"/>
    <w:rsid w:val="00055FC9"/>
    <w:rsid w:val="000561DB"/>
    <w:rsid w:val="0005639E"/>
    <w:rsid w:val="000563E7"/>
    <w:rsid w:val="000564EE"/>
    <w:rsid w:val="0005653A"/>
    <w:rsid w:val="00056714"/>
    <w:rsid w:val="00056912"/>
    <w:rsid w:val="00056945"/>
    <w:rsid w:val="00056960"/>
    <w:rsid w:val="00056C5C"/>
    <w:rsid w:val="00056C67"/>
    <w:rsid w:val="00056FC6"/>
    <w:rsid w:val="000573B4"/>
    <w:rsid w:val="00057670"/>
    <w:rsid w:val="0005768A"/>
    <w:rsid w:val="00057751"/>
    <w:rsid w:val="000578D7"/>
    <w:rsid w:val="00057D95"/>
    <w:rsid w:val="00057E00"/>
    <w:rsid w:val="00057ECC"/>
    <w:rsid w:val="000602DD"/>
    <w:rsid w:val="000602EC"/>
    <w:rsid w:val="000603F5"/>
    <w:rsid w:val="0006050F"/>
    <w:rsid w:val="000605CB"/>
    <w:rsid w:val="0006088B"/>
    <w:rsid w:val="00060BEE"/>
    <w:rsid w:val="00060E94"/>
    <w:rsid w:val="00060EBE"/>
    <w:rsid w:val="00060F21"/>
    <w:rsid w:val="000612E0"/>
    <w:rsid w:val="000615A5"/>
    <w:rsid w:val="000615D2"/>
    <w:rsid w:val="00061729"/>
    <w:rsid w:val="000618A9"/>
    <w:rsid w:val="00061B40"/>
    <w:rsid w:val="00061C8E"/>
    <w:rsid w:val="00061CE3"/>
    <w:rsid w:val="00061F3F"/>
    <w:rsid w:val="000620C9"/>
    <w:rsid w:val="000620EC"/>
    <w:rsid w:val="00062118"/>
    <w:rsid w:val="000622E2"/>
    <w:rsid w:val="000623F4"/>
    <w:rsid w:val="0006257C"/>
    <w:rsid w:val="000625FF"/>
    <w:rsid w:val="0006262C"/>
    <w:rsid w:val="0006267F"/>
    <w:rsid w:val="0006272B"/>
    <w:rsid w:val="00062B8F"/>
    <w:rsid w:val="00062C96"/>
    <w:rsid w:val="00062EEB"/>
    <w:rsid w:val="00062F1D"/>
    <w:rsid w:val="00063339"/>
    <w:rsid w:val="000633D7"/>
    <w:rsid w:val="00063755"/>
    <w:rsid w:val="00063756"/>
    <w:rsid w:val="0006376A"/>
    <w:rsid w:val="0006384F"/>
    <w:rsid w:val="00063A85"/>
    <w:rsid w:val="00063BF7"/>
    <w:rsid w:val="00063C91"/>
    <w:rsid w:val="00063D68"/>
    <w:rsid w:val="00063ECD"/>
    <w:rsid w:val="00064411"/>
    <w:rsid w:val="00064660"/>
    <w:rsid w:val="000649AE"/>
    <w:rsid w:val="000649B0"/>
    <w:rsid w:val="000649C8"/>
    <w:rsid w:val="00064AFD"/>
    <w:rsid w:val="00064B6F"/>
    <w:rsid w:val="00064CEA"/>
    <w:rsid w:val="00064D46"/>
    <w:rsid w:val="00065234"/>
    <w:rsid w:val="00065255"/>
    <w:rsid w:val="0006569E"/>
    <w:rsid w:val="00065ADC"/>
    <w:rsid w:val="0006605F"/>
    <w:rsid w:val="0006607D"/>
    <w:rsid w:val="000660E4"/>
    <w:rsid w:val="0006639D"/>
    <w:rsid w:val="00066614"/>
    <w:rsid w:val="0006698E"/>
    <w:rsid w:val="00066A70"/>
    <w:rsid w:val="00066ADA"/>
    <w:rsid w:val="00066D6E"/>
    <w:rsid w:val="00066DAF"/>
    <w:rsid w:val="00066F85"/>
    <w:rsid w:val="0006701D"/>
    <w:rsid w:val="000670EF"/>
    <w:rsid w:val="000671D7"/>
    <w:rsid w:val="000672C4"/>
    <w:rsid w:val="00067411"/>
    <w:rsid w:val="000674D9"/>
    <w:rsid w:val="00067612"/>
    <w:rsid w:val="000677FE"/>
    <w:rsid w:val="00067A59"/>
    <w:rsid w:val="00067A86"/>
    <w:rsid w:val="00067AD6"/>
    <w:rsid w:val="00067B4F"/>
    <w:rsid w:val="00067DC6"/>
    <w:rsid w:val="00067F4D"/>
    <w:rsid w:val="00070036"/>
    <w:rsid w:val="00070121"/>
    <w:rsid w:val="00070476"/>
    <w:rsid w:val="0007052C"/>
    <w:rsid w:val="00070533"/>
    <w:rsid w:val="0007063A"/>
    <w:rsid w:val="00070798"/>
    <w:rsid w:val="000707B7"/>
    <w:rsid w:val="000708D6"/>
    <w:rsid w:val="00070C74"/>
    <w:rsid w:val="00070D25"/>
    <w:rsid w:val="00070D72"/>
    <w:rsid w:val="00070E96"/>
    <w:rsid w:val="00070FFF"/>
    <w:rsid w:val="000711D5"/>
    <w:rsid w:val="00071253"/>
    <w:rsid w:val="000713DA"/>
    <w:rsid w:val="00071403"/>
    <w:rsid w:val="000714A7"/>
    <w:rsid w:val="000716A1"/>
    <w:rsid w:val="00071813"/>
    <w:rsid w:val="000718F4"/>
    <w:rsid w:val="00071BE0"/>
    <w:rsid w:val="000724E5"/>
    <w:rsid w:val="0007256F"/>
    <w:rsid w:val="00072881"/>
    <w:rsid w:val="000728DF"/>
    <w:rsid w:val="000728EB"/>
    <w:rsid w:val="00072C01"/>
    <w:rsid w:val="00072D64"/>
    <w:rsid w:val="00072DB0"/>
    <w:rsid w:val="00072EB8"/>
    <w:rsid w:val="00072F1D"/>
    <w:rsid w:val="000730E2"/>
    <w:rsid w:val="00073109"/>
    <w:rsid w:val="00073530"/>
    <w:rsid w:val="00073553"/>
    <w:rsid w:val="00073563"/>
    <w:rsid w:val="000737E3"/>
    <w:rsid w:val="00073A8E"/>
    <w:rsid w:val="00073D00"/>
    <w:rsid w:val="00073D42"/>
    <w:rsid w:val="0007423A"/>
    <w:rsid w:val="00074316"/>
    <w:rsid w:val="000744A6"/>
    <w:rsid w:val="0007460A"/>
    <w:rsid w:val="00074656"/>
    <w:rsid w:val="00074738"/>
    <w:rsid w:val="00074C27"/>
    <w:rsid w:val="00074D6E"/>
    <w:rsid w:val="00074E9A"/>
    <w:rsid w:val="00074F9B"/>
    <w:rsid w:val="000750BC"/>
    <w:rsid w:val="0007516B"/>
    <w:rsid w:val="0007524D"/>
    <w:rsid w:val="000752BF"/>
    <w:rsid w:val="0007537F"/>
    <w:rsid w:val="0007538B"/>
    <w:rsid w:val="00075456"/>
    <w:rsid w:val="0007560B"/>
    <w:rsid w:val="00075806"/>
    <w:rsid w:val="000758C2"/>
    <w:rsid w:val="00075B8B"/>
    <w:rsid w:val="00075BA3"/>
    <w:rsid w:val="00075BF0"/>
    <w:rsid w:val="00075E2C"/>
    <w:rsid w:val="00075F29"/>
    <w:rsid w:val="00075FB9"/>
    <w:rsid w:val="000760A0"/>
    <w:rsid w:val="00076293"/>
    <w:rsid w:val="00076297"/>
    <w:rsid w:val="00076427"/>
    <w:rsid w:val="00076545"/>
    <w:rsid w:val="0007656F"/>
    <w:rsid w:val="000767D4"/>
    <w:rsid w:val="000768CE"/>
    <w:rsid w:val="00076934"/>
    <w:rsid w:val="000769B1"/>
    <w:rsid w:val="00076B7D"/>
    <w:rsid w:val="00076BF6"/>
    <w:rsid w:val="00076C61"/>
    <w:rsid w:val="00076E55"/>
    <w:rsid w:val="00076EF6"/>
    <w:rsid w:val="00076F06"/>
    <w:rsid w:val="00076F75"/>
    <w:rsid w:val="0007710B"/>
    <w:rsid w:val="00077544"/>
    <w:rsid w:val="000776FE"/>
    <w:rsid w:val="000777C2"/>
    <w:rsid w:val="000777C3"/>
    <w:rsid w:val="00077A1F"/>
    <w:rsid w:val="00077B42"/>
    <w:rsid w:val="00077E22"/>
    <w:rsid w:val="00077E33"/>
    <w:rsid w:val="00077E78"/>
    <w:rsid w:val="00077F4C"/>
    <w:rsid w:val="00080049"/>
    <w:rsid w:val="0008017C"/>
    <w:rsid w:val="0008039D"/>
    <w:rsid w:val="00080476"/>
    <w:rsid w:val="000804A1"/>
    <w:rsid w:val="00080723"/>
    <w:rsid w:val="00080A38"/>
    <w:rsid w:val="00080CBA"/>
    <w:rsid w:val="00080FEB"/>
    <w:rsid w:val="000810CD"/>
    <w:rsid w:val="000810F0"/>
    <w:rsid w:val="000811CD"/>
    <w:rsid w:val="00081271"/>
    <w:rsid w:val="0008130D"/>
    <w:rsid w:val="0008163C"/>
    <w:rsid w:val="000818FA"/>
    <w:rsid w:val="00081B8A"/>
    <w:rsid w:val="00081C91"/>
    <w:rsid w:val="00081E56"/>
    <w:rsid w:val="00081E77"/>
    <w:rsid w:val="0008203C"/>
    <w:rsid w:val="00082118"/>
    <w:rsid w:val="00082328"/>
    <w:rsid w:val="000826C3"/>
    <w:rsid w:val="0008270B"/>
    <w:rsid w:val="00082782"/>
    <w:rsid w:val="000828AA"/>
    <w:rsid w:val="00082AAA"/>
    <w:rsid w:val="00082B8A"/>
    <w:rsid w:val="00082D95"/>
    <w:rsid w:val="00083069"/>
    <w:rsid w:val="000830ED"/>
    <w:rsid w:val="00083203"/>
    <w:rsid w:val="0008323C"/>
    <w:rsid w:val="000832B2"/>
    <w:rsid w:val="000832EE"/>
    <w:rsid w:val="000833E9"/>
    <w:rsid w:val="000833F5"/>
    <w:rsid w:val="00083406"/>
    <w:rsid w:val="000834CD"/>
    <w:rsid w:val="0008350E"/>
    <w:rsid w:val="00083614"/>
    <w:rsid w:val="000837FD"/>
    <w:rsid w:val="0008384F"/>
    <w:rsid w:val="0008386C"/>
    <w:rsid w:val="0008388B"/>
    <w:rsid w:val="000838F1"/>
    <w:rsid w:val="00083946"/>
    <w:rsid w:val="000839AE"/>
    <w:rsid w:val="00083AC4"/>
    <w:rsid w:val="00083D06"/>
    <w:rsid w:val="00083D59"/>
    <w:rsid w:val="0008402F"/>
    <w:rsid w:val="00084283"/>
    <w:rsid w:val="00084288"/>
    <w:rsid w:val="000842DB"/>
    <w:rsid w:val="00084354"/>
    <w:rsid w:val="0008437C"/>
    <w:rsid w:val="000843E9"/>
    <w:rsid w:val="00084589"/>
    <w:rsid w:val="00084594"/>
    <w:rsid w:val="00084851"/>
    <w:rsid w:val="0008491E"/>
    <w:rsid w:val="0008497F"/>
    <w:rsid w:val="000849A2"/>
    <w:rsid w:val="00084A0F"/>
    <w:rsid w:val="00084A92"/>
    <w:rsid w:val="00084C4B"/>
    <w:rsid w:val="00084C6D"/>
    <w:rsid w:val="00084DF6"/>
    <w:rsid w:val="00084F59"/>
    <w:rsid w:val="0008518D"/>
    <w:rsid w:val="000852D9"/>
    <w:rsid w:val="000853EC"/>
    <w:rsid w:val="00085481"/>
    <w:rsid w:val="000855AF"/>
    <w:rsid w:val="000855F0"/>
    <w:rsid w:val="000857BC"/>
    <w:rsid w:val="000857EF"/>
    <w:rsid w:val="0008590C"/>
    <w:rsid w:val="00085BA1"/>
    <w:rsid w:val="00085BAA"/>
    <w:rsid w:val="00085CF4"/>
    <w:rsid w:val="00085D36"/>
    <w:rsid w:val="00085E1A"/>
    <w:rsid w:val="00085EE5"/>
    <w:rsid w:val="00085FA4"/>
    <w:rsid w:val="00086081"/>
    <w:rsid w:val="000860C1"/>
    <w:rsid w:val="000862BF"/>
    <w:rsid w:val="00086554"/>
    <w:rsid w:val="00086599"/>
    <w:rsid w:val="000865B4"/>
    <w:rsid w:val="000865D0"/>
    <w:rsid w:val="000866A2"/>
    <w:rsid w:val="000868F5"/>
    <w:rsid w:val="00086B4A"/>
    <w:rsid w:val="00086C1F"/>
    <w:rsid w:val="00086E1D"/>
    <w:rsid w:val="00087335"/>
    <w:rsid w:val="0008734A"/>
    <w:rsid w:val="00087553"/>
    <w:rsid w:val="000877B5"/>
    <w:rsid w:val="0008797F"/>
    <w:rsid w:val="00087A15"/>
    <w:rsid w:val="00087EEA"/>
    <w:rsid w:val="00087F3D"/>
    <w:rsid w:val="00087F79"/>
    <w:rsid w:val="00090122"/>
    <w:rsid w:val="00090296"/>
    <w:rsid w:val="0009034F"/>
    <w:rsid w:val="00090413"/>
    <w:rsid w:val="00090615"/>
    <w:rsid w:val="00090660"/>
    <w:rsid w:val="00090CE9"/>
    <w:rsid w:val="00090E4A"/>
    <w:rsid w:val="000911E8"/>
    <w:rsid w:val="0009132F"/>
    <w:rsid w:val="000913B4"/>
    <w:rsid w:val="00091921"/>
    <w:rsid w:val="00091A71"/>
    <w:rsid w:val="00091CA6"/>
    <w:rsid w:val="00091D42"/>
    <w:rsid w:val="00091D97"/>
    <w:rsid w:val="00091D99"/>
    <w:rsid w:val="0009211C"/>
    <w:rsid w:val="00092615"/>
    <w:rsid w:val="00092993"/>
    <w:rsid w:val="000929EA"/>
    <w:rsid w:val="00092A73"/>
    <w:rsid w:val="00092D46"/>
    <w:rsid w:val="00092EB4"/>
    <w:rsid w:val="000932DE"/>
    <w:rsid w:val="00093311"/>
    <w:rsid w:val="00093503"/>
    <w:rsid w:val="0009354C"/>
    <w:rsid w:val="000937B0"/>
    <w:rsid w:val="0009382E"/>
    <w:rsid w:val="00093ECB"/>
    <w:rsid w:val="00094409"/>
    <w:rsid w:val="0009457E"/>
    <w:rsid w:val="000945A6"/>
    <w:rsid w:val="00094614"/>
    <w:rsid w:val="000948C5"/>
    <w:rsid w:val="0009494B"/>
    <w:rsid w:val="000949B9"/>
    <w:rsid w:val="000949E9"/>
    <w:rsid w:val="00094B76"/>
    <w:rsid w:val="00094CAA"/>
    <w:rsid w:val="00094D27"/>
    <w:rsid w:val="00094FF0"/>
    <w:rsid w:val="000952BB"/>
    <w:rsid w:val="00095497"/>
    <w:rsid w:val="000954B2"/>
    <w:rsid w:val="000954EE"/>
    <w:rsid w:val="0009581A"/>
    <w:rsid w:val="000958BB"/>
    <w:rsid w:val="00095A5F"/>
    <w:rsid w:val="00095C26"/>
    <w:rsid w:val="00095EA8"/>
    <w:rsid w:val="00095FB8"/>
    <w:rsid w:val="00096097"/>
    <w:rsid w:val="00096754"/>
    <w:rsid w:val="00096760"/>
    <w:rsid w:val="00096AB1"/>
    <w:rsid w:val="00096AF0"/>
    <w:rsid w:val="00096BDB"/>
    <w:rsid w:val="00096C15"/>
    <w:rsid w:val="00096D9E"/>
    <w:rsid w:val="00096EEC"/>
    <w:rsid w:val="00096FC5"/>
    <w:rsid w:val="00097019"/>
    <w:rsid w:val="00097113"/>
    <w:rsid w:val="0009716C"/>
    <w:rsid w:val="0009743B"/>
    <w:rsid w:val="00097462"/>
    <w:rsid w:val="0009764D"/>
    <w:rsid w:val="00097769"/>
    <w:rsid w:val="00097861"/>
    <w:rsid w:val="00097C14"/>
    <w:rsid w:val="00097C58"/>
    <w:rsid w:val="00097D7B"/>
    <w:rsid w:val="00097DF6"/>
    <w:rsid w:val="00097E4D"/>
    <w:rsid w:val="00097E54"/>
    <w:rsid w:val="00097EF3"/>
    <w:rsid w:val="00097EFB"/>
    <w:rsid w:val="000A005A"/>
    <w:rsid w:val="000A019F"/>
    <w:rsid w:val="000A0609"/>
    <w:rsid w:val="000A0715"/>
    <w:rsid w:val="000A0727"/>
    <w:rsid w:val="000A0855"/>
    <w:rsid w:val="000A0A98"/>
    <w:rsid w:val="000A0BB8"/>
    <w:rsid w:val="000A0E1E"/>
    <w:rsid w:val="000A0F8F"/>
    <w:rsid w:val="000A1101"/>
    <w:rsid w:val="000A12B5"/>
    <w:rsid w:val="000A19F2"/>
    <w:rsid w:val="000A1A21"/>
    <w:rsid w:val="000A1B72"/>
    <w:rsid w:val="000A1BD8"/>
    <w:rsid w:val="000A1D95"/>
    <w:rsid w:val="000A1E5B"/>
    <w:rsid w:val="000A1FC6"/>
    <w:rsid w:val="000A20D9"/>
    <w:rsid w:val="000A20DA"/>
    <w:rsid w:val="000A2164"/>
    <w:rsid w:val="000A217C"/>
    <w:rsid w:val="000A2303"/>
    <w:rsid w:val="000A231A"/>
    <w:rsid w:val="000A2539"/>
    <w:rsid w:val="000A25B9"/>
    <w:rsid w:val="000A25F2"/>
    <w:rsid w:val="000A2929"/>
    <w:rsid w:val="000A29BD"/>
    <w:rsid w:val="000A30B0"/>
    <w:rsid w:val="000A3152"/>
    <w:rsid w:val="000A344A"/>
    <w:rsid w:val="000A3501"/>
    <w:rsid w:val="000A35D7"/>
    <w:rsid w:val="000A367B"/>
    <w:rsid w:val="000A3729"/>
    <w:rsid w:val="000A38DE"/>
    <w:rsid w:val="000A39BB"/>
    <w:rsid w:val="000A3B53"/>
    <w:rsid w:val="000A3D64"/>
    <w:rsid w:val="000A3DF4"/>
    <w:rsid w:val="000A4139"/>
    <w:rsid w:val="000A413A"/>
    <w:rsid w:val="000A416C"/>
    <w:rsid w:val="000A4199"/>
    <w:rsid w:val="000A41E4"/>
    <w:rsid w:val="000A4304"/>
    <w:rsid w:val="000A46EE"/>
    <w:rsid w:val="000A4870"/>
    <w:rsid w:val="000A4893"/>
    <w:rsid w:val="000A498F"/>
    <w:rsid w:val="000A4D2E"/>
    <w:rsid w:val="000A4ED7"/>
    <w:rsid w:val="000A4EE2"/>
    <w:rsid w:val="000A4F00"/>
    <w:rsid w:val="000A508D"/>
    <w:rsid w:val="000A5555"/>
    <w:rsid w:val="000A5DD6"/>
    <w:rsid w:val="000A5EA7"/>
    <w:rsid w:val="000A5F8D"/>
    <w:rsid w:val="000A603D"/>
    <w:rsid w:val="000A6088"/>
    <w:rsid w:val="000A61F1"/>
    <w:rsid w:val="000A63BD"/>
    <w:rsid w:val="000A65E7"/>
    <w:rsid w:val="000A6931"/>
    <w:rsid w:val="000A6DCA"/>
    <w:rsid w:val="000A6E04"/>
    <w:rsid w:val="000A6E0C"/>
    <w:rsid w:val="000A6EC8"/>
    <w:rsid w:val="000A6EED"/>
    <w:rsid w:val="000A6F35"/>
    <w:rsid w:val="000A6FC3"/>
    <w:rsid w:val="000A711B"/>
    <w:rsid w:val="000A711D"/>
    <w:rsid w:val="000A7257"/>
    <w:rsid w:val="000A727F"/>
    <w:rsid w:val="000A73CE"/>
    <w:rsid w:val="000A74A4"/>
    <w:rsid w:val="000A74EE"/>
    <w:rsid w:val="000A758E"/>
    <w:rsid w:val="000A773A"/>
    <w:rsid w:val="000A777C"/>
    <w:rsid w:val="000A77B7"/>
    <w:rsid w:val="000A7C0A"/>
    <w:rsid w:val="000A7D63"/>
    <w:rsid w:val="000A7F4A"/>
    <w:rsid w:val="000B0002"/>
    <w:rsid w:val="000B0014"/>
    <w:rsid w:val="000B0096"/>
    <w:rsid w:val="000B011B"/>
    <w:rsid w:val="000B0184"/>
    <w:rsid w:val="000B0242"/>
    <w:rsid w:val="000B029F"/>
    <w:rsid w:val="000B030B"/>
    <w:rsid w:val="000B056B"/>
    <w:rsid w:val="000B0878"/>
    <w:rsid w:val="000B087F"/>
    <w:rsid w:val="000B08B0"/>
    <w:rsid w:val="000B097D"/>
    <w:rsid w:val="000B0B64"/>
    <w:rsid w:val="000B0D4F"/>
    <w:rsid w:val="000B0DF5"/>
    <w:rsid w:val="000B0E6F"/>
    <w:rsid w:val="000B0E92"/>
    <w:rsid w:val="000B0FD0"/>
    <w:rsid w:val="000B113E"/>
    <w:rsid w:val="000B11D3"/>
    <w:rsid w:val="000B1341"/>
    <w:rsid w:val="000B136A"/>
    <w:rsid w:val="000B13A6"/>
    <w:rsid w:val="000B13DA"/>
    <w:rsid w:val="000B15C4"/>
    <w:rsid w:val="000B1685"/>
    <w:rsid w:val="000B16A9"/>
    <w:rsid w:val="000B1718"/>
    <w:rsid w:val="000B19C1"/>
    <w:rsid w:val="000B1AF2"/>
    <w:rsid w:val="000B1BBD"/>
    <w:rsid w:val="000B21CF"/>
    <w:rsid w:val="000B22C0"/>
    <w:rsid w:val="000B22D4"/>
    <w:rsid w:val="000B22E8"/>
    <w:rsid w:val="000B239C"/>
    <w:rsid w:val="000B2645"/>
    <w:rsid w:val="000B2711"/>
    <w:rsid w:val="000B2867"/>
    <w:rsid w:val="000B2948"/>
    <w:rsid w:val="000B2A52"/>
    <w:rsid w:val="000B2AA2"/>
    <w:rsid w:val="000B2B77"/>
    <w:rsid w:val="000B2BBA"/>
    <w:rsid w:val="000B2E72"/>
    <w:rsid w:val="000B2FAF"/>
    <w:rsid w:val="000B3043"/>
    <w:rsid w:val="000B32C3"/>
    <w:rsid w:val="000B3436"/>
    <w:rsid w:val="000B34C2"/>
    <w:rsid w:val="000B364C"/>
    <w:rsid w:val="000B365E"/>
    <w:rsid w:val="000B3721"/>
    <w:rsid w:val="000B3779"/>
    <w:rsid w:val="000B37DD"/>
    <w:rsid w:val="000B3854"/>
    <w:rsid w:val="000B3A31"/>
    <w:rsid w:val="000B3B47"/>
    <w:rsid w:val="000B3B65"/>
    <w:rsid w:val="000B3B99"/>
    <w:rsid w:val="000B3CD7"/>
    <w:rsid w:val="000B3DE7"/>
    <w:rsid w:val="000B3E07"/>
    <w:rsid w:val="000B3F30"/>
    <w:rsid w:val="000B3F4F"/>
    <w:rsid w:val="000B4011"/>
    <w:rsid w:val="000B40F7"/>
    <w:rsid w:val="000B417E"/>
    <w:rsid w:val="000B4231"/>
    <w:rsid w:val="000B4324"/>
    <w:rsid w:val="000B444D"/>
    <w:rsid w:val="000B44CA"/>
    <w:rsid w:val="000B44F1"/>
    <w:rsid w:val="000B450D"/>
    <w:rsid w:val="000B45BC"/>
    <w:rsid w:val="000B4763"/>
    <w:rsid w:val="000B4B26"/>
    <w:rsid w:val="000B4CE0"/>
    <w:rsid w:val="000B4DA0"/>
    <w:rsid w:val="000B5190"/>
    <w:rsid w:val="000B51CF"/>
    <w:rsid w:val="000B539F"/>
    <w:rsid w:val="000B53F8"/>
    <w:rsid w:val="000B5731"/>
    <w:rsid w:val="000B5795"/>
    <w:rsid w:val="000B57CC"/>
    <w:rsid w:val="000B5FE9"/>
    <w:rsid w:val="000B60A3"/>
    <w:rsid w:val="000B623C"/>
    <w:rsid w:val="000B67AB"/>
    <w:rsid w:val="000B69E7"/>
    <w:rsid w:val="000B6C89"/>
    <w:rsid w:val="000B6FD3"/>
    <w:rsid w:val="000B70FF"/>
    <w:rsid w:val="000B7111"/>
    <w:rsid w:val="000B7268"/>
    <w:rsid w:val="000B73FF"/>
    <w:rsid w:val="000B743F"/>
    <w:rsid w:val="000B7A20"/>
    <w:rsid w:val="000B7B18"/>
    <w:rsid w:val="000B7CC5"/>
    <w:rsid w:val="000B7D3A"/>
    <w:rsid w:val="000B7DBB"/>
    <w:rsid w:val="000B7E70"/>
    <w:rsid w:val="000C004E"/>
    <w:rsid w:val="000C0187"/>
    <w:rsid w:val="000C020F"/>
    <w:rsid w:val="000C0409"/>
    <w:rsid w:val="000C04B7"/>
    <w:rsid w:val="000C04BC"/>
    <w:rsid w:val="000C057B"/>
    <w:rsid w:val="000C059D"/>
    <w:rsid w:val="000C0743"/>
    <w:rsid w:val="000C0861"/>
    <w:rsid w:val="000C0AB0"/>
    <w:rsid w:val="000C0BA1"/>
    <w:rsid w:val="000C0BC1"/>
    <w:rsid w:val="000C0C0B"/>
    <w:rsid w:val="000C0CB1"/>
    <w:rsid w:val="000C0FCA"/>
    <w:rsid w:val="000C10DD"/>
    <w:rsid w:val="000C128D"/>
    <w:rsid w:val="000C1299"/>
    <w:rsid w:val="000C140A"/>
    <w:rsid w:val="000C162F"/>
    <w:rsid w:val="000C1B7E"/>
    <w:rsid w:val="000C1BB4"/>
    <w:rsid w:val="000C1BE1"/>
    <w:rsid w:val="000C1C2E"/>
    <w:rsid w:val="000C1F14"/>
    <w:rsid w:val="000C1F88"/>
    <w:rsid w:val="000C205C"/>
    <w:rsid w:val="000C20C7"/>
    <w:rsid w:val="000C21F7"/>
    <w:rsid w:val="000C24B1"/>
    <w:rsid w:val="000C2587"/>
    <w:rsid w:val="000C25A0"/>
    <w:rsid w:val="000C28A8"/>
    <w:rsid w:val="000C2B60"/>
    <w:rsid w:val="000C2BF3"/>
    <w:rsid w:val="000C2DBF"/>
    <w:rsid w:val="000C2E04"/>
    <w:rsid w:val="000C2E8C"/>
    <w:rsid w:val="000C317F"/>
    <w:rsid w:val="000C3190"/>
    <w:rsid w:val="000C320D"/>
    <w:rsid w:val="000C3442"/>
    <w:rsid w:val="000C3532"/>
    <w:rsid w:val="000C35B2"/>
    <w:rsid w:val="000C35D4"/>
    <w:rsid w:val="000C3641"/>
    <w:rsid w:val="000C3987"/>
    <w:rsid w:val="000C39F2"/>
    <w:rsid w:val="000C3CDB"/>
    <w:rsid w:val="000C3E7E"/>
    <w:rsid w:val="000C3FF9"/>
    <w:rsid w:val="000C41B8"/>
    <w:rsid w:val="000C41E7"/>
    <w:rsid w:val="000C42AB"/>
    <w:rsid w:val="000C42BC"/>
    <w:rsid w:val="000C4361"/>
    <w:rsid w:val="000C4448"/>
    <w:rsid w:val="000C4759"/>
    <w:rsid w:val="000C481D"/>
    <w:rsid w:val="000C49F2"/>
    <w:rsid w:val="000C4BE4"/>
    <w:rsid w:val="000C4C61"/>
    <w:rsid w:val="000C4CC0"/>
    <w:rsid w:val="000C4DF4"/>
    <w:rsid w:val="000C4ED0"/>
    <w:rsid w:val="000C4EFE"/>
    <w:rsid w:val="000C4F96"/>
    <w:rsid w:val="000C505A"/>
    <w:rsid w:val="000C5115"/>
    <w:rsid w:val="000C51C2"/>
    <w:rsid w:val="000C52E2"/>
    <w:rsid w:val="000C52EE"/>
    <w:rsid w:val="000C53D2"/>
    <w:rsid w:val="000C5439"/>
    <w:rsid w:val="000C548E"/>
    <w:rsid w:val="000C5511"/>
    <w:rsid w:val="000C554E"/>
    <w:rsid w:val="000C5576"/>
    <w:rsid w:val="000C55C0"/>
    <w:rsid w:val="000C560C"/>
    <w:rsid w:val="000C58A8"/>
    <w:rsid w:val="000C599C"/>
    <w:rsid w:val="000C5BC6"/>
    <w:rsid w:val="000C5E62"/>
    <w:rsid w:val="000C62EE"/>
    <w:rsid w:val="000C630D"/>
    <w:rsid w:val="000C6538"/>
    <w:rsid w:val="000C6700"/>
    <w:rsid w:val="000C6C6D"/>
    <w:rsid w:val="000C6FFF"/>
    <w:rsid w:val="000C712E"/>
    <w:rsid w:val="000C746E"/>
    <w:rsid w:val="000C749F"/>
    <w:rsid w:val="000C74A0"/>
    <w:rsid w:val="000C74C4"/>
    <w:rsid w:val="000C7551"/>
    <w:rsid w:val="000C7607"/>
    <w:rsid w:val="000C770B"/>
    <w:rsid w:val="000C774E"/>
    <w:rsid w:val="000C775F"/>
    <w:rsid w:val="000C7968"/>
    <w:rsid w:val="000C7982"/>
    <w:rsid w:val="000C79C6"/>
    <w:rsid w:val="000C7ACB"/>
    <w:rsid w:val="000D0106"/>
    <w:rsid w:val="000D0142"/>
    <w:rsid w:val="000D023E"/>
    <w:rsid w:val="000D0350"/>
    <w:rsid w:val="000D03D8"/>
    <w:rsid w:val="000D03F3"/>
    <w:rsid w:val="000D054D"/>
    <w:rsid w:val="000D07E5"/>
    <w:rsid w:val="000D09BD"/>
    <w:rsid w:val="000D0B91"/>
    <w:rsid w:val="000D0CB3"/>
    <w:rsid w:val="000D0DCE"/>
    <w:rsid w:val="000D0F65"/>
    <w:rsid w:val="000D0F91"/>
    <w:rsid w:val="000D107B"/>
    <w:rsid w:val="000D12E4"/>
    <w:rsid w:val="000D1B9B"/>
    <w:rsid w:val="000D1CF1"/>
    <w:rsid w:val="000D1DB5"/>
    <w:rsid w:val="000D1E3B"/>
    <w:rsid w:val="000D1F62"/>
    <w:rsid w:val="000D1FC9"/>
    <w:rsid w:val="000D2163"/>
    <w:rsid w:val="000D21EA"/>
    <w:rsid w:val="000D23A9"/>
    <w:rsid w:val="000D2525"/>
    <w:rsid w:val="000D2621"/>
    <w:rsid w:val="000D2683"/>
    <w:rsid w:val="000D2869"/>
    <w:rsid w:val="000D292D"/>
    <w:rsid w:val="000D29F1"/>
    <w:rsid w:val="000D2B48"/>
    <w:rsid w:val="000D2C2D"/>
    <w:rsid w:val="000D2F38"/>
    <w:rsid w:val="000D3070"/>
    <w:rsid w:val="000D30D1"/>
    <w:rsid w:val="000D3191"/>
    <w:rsid w:val="000D31A0"/>
    <w:rsid w:val="000D33DB"/>
    <w:rsid w:val="000D3462"/>
    <w:rsid w:val="000D34B1"/>
    <w:rsid w:val="000D34F7"/>
    <w:rsid w:val="000D3581"/>
    <w:rsid w:val="000D383C"/>
    <w:rsid w:val="000D3A81"/>
    <w:rsid w:val="000D3C8C"/>
    <w:rsid w:val="000D3D18"/>
    <w:rsid w:val="000D3D76"/>
    <w:rsid w:val="000D3FF7"/>
    <w:rsid w:val="000D4204"/>
    <w:rsid w:val="000D43B1"/>
    <w:rsid w:val="000D43DE"/>
    <w:rsid w:val="000D4578"/>
    <w:rsid w:val="000D457A"/>
    <w:rsid w:val="000D4742"/>
    <w:rsid w:val="000D47C8"/>
    <w:rsid w:val="000D482C"/>
    <w:rsid w:val="000D4911"/>
    <w:rsid w:val="000D4AF6"/>
    <w:rsid w:val="000D4BC1"/>
    <w:rsid w:val="000D4CD0"/>
    <w:rsid w:val="000D50C8"/>
    <w:rsid w:val="000D557D"/>
    <w:rsid w:val="000D5773"/>
    <w:rsid w:val="000D5908"/>
    <w:rsid w:val="000D591F"/>
    <w:rsid w:val="000D596C"/>
    <w:rsid w:val="000D59D2"/>
    <w:rsid w:val="000D5AA7"/>
    <w:rsid w:val="000D5DF7"/>
    <w:rsid w:val="000D6242"/>
    <w:rsid w:val="000D6289"/>
    <w:rsid w:val="000D64FF"/>
    <w:rsid w:val="000D6979"/>
    <w:rsid w:val="000D6A8C"/>
    <w:rsid w:val="000D6AF0"/>
    <w:rsid w:val="000D6AF6"/>
    <w:rsid w:val="000D6C0E"/>
    <w:rsid w:val="000D6C97"/>
    <w:rsid w:val="000D726A"/>
    <w:rsid w:val="000D72F8"/>
    <w:rsid w:val="000D739B"/>
    <w:rsid w:val="000D75D4"/>
    <w:rsid w:val="000D78AE"/>
    <w:rsid w:val="000D78CE"/>
    <w:rsid w:val="000D7B00"/>
    <w:rsid w:val="000D7B3A"/>
    <w:rsid w:val="000D7D37"/>
    <w:rsid w:val="000D7DBB"/>
    <w:rsid w:val="000D7F29"/>
    <w:rsid w:val="000D7FB0"/>
    <w:rsid w:val="000D7FB5"/>
    <w:rsid w:val="000D7FC3"/>
    <w:rsid w:val="000E034D"/>
    <w:rsid w:val="000E050B"/>
    <w:rsid w:val="000E060E"/>
    <w:rsid w:val="000E0C71"/>
    <w:rsid w:val="000E0CA9"/>
    <w:rsid w:val="000E10D6"/>
    <w:rsid w:val="000E11DC"/>
    <w:rsid w:val="000E125D"/>
    <w:rsid w:val="000E1446"/>
    <w:rsid w:val="000E1520"/>
    <w:rsid w:val="000E161F"/>
    <w:rsid w:val="000E1766"/>
    <w:rsid w:val="000E1A5B"/>
    <w:rsid w:val="000E1B9B"/>
    <w:rsid w:val="000E1C82"/>
    <w:rsid w:val="000E1CCC"/>
    <w:rsid w:val="000E1D78"/>
    <w:rsid w:val="000E1E38"/>
    <w:rsid w:val="000E229A"/>
    <w:rsid w:val="000E22D7"/>
    <w:rsid w:val="000E22DA"/>
    <w:rsid w:val="000E23EA"/>
    <w:rsid w:val="000E2532"/>
    <w:rsid w:val="000E2748"/>
    <w:rsid w:val="000E2868"/>
    <w:rsid w:val="000E2AFC"/>
    <w:rsid w:val="000E2B70"/>
    <w:rsid w:val="000E2B72"/>
    <w:rsid w:val="000E2B84"/>
    <w:rsid w:val="000E2B9D"/>
    <w:rsid w:val="000E2C08"/>
    <w:rsid w:val="000E2C69"/>
    <w:rsid w:val="000E2C6B"/>
    <w:rsid w:val="000E2FFB"/>
    <w:rsid w:val="000E3150"/>
    <w:rsid w:val="000E31B2"/>
    <w:rsid w:val="000E31FE"/>
    <w:rsid w:val="000E321B"/>
    <w:rsid w:val="000E34D3"/>
    <w:rsid w:val="000E3711"/>
    <w:rsid w:val="000E37CE"/>
    <w:rsid w:val="000E383F"/>
    <w:rsid w:val="000E3929"/>
    <w:rsid w:val="000E3AEE"/>
    <w:rsid w:val="000E3B28"/>
    <w:rsid w:val="000E3CE3"/>
    <w:rsid w:val="000E3DEF"/>
    <w:rsid w:val="000E3E8F"/>
    <w:rsid w:val="000E3F23"/>
    <w:rsid w:val="000E4004"/>
    <w:rsid w:val="000E40B9"/>
    <w:rsid w:val="000E42DA"/>
    <w:rsid w:val="000E43D3"/>
    <w:rsid w:val="000E4404"/>
    <w:rsid w:val="000E4405"/>
    <w:rsid w:val="000E444C"/>
    <w:rsid w:val="000E446B"/>
    <w:rsid w:val="000E4773"/>
    <w:rsid w:val="000E4828"/>
    <w:rsid w:val="000E4A91"/>
    <w:rsid w:val="000E4ADD"/>
    <w:rsid w:val="000E4B40"/>
    <w:rsid w:val="000E4E9F"/>
    <w:rsid w:val="000E4FBA"/>
    <w:rsid w:val="000E51E9"/>
    <w:rsid w:val="000E532D"/>
    <w:rsid w:val="000E534E"/>
    <w:rsid w:val="000E5579"/>
    <w:rsid w:val="000E5781"/>
    <w:rsid w:val="000E58A2"/>
    <w:rsid w:val="000E5B6E"/>
    <w:rsid w:val="000E5D5D"/>
    <w:rsid w:val="000E5D98"/>
    <w:rsid w:val="000E5F47"/>
    <w:rsid w:val="000E6206"/>
    <w:rsid w:val="000E6212"/>
    <w:rsid w:val="000E6213"/>
    <w:rsid w:val="000E6293"/>
    <w:rsid w:val="000E639F"/>
    <w:rsid w:val="000E66FF"/>
    <w:rsid w:val="000E671E"/>
    <w:rsid w:val="000E67C2"/>
    <w:rsid w:val="000E69B0"/>
    <w:rsid w:val="000E6AFB"/>
    <w:rsid w:val="000E6C12"/>
    <w:rsid w:val="000E700E"/>
    <w:rsid w:val="000E70CE"/>
    <w:rsid w:val="000E70EB"/>
    <w:rsid w:val="000E7116"/>
    <w:rsid w:val="000E71BA"/>
    <w:rsid w:val="000E727F"/>
    <w:rsid w:val="000E7478"/>
    <w:rsid w:val="000E74CD"/>
    <w:rsid w:val="000E76B6"/>
    <w:rsid w:val="000E779B"/>
    <w:rsid w:val="000E7999"/>
    <w:rsid w:val="000E79A1"/>
    <w:rsid w:val="000E7DD3"/>
    <w:rsid w:val="000E7EDC"/>
    <w:rsid w:val="000E7FCC"/>
    <w:rsid w:val="000F0253"/>
    <w:rsid w:val="000F0343"/>
    <w:rsid w:val="000F0388"/>
    <w:rsid w:val="000F040F"/>
    <w:rsid w:val="000F043B"/>
    <w:rsid w:val="000F04AF"/>
    <w:rsid w:val="000F08DA"/>
    <w:rsid w:val="000F1241"/>
    <w:rsid w:val="000F12EA"/>
    <w:rsid w:val="000F144F"/>
    <w:rsid w:val="000F14B1"/>
    <w:rsid w:val="000F157A"/>
    <w:rsid w:val="000F1616"/>
    <w:rsid w:val="000F1630"/>
    <w:rsid w:val="000F17D3"/>
    <w:rsid w:val="000F17F7"/>
    <w:rsid w:val="000F18B5"/>
    <w:rsid w:val="000F1989"/>
    <w:rsid w:val="000F1A4B"/>
    <w:rsid w:val="000F1AF4"/>
    <w:rsid w:val="000F1C7C"/>
    <w:rsid w:val="000F1E11"/>
    <w:rsid w:val="000F1EA3"/>
    <w:rsid w:val="000F21CC"/>
    <w:rsid w:val="000F220F"/>
    <w:rsid w:val="000F221C"/>
    <w:rsid w:val="000F232B"/>
    <w:rsid w:val="000F2741"/>
    <w:rsid w:val="000F2790"/>
    <w:rsid w:val="000F28E4"/>
    <w:rsid w:val="000F2BA2"/>
    <w:rsid w:val="000F2C41"/>
    <w:rsid w:val="000F302B"/>
    <w:rsid w:val="000F309F"/>
    <w:rsid w:val="000F32C9"/>
    <w:rsid w:val="000F3319"/>
    <w:rsid w:val="000F34E7"/>
    <w:rsid w:val="000F3516"/>
    <w:rsid w:val="000F3552"/>
    <w:rsid w:val="000F372B"/>
    <w:rsid w:val="000F38A9"/>
    <w:rsid w:val="000F3953"/>
    <w:rsid w:val="000F3A00"/>
    <w:rsid w:val="000F3BCE"/>
    <w:rsid w:val="000F3BD4"/>
    <w:rsid w:val="000F3D3D"/>
    <w:rsid w:val="000F3F7E"/>
    <w:rsid w:val="000F40CA"/>
    <w:rsid w:val="000F40FA"/>
    <w:rsid w:val="000F419E"/>
    <w:rsid w:val="000F41BB"/>
    <w:rsid w:val="000F451F"/>
    <w:rsid w:val="000F452D"/>
    <w:rsid w:val="000F4592"/>
    <w:rsid w:val="000F461A"/>
    <w:rsid w:val="000F4745"/>
    <w:rsid w:val="000F47AF"/>
    <w:rsid w:val="000F49B0"/>
    <w:rsid w:val="000F512F"/>
    <w:rsid w:val="000F513B"/>
    <w:rsid w:val="000F51E3"/>
    <w:rsid w:val="000F5348"/>
    <w:rsid w:val="000F5709"/>
    <w:rsid w:val="000F5716"/>
    <w:rsid w:val="000F5B23"/>
    <w:rsid w:val="000F5B56"/>
    <w:rsid w:val="000F5BD6"/>
    <w:rsid w:val="000F5D3E"/>
    <w:rsid w:val="000F5E3F"/>
    <w:rsid w:val="000F5E55"/>
    <w:rsid w:val="000F5E65"/>
    <w:rsid w:val="000F5F15"/>
    <w:rsid w:val="000F6082"/>
    <w:rsid w:val="000F6213"/>
    <w:rsid w:val="000F6339"/>
    <w:rsid w:val="000F643E"/>
    <w:rsid w:val="000F6440"/>
    <w:rsid w:val="000F646B"/>
    <w:rsid w:val="000F6608"/>
    <w:rsid w:val="000F6661"/>
    <w:rsid w:val="000F67EC"/>
    <w:rsid w:val="000F67F7"/>
    <w:rsid w:val="000F68FD"/>
    <w:rsid w:val="000F69F5"/>
    <w:rsid w:val="000F6F77"/>
    <w:rsid w:val="000F70FD"/>
    <w:rsid w:val="000F71D7"/>
    <w:rsid w:val="000F7219"/>
    <w:rsid w:val="000F73AE"/>
    <w:rsid w:val="000F7430"/>
    <w:rsid w:val="000F75A3"/>
    <w:rsid w:val="000F75A6"/>
    <w:rsid w:val="000F7673"/>
    <w:rsid w:val="000F7A39"/>
    <w:rsid w:val="000F7B55"/>
    <w:rsid w:val="000F7B82"/>
    <w:rsid w:val="000F7C38"/>
    <w:rsid w:val="000F7C84"/>
    <w:rsid w:val="000F7F4C"/>
    <w:rsid w:val="001007F2"/>
    <w:rsid w:val="0010088A"/>
    <w:rsid w:val="00100A69"/>
    <w:rsid w:val="00100A74"/>
    <w:rsid w:val="00100AC6"/>
    <w:rsid w:val="00100B26"/>
    <w:rsid w:val="00100ED2"/>
    <w:rsid w:val="0010114D"/>
    <w:rsid w:val="00101247"/>
    <w:rsid w:val="00101340"/>
    <w:rsid w:val="00101773"/>
    <w:rsid w:val="0010177B"/>
    <w:rsid w:val="0010177C"/>
    <w:rsid w:val="001017BE"/>
    <w:rsid w:val="001017F7"/>
    <w:rsid w:val="00101872"/>
    <w:rsid w:val="00101956"/>
    <w:rsid w:val="00101A1A"/>
    <w:rsid w:val="00101B88"/>
    <w:rsid w:val="00101D8E"/>
    <w:rsid w:val="00101E35"/>
    <w:rsid w:val="0010241B"/>
    <w:rsid w:val="001024E2"/>
    <w:rsid w:val="001026A9"/>
    <w:rsid w:val="001026CB"/>
    <w:rsid w:val="001026F1"/>
    <w:rsid w:val="00102727"/>
    <w:rsid w:val="001027DC"/>
    <w:rsid w:val="00102862"/>
    <w:rsid w:val="00102880"/>
    <w:rsid w:val="001028A8"/>
    <w:rsid w:val="00102B02"/>
    <w:rsid w:val="00102BF1"/>
    <w:rsid w:val="00102CF0"/>
    <w:rsid w:val="00102E36"/>
    <w:rsid w:val="001030B3"/>
    <w:rsid w:val="001031E0"/>
    <w:rsid w:val="00103304"/>
    <w:rsid w:val="0010344D"/>
    <w:rsid w:val="001034E8"/>
    <w:rsid w:val="00103804"/>
    <w:rsid w:val="00103963"/>
    <w:rsid w:val="001039FF"/>
    <w:rsid w:val="00103A1A"/>
    <w:rsid w:val="00103B76"/>
    <w:rsid w:val="00103D6F"/>
    <w:rsid w:val="00103D7D"/>
    <w:rsid w:val="00103DC5"/>
    <w:rsid w:val="00103F1F"/>
    <w:rsid w:val="001042D4"/>
    <w:rsid w:val="001042F7"/>
    <w:rsid w:val="001044C7"/>
    <w:rsid w:val="00104543"/>
    <w:rsid w:val="00104574"/>
    <w:rsid w:val="001046F9"/>
    <w:rsid w:val="00104710"/>
    <w:rsid w:val="00104785"/>
    <w:rsid w:val="0010489F"/>
    <w:rsid w:val="00104900"/>
    <w:rsid w:val="0010496A"/>
    <w:rsid w:val="00104C0C"/>
    <w:rsid w:val="00104C72"/>
    <w:rsid w:val="00104CB9"/>
    <w:rsid w:val="001050F4"/>
    <w:rsid w:val="0010518A"/>
    <w:rsid w:val="001052B0"/>
    <w:rsid w:val="00105573"/>
    <w:rsid w:val="00105835"/>
    <w:rsid w:val="0010589A"/>
    <w:rsid w:val="001058A4"/>
    <w:rsid w:val="0010597E"/>
    <w:rsid w:val="001059A4"/>
    <w:rsid w:val="00105B57"/>
    <w:rsid w:val="00105BE0"/>
    <w:rsid w:val="00105CA8"/>
    <w:rsid w:val="00105D52"/>
    <w:rsid w:val="00105D6A"/>
    <w:rsid w:val="00105DAD"/>
    <w:rsid w:val="00105DF7"/>
    <w:rsid w:val="00105F90"/>
    <w:rsid w:val="00105FE2"/>
    <w:rsid w:val="0010613F"/>
    <w:rsid w:val="001063E5"/>
    <w:rsid w:val="00106474"/>
    <w:rsid w:val="001066BB"/>
    <w:rsid w:val="00106AFB"/>
    <w:rsid w:val="00106C18"/>
    <w:rsid w:val="00106CBB"/>
    <w:rsid w:val="00106CBF"/>
    <w:rsid w:val="00106CD5"/>
    <w:rsid w:val="00106E38"/>
    <w:rsid w:val="00106F0B"/>
    <w:rsid w:val="001070A4"/>
    <w:rsid w:val="001070CA"/>
    <w:rsid w:val="001074A5"/>
    <w:rsid w:val="00107590"/>
    <w:rsid w:val="0010774B"/>
    <w:rsid w:val="00107811"/>
    <w:rsid w:val="0010795A"/>
    <w:rsid w:val="00107BF5"/>
    <w:rsid w:val="00107D81"/>
    <w:rsid w:val="00107E02"/>
    <w:rsid w:val="00107EA0"/>
    <w:rsid w:val="0011009D"/>
    <w:rsid w:val="001101DF"/>
    <w:rsid w:val="00110348"/>
    <w:rsid w:val="001104B6"/>
    <w:rsid w:val="00110568"/>
    <w:rsid w:val="00110753"/>
    <w:rsid w:val="00110892"/>
    <w:rsid w:val="001108CC"/>
    <w:rsid w:val="001108F7"/>
    <w:rsid w:val="0011090E"/>
    <w:rsid w:val="00110923"/>
    <w:rsid w:val="00110992"/>
    <w:rsid w:val="00110DD0"/>
    <w:rsid w:val="00110DE2"/>
    <w:rsid w:val="00110F39"/>
    <w:rsid w:val="00110FAE"/>
    <w:rsid w:val="001114D4"/>
    <w:rsid w:val="00111B3A"/>
    <w:rsid w:val="00111C44"/>
    <w:rsid w:val="00111C7F"/>
    <w:rsid w:val="00111CA8"/>
    <w:rsid w:val="00111D4F"/>
    <w:rsid w:val="00111E51"/>
    <w:rsid w:val="00111E98"/>
    <w:rsid w:val="00111EFC"/>
    <w:rsid w:val="00111F38"/>
    <w:rsid w:val="00112174"/>
    <w:rsid w:val="001121FE"/>
    <w:rsid w:val="001122B3"/>
    <w:rsid w:val="00112478"/>
    <w:rsid w:val="00112609"/>
    <w:rsid w:val="00112821"/>
    <w:rsid w:val="00112879"/>
    <w:rsid w:val="00112AB4"/>
    <w:rsid w:val="00112ABB"/>
    <w:rsid w:val="00112BED"/>
    <w:rsid w:val="00112C48"/>
    <w:rsid w:val="00113181"/>
    <w:rsid w:val="0011328E"/>
    <w:rsid w:val="001132C6"/>
    <w:rsid w:val="00113304"/>
    <w:rsid w:val="001133E1"/>
    <w:rsid w:val="00113475"/>
    <w:rsid w:val="001134F8"/>
    <w:rsid w:val="001135CF"/>
    <w:rsid w:val="00113693"/>
    <w:rsid w:val="001137CD"/>
    <w:rsid w:val="00113A14"/>
    <w:rsid w:val="00113AC2"/>
    <w:rsid w:val="00113BEE"/>
    <w:rsid w:val="00113C49"/>
    <w:rsid w:val="00113D12"/>
    <w:rsid w:val="00113EC3"/>
    <w:rsid w:val="00113EE5"/>
    <w:rsid w:val="00113FD0"/>
    <w:rsid w:val="00114109"/>
    <w:rsid w:val="00114132"/>
    <w:rsid w:val="0011419C"/>
    <w:rsid w:val="001141A0"/>
    <w:rsid w:val="001141ED"/>
    <w:rsid w:val="00114226"/>
    <w:rsid w:val="0011455A"/>
    <w:rsid w:val="001145F5"/>
    <w:rsid w:val="00114609"/>
    <w:rsid w:val="0011484C"/>
    <w:rsid w:val="001148A4"/>
    <w:rsid w:val="00114977"/>
    <w:rsid w:val="00114ACD"/>
    <w:rsid w:val="001150AC"/>
    <w:rsid w:val="00115345"/>
    <w:rsid w:val="001153FB"/>
    <w:rsid w:val="0011542F"/>
    <w:rsid w:val="00115442"/>
    <w:rsid w:val="00115579"/>
    <w:rsid w:val="00115955"/>
    <w:rsid w:val="00115AA9"/>
    <w:rsid w:val="00115AFB"/>
    <w:rsid w:val="00115B02"/>
    <w:rsid w:val="001162A5"/>
    <w:rsid w:val="001162FC"/>
    <w:rsid w:val="00116378"/>
    <w:rsid w:val="00116400"/>
    <w:rsid w:val="001166AC"/>
    <w:rsid w:val="00116A90"/>
    <w:rsid w:val="00116B64"/>
    <w:rsid w:val="00116D27"/>
    <w:rsid w:val="00116D36"/>
    <w:rsid w:val="00117091"/>
    <w:rsid w:val="001170D6"/>
    <w:rsid w:val="0011716F"/>
    <w:rsid w:val="001171C3"/>
    <w:rsid w:val="001172AF"/>
    <w:rsid w:val="0011732A"/>
    <w:rsid w:val="001175BE"/>
    <w:rsid w:val="0011766C"/>
    <w:rsid w:val="001179C4"/>
    <w:rsid w:val="00117ABE"/>
    <w:rsid w:val="00117B8B"/>
    <w:rsid w:val="00117BB2"/>
    <w:rsid w:val="00117CEF"/>
    <w:rsid w:val="00120005"/>
    <w:rsid w:val="00120022"/>
    <w:rsid w:val="00120278"/>
    <w:rsid w:val="00120326"/>
    <w:rsid w:val="0012059F"/>
    <w:rsid w:val="001205C2"/>
    <w:rsid w:val="001205CD"/>
    <w:rsid w:val="001208D2"/>
    <w:rsid w:val="00120D59"/>
    <w:rsid w:val="00120FDD"/>
    <w:rsid w:val="0012105B"/>
    <w:rsid w:val="001212EA"/>
    <w:rsid w:val="00121351"/>
    <w:rsid w:val="00121430"/>
    <w:rsid w:val="00121639"/>
    <w:rsid w:val="00121935"/>
    <w:rsid w:val="00121A33"/>
    <w:rsid w:val="00121AF8"/>
    <w:rsid w:val="00121B0D"/>
    <w:rsid w:val="00121C3F"/>
    <w:rsid w:val="00121D53"/>
    <w:rsid w:val="00121FDE"/>
    <w:rsid w:val="0012226B"/>
    <w:rsid w:val="001222CE"/>
    <w:rsid w:val="001223F7"/>
    <w:rsid w:val="0012274E"/>
    <w:rsid w:val="00122B7C"/>
    <w:rsid w:val="00122C8E"/>
    <w:rsid w:val="00122F91"/>
    <w:rsid w:val="00123012"/>
    <w:rsid w:val="001230A7"/>
    <w:rsid w:val="00123192"/>
    <w:rsid w:val="00123209"/>
    <w:rsid w:val="0012326D"/>
    <w:rsid w:val="00123866"/>
    <w:rsid w:val="001238E0"/>
    <w:rsid w:val="00123B9D"/>
    <w:rsid w:val="00123C9A"/>
    <w:rsid w:val="00123CF7"/>
    <w:rsid w:val="00123E49"/>
    <w:rsid w:val="00123E56"/>
    <w:rsid w:val="00123F3B"/>
    <w:rsid w:val="001241CB"/>
    <w:rsid w:val="00124211"/>
    <w:rsid w:val="00124257"/>
    <w:rsid w:val="00124403"/>
    <w:rsid w:val="00124659"/>
    <w:rsid w:val="001246E9"/>
    <w:rsid w:val="00124DA2"/>
    <w:rsid w:val="00124F1B"/>
    <w:rsid w:val="00124F9D"/>
    <w:rsid w:val="00125076"/>
    <w:rsid w:val="00125484"/>
    <w:rsid w:val="00125561"/>
    <w:rsid w:val="00125644"/>
    <w:rsid w:val="00125775"/>
    <w:rsid w:val="0012589C"/>
    <w:rsid w:val="00125908"/>
    <w:rsid w:val="00125949"/>
    <w:rsid w:val="00125B1A"/>
    <w:rsid w:val="00125CEA"/>
    <w:rsid w:val="00125F29"/>
    <w:rsid w:val="00125F3A"/>
    <w:rsid w:val="00126040"/>
    <w:rsid w:val="00126091"/>
    <w:rsid w:val="0012627D"/>
    <w:rsid w:val="00126365"/>
    <w:rsid w:val="00126434"/>
    <w:rsid w:val="00126438"/>
    <w:rsid w:val="00126573"/>
    <w:rsid w:val="00126647"/>
    <w:rsid w:val="0012672F"/>
    <w:rsid w:val="0012678F"/>
    <w:rsid w:val="00126848"/>
    <w:rsid w:val="00126CF2"/>
    <w:rsid w:val="00126DCA"/>
    <w:rsid w:val="00127503"/>
    <w:rsid w:val="00127566"/>
    <w:rsid w:val="001275F6"/>
    <w:rsid w:val="00127687"/>
    <w:rsid w:val="001277FE"/>
    <w:rsid w:val="00127803"/>
    <w:rsid w:val="00127B0D"/>
    <w:rsid w:val="00127E02"/>
    <w:rsid w:val="00127F53"/>
    <w:rsid w:val="00127FB9"/>
    <w:rsid w:val="001300B7"/>
    <w:rsid w:val="00130486"/>
    <w:rsid w:val="0013082A"/>
    <w:rsid w:val="00130893"/>
    <w:rsid w:val="00130DCC"/>
    <w:rsid w:val="00130DEE"/>
    <w:rsid w:val="00130E8C"/>
    <w:rsid w:val="00130EA2"/>
    <w:rsid w:val="00131036"/>
    <w:rsid w:val="0013109A"/>
    <w:rsid w:val="001310C0"/>
    <w:rsid w:val="00131126"/>
    <w:rsid w:val="00131250"/>
    <w:rsid w:val="00131297"/>
    <w:rsid w:val="001313CE"/>
    <w:rsid w:val="001313DC"/>
    <w:rsid w:val="001315DB"/>
    <w:rsid w:val="001316FF"/>
    <w:rsid w:val="001317BD"/>
    <w:rsid w:val="001318D1"/>
    <w:rsid w:val="001319E2"/>
    <w:rsid w:val="00131AEA"/>
    <w:rsid w:val="00131C9F"/>
    <w:rsid w:val="00131EB6"/>
    <w:rsid w:val="00132090"/>
    <w:rsid w:val="00132203"/>
    <w:rsid w:val="0013226C"/>
    <w:rsid w:val="00132285"/>
    <w:rsid w:val="00132349"/>
    <w:rsid w:val="0013265B"/>
    <w:rsid w:val="001328D0"/>
    <w:rsid w:val="00132C3E"/>
    <w:rsid w:val="00132DBC"/>
    <w:rsid w:val="00132E04"/>
    <w:rsid w:val="00133092"/>
    <w:rsid w:val="001330AD"/>
    <w:rsid w:val="00133175"/>
    <w:rsid w:val="0013320E"/>
    <w:rsid w:val="00133258"/>
    <w:rsid w:val="001337EA"/>
    <w:rsid w:val="001337F2"/>
    <w:rsid w:val="00133926"/>
    <w:rsid w:val="00133A6D"/>
    <w:rsid w:val="00133C5A"/>
    <w:rsid w:val="00133CD8"/>
    <w:rsid w:val="00133DFC"/>
    <w:rsid w:val="00133F87"/>
    <w:rsid w:val="0013419C"/>
    <w:rsid w:val="00134226"/>
    <w:rsid w:val="001346D2"/>
    <w:rsid w:val="00134746"/>
    <w:rsid w:val="0013475F"/>
    <w:rsid w:val="00134A89"/>
    <w:rsid w:val="00134A90"/>
    <w:rsid w:val="00134BFF"/>
    <w:rsid w:val="00134CDD"/>
    <w:rsid w:val="00134D15"/>
    <w:rsid w:val="00134EED"/>
    <w:rsid w:val="00134EF9"/>
    <w:rsid w:val="00134F4F"/>
    <w:rsid w:val="001351AE"/>
    <w:rsid w:val="0013538C"/>
    <w:rsid w:val="0013541E"/>
    <w:rsid w:val="00135434"/>
    <w:rsid w:val="00135880"/>
    <w:rsid w:val="00135985"/>
    <w:rsid w:val="00135A75"/>
    <w:rsid w:val="00135AAD"/>
    <w:rsid w:val="00135AC1"/>
    <w:rsid w:val="00135BBA"/>
    <w:rsid w:val="00135DCE"/>
    <w:rsid w:val="00135F9B"/>
    <w:rsid w:val="001362C3"/>
    <w:rsid w:val="001366E0"/>
    <w:rsid w:val="00136864"/>
    <w:rsid w:val="00136A5F"/>
    <w:rsid w:val="00136D93"/>
    <w:rsid w:val="00136F44"/>
    <w:rsid w:val="00137111"/>
    <w:rsid w:val="001373DA"/>
    <w:rsid w:val="001373FB"/>
    <w:rsid w:val="00137525"/>
    <w:rsid w:val="0013759C"/>
    <w:rsid w:val="0013778E"/>
    <w:rsid w:val="001377E6"/>
    <w:rsid w:val="00137954"/>
    <w:rsid w:val="00137A63"/>
    <w:rsid w:val="00137A93"/>
    <w:rsid w:val="001400BD"/>
    <w:rsid w:val="00140157"/>
    <w:rsid w:val="00140207"/>
    <w:rsid w:val="00140431"/>
    <w:rsid w:val="00140547"/>
    <w:rsid w:val="001407B0"/>
    <w:rsid w:val="0014086B"/>
    <w:rsid w:val="001408FB"/>
    <w:rsid w:val="00140945"/>
    <w:rsid w:val="001409E7"/>
    <w:rsid w:val="00140A80"/>
    <w:rsid w:val="00140BC5"/>
    <w:rsid w:val="00140C19"/>
    <w:rsid w:val="00140E6B"/>
    <w:rsid w:val="00140EF9"/>
    <w:rsid w:val="001410F6"/>
    <w:rsid w:val="00141277"/>
    <w:rsid w:val="00141297"/>
    <w:rsid w:val="00141329"/>
    <w:rsid w:val="001413FF"/>
    <w:rsid w:val="00141838"/>
    <w:rsid w:val="00141B19"/>
    <w:rsid w:val="00141C9C"/>
    <w:rsid w:val="00141F5D"/>
    <w:rsid w:val="0014225D"/>
    <w:rsid w:val="001423AC"/>
    <w:rsid w:val="00142403"/>
    <w:rsid w:val="00142600"/>
    <w:rsid w:val="0014270C"/>
    <w:rsid w:val="0014275E"/>
    <w:rsid w:val="0014283E"/>
    <w:rsid w:val="00142A68"/>
    <w:rsid w:val="00142C8D"/>
    <w:rsid w:val="00142D3F"/>
    <w:rsid w:val="00142EE2"/>
    <w:rsid w:val="00142F3E"/>
    <w:rsid w:val="00143168"/>
    <w:rsid w:val="00143297"/>
    <w:rsid w:val="001432A2"/>
    <w:rsid w:val="0014332A"/>
    <w:rsid w:val="001433D7"/>
    <w:rsid w:val="00143639"/>
    <w:rsid w:val="00143879"/>
    <w:rsid w:val="00143930"/>
    <w:rsid w:val="00143957"/>
    <w:rsid w:val="0014395F"/>
    <w:rsid w:val="00143985"/>
    <w:rsid w:val="00143A1A"/>
    <w:rsid w:val="00143AD3"/>
    <w:rsid w:val="00143B0C"/>
    <w:rsid w:val="00143CE9"/>
    <w:rsid w:val="00143EC2"/>
    <w:rsid w:val="00143FB7"/>
    <w:rsid w:val="00143FC1"/>
    <w:rsid w:val="00144508"/>
    <w:rsid w:val="00144759"/>
    <w:rsid w:val="00144824"/>
    <w:rsid w:val="00144AE3"/>
    <w:rsid w:val="00144B02"/>
    <w:rsid w:val="00144C56"/>
    <w:rsid w:val="00144C96"/>
    <w:rsid w:val="00144DE5"/>
    <w:rsid w:val="00144E0A"/>
    <w:rsid w:val="00144FBB"/>
    <w:rsid w:val="00144FC3"/>
    <w:rsid w:val="00145035"/>
    <w:rsid w:val="001450D8"/>
    <w:rsid w:val="001451AB"/>
    <w:rsid w:val="00145313"/>
    <w:rsid w:val="00145458"/>
    <w:rsid w:val="0014556B"/>
    <w:rsid w:val="00145635"/>
    <w:rsid w:val="001458BA"/>
    <w:rsid w:val="0014590F"/>
    <w:rsid w:val="00145941"/>
    <w:rsid w:val="0014595B"/>
    <w:rsid w:val="00145C08"/>
    <w:rsid w:val="00145C3A"/>
    <w:rsid w:val="00146573"/>
    <w:rsid w:val="001466EB"/>
    <w:rsid w:val="00146853"/>
    <w:rsid w:val="001468C0"/>
    <w:rsid w:val="00146BC5"/>
    <w:rsid w:val="00146D13"/>
    <w:rsid w:val="00146D9B"/>
    <w:rsid w:val="00147134"/>
    <w:rsid w:val="00147383"/>
    <w:rsid w:val="0014755B"/>
    <w:rsid w:val="00147611"/>
    <w:rsid w:val="00147951"/>
    <w:rsid w:val="001479A0"/>
    <w:rsid w:val="00147A52"/>
    <w:rsid w:val="00147C7B"/>
    <w:rsid w:val="00147D4A"/>
    <w:rsid w:val="00147FA9"/>
    <w:rsid w:val="001500AE"/>
    <w:rsid w:val="001500B3"/>
    <w:rsid w:val="001500D5"/>
    <w:rsid w:val="001501C4"/>
    <w:rsid w:val="001503A4"/>
    <w:rsid w:val="00150418"/>
    <w:rsid w:val="00150484"/>
    <w:rsid w:val="001504EA"/>
    <w:rsid w:val="00150793"/>
    <w:rsid w:val="001507AC"/>
    <w:rsid w:val="00150A76"/>
    <w:rsid w:val="00150B8B"/>
    <w:rsid w:val="00150E24"/>
    <w:rsid w:val="00150F91"/>
    <w:rsid w:val="001511A1"/>
    <w:rsid w:val="001511C6"/>
    <w:rsid w:val="001511CD"/>
    <w:rsid w:val="00151387"/>
    <w:rsid w:val="00151469"/>
    <w:rsid w:val="0015153C"/>
    <w:rsid w:val="0015164B"/>
    <w:rsid w:val="00151661"/>
    <w:rsid w:val="00151BB5"/>
    <w:rsid w:val="00151C09"/>
    <w:rsid w:val="00151CE4"/>
    <w:rsid w:val="0015239E"/>
    <w:rsid w:val="0015264F"/>
    <w:rsid w:val="001526E4"/>
    <w:rsid w:val="00152979"/>
    <w:rsid w:val="00152B0F"/>
    <w:rsid w:val="00152BEB"/>
    <w:rsid w:val="00152CBC"/>
    <w:rsid w:val="00152CDF"/>
    <w:rsid w:val="00152DCA"/>
    <w:rsid w:val="0015329F"/>
    <w:rsid w:val="00153359"/>
    <w:rsid w:val="0015339C"/>
    <w:rsid w:val="00153472"/>
    <w:rsid w:val="001536F1"/>
    <w:rsid w:val="00153868"/>
    <w:rsid w:val="001539B1"/>
    <w:rsid w:val="00153B5A"/>
    <w:rsid w:val="00153C9C"/>
    <w:rsid w:val="00153D57"/>
    <w:rsid w:val="00153DC0"/>
    <w:rsid w:val="00153EBF"/>
    <w:rsid w:val="00153ED2"/>
    <w:rsid w:val="00153F1E"/>
    <w:rsid w:val="00154249"/>
    <w:rsid w:val="00154281"/>
    <w:rsid w:val="001542E8"/>
    <w:rsid w:val="001543E3"/>
    <w:rsid w:val="00154695"/>
    <w:rsid w:val="00154763"/>
    <w:rsid w:val="001547B2"/>
    <w:rsid w:val="0015486E"/>
    <w:rsid w:val="00154876"/>
    <w:rsid w:val="0015490F"/>
    <w:rsid w:val="00154CB0"/>
    <w:rsid w:val="00154D71"/>
    <w:rsid w:val="00154E17"/>
    <w:rsid w:val="00154F15"/>
    <w:rsid w:val="00154F45"/>
    <w:rsid w:val="00154F55"/>
    <w:rsid w:val="00154F83"/>
    <w:rsid w:val="00154F8F"/>
    <w:rsid w:val="00155213"/>
    <w:rsid w:val="00155291"/>
    <w:rsid w:val="00155A2E"/>
    <w:rsid w:val="00155AA0"/>
    <w:rsid w:val="00155F5F"/>
    <w:rsid w:val="00155F96"/>
    <w:rsid w:val="00156028"/>
    <w:rsid w:val="00156095"/>
    <w:rsid w:val="00156097"/>
    <w:rsid w:val="00156398"/>
    <w:rsid w:val="001563B8"/>
    <w:rsid w:val="00156578"/>
    <w:rsid w:val="00156672"/>
    <w:rsid w:val="0015671F"/>
    <w:rsid w:val="0015679F"/>
    <w:rsid w:val="0015683F"/>
    <w:rsid w:val="0015690D"/>
    <w:rsid w:val="001569BF"/>
    <w:rsid w:val="00156A59"/>
    <w:rsid w:val="00156C21"/>
    <w:rsid w:val="00156F0F"/>
    <w:rsid w:val="00156F26"/>
    <w:rsid w:val="0015704B"/>
    <w:rsid w:val="001570F2"/>
    <w:rsid w:val="00157152"/>
    <w:rsid w:val="00157186"/>
    <w:rsid w:val="001571F7"/>
    <w:rsid w:val="00157554"/>
    <w:rsid w:val="001575F9"/>
    <w:rsid w:val="00157620"/>
    <w:rsid w:val="0015779B"/>
    <w:rsid w:val="001577BD"/>
    <w:rsid w:val="00157826"/>
    <w:rsid w:val="0015795C"/>
    <w:rsid w:val="00157D49"/>
    <w:rsid w:val="00157D6F"/>
    <w:rsid w:val="00157F5C"/>
    <w:rsid w:val="001600BA"/>
    <w:rsid w:val="001600C9"/>
    <w:rsid w:val="0016024E"/>
    <w:rsid w:val="00160582"/>
    <w:rsid w:val="001609B6"/>
    <w:rsid w:val="00160B92"/>
    <w:rsid w:val="00160D8B"/>
    <w:rsid w:val="00160E8D"/>
    <w:rsid w:val="00160FB2"/>
    <w:rsid w:val="00161207"/>
    <w:rsid w:val="00161242"/>
    <w:rsid w:val="001613BD"/>
    <w:rsid w:val="00161432"/>
    <w:rsid w:val="0016154C"/>
    <w:rsid w:val="001615AE"/>
    <w:rsid w:val="00161846"/>
    <w:rsid w:val="00161C88"/>
    <w:rsid w:val="00161D6F"/>
    <w:rsid w:val="00161E3A"/>
    <w:rsid w:val="00161E79"/>
    <w:rsid w:val="001621FF"/>
    <w:rsid w:val="0016223E"/>
    <w:rsid w:val="001622B8"/>
    <w:rsid w:val="001622D4"/>
    <w:rsid w:val="0016257F"/>
    <w:rsid w:val="00162629"/>
    <w:rsid w:val="00162715"/>
    <w:rsid w:val="00162769"/>
    <w:rsid w:val="00162AAE"/>
    <w:rsid w:val="00162BBA"/>
    <w:rsid w:val="00162E36"/>
    <w:rsid w:val="00162EF5"/>
    <w:rsid w:val="00162F6F"/>
    <w:rsid w:val="00163156"/>
    <w:rsid w:val="00163237"/>
    <w:rsid w:val="001632FE"/>
    <w:rsid w:val="00163388"/>
    <w:rsid w:val="0016369F"/>
    <w:rsid w:val="0016393C"/>
    <w:rsid w:val="00163982"/>
    <w:rsid w:val="00163FCF"/>
    <w:rsid w:val="0016402F"/>
    <w:rsid w:val="00164146"/>
    <w:rsid w:val="00164198"/>
    <w:rsid w:val="00164488"/>
    <w:rsid w:val="001645CD"/>
    <w:rsid w:val="001645D0"/>
    <w:rsid w:val="00164657"/>
    <w:rsid w:val="001649FA"/>
    <w:rsid w:val="00164A22"/>
    <w:rsid w:val="00164AEA"/>
    <w:rsid w:val="00164B28"/>
    <w:rsid w:val="00164CA5"/>
    <w:rsid w:val="00164CD5"/>
    <w:rsid w:val="0016501B"/>
    <w:rsid w:val="0016527B"/>
    <w:rsid w:val="0016540F"/>
    <w:rsid w:val="001655E3"/>
    <w:rsid w:val="00165657"/>
    <w:rsid w:val="001657BB"/>
    <w:rsid w:val="001657D9"/>
    <w:rsid w:val="00165932"/>
    <w:rsid w:val="0016597A"/>
    <w:rsid w:val="00165997"/>
    <w:rsid w:val="001659A1"/>
    <w:rsid w:val="001659C1"/>
    <w:rsid w:val="001659F2"/>
    <w:rsid w:val="00165DD2"/>
    <w:rsid w:val="00165F39"/>
    <w:rsid w:val="0016601D"/>
    <w:rsid w:val="00166154"/>
    <w:rsid w:val="00166208"/>
    <w:rsid w:val="0016620B"/>
    <w:rsid w:val="0016640D"/>
    <w:rsid w:val="001664A4"/>
    <w:rsid w:val="00166547"/>
    <w:rsid w:val="00166976"/>
    <w:rsid w:val="0016697B"/>
    <w:rsid w:val="00166A71"/>
    <w:rsid w:val="00166B50"/>
    <w:rsid w:val="00166DFA"/>
    <w:rsid w:val="00166E79"/>
    <w:rsid w:val="00166F02"/>
    <w:rsid w:val="00167015"/>
    <w:rsid w:val="001672AE"/>
    <w:rsid w:val="00167469"/>
    <w:rsid w:val="0016773E"/>
    <w:rsid w:val="001678B8"/>
    <w:rsid w:val="0016792A"/>
    <w:rsid w:val="001679DE"/>
    <w:rsid w:val="00167A48"/>
    <w:rsid w:val="00167B0F"/>
    <w:rsid w:val="00167B25"/>
    <w:rsid w:val="00167E57"/>
    <w:rsid w:val="00167F1F"/>
    <w:rsid w:val="001700BE"/>
    <w:rsid w:val="001702E8"/>
    <w:rsid w:val="00170364"/>
    <w:rsid w:val="00170365"/>
    <w:rsid w:val="00170388"/>
    <w:rsid w:val="00170442"/>
    <w:rsid w:val="0017077C"/>
    <w:rsid w:val="001707C5"/>
    <w:rsid w:val="00170817"/>
    <w:rsid w:val="001708F2"/>
    <w:rsid w:val="00170B18"/>
    <w:rsid w:val="00170C04"/>
    <w:rsid w:val="00170C20"/>
    <w:rsid w:val="00170C30"/>
    <w:rsid w:val="00171256"/>
    <w:rsid w:val="001714C2"/>
    <w:rsid w:val="001715D6"/>
    <w:rsid w:val="0017198B"/>
    <w:rsid w:val="001719A8"/>
    <w:rsid w:val="00171A50"/>
    <w:rsid w:val="00171AFF"/>
    <w:rsid w:val="00171B03"/>
    <w:rsid w:val="00171C82"/>
    <w:rsid w:val="00171DCB"/>
    <w:rsid w:val="00171F2C"/>
    <w:rsid w:val="00171F65"/>
    <w:rsid w:val="00171F8A"/>
    <w:rsid w:val="00172192"/>
    <w:rsid w:val="001721DB"/>
    <w:rsid w:val="001724A7"/>
    <w:rsid w:val="00172519"/>
    <w:rsid w:val="0017262D"/>
    <w:rsid w:val="001727C5"/>
    <w:rsid w:val="001728A9"/>
    <w:rsid w:val="001728C1"/>
    <w:rsid w:val="00172987"/>
    <w:rsid w:val="00172AC3"/>
    <w:rsid w:val="00172ADB"/>
    <w:rsid w:val="00172C65"/>
    <w:rsid w:val="00172E5E"/>
    <w:rsid w:val="00172FB1"/>
    <w:rsid w:val="0017324A"/>
    <w:rsid w:val="00173271"/>
    <w:rsid w:val="00173334"/>
    <w:rsid w:val="0017346B"/>
    <w:rsid w:val="001734CD"/>
    <w:rsid w:val="001736DE"/>
    <w:rsid w:val="001737E7"/>
    <w:rsid w:val="00173975"/>
    <w:rsid w:val="00173A84"/>
    <w:rsid w:val="00173B56"/>
    <w:rsid w:val="00173B71"/>
    <w:rsid w:val="00173BB0"/>
    <w:rsid w:val="00173C86"/>
    <w:rsid w:val="00173CDC"/>
    <w:rsid w:val="00173D9F"/>
    <w:rsid w:val="00173E7A"/>
    <w:rsid w:val="00173E9A"/>
    <w:rsid w:val="001740D1"/>
    <w:rsid w:val="00174279"/>
    <w:rsid w:val="001742C9"/>
    <w:rsid w:val="001742D6"/>
    <w:rsid w:val="001743EA"/>
    <w:rsid w:val="0017444D"/>
    <w:rsid w:val="00174456"/>
    <w:rsid w:val="00174481"/>
    <w:rsid w:val="001748C3"/>
    <w:rsid w:val="001748CE"/>
    <w:rsid w:val="00174A76"/>
    <w:rsid w:val="00174ACF"/>
    <w:rsid w:val="00174BCE"/>
    <w:rsid w:val="00174D7F"/>
    <w:rsid w:val="00174F5C"/>
    <w:rsid w:val="00175001"/>
    <w:rsid w:val="00175153"/>
    <w:rsid w:val="001751A0"/>
    <w:rsid w:val="00175229"/>
    <w:rsid w:val="0017522E"/>
    <w:rsid w:val="00175439"/>
    <w:rsid w:val="001755DC"/>
    <w:rsid w:val="00175895"/>
    <w:rsid w:val="001758DC"/>
    <w:rsid w:val="001759D8"/>
    <w:rsid w:val="00175E31"/>
    <w:rsid w:val="00175ED2"/>
    <w:rsid w:val="00176010"/>
    <w:rsid w:val="00176250"/>
    <w:rsid w:val="00176267"/>
    <w:rsid w:val="0017652F"/>
    <w:rsid w:val="001765C8"/>
    <w:rsid w:val="001766C6"/>
    <w:rsid w:val="00176B3F"/>
    <w:rsid w:val="00176D6F"/>
    <w:rsid w:val="00176F84"/>
    <w:rsid w:val="00176FF0"/>
    <w:rsid w:val="0017746D"/>
    <w:rsid w:val="0017756F"/>
    <w:rsid w:val="001775D7"/>
    <w:rsid w:val="001775EC"/>
    <w:rsid w:val="00177697"/>
    <w:rsid w:val="00177783"/>
    <w:rsid w:val="00177903"/>
    <w:rsid w:val="00177CB6"/>
    <w:rsid w:val="00177DCE"/>
    <w:rsid w:val="00177E69"/>
    <w:rsid w:val="00177EF0"/>
    <w:rsid w:val="00177F1C"/>
    <w:rsid w:val="00177F29"/>
    <w:rsid w:val="0017F6E2"/>
    <w:rsid w:val="00180233"/>
    <w:rsid w:val="00180278"/>
    <w:rsid w:val="00180378"/>
    <w:rsid w:val="001803D9"/>
    <w:rsid w:val="0018087C"/>
    <w:rsid w:val="001808C3"/>
    <w:rsid w:val="00180AC9"/>
    <w:rsid w:val="00180B23"/>
    <w:rsid w:val="00180C26"/>
    <w:rsid w:val="00180CB4"/>
    <w:rsid w:val="00180F64"/>
    <w:rsid w:val="00180FC3"/>
    <w:rsid w:val="001812E9"/>
    <w:rsid w:val="001814EF"/>
    <w:rsid w:val="0018159B"/>
    <w:rsid w:val="0018173C"/>
    <w:rsid w:val="001818A9"/>
    <w:rsid w:val="001818BF"/>
    <w:rsid w:val="00181A03"/>
    <w:rsid w:val="00181A1E"/>
    <w:rsid w:val="00181A42"/>
    <w:rsid w:val="00181C99"/>
    <w:rsid w:val="00181EBC"/>
    <w:rsid w:val="00181F9E"/>
    <w:rsid w:val="0018226D"/>
    <w:rsid w:val="00182363"/>
    <w:rsid w:val="001823E5"/>
    <w:rsid w:val="001825C9"/>
    <w:rsid w:val="0018275A"/>
    <w:rsid w:val="00182BFE"/>
    <w:rsid w:val="00182DAE"/>
    <w:rsid w:val="00182E54"/>
    <w:rsid w:val="00182EE8"/>
    <w:rsid w:val="00182FB6"/>
    <w:rsid w:val="00183135"/>
    <w:rsid w:val="00183185"/>
    <w:rsid w:val="001835B8"/>
    <w:rsid w:val="001837F9"/>
    <w:rsid w:val="00183979"/>
    <w:rsid w:val="001839C3"/>
    <w:rsid w:val="00183B71"/>
    <w:rsid w:val="00183E34"/>
    <w:rsid w:val="00183F0B"/>
    <w:rsid w:val="00183F1F"/>
    <w:rsid w:val="0018414A"/>
    <w:rsid w:val="0018459F"/>
    <w:rsid w:val="00184790"/>
    <w:rsid w:val="0018482D"/>
    <w:rsid w:val="001848D4"/>
    <w:rsid w:val="0018496F"/>
    <w:rsid w:val="00184979"/>
    <w:rsid w:val="001849A9"/>
    <w:rsid w:val="001849D4"/>
    <w:rsid w:val="001849E8"/>
    <w:rsid w:val="00184ADD"/>
    <w:rsid w:val="00184BBE"/>
    <w:rsid w:val="00184C81"/>
    <w:rsid w:val="00184D3E"/>
    <w:rsid w:val="00184E14"/>
    <w:rsid w:val="001854BA"/>
    <w:rsid w:val="00185554"/>
    <w:rsid w:val="00185571"/>
    <w:rsid w:val="001855A6"/>
    <w:rsid w:val="001855C6"/>
    <w:rsid w:val="00185659"/>
    <w:rsid w:val="001858F4"/>
    <w:rsid w:val="00185D02"/>
    <w:rsid w:val="00186284"/>
    <w:rsid w:val="001863B3"/>
    <w:rsid w:val="001864B5"/>
    <w:rsid w:val="001865AF"/>
    <w:rsid w:val="0018665F"/>
    <w:rsid w:val="00186700"/>
    <w:rsid w:val="00186763"/>
    <w:rsid w:val="00186838"/>
    <w:rsid w:val="001868F1"/>
    <w:rsid w:val="00186A84"/>
    <w:rsid w:val="00186AB9"/>
    <w:rsid w:val="00186D59"/>
    <w:rsid w:val="00186D6E"/>
    <w:rsid w:val="00187101"/>
    <w:rsid w:val="00187108"/>
    <w:rsid w:val="001872C5"/>
    <w:rsid w:val="001872F7"/>
    <w:rsid w:val="001873C0"/>
    <w:rsid w:val="0018763A"/>
    <w:rsid w:val="001877F1"/>
    <w:rsid w:val="00187990"/>
    <w:rsid w:val="001879A3"/>
    <w:rsid w:val="00187A20"/>
    <w:rsid w:val="00187A96"/>
    <w:rsid w:val="00190105"/>
    <w:rsid w:val="001901EA"/>
    <w:rsid w:val="0019039E"/>
    <w:rsid w:val="00190514"/>
    <w:rsid w:val="00190728"/>
    <w:rsid w:val="0019080F"/>
    <w:rsid w:val="00190CF4"/>
    <w:rsid w:val="00190D5F"/>
    <w:rsid w:val="00190DEF"/>
    <w:rsid w:val="00190F19"/>
    <w:rsid w:val="00191369"/>
    <w:rsid w:val="001913ED"/>
    <w:rsid w:val="001914B7"/>
    <w:rsid w:val="001918F6"/>
    <w:rsid w:val="00191A0F"/>
    <w:rsid w:val="00191C79"/>
    <w:rsid w:val="00191D12"/>
    <w:rsid w:val="00191F2A"/>
    <w:rsid w:val="0019216A"/>
    <w:rsid w:val="00192429"/>
    <w:rsid w:val="0019248E"/>
    <w:rsid w:val="0019252F"/>
    <w:rsid w:val="001925D3"/>
    <w:rsid w:val="0019275B"/>
    <w:rsid w:val="001928D0"/>
    <w:rsid w:val="00192980"/>
    <w:rsid w:val="00192A58"/>
    <w:rsid w:val="00192AE8"/>
    <w:rsid w:val="00192C94"/>
    <w:rsid w:val="00193120"/>
    <w:rsid w:val="00193223"/>
    <w:rsid w:val="001934B6"/>
    <w:rsid w:val="001935B7"/>
    <w:rsid w:val="001939E8"/>
    <w:rsid w:val="001939FA"/>
    <w:rsid w:val="00193B85"/>
    <w:rsid w:val="00193BC3"/>
    <w:rsid w:val="00193C54"/>
    <w:rsid w:val="00193E3A"/>
    <w:rsid w:val="001940CC"/>
    <w:rsid w:val="00194140"/>
    <w:rsid w:val="0019415D"/>
    <w:rsid w:val="001942B4"/>
    <w:rsid w:val="001942D1"/>
    <w:rsid w:val="001943D6"/>
    <w:rsid w:val="001943DD"/>
    <w:rsid w:val="00194502"/>
    <w:rsid w:val="001945DC"/>
    <w:rsid w:val="0019476E"/>
    <w:rsid w:val="001947E1"/>
    <w:rsid w:val="001948C3"/>
    <w:rsid w:val="001948FD"/>
    <w:rsid w:val="00194C8B"/>
    <w:rsid w:val="00194CF7"/>
    <w:rsid w:val="00194D62"/>
    <w:rsid w:val="00194DD1"/>
    <w:rsid w:val="00194E36"/>
    <w:rsid w:val="0019502B"/>
    <w:rsid w:val="00195335"/>
    <w:rsid w:val="0019533B"/>
    <w:rsid w:val="0019546E"/>
    <w:rsid w:val="001955EF"/>
    <w:rsid w:val="0019598F"/>
    <w:rsid w:val="0019603B"/>
    <w:rsid w:val="00196042"/>
    <w:rsid w:val="001961F1"/>
    <w:rsid w:val="001963DF"/>
    <w:rsid w:val="001963E2"/>
    <w:rsid w:val="00196478"/>
    <w:rsid w:val="00196508"/>
    <w:rsid w:val="00196738"/>
    <w:rsid w:val="0019682D"/>
    <w:rsid w:val="001968B5"/>
    <w:rsid w:val="001968E3"/>
    <w:rsid w:val="001969FC"/>
    <w:rsid w:val="00196C26"/>
    <w:rsid w:val="00196E22"/>
    <w:rsid w:val="00196EDE"/>
    <w:rsid w:val="00196FFF"/>
    <w:rsid w:val="001970CC"/>
    <w:rsid w:val="00197172"/>
    <w:rsid w:val="0019735C"/>
    <w:rsid w:val="00197370"/>
    <w:rsid w:val="00197490"/>
    <w:rsid w:val="001974ED"/>
    <w:rsid w:val="001976E7"/>
    <w:rsid w:val="0019789B"/>
    <w:rsid w:val="001979F1"/>
    <w:rsid w:val="00197A71"/>
    <w:rsid w:val="00197C24"/>
    <w:rsid w:val="00197CBD"/>
    <w:rsid w:val="00197DED"/>
    <w:rsid w:val="00197E12"/>
    <w:rsid w:val="001A0372"/>
    <w:rsid w:val="001A05B7"/>
    <w:rsid w:val="001A080D"/>
    <w:rsid w:val="001A0953"/>
    <w:rsid w:val="001A0CB4"/>
    <w:rsid w:val="001A0E99"/>
    <w:rsid w:val="001A0FF1"/>
    <w:rsid w:val="001A1056"/>
    <w:rsid w:val="001A18A2"/>
    <w:rsid w:val="001A18EF"/>
    <w:rsid w:val="001A1AA3"/>
    <w:rsid w:val="001A1ABA"/>
    <w:rsid w:val="001A1DE5"/>
    <w:rsid w:val="001A1E43"/>
    <w:rsid w:val="001A1FF5"/>
    <w:rsid w:val="001A21B1"/>
    <w:rsid w:val="001A21FA"/>
    <w:rsid w:val="001A22FB"/>
    <w:rsid w:val="001A241B"/>
    <w:rsid w:val="001A261E"/>
    <w:rsid w:val="001A26D7"/>
    <w:rsid w:val="001A2828"/>
    <w:rsid w:val="001A28A0"/>
    <w:rsid w:val="001A29B0"/>
    <w:rsid w:val="001A2B6E"/>
    <w:rsid w:val="001A2C05"/>
    <w:rsid w:val="001A2F77"/>
    <w:rsid w:val="001A3228"/>
    <w:rsid w:val="001A3268"/>
    <w:rsid w:val="001A3293"/>
    <w:rsid w:val="001A38D2"/>
    <w:rsid w:val="001A38F5"/>
    <w:rsid w:val="001A3932"/>
    <w:rsid w:val="001A39EB"/>
    <w:rsid w:val="001A3B4A"/>
    <w:rsid w:val="001A3C08"/>
    <w:rsid w:val="001A3C16"/>
    <w:rsid w:val="001A3C33"/>
    <w:rsid w:val="001A3D2F"/>
    <w:rsid w:val="001A3E1C"/>
    <w:rsid w:val="001A3FFF"/>
    <w:rsid w:val="001A44F2"/>
    <w:rsid w:val="001A4559"/>
    <w:rsid w:val="001A45E3"/>
    <w:rsid w:val="001A4711"/>
    <w:rsid w:val="001A473F"/>
    <w:rsid w:val="001A478C"/>
    <w:rsid w:val="001A4A82"/>
    <w:rsid w:val="001A4B37"/>
    <w:rsid w:val="001A4B60"/>
    <w:rsid w:val="001A4CBA"/>
    <w:rsid w:val="001A4CC9"/>
    <w:rsid w:val="001A4CDA"/>
    <w:rsid w:val="001A4DF5"/>
    <w:rsid w:val="001A4ECD"/>
    <w:rsid w:val="001A4FAB"/>
    <w:rsid w:val="001A506B"/>
    <w:rsid w:val="001A50E9"/>
    <w:rsid w:val="001A5184"/>
    <w:rsid w:val="001A5362"/>
    <w:rsid w:val="001A54BB"/>
    <w:rsid w:val="001A5551"/>
    <w:rsid w:val="001A557F"/>
    <w:rsid w:val="001A55DF"/>
    <w:rsid w:val="001A5780"/>
    <w:rsid w:val="001A57A6"/>
    <w:rsid w:val="001A57AB"/>
    <w:rsid w:val="001A5934"/>
    <w:rsid w:val="001A5A18"/>
    <w:rsid w:val="001A5A62"/>
    <w:rsid w:val="001A5B1F"/>
    <w:rsid w:val="001A5CDB"/>
    <w:rsid w:val="001A5D37"/>
    <w:rsid w:val="001A6069"/>
    <w:rsid w:val="001A60C8"/>
    <w:rsid w:val="001A620A"/>
    <w:rsid w:val="001A6311"/>
    <w:rsid w:val="001A6396"/>
    <w:rsid w:val="001A6506"/>
    <w:rsid w:val="001A6565"/>
    <w:rsid w:val="001A656D"/>
    <w:rsid w:val="001A67D5"/>
    <w:rsid w:val="001A6823"/>
    <w:rsid w:val="001A697C"/>
    <w:rsid w:val="001A6A5B"/>
    <w:rsid w:val="001A6C02"/>
    <w:rsid w:val="001A6C7B"/>
    <w:rsid w:val="001A6D30"/>
    <w:rsid w:val="001A6E46"/>
    <w:rsid w:val="001A6E51"/>
    <w:rsid w:val="001A721D"/>
    <w:rsid w:val="001A72F8"/>
    <w:rsid w:val="001A770D"/>
    <w:rsid w:val="001A782C"/>
    <w:rsid w:val="001A787C"/>
    <w:rsid w:val="001A7947"/>
    <w:rsid w:val="001A7AAD"/>
    <w:rsid w:val="001A7E52"/>
    <w:rsid w:val="001B01D0"/>
    <w:rsid w:val="001B0280"/>
    <w:rsid w:val="001B052A"/>
    <w:rsid w:val="001B05E2"/>
    <w:rsid w:val="001B05ED"/>
    <w:rsid w:val="001B0876"/>
    <w:rsid w:val="001B088A"/>
    <w:rsid w:val="001B0A1F"/>
    <w:rsid w:val="001B0A94"/>
    <w:rsid w:val="001B0BDF"/>
    <w:rsid w:val="001B0E48"/>
    <w:rsid w:val="001B0F0D"/>
    <w:rsid w:val="001B103B"/>
    <w:rsid w:val="001B11DF"/>
    <w:rsid w:val="001B1461"/>
    <w:rsid w:val="001B156A"/>
    <w:rsid w:val="001B16C9"/>
    <w:rsid w:val="001B17A2"/>
    <w:rsid w:val="001B190D"/>
    <w:rsid w:val="001B190F"/>
    <w:rsid w:val="001B1B0A"/>
    <w:rsid w:val="001B1B9A"/>
    <w:rsid w:val="001B1C0D"/>
    <w:rsid w:val="001B1C38"/>
    <w:rsid w:val="001B1D2D"/>
    <w:rsid w:val="001B1D6A"/>
    <w:rsid w:val="001B1DA6"/>
    <w:rsid w:val="001B1E16"/>
    <w:rsid w:val="001B1EE9"/>
    <w:rsid w:val="001B1EFA"/>
    <w:rsid w:val="001B2141"/>
    <w:rsid w:val="001B21CC"/>
    <w:rsid w:val="001B21DA"/>
    <w:rsid w:val="001B224E"/>
    <w:rsid w:val="001B230C"/>
    <w:rsid w:val="001B267A"/>
    <w:rsid w:val="001B2752"/>
    <w:rsid w:val="001B28DD"/>
    <w:rsid w:val="001B29A8"/>
    <w:rsid w:val="001B2A50"/>
    <w:rsid w:val="001B2C25"/>
    <w:rsid w:val="001B2CAA"/>
    <w:rsid w:val="001B2DBB"/>
    <w:rsid w:val="001B2EBF"/>
    <w:rsid w:val="001B2FEB"/>
    <w:rsid w:val="001B301D"/>
    <w:rsid w:val="001B3152"/>
    <w:rsid w:val="001B348A"/>
    <w:rsid w:val="001B364E"/>
    <w:rsid w:val="001B3752"/>
    <w:rsid w:val="001B3779"/>
    <w:rsid w:val="001B3C00"/>
    <w:rsid w:val="001B3D5C"/>
    <w:rsid w:val="001B3E3C"/>
    <w:rsid w:val="001B3F8C"/>
    <w:rsid w:val="001B40E1"/>
    <w:rsid w:val="001B41E7"/>
    <w:rsid w:val="001B431C"/>
    <w:rsid w:val="001B43B4"/>
    <w:rsid w:val="001B4554"/>
    <w:rsid w:val="001B4562"/>
    <w:rsid w:val="001B460E"/>
    <w:rsid w:val="001B495D"/>
    <w:rsid w:val="001B4A26"/>
    <w:rsid w:val="001B4A7F"/>
    <w:rsid w:val="001B4C87"/>
    <w:rsid w:val="001B4E25"/>
    <w:rsid w:val="001B4E95"/>
    <w:rsid w:val="001B4EFF"/>
    <w:rsid w:val="001B4F51"/>
    <w:rsid w:val="001B4F62"/>
    <w:rsid w:val="001B5014"/>
    <w:rsid w:val="001B5039"/>
    <w:rsid w:val="001B5081"/>
    <w:rsid w:val="001B5538"/>
    <w:rsid w:val="001B5850"/>
    <w:rsid w:val="001B5ADB"/>
    <w:rsid w:val="001B5B6F"/>
    <w:rsid w:val="001B5DF8"/>
    <w:rsid w:val="001B5E5D"/>
    <w:rsid w:val="001B601C"/>
    <w:rsid w:val="001B6025"/>
    <w:rsid w:val="001B6256"/>
    <w:rsid w:val="001B637D"/>
    <w:rsid w:val="001B6475"/>
    <w:rsid w:val="001B6540"/>
    <w:rsid w:val="001B6573"/>
    <w:rsid w:val="001B65A5"/>
    <w:rsid w:val="001B6841"/>
    <w:rsid w:val="001B69BC"/>
    <w:rsid w:val="001B6A1F"/>
    <w:rsid w:val="001B6B11"/>
    <w:rsid w:val="001B6B26"/>
    <w:rsid w:val="001B6C85"/>
    <w:rsid w:val="001B6CA5"/>
    <w:rsid w:val="001B6F3A"/>
    <w:rsid w:val="001B6F96"/>
    <w:rsid w:val="001B72BD"/>
    <w:rsid w:val="001B779F"/>
    <w:rsid w:val="001B784F"/>
    <w:rsid w:val="001B799F"/>
    <w:rsid w:val="001B7EC1"/>
    <w:rsid w:val="001B7F70"/>
    <w:rsid w:val="001C005D"/>
    <w:rsid w:val="001C017C"/>
    <w:rsid w:val="001C01E9"/>
    <w:rsid w:val="001C02AB"/>
    <w:rsid w:val="001C030C"/>
    <w:rsid w:val="001C03C4"/>
    <w:rsid w:val="001C03D4"/>
    <w:rsid w:val="001C04F1"/>
    <w:rsid w:val="001C05F3"/>
    <w:rsid w:val="001C074D"/>
    <w:rsid w:val="001C0847"/>
    <w:rsid w:val="001C086B"/>
    <w:rsid w:val="001C088F"/>
    <w:rsid w:val="001C0966"/>
    <w:rsid w:val="001C0F8C"/>
    <w:rsid w:val="001C11E4"/>
    <w:rsid w:val="001C1482"/>
    <w:rsid w:val="001C15BB"/>
    <w:rsid w:val="001C15C9"/>
    <w:rsid w:val="001C1830"/>
    <w:rsid w:val="001C1988"/>
    <w:rsid w:val="001C1BFD"/>
    <w:rsid w:val="001C1C36"/>
    <w:rsid w:val="001C1E86"/>
    <w:rsid w:val="001C1F8B"/>
    <w:rsid w:val="001C1FDC"/>
    <w:rsid w:val="001C20A9"/>
    <w:rsid w:val="001C2275"/>
    <w:rsid w:val="001C2468"/>
    <w:rsid w:val="001C24DE"/>
    <w:rsid w:val="001C2832"/>
    <w:rsid w:val="001C284C"/>
    <w:rsid w:val="001C2A36"/>
    <w:rsid w:val="001C3098"/>
    <w:rsid w:val="001C363A"/>
    <w:rsid w:val="001C36F5"/>
    <w:rsid w:val="001C37A8"/>
    <w:rsid w:val="001C382C"/>
    <w:rsid w:val="001C3AEE"/>
    <w:rsid w:val="001C3AF7"/>
    <w:rsid w:val="001C3B8B"/>
    <w:rsid w:val="001C3C1D"/>
    <w:rsid w:val="001C3C78"/>
    <w:rsid w:val="001C3C9B"/>
    <w:rsid w:val="001C4181"/>
    <w:rsid w:val="001C438D"/>
    <w:rsid w:val="001C43BD"/>
    <w:rsid w:val="001C44CE"/>
    <w:rsid w:val="001C4505"/>
    <w:rsid w:val="001C45D1"/>
    <w:rsid w:val="001C45F9"/>
    <w:rsid w:val="001C46DA"/>
    <w:rsid w:val="001C48B0"/>
    <w:rsid w:val="001C49C4"/>
    <w:rsid w:val="001C4ABD"/>
    <w:rsid w:val="001C4CC7"/>
    <w:rsid w:val="001C4DA1"/>
    <w:rsid w:val="001C504D"/>
    <w:rsid w:val="001C50CA"/>
    <w:rsid w:val="001C51E6"/>
    <w:rsid w:val="001C5425"/>
    <w:rsid w:val="001C5599"/>
    <w:rsid w:val="001C5647"/>
    <w:rsid w:val="001C5905"/>
    <w:rsid w:val="001C5A93"/>
    <w:rsid w:val="001C5B1C"/>
    <w:rsid w:val="001C5F30"/>
    <w:rsid w:val="001C5F7F"/>
    <w:rsid w:val="001C601E"/>
    <w:rsid w:val="001C610C"/>
    <w:rsid w:val="001C6337"/>
    <w:rsid w:val="001C6420"/>
    <w:rsid w:val="001C6435"/>
    <w:rsid w:val="001C683B"/>
    <w:rsid w:val="001C6A2C"/>
    <w:rsid w:val="001C6E80"/>
    <w:rsid w:val="001C70F7"/>
    <w:rsid w:val="001C7242"/>
    <w:rsid w:val="001C7510"/>
    <w:rsid w:val="001C75B7"/>
    <w:rsid w:val="001C7659"/>
    <w:rsid w:val="001C7823"/>
    <w:rsid w:val="001C7961"/>
    <w:rsid w:val="001C7AE4"/>
    <w:rsid w:val="001C7B87"/>
    <w:rsid w:val="001C7CFA"/>
    <w:rsid w:val="001C7F72"/>
    <w:rsid w:val="001D0288"/>
    <w:rsid w:val="001D0369"/>
    <w:rsid w:val="001D03B7"/>
    <w:rsid w:val="001D068C"/>
    <w:rsid w:val="001D06AF"/>
    <w:rsid w:val="001D0740"/>
    <w:rsid w:val="001D0AC5"/>
    <w:rsid w:val="001D0D45"/>
    <w:rsid w:val="001D0E02"/>
    <w:rsid w:val="001D0E23"/>
    <w:rsid w:val="001D0EBC"/>
    <w:rsid w:val="001D0F14"/>
    <w:rsid w:val="001D0F4F"/>
    <w:rsid w:val="001D1589"/>
    <w:rsid w:val="001D1A88"/>
    <w:rsid w:val="001D1B8A"/>
    <w:rsid w:val="001D1C27"/>
    <w:rsid w:val="001D1CA2"/>
    <w:rsid w:val="001D1DC2"/>
    <w:rsid w:val="001D1E4C"/>
    <w:rsid w:val="001D1EC1"/>
    <w:rsid w:val="001D1F2A"/>
    <w:rsid w:val="001D1F35"/>
    <w:rsid w:val="001D2098"/>
    <w:rsid w:val="001D2254"/>
    <w:rsid w:val="001D2261"/>
    <w:rsid w:val="001D24C7"/>
    <w:rsid w:val="001D2517"/>
    <w:rsid w:val="001D27A3"/>
    <w:rsid w:val="001D2914"/>
    <w:rsid w:val="001D2C1A"/>
    <w:rsid w:val="001D2CAB"/>
    <w:rsid w:val="001D2D51"/>
    <w:rsid w:val="001D2E0D"/>
    <w:rsid w:val="001D2EFA"/>
    <w:rsid w:val="001D3356"/>
    <w:rsid w:val="001D3668"/>
    <w:rsid w:val="001D37DE"/>
    <w:rsid w:val="001D38AE"/>
    <w:rsid w:val="001D3932"/>
    <w:rsid w:val="001D3933"/>
    <w:rsid w:val="001D3A28"/>
    <w:rsid w:val="001D3E28"/>
    <w:rsid w:val="001D3EBE"/>
    <w:rsid w:val="001D3FF6"/>
    <w:rsid w:val="001D4097"/>
    <w:rsid w:val="001D439C"/>
    <w:rsid w:val="001D4518"/>
    <w:rsid w:val="001D451D"/>
    <w:rsid w:val="001D45E5"/>
    <w:rsid w:val="001D4686"/>
    <w:rsid w:val="001D47BB"/>
    <w:rsid w:val="001D4A50"/>
    <w:rsid w:val="001D4BD5"/>
    <w:rsid w:val="001D4C46"/>
    <w:rsid w:val="001D4DD1"/>
    <w:rsid w:val="001D4EEC"/>
    <w:rsid w:val="001D50C6"/>
    <w:rsid w:val="001D515C"/>
    <w:rsid w:val="001D521D"/>
    <w:rsid w:val="001D5291"/>
    <w:rsid w:val="001D52D3"/>
    <w:rsid w:val="001D5784"/>
    <w:rsid w:val="001D57DA"/>
    <w:rsid w:val="001D5874"/>
    <w:rsid w:val="001D58D9"/>
    <w:rsid w:val="001D58E6"/>
    <w:rsid w:val="001D5E9F"/>
    <w:rsid w:val="001D5EE9"/>
    <w:rsid w:val="001D5EFC"/>
    <w:rsid w:val="001D5F61"/>
    <w:rsid w:val="001D6062"/>
    <w:rsid w:val="001D6261"/>
    <w:rsid w:val="001D644C"/>
    <w:rsid w:val="001D64AA"/>
    <w:rsid w:val="001D6506"/>
    <w:rsid w:val="001D6672"/>
    <w:rsid w:val="001D673D"/>
    <w:rsid w:val="001D6762"/>
    <w:rsid w:val="001D690D"/>
    <w:rsid w:val="001D6BF4"/>
    <w:rsid w:val="001D6C5F"/>
    <w:rsid w:val="001D6C6A"/>
    <w:rsid w:val="001D6CC9"/>
    <w:rsid w:val="001D6CF7"/>
    <w:rsid w:val="001D6D15"/>
    <w:rsid w:val="001D6E8E"/>
    <w:rsid w:val="001D6EC6"/>
    <w:rsid w:val="001D7097"/>
    <w:rsid w:val="001D710A"/>
    <w:rsid w:val="001D7143"/>
    <w:rsid w:val="001D7175"/>
    <w:rsid w:val="001D7400"/>
    <w:rsid w:val="001D765C"/>
    <w:rsid w:val="001D7781"/>
    <w:rsid w:val="001D7853"/>
    <w:rsid w:val="001D78EF"/>
    <w:rsid w:val="001D7B05"/>
    <w:rsid w:val="001D7CB9"/>
    <w:rsid w:val="001D7D1D"/>
    <w:rsid w:val="001D7D9C"/>
    <w:rsid w:val="001D7EC2"/>
    <w:rsid w:val="001E011C"/>
    <w:rsid w:val="001E0189"/>
    <w:rsid w:val="001E01C1"/>
    <w:rsid w:val="001E03A9"/>
    <w:rsid w:val="001E03DB"/>
    <w:rsid w:val="001E0453"/>
    <w:rsid w:val="001E046B"/>
    <w:rsid w:val="001E05B2"/>
    <w:rsid w:val="001E06C0"/>
    <w:rsid w:val="001E07B0"/>
    <w:rsid w:val="001E07CF"/>
    <w:rsid w:val="001E092E"/>
    <w:rsid w:val="001E09D5"/>
    <w:rsid w:val="001E0B50"/>
    <w:rsid w:val="001E0BA9"/>
    <w:rsid w:val="001E0C27"/>
    <w:rsid w:val="001E0CCC"/>
    <w:rsid w:val="001E0FB9"/>
    <w:rsid w:val="001E1115"/>
    <w:rsid w:val="001E1160"/>
    <w:rsid w:val="001E11C8"/>
    <w:rsid w:val="001E1651"/>
    <w:rsid w:val="001E18E4"/>
    <w:rsid w:val="001E18FB"/>
    <w:rsid w:val="001E19DB"/>
    <w:rsid w:val="001E1B87"/>
    <w:rsid w:val="001E1F57"/>
    <w:rsid w:val="001E203C"/>
    <w:rsid w:val="001E21FB"/>
    <w:rsid w:val="001E22BF"/>
    <w:rsid w:val="001E24A4"/>
    <w:rsid w:val="001E2832"/>
    <w:rsid w:val="001E283D"/>
    <w:rsid w:val="001E2C80"/>
    <w:rsid w:val="001E2D71"/>
    <w:rsid w:val="001E2F54"/>
    <w:rsid w:val="001E3063"/>
    <w:rsid w:val="001E30A0"/>
    <w:rsid w:val="001E30F4"/>
    <w:rsid w:val="001E329E"/>
    <w:rsid w:val="001E32AD"/>
    <w:rsid w:val="001E32B6"/>
    <w:rsid w:val="001E32BB"/>
    <w:rsid w:val="001E32D0"/>
    <w:rsid w:val="001E33A0"/>
    <w:rsid w:val="001E34E2"/>
    <w:rsid w:val="001E367A"/>
    <w:rsid w:val="001E3680"/>
    <w:rsid w:val="001E368C"/>
    <w:rsid w:val="001E3CFF"/>
    <w:rsid w:val="001E3DB9"/>
    <w:rsid w:val="001E3FA3"/>
    <w:rsid w:val="001E4077"/>
    <w:rsid w:val="001E413A"/>
    <w:rsid w:val="001E4164"/>
    <w:rsid w:val="001E4276"/>
    <w:rsid w:val="001E42D0"/>
    <w:rsid w:val="001E447A"/>
    <w:rsid w:val="001E450C"/>
    <w:rsid w:val="001E45BC"/>
    <w:rsid w:val="001E4692"/>
    <w:rsid w:val="001E4BA2"/>
    <w:rsid w:val="001E4C53"/>
    <w:rsid w:val="001E4E94"/>
    <w:rsid w:val="001E4F18"/>
    <w:rsid w:val="001E534C"/>
    <w:rsid w:val="001E5408"/>
    <w:rsid w:val="001E549C"/>
    <w:rsid w:val="001E5806"/>
    <w:rsid w:val="001E5827"/>
    <w:rsid w:val="001E592E"/>
    <w:rsid w:val="001E5953"/>
    <w:rsid w:val="001E5BAF"/>
    <w:rsid w:val="001E5D9C"/>
    <w:rsid w:val="001E602B"/>
    <w:rsid w:val="001E609B"/>
    <w:rsid w:val="001E6259"/>
    <w:rsid w:val="001E62FF"/>
    <w:rsid w:val="001E6391"/>
    <w:rsid w:val="001E641C"/>
    <w:rsid w:val="001E691C"/>
    <w:rsid w:val="001E6944"/>
    <w:rsid w:val="001E6B96"/>
    <w:rsid w:val="001E6BAB"/>
    <w:rsid w:val="001E6CB1"/>
    <w:rsid w:val="001E6E41"/>
    <w:rsid w:val="001E6E85"/>
    <w:rsid w:val="001E70ED"/>
    <w:rsid w:val="001E73B7"/>
    <w:rsid w:val="001E7481"/>
    <w:rsid w:val="001E753D"/>
    <w:rsid w:val="001E75E4"/>
    <w:rsid w:val="001E7983"/>
    <w:rsid w:val="001E7A3D"/>
    <w:rsid w:val="001E7B22"/>
    <w:rsid w:val="001E7C5B"/>
    <w:rsid w:val="001E7CDA"/>
    <w:rsid w:val="001E7D46"/>
    <w:rsid w:val="001E7FD3"/>
    <w:rsid w:val="001F0218"/>
    <w:rsid w:val="001F063C"/>
    <w:rsid w:val="001F066E"/>
    <w:rsid w:val="001F0688"/>
    <w:rsid w:val="001F096F"/>
    <w:rsid w:val="001F0A54"/>
    <w:rsid w:val="001F0AB2"/>
    <w:rsid w:val="001F0C8B"/>
    <w:rsid w:val="001F0C91"/>
    <w:rsid w:val="001F11EB"/>
    <w:rsid w:val="001F1271"/>
    <w:rsid w:val="001F12E6"/>
    <w:rsid w:val="001F1520"/>
    <w:rsid w:val="001F15A7"/>
    <w:rsid w:val="001F15DF"/>
    <w:rsid w:val="001F16C2"/>
    <w:rsid w:val="001F19DB"/>
    <w:rsid w:val="001F1B63"/>
    <w:rsid w:val="001F1D1A"/>
    <w:rsid w:val="001F201C"/>
    <w:rsid w:val="001F20B4"/>
    <w:rsid w:val="001F2139"/>
    <w:rsid w:val="001F22BC"/>
    <w:rsid w:val="001F2648"/>
    <w:rsid w:val="001F2B17"/>
    <w:rsid w:val="001F2B5D"/>
    <w:rsid w:val="001F2C14"/>
    <w:rsid w:val="001F2DA6"/>
    <w:rsid w:val="001F2E0A"/>
    <w:rsid w:val="001F2FE1"/>
    <w:rsid w:val="001F3268"/>
    <w:rsid w:val="001F32E6"/>
    <w:rsid w:val="001F32EB"/>
    <w:rsid w:val="001F3472"/>
    <w:rsid w:val="001F34E6"/>
    <w:rsid w:val="001F34F2"/>
    <w:rsid w:val="001F3516"/>
    <w:rsid w:val="001F35EB"/>
    <w:rsid w:val="001F3866"/>
    <w:rsid w:val="001F3A05"/>
    <w:rsid w:val="001F3CF0"/>
    <w:rsid w:val="001F3D19"/>
    <w:rsid w:val="001F3E17"/>
    <w:rsid w:val="001F4318"/>
    <w:rsid w:val="001F44F2"/>
    <w:rsid w:val="001F46CB"/>
    <w:rsid w:val="001F4945"/>
    <w:rsid w:val="001F4ABA"/>
    <w:rsid w:val="001F4E75"/>
    <w:rsid w:val="001F5009"/>
    <w:rsid w:val="001F5112"/>
    <w:rsid w:val="001F5145"/>
    <w:rsid w:val="001F519D"/>
    <w:rsid w:val="001F5384"/>
    <w:rsid w:val="001F5895"/>
    <w:rsid w:val="001F5A20"/>
    <w:rsid w:val="001F5AF8"/>
    <w:rsid w:val="001F5C1D"/>
    <w:rsid w:val="001F5C5C"/>
    <w:rsid w:val="001F5C8A"/>
    <w:rsid w:val="001F5D48"/>
    <w:rsid w:val="001F616C"/>
    <w:rsid w:val="001F61C1"/>
    <w:rsid w:val="001F6221"/>
    <w:rsid w:val="001F62CF"/>
    <w:rsid w:val="001F634C"/>
    <w:rsid w:val="001F64B7"/>
    <w:rsid w:val="001F6602"/>
    <w:rsid w:val="001F66BF"/>
    <w:rsid w:val="001F6987"/>
    <w:rsid w:val="001F69CF"/>
    <w:rsid w:val="001F6A5E"/>
    <w:rsid w:val="001F6B86"/>
    <w:rsid w:val="001F6CCE"/>
    <w:rsid w:val="001F702C"/>
    <w:rsid w:val="001F7542"/>
    <w:rsid w:val="001F76F0"/>
    <w:rsid w:val="001F77E8"/>
    <w:rsid w:val="001F795E"/>
    <w:rsid w:val="001F7B8C"/>
    <w:rsid w:val="001F7F35"/>
    <w:rsid w:val="001F7F39"/>
    <w:rsid w:val="0020014E"/>
    <w:rsid w:val="0020025F"/>
    <w:rsid w:val="0020053D"/>
    <w:rsid w:val="00200558"/>
    <w:rsid w:val="00200598"/>
    <w:rsid w:val="0020084C"/>
    <w:rsid w:val="00200B5E"/>
    <w:rsid w:val="00200BCA"/>
    <w:rsid w:val="00200C03"/>
    <w:rsid w:val="00200C16"/>
    <w:rsid w:val="00200CE5"/>
    <w:rsid w:val="00200EAC"/>
    <w:rsid w:val="00201093"/>
    <w:rsid w:val="00201527"/>
    <w:rsid w:val="00201593"/>
    <w:rsid w:val="00201721"/>
    <w:rsid w:val="002017D4"/>
    <w:rsid w:val="002017D7"/>
    <w:rsid w:val="00201BEF"/>
    <w:rsid w:val="00201D58"/>
    <w:rsid w:val="00201DA1"/>
    <w:rsid w:val="00201ED4"/>
    <w:rsid w:val="00201EFD"/>
    <w:rsid w:val="00201FEC"/>
    <w:rsid w:val="00202004"/>
    <w:rsid w:val="0020207C"/>
    <w:rsid w:val="00202086"/>
    <w:rsid w:val="002020B3"/>
    <w:rsid w:val="00202116"/>
    <w:rsid w:val="00202213"/>
    <w:rsid w:val="002023EF"/>
    <w:rsid w:val="002025E5"/>
    <w:rsid w:val="0020263B"/>
    <w:rsid w:val="0020275B"/>
    <w:rsid w:val="002028B2"/>
    <w:rsid w:val="002028E2"/>
    <w:rsid w:val="002028F7"/>
    <w:rsid w:val="00202ACB"/>
    <w:rsid w:val="00202C40"/>
    <w:rsid w:val="00202D5C"/>
    <w:rsid w:val="00202D88"/>
    <w:rsid w:val="00202E71"/>
    <w:rsid w:val="00202F20"/>
    <w:rsid w:val="002030BB"/>
    <w:rsid w:val="00203108"/>
    <w:rsid w:val="002031E2"/>
    <w:rsid w:val="002032D0"/>
    <w:rsid w:val="002032F8"/>
    <w:rsid w:val="0020344D"/>
    <w:rsid w:val="002034A2"/>
    <w:rsid w:val="0020375E"/>
    <w:rsid w:val="00203794"/>
    <w:rsid w:val="00203895"/>
    <w:rsid w:val="0020394C"/>
    <w:rsid w:val="00203ADF"/>
    <w:rsid w:val="00203D2F"/>
    <w:rsid w:val="00203E84"/>
    <w:rsid w:val="00203F44"/>
    <w:rsid w:val="00204007"/>
    <w:rsid w:val="002040E5"/>
    <w:rsid w:val="0020427D"/>
    <w:rsid w:val="002042C2"/>
    <w:rsid w:val="0020430E"/>
    <w:rsid w:val="002045FC"/>
    <w:rsid w:val="002046DE"/>
    <w:rsid w:val="00204770"/>
    <w:rsid w:val="002047EE"/>
    <w:rsid w:val="0020495E"/>
    <w:rsid w:val="00204B9F"/>
    <w:rsid w:val="00204F8F"/>
    <w:rsid w:val="00205028"/>
    <w:rsid w:val="002050E3"/>
    <w:rsid w:val="00205179"/>
    <w:rsid w:val="002052CD"/>
    <w:rsid w:val="00205324"/>
    <w:rsid w:val="00205468"/>
    <w:rsid w:val="0020558E"/>
    <w:rsid w:val="002055BE"/>
    <w:rsid w:val="00205658"/>
    <w:rsid w:val="002056DC"/>
    <w:rsid w:val="00205827"/>
    <w:rsid w:val="002058D8"/>
    <w:rsid w:val="00205D61"/>
    <w:rsid w:val="00205F5D"/>
    <w:rsid w:val="00205F78"/>
    <w:rsid w:val="00205FCD"/>
    <w:rsid w:val="00206306"/>
    <w:rsid w:val="002067AE"/>
    <w:rsid w:val="00206975"/>
    <w:rsid w:val="00206A47"/>
    <w:rsid w:val="00206AD8"/>
    <w:rsid w:val="00206EC3"/>
    <w:rsid w:val="00207035"/>
    <w:rsid w:val="0020719C"/>
    <w:rsid w:val="00207455"/>
    <w:rsid w:val="002076E0"/>
    <w:rsid w:val="002077F1"/>
    <w:rsid w:val="00207C3A"/>
    <w:rsid w:val="00207CA8"/>
    <w:rsid w:val="00207CF0"/>
    <w:rsid w:val="00207F31"/>
    <w:rsid w:val="00207F90"/>
    <w:rsid w:val="0021000B"/>
    <w:rsid w:val="002102FA"/>
    <w:rsid w:val="00210301"/>
    <w:rsid w:val="00210561"/>
    <w:rsid w:val="00210673"/>
    <w:rsid w:val="00210684"/>
    <w:rsid w:val="00210758"/>
    <w:rsid w:val="002108B0"/>
    <w:rsid w:val="00210C53"/>
    <w:rsid w:val="00210F6D"/>
    <w:rsid w:val="002111C1"/>
    <w:rsid w:val="0021146B"/>
    <w:rsid w:val="002114E7"/>
    <w:rsid w:val="00211682"/>
    <w:rsid w:val="002117EF"/>
    <w:rsid w:val="00211846"/>
    <w:rsid w:val="002118DC"/>
    <w:rsid w:val="002119F6"/>
    <w:rsid w:val="00211B9E"/>
    <w:rsid w:val="00211EEE"/>
    <w:rsid w:val="00211FE3"/>
    <w:rsid w:val="0021214D"/>
    <w:rsid w:val="0021233C"/>
    <w:rsid w:val="0021234B"/>
    <w:rsid w:val="0021238E"/>
    <w:rsid w:val="00212434"/>
    <w:rsid w:val="00212488"/>
    <w:rsid w:val="00212593"/>
    <w:rsid w:val="00212A86"/>
    <w:rsid w:val="00213017"/>
    <w:rsid w:val="002131F2"/>
    <w:rsid w:val="002132E4"/>
    <w:rsid w:val="00213355"/>
    <w:rsid w:val="00213369"/>
    <w:rsid w:val="002133E3"/>
    <w:rsid w:val="002135DE"/>
    <w:rsid w:val="0021362B"/>
    <w:rsid w:val="00213664"/>
    <w:rsid w:val="0021379E"/>
    <w:rsid w:val="002139EF"/>
    <w:rsid w:val="00213A7B"/>
    <w:rsid w:val="00213C8D"/>
    <w:rsid w:val="00213F05"/>
    <w:rsid w:val="00214115"/>
    <w:rsid w:val="00214156"/>
    <w:rsid w:val="0021428C"/>
    <w:rsid w:val="0021493A"/>
    <w:rsid w:val="00214ACE"/>
    <w:rsid w:val="00214AFD"/>
    <w:rsid w:val="00214EB8"/>
    <w:rsid w:val="00214FE2"/>
    <w:rsid w:val="0021523A"/>
    <w:rsid w:val="00215321"/>
    <w:rsid w:val="00215337"/>
    <w:rsid w:val="0021544F"/>
    <w:rsid w:val="0021561B"/>
    <w:rsid w:val="00215707"/>
    <w:rsid w:val="00215761"/>
    <w:rsid w:val="00215AFD"/>
    <w:rsid w:val="00215CB8"/>
    <w:rsid w:val="00215CE1"/>
    <w:rsid w:val="00215F5F"/>
    <w:rsid w:val="002160A1"/>
    <w:rsid w:val="002162C8"/>
    <w:rsid w:val="00216373"/>
    <w:rsid w:val="002164EF"/>
    <w:rsid w:val="002165FC"/>
    <w:rsid w:val="00216793"/>
    <w:rsid w:val="002167F0"/>
    <w:rsid w:val="0021680F"/>
    <w:rsid w:val="0021692D"/>
    <w:rsid w:val="002169C7"/>
    <w:rsid w:val="00216B60"/>
    <w:rsid w:val="00216B85"/>
    <w:rsid w:val="00216D36"/>
    <w:rsid w:val="00216D40"/>
    <w:rsid w:val="00216E48"/>
    <w:rsid w:val="002171F7"/>
    <w:rsid w:val="00217264"/>
    <w:rsid w:val="002172B3"/>
    <w:rsid w:val="002172F5"/>
    <w:rsid w:val="00217453"/>
    <w:rsid w:val="002174AB"/>
    <w:rsid w:val="002174EF"/>
    <w:rsid w:val="00217849"/>
    <w:rsid w:val="00217B54"/>
    <w:rsid w:val="00217B70"/>
    <w:rsid w:val="00217BC3"/>
    <w:rsid w:val="00217C0D"/>
    <w:rsid w:val="00217DB7"/>
    <w:rsid w:val="00217F1F"/>
    <w:rsid w:val="00217F2F"/>
    <w:rsid w:val="00217F9D"/>
    <w:rsid w:val="00220153"/>
    <w:rsid w:val="002201C8"/>
    <w:rsid w:val="00220310"/>
    <w:rsid w:val="002203C4"/>
    <w:rsid w:val="0022043F"/>
    <w:rsid w:val="00220449"/>
    <w:rsid w:val="00220525"/>
    <w:rsid w:val="0022057B"/>
    <w:rsid w:val="0022062C"/>
    <w:rsid w:val="00220796"/>
    <w:rsid w:val="00220851"/>
    <w:rsid w:val="002209A7"/>
    <w:rsid w:val="00220C60"/>
    <w:rsid w:val="00220C69"/>
    <w:rsid w:val="00220FB2"/>
    <w:rsid w:val="00221126"/>
    <w:rsid w:val="0022129D"/>
    <w:rsid w:val="002213E0"/>
    <w:rsid w:val="00221445"/>
    <w:rsid w:val="002214E4"/>
    <w:rsid w:val="002215C8"/>
    <w:rsid w:val="002215E9"/>
    <w:rsid w:val="00221641"/>
    <w:rsid w:val="00221694"/>
    <w:rsid w:val="002216C7"/>
    <w:rsid w:val="002216CD"/>
    <w:rsid w:val="002217B1"/>
    <w:rsid w:val="0022180B"/>
    <w:rsid w:val="0022185F"/>
    <w:rsid w:val="002218B5"/>
    <w:rsid w:val="00221A58"/>
    <w:rsid w:val="00221B71"/>
    <w:rsid w:val="00221B80"/>
    <w:rsid w:val="00221EE4"/>
    <w:rsid w:val="002220E9"/>
    <w:rsid w:val="002224C4"/>
    <w:rsid w:val="00222734"/>
    <w:rsid w:val="00222792"/>
    <w:rsid w:val="002227B4"/>
    <w:rsid w:val="00222812"/>
    <w:rsid w:val="00222B2F"/>
    <w:rsid w:val="00222C8F"/>
    <w:rsid w:val="002232F8"/>
    <w:rsid w:val="00223346"/>
    <w:rsid w:val="00223531"/>
    <w:rsid w:val="0022399B"/>
    <w:rsid w:val="00223AB2"/>
    <w:rsid w:val="00223CB0"/>
    <w:rsid w:val="00223DB7"/>
    <w:rsid w:val="00223FE5"/>
    <w:rsid w:val="002240A1"/>
    <w:rsid w:val="00224126"/>
    <w:rsid w:val="0022414C"/>
    <w:rsid w:val="0022423E"/>
    <w:rsid w:val="002242B5"/>
    <w:rsid w:val="002244C1"/>
    <w:rsid w:val="002244CD"/>
    <w:rsid w:val="002245F7"/>
    <w:rsid w:val="00224616"/>
    <w:rsid w:val="00224A7C"/>
    <w:rsid w:val="00224CD5"/>
    <w:rsid w:val="00224EB3"/>
    <w:rsid w:val="002250F0"/>
    <w:rsid w:val="002251B3"/>
    <w:rsid w:val="002254AD"/>
    <w:rsid w:val="002254F5"/>
    <w:rsid w:val="0022554A"/>
    <w:rsid w:val="00225580"/>
    <w:rsid w:val="002256F0"/>
    <w:rsid w:val="00225732"/>
    <w:rsid w:val="0022577B"/>
    <w:rsid w:val="002257FD"/>
    <w:rsid w:val="00225867"/>
    <w:rsid w:val="002258FD"/>
    <w:rsid w:val="0022590F"/>
    <w:rsid w:val="00225C84"/>
    <w:rsid w:val="00225CEB"/>
    <w:rsid w:val="00225DEA"/>
    <w:rsid w:val="00225EED"/>
    <w:rsid w:val="0022617C"/>
    <w:rsid w:val="002262D7"/>
    <w:rsid w:val="0022659F"/>
    <w:rsid w:val="00226679"/>
    <w:rsid w:val="002266EC"/>
    <w:rsid w:val="00226703"/>
    <w:rsid w:val="00226C99"/>
    <w:rsid w:val="002270E4"/>
    <w:rsid w:val="0022748D"/>
    <w:rsid w:val="00227689"/>
    <w:rsid w:val="002277E6"/>
    <w:rsid w:val="00227869"/>
    <w:rsid w:val="00227C84"/>
    <w:rsid w:val="00227CDE"/>
    <w:rsid w:val="00227E48"/>
    <w:rsid w:val="0023002C"/>
    <w:rsid w:val="0023004D"/>
    <w:rsid w:val="002300D8"/>
    <w:rsid w:val="00230151"/>
    <w:rsid w:val="00230210"/>
    <w:rsid w:val="00230516"/>
    <w:rsid w:val="002306B6"/>
    <w:rsid w:val="00230805"/>
    <w:rsid w:val="0023080B"/>
    <w:rsid w:val="0023094E"/>
    <w:rsid w:val="002309FD"/>
    <w:rsid w:val="00230A74"/>
    <w:rsid w:val="00230D6C"/>
    <w:rsid w:val="00230D8D"/>
    <w:rsid w:val="00231047"/>
    <w:rsid w:val="002310B6"/>
    <w:rsid w:val="00231159"/>
    <w:rsid w:val="00231169"/>
    <w:rsid w:val="0023137D"/>
    <w:rsid w:val="00231537"/>
    <w:rsid w:val="0023180E"/>
    <w:rsid w:val="0023185D"/>
    <w:rsid w:val="002318EC"/>
    <w:rsid w:val="0023194E"/>
    <w:rsid w:val="00231A81"/>
    <w:rsid w:val="00231AB7"/>
    <w:rsid w:val="00231AFE"/>
    <w:rsid w:val="00231FBB"/>
    <w:rsid w:val="00232038"/>
    <w:rsid w:val="002320AB"/>
    <w:rsid w:val="0023238C"/>
    <w:rsid w:val="0023293F"/>
    <w:rsid w:val="0023296A"/>
    <w:rsid w:val="00232BCE"/>
    <w:rsid w:val="00232D8B"/>
    <w:rsid w:val="00232DF2"/>
    <w:rsid w:val="00232FD7"/>
    <w:rsid w:val="002330CD"/>
    <w:rsid w:val="0023317D"/>
    <w:rsid w:val="002331E6"/>
    <w:rsid w:val="00233229"/>
    <w:rsid w:val="00233350"/>
    <w:rsid w:val="00233390"/>
    <w:rsid w:val="002337D1"/>
    <w:rsid w:val="00233B19"/>
    <w:rsid w:val="00233DDD"/>
    <w:rsid w:val="00233DEB"/>
    <w:rsid w:val="00233FCD"/>
    <w:rsid w:val="00234092"/>
    <w:rsid w:val="002340AA"/>
    <w:rsid w:val="00234138"/>
    <w:rsid w:val="002342A1"/>
    <w:rsid w:val="00234391"/>
    <w:rsid w:val="002344A8"/>
    <w:rsid w:val="00234656"/>
    <w:rsid w:val="0023490C"/>
    <w:rsid w:val="00234937"/>
    <w:rsid w:val="00234C37"/>
    <w:rsid w:val="00235071"/>
    <w:rsid w:val="0023512E"/>
    <w:rsid w:val="00235241"/>
    <w:rsid w:val="00235251"/>
    <w:rsid w:val="002352B4"/>
    <w:rsid w:val="00235410"/>
    <w:rsid w:val="0023545A"/>
    <w:rsid w:val="002354E1"/>
    <w:rsid w:val="00235744"/>
    <w:rsid w:val="00235861"/>
    <w:rsid w:val="00235A53"/>
    <w:rsid w:val="00235A7C"/>
    <w:rsid w:val="00235C2C"/>
    <w:rsid w:val="00235C49"/>
    <w:rsid w:val="00235E7E"/>
    <w:rsid w:val="0023601C"/>
    <w:rsid w:val="00236062"/>
    <w:rsid w:val="0023612B"/>
    <w:rsid w:val="00236140"/>
    <w:rsid w:val="00236249"/>
    <w:rsid w:val="002363E0"/>
    <w:rsid w:val="002365EC"/>
    <w:rsid w:val="00236678"/>
    <w:rsid w:val="00236A2E"/>
    <w:rsid w:val="00236B4C"/>
    <w:rsid w:val="00236BC1"/>
    <w:rsid w:val="00236CAC"/>
    <w:rsid w:val="00236E7B"/>
    <w:rsid w:val="00236ECA"/>
    <w:rsid w:val="002370DA"/>
    <w:rsid w:val="00237767"/>
    <w:rsid w:val="002379AB"/>
    <w:rsid w:val="00237CC8"/>
    <w:rsid w:val="00237DC3"/>
    <w:rsid w:val="00237FBF"/>
    <w:rsid w:val="00237FDF"/>
    <w:rsid w:val="00240087"/>
    <w:rsid w:val="002401CE"/>
    <w:rsid w:val="002403CF"/>
    <w:rsid w:val="002405D8"/>
    <w:rsid w:val="00240637"/>
    <w:rsid w:val="0024064C"/>
    <w:rsid w:val="0024078A"/>
    <w:rsid w:val="002407E4"/>
    <w:rsid w:val="00240876"/>
    <w:rsid w:val="00240A02"/>
    <w:rsid w:val="00240A24"/>
    <w:rsid w:val="00240AB6"/>
    <w:rsid w:val="00240AC6"/>
    <w:rsid w:val="00240B75"/>
    <w:rsid w:val="00240D8D"/>
    <w:rsid w:val="00241263"/>
    <w:rsid w:val="002413C8"/>
    <w:rsid w:val="0024143A"/>
    <w:rsid w:val="00241471"/>
    <w:rsid w:val="00241DD1"/>
    <w:rsid w:val="0024205B"/>
    <w:rsid w:val="00242238"/>
    <w:rsid w:val="002424D1"/>
    <w:rsid w:val="00242578"/>
    <w:rsid w:val="00242A7F"/>
    <w:rsid w:val="00242B91"/>
    <w:rsid w:val="00242DA7"/>
    <w:rsid w:val="00242E0C"/>
    <w:rsid w:val="00242E5C"/>
    <w:rsid w:val="00242FF4"/>
    <w:rsid w:val="0024320A"/>
    <w:rsid w:val="0024321F"/>
    <w:rsid w:val="002433EB"/>
    <w:rsid w:val="002437EA"/>
    <w:rsid w:val="0024393B"/>
    <w:rsid w:val="00243C9C"/>
    <w:rsid w:val="00243CB3"/>
    <w:rsid w:val="00243EC3"/>
    <w:rsid w:val="002440B6"/>
    <w:rsid w:val="002444E5"/>
    <w:rsid w:val="0024460F"/>
    <w:rsid w:val="002447EA"/>
    <w:rsid w:val="00244831"/>
    <w:rsid w:val="00244986"/>
    <w:rsid w:val="00244AF1"/>
    <w:rsid w:val="00244CCB"/>
    <w:rsid w:val="00244FD8"/>
    <w:rsid w:val="0024526D"/>
    <w:rsid w:val="00245274"/>
    <w:rsid w:val="00245389"/>
    <w:rsid w:val="0024546A"/>
    <w:rsid w:val="002454C7"/>
    <w:rsid w:val="00245543"/>
    <w:rsid w:val="002455BF"/>
    <w:rsid w:val="002456D5"/>
    <w:rsid w:val="0024575B"/>
    <w:rsid w:val="00245B86"/>
    <w:rsid w:val="00245C6A"/>
    <w:rsid w:val="00245DE0"/>
    <w:rsid w:val="00246007"/>
    <w:rsid w:val="00246309"/>
    <w:rsid w:val="00246337"/>
    <w:rsid w:val="002469A1"/>
    <w:rsid w:val="00246B42"/>
    <w:rsid w:val="00246B91"/>
    <w:rsid w:val="00247211"/>
    <w:rsid w:val="00247345"/>
    <w:rsid w:val="002475BA"/>
    <w:rsid w:val="0024761E"/>
    <w:rsid w:val="0024770E"/>
    <w:rsid w:val="002478A7"/>
    <w:rsid w:val="00247A6E"/>
    <w:rsid w:val="00247B3D"/>
    <w:rsid w:val="00247BA2"/>
    <w:rsid w:val="00247BEE"/>
    <w:rsid w:val="00247C28"/>
    <w:rsid w:val="00247FAC"/>
    <w:rsid w:val="002500F6"/>
    <w:rsid w:val="00250681"/>
    <w:rsid w:val="00250706"/>
    <w:rsid w:val="00250896"/>
    <w:rsid w:val="00250B36"/>
    <w:rsid w:val="00250C39"/>
    <w:rsid w:val="0025144B"/>
    <w:rsid w:val="0025150A"/>
    <w:rsid w:val="00251521"/>
    <w:rsid w:val="00251913"/>
    <w:rsid w:val="00251DB4"/>
    <w:rsid w:val="002520D3"/>
    <w:rsid w:val="00252254"/>
    <w:rsid w:val="00252458"/>
    <w:rsid w:val="0025246B"/>
    <w:rsid w:val="002524F6"/>
    <w:rsid w:val="0025271B"/>
    <w:rsid w:val="002527AF"/>
    <w:rsid w:val="002527E8"/>
    <w:rsid w:val="00252826"/>
    <w:rsid w:val="00252C3A"/>
    <w:rsid w:val="00252E56"/>
    <w:rsid w:val="00252EB5"/>
    <w:rsid w:val="00252EEC"/>
    <w:rsid w:val="00253078"/>
    <w:rsid w:val="002531B9"/>
    <w:rsid w:val="002532BE"/>
    <w:rsid w:val="002536C7"/>
    <w:rsid w:val="002538EA"/>
    <w:rsid w:val="00253BFA"/>
    <w:rsid w:val="00253CD6"/>
    <w:rsid w:val="00253ECF"/>
    <w:rsid w:val="00253F30"/>
    <w:rsid w:val="0025402D"/>
    <w:rsid w:val="002540C4"/>
    <w:rsid w:val="002542AF"/>
    <w:rsid w:val="00254446"/>
    <w:rsid w:val="002544A6"/>
    <w:rsid w:val="002546C9"/>
    <w:rsid w:val="00254974"/>
    <w:rsid w:val="00254AB6"/>
    <w:rsid w:val="00254CD4"/>
    <w:rsid w:val="00254D23"/>
    <w:rsid w:val="00254E4E"/>
    <w:rsid w:val="00255471"/>
    <w:rsid w:val="002554E8"/>
    <w:rsid w:val="0025550B"/>
    <w:rsid w:val="002555AB"/>
    <w:rsid w:val="002555C6"/>
    <w:rsid w:val="00255701"/>
    <w:rsid w:val="00255890"/>
    <w:rsid w:val="002558B3"/>
    <w:rsid w:val="0025596B"/>
    <w:rsid w:val="00255A4C"/>
    <w:rsid w:val="00255B58"/>
    <w:rsid w:val="00256032"/>
    <w:rsid w:val="0025619E"/>
    <w:rsid w:val="002561C7"/>
    <w:rsid w:val="002562B0"/>
    <w:rsid w:val="002566B8"/>
    <w:rsid w:val="002567EA"/>
    <w:rsid w:val="00256B2D"/>
    <w:rsid w:val="00256B82"/>
    <w:rsid w:val="00256C17"/>
    <w:rsid w:val="00256F2F"/>
    <w:rsid w:val="00256F75"/>
    <w:rsid w:val="00256F94"/>
    <w:rsid w:val="00257113"/>
    <w:rsid w:val="00257114"/>
    <w:rsid w:val="00257170"/>
    <w:rsid w:val="002571FE"/>
    <w:rsid w:val="0025729B"/>
    <w:rsid w:val="002575BD"/>
    <w:rsid w:val="002575E1"/>
    <w:rsid w:val="002575F4"/>
    <w:rsid w:val="002578ED"/>
    <w:rsid w:val="00257A6B"/>
    <w:rsid w:val="00257D76"/>
    <w:rsid w:val="00257E0B"/>
    <w:rsid w:val="00257F3C"/>
    <w:rsid w:val="00257F5A"/>
    <w:rsid w:val="00260084"/>
    <w:rsid w:val="00260449"/>
    <w:rsid w:val="00260804"/>
    <w:rsid w:val="00260AB4"/>
    <w:rsid w:val="00260BBF"/>
    <w:rsid w:val="00260DCC"/>
    <w:rsid w:val="00260E08"/>
    <w:rsid w:val="00260F7F"/>
    <w:rsid w:val="0026103C"/>
    <w:rsid w:val="0026118A"/>
    <w:rsid w:val="00261538"/>
    <w:rsid w:val="00261761"/>
    <w:rsid w:val="0026179F"/>
    <w:rsid w:val="00261DE1"/>
    <w:rsid w:val="00261E9C"/>
    <w:rsid w:val="00261ED1"/>
    <w:rsid w:val="0026212C"/>
    <w:rsid w:val="00262196"/>
    <w:rsid w:val="002621DF"/>
    <w:rsid w:val="00262211"/>
    <w:rsid w:val="00262715"/>
    <w:rsid w:val="00262866"/>
    <w:rsid w:val="00262A72"/>
    <w:rsid w:val="00262AFF"/>
    <w:rsid w:val="00262B1F"/>
    <w:rsid w:val="00262DD1"/>
    <w:rsid w:val="00263380"/>
    <w:rsid w:val="002634A9"/>
    <w:rsid w:val="002635EA"/>
    <w:rsid w:val="00263768"/>
    <w:rsid w:val="002637A0"/>
    <w:rsid w:val="002637F3"/>
    <w:rsid w:val="00263A9C"/>
    <w:rsid w:val="00263CC7"/>
    <w:rsid w:val="00263D6F"/>
    <w:rsid w:val="002640B6"/>
    <w:rsid w:val="0026411A"/>
    <w:rsid w:val="00264156"/>
    <w:rsid w:val="00264309"/>
    <w:rsid w:val="00264640"/>
    <w:rsid w:val="00264702"/>
    <w:rsid w:val="002647A1"/>
    <w:rsid w:val="002647B7"/>
    <w:rsid w:val="002647E0"/>
    <w:rsid w:val="00264A60"/>
    <w:rsid w:val="00264B1F"/>
    <w:rsid w:val="00264BBC"/>
    <w:rsid w:val="00264CCB"/>
    <w:rsid w:val="00264CE6"/>
    <w:rsid w:val="00264FCD"/>
    <w:rsid w:val="002651BF"/>
    <w:rsid w:val="00265375"/>
    <w:rsid w:val="002653A4"/>
    <w:rsid w:val="002653F5"/>
    <w:rsid w:val="002657CE"/>
    <w:rsid w:val="002657DE"/>
    <w:rsid w:val="00265919"/>
    <w:rsid w:val="00265B15"/>
    <w:rsid w:val="00265C0D"/>
    <w:rsid w:val="00265D1C"/>
    <w:rsid w:val="00265E24"/>
    <w:rsid w:val="00265EB5"/>
    <w:rsid w:val="0026603C"/>
    <w:rsid w:val="00266264"/>
    <w:rsid w:val="0026627F"/>
    <w:rsid w:val="002662DA"/>
    <w:rsid w:val="0026644F"/>
    <w:rsid w:val="00266686"/>
    <w:rsid w:val="00266924"/>
    <w:rsid w:val="002669F9"/>
    <w:rsid w:val="00266E5B"/>
    <w:rsid w:val="002670CA"/>
    <w:rsid w:val="002675FA"/>
    <w:rsid w:val="00267753"/>
    <w:rsid w:val="00267851"/>
    <w:rsid w:val="002679E2"/>
    <w:rsid w:val="00267D82"/>
    <w:rsid w:val="00267FB2"/>
    <w:rsid w:val="00267FB5"/>
    <w:rsid w:val="00270049"/>
    <w:rsid w:val="002700A8"/>
    <w:rsid w:val="0027026C"/>
    <w:rsid w:val="002702CF"/>
    <w:rsid w:val="0027059B"/>
    <w:rsid w:val="00270632"/>
    <w:rsid w:val="002706A2"/>
    <w:rsid w:val="002707F5"/>
    <w:rsid w:val="002709D3"/>
    <w:rsid w:val="002709FD"/>
    <w:rsid w:val="00270A6A"/>
    <w:rsid w:val="00270B43"/>
    <w:rsid w:val="00270BE2"/>
    <w:rsid w:val="00270C3D"/>
    <w:rsid w:val="00271032"/>
    <w:rsid w:val="00271042"/>
    <w:rsid w:val="00271640"/>
    <w:rsid w:val="002716BB"/>
    <w:rsid w:val="00271854"/>
    <w:rsid w:val="0027194A"/>
    <w:rsid w:val="00271974"/>
    <w:rsid w:val="002719DA"/>
    <w:rsid w:val="00271A9A"/>
    <w:rsid w:val="00271B39"/>
    <w:rsid w:val="00271D67"/>
    <w:rsid w:val="00271E85"/>
    <w:rsid w:val="002721C0"/>
    <w:rsid w:val="00272357"/>
    <w:rsid w:val="002723EC"/>
    <w:rsid w:val="00272554"/>
    <w:rsid w:val="0027268F"/>
    <w:rsid w:val="00272741"/>
    <w:rsid w:val="0027298A"/>
    <w:rsid w:val="002729A6"/>
    <w:rsid w:val="00272A95"/>
    <w:rsid w:val="00272DBF"/>
    <w:rsid w:val="0027309A"/>
    <w:rsid w:val="002733B9"/>
    <w:rsid w:val="0027346A"/>
    <w:rsid w:val="002735C1"/>
    <w:rsid w:val="002738BA"/>
    <w:rsid w:val="002739B2"/>
    <w:rsid w:val="00273B7E"/>
    <w:rsid w:val="00273F91"/>
    <w:rsid w:val="002742EE"/>
    <w:rsid w:val="0027479E"/>
    <w:rsid w:val="002749D8"/>
    <w:rsid w:val="00274A11"/>
    <w:rsid w:val="00274B4C"/>
    <w:rsid w:val="00274B86"/>
    <w:rsid w:val="00274B95"/>
    <w:rsid w:val="00274BBC"/>
    <w:rsid w:val="00274C74"/>
    <w:rsid w:val="00274F47"/>
    <w:rsid w:val="00274F99"/>
    <w:rsid w:val="00275076"/>
    <w:rsid w:val="002751F5"/>
    <w:rsid w:val="0027541D"/>
    <w:rsid w:val="002755E6"/>
    <w:rsid w:val="0027588E"/>
    <w:rsid w:val="00275D77"/>
    <w:rsid w:val="00275FC5"/>
    <w:rsid w:val="002761C3"/>
    <w:rsid w:val="00276377"/>
    <w:rsid w:val="0027646C"/>
    <w:rsid w:val="00276B60"/>
    <w:rsid w:val="00276E50"/>
    <w:rsid w:val="00276E88"/>
    <w:rsid w:val="00276E8A"/>
    <w:rsid w:val="00276F2F"/>
    <w:rsid w:val="00276F49"/>
    <w:rsid w:val="00276FFC"/>
    <w:rsid w:val="00277100"/>
    <w:rsid w:val="0027720D"/>
    <w:rsid w:val="002772FE"/>
    <w:rsid w:val="002773FB"/>
    <w:rsid w:val="00277419"/>
    <w:rsid w:val="00277669"/>
    <w:rsid w:val="002776E9"/>
    <w:rsid w:val="002777C0"/>
    <w:rsid w:val="002778F0"/>
    <w:rsid w:val="00277B17"/>
    <w:rsid w:val="00280025"/>
    <w:rsid w:val="002801D3"/>
    <w:rsid w:val="0028030B"/>
    <w:rsid w:val="00280606"/>
    <w:rsid w:val="00280AA7"/>
    <w:rsid w:val="00280AAB"/>
    <w:rsid w:val="00280B97"/>
    <w:rsid w:val="00280C66"/>
    <w:rsid w:val="00280D6A"/>
    <w:rsid w:val="00280ED7"/>
    <w:rsid w:val="00280F3C"/>
    <w:rsid w:val="00280FB0"/>
    <w:rsid w:val="00280FC8"/>
    <w:rsid w:val="00281152"/>
    <w:rsid w:val="00281357"/>
    <w:rsid w:val="0028136D"/>
    <w:rsid w:val="002813F8"/>
    <w:rsid w:val="00281492"/>
    <w:rsid w:val="0028150A"/>
    <w:rsid w:val="00281584"/>
    <w:rsid w:val="002818E8"/>
    <w:rsid w:val="002818FC"/>
    <w:rsid w:val="00281BD8"/>
    <w:rsid w:val="00281E20"/>
    <w:rsid w:val="00281E2D"/>
    <w:rsid w:val="00281EF5"/>
    <w:rsid w:val="00282056"/>
    <w:rsid w:val="0028237E"/>
    <w:rsid w:val="00282607"/>
    <w:rsid w:val="00282889"/>
    <w:rsid w:val="002828F8"/>
    <w:rsid w:val="00282C44"/>
    <w:rsid w:val="00282CA6"/>
    <w:rsid w:val="00282CF6"/>
    <w:rsid w:val="00282EC2"/>
    <w:rsid w:val="00282F40"/>
    <w:rsid w:val="00283051"/>
    <w:rsid w:val="00283319"/>
    <w:rsid w:val="002835DC"/>
    <w:rsid w:val="00283665"/>
    <w:rsid w:val="00283AA2"/>
    <w:rsid w:val="00283B54"/>
    <w:rsid w:val="00283D26"/>
    <w:rsid w:val="00283D4E"/>
    <w:rsid w:val="00283DA2"/>
    <w:rsid w:val="00283DB3"/>
    <w:rsid w:val="00284245"/>
    <w:rsid w:val="002842BC"/>
    <w:rsid w:val="002843AC"/>
    <w:rsid w:val="0028452C"/>
    <w:rsid w:val="0028453D"/>
    <w:rsid w:val="002845FD"/>
    <w:rsid w:val="002847E4"/>
    <w:rsid w:val="002849C1"/>
    <w:rsid w:val="00284AF8"/>
    <w:rsid w:val="00284C16"/>
    <w:rsid w:val="00284C99"/>
    <w:rsid w:val="00284EE1"/>
    <w:rsid w:val="0028503E"/>
    <w:rsid w:val="002850B0"/>
    <w:rsid w:val="00285104"/>
    <w:rsid w:val="002852C5"/>
    <w:rsid w:val="002853C2"/>
    <w:rsid w:val="0028544D"/>
    <w:rsid w:val="0028544E"/>
    <w:rsid w:val="00285516"/>
    <w:rsid w:val="002856AB"/>
    <w:rsid w:val="00285959"/>
    <w:rsid w:val="00285A26"/>
    <w:rsid w:val="00285B27"/>
    <w:rsid w:val="00285B36"/>
    <w:rsid w:val="00285B69"/>
    <w:rsid w:val="00285C83"/>
    <w:rsid w:val="00285C92"/>
    <w:rsid w:val="00285CC4"/>
    <w:rsid w:val="00285DE8"/>
    <w:rsid w:val="00285FBC"/>
    <w:rsid w:val="0028618B"/>
    <w:rsid w:val="002861CD"/>
    <w:rsid w:val="00286275"/>
    <w:rsid w:val="002865B9"/>
    <w:rsid w:val="002865E5"/>
    <w:rsid w:val="00286927"/>
    <w:rsid w:val="00286A50"/>
    <w:rsid w:val="00286B56"/>
    <w:rsid w:val="00286BAD"/>
    <w:rsid w:val="00286FB7"/>
    <w:rsid w:val="0028709D"/>
    <w:rsid w:val="002870A7"/>
    <w:rsid w:val="002873B9"/>
    <w:rsid w:val="00287460"/>
    <w:rsid w:val="002874F1"/>
    <w:rsid w:val="00287870"/>
    <w:rsid w:val="00287B67"/>
    <w:rsid w:val="00287EB4"/>
    <w:rsid w:val="00287F3E"/>
    <w:rsid w:val="0029008E"/>
    <w:rsid w:val="00290092"/>
    <w:rsid w:val="002901BE"/>
    <w:rsid w:val="0029020C"/>
    <w:rsid w:val="0029044C"/>
    <w:rsid w:val="00290548"/>
    <w:rsid w:val="002906D6"/>
    <w:rsid w:val="002907AB"/>
    <w:rsid w:val="00290987"/>
    <w:rsid w:val="00290A98"/>
    <w:rsid w:val="00290D1D"/>
    <w:rsid w:val="00290D70"/>
    <w:rsid w:val="00290DD0"/>
    <w:rsid w:val="00290E2E"/>
    <w:rsid w:val="00290EC4"/>
    <w:rsid w:val="00290F1B"/>
    <w:rsid w:val="0029115C"/>
    <w:rsid w:val="0029117D"/>
    <w:rsid w:val="00291287"/>
    <w:rsid w:val="00291369"/>
    <w:rsid w:val="002914D2"/>
    <w:rsid w:val="00291506"/>
    <w:rsid w:val="00291708"/>
    <w:rsid w:val="002919AD"/>
    <w:rsid w:val="00291BF0"/>
    <w:rsid w:val="00291CA0"/>
    <w:rsid w:val="00291DDF"/>
    <w:rsid w:val="00291E61"/>
    <w:rsid w:val="00291F34"/>
    <w:rsid w:val="00291F4A"/>
    <w:rsid w:val="00291FB9"/>
    <w:rsid w:val="00292073"/>
    <w:rsid w:val="002920F6"/>
    <w:rsid w:val="00292131"/>
    <w:rsid w:val="0029246C"/>
    <w:rsid w:val="00292491"/>
    <w:rsid w:val="00292527"/>
    <w:rsid w:val="0029253D"/>
    <w:rsid w:val="002927A4"/>
    <w:rsid w:val="00292CDF"/>
    <w:rsid w:val="00292F8A"/>
    <w:rsid w:val="00293041"/>
    <w:rsid w:val="002930DD"/>
    <w:rsid w:val="002931BB"/>
    <w:rsid w:val="002931D1"/>
    <w:rsid w:val="0029325B"/>
    <w:rsid w:val="00293340"/>
    <w:rsid w:val="0029372C"/>
    <w:rsid w:val="0029375C"/>
    <w:rsid w:val="00293935"/>
    <w:rsid w:val="00293A31"/>
    <w:rsid w:val="00293C65"/>
    <w:rsid w:val="00293D3D"/>
    <w:rsid w:val="00293E46"/>
    <w:rsid w:val="0029426C"/>
    <w:rsid w:val="0029447F"/>
    <w:rsid w:val="00294639"/>
    <w:rsid w:val="00294A1C"/>
    <w:rsid w:val="00294B09"/>
    <w:rsid w:val="00294B4A"/>
    <w:rsid w:val="00294C27"/>
    <w:rsid w:val="00295166"/>
    <w:rsid w:val="002952ED"/>
    <w:rsid w:val="00295340"/>
    <w:rsid w:val="0029550D"/>
    <w:rsid w:val="00295587"/>
    <w:rsid w:val="00295592"/>
    <w:rsid w:val="002957A3"/>
    <w:rsid w:val="00295851"/>
    <w:rsid w:val="002958D0"/>
    <w:rsid w:val="00295CF5"/>
    <w:rsid w:val="00295DED"/>
    <w:rsid w:val="00295E84"/>
    <w:rsid w:val="00295EAE"/>
    <w:rsid w:val="00295FE1"/>
    <w:rsid w:val="002961AA"/>
    <w:rsid w:val="00296217"/>
    <w:rsid w:val="002962D6"/>
    <w:rsid w:val="0029694A"/>
    <w:rsid w:val="00296F87"/>
    <w:rsid w:val="00297411"/>
    <w:rsid w:val="002977B5"/>
    <w:rsid w:val="002977D8"/>
    <w:rsid w:val="00297C01"/>
    <w:rsid w:val="00297EE7"/>
    <w:rsid w:val="002A0060"/>
    <w:rsid w:val="002A00BD"/>
    <w:rsid w:val="002A00EF"/>
    <w:rsid w:val="002A024E"/>
    <w:rsid w:val="002A025F"/>
    <w:rsid w:val="002A02A0"/>
    <w:rsid w:val="002A0688"/>
    <w:rsid w:val="002A075F"/>
    <w:rsid w:val="002A0776"/>
    <w:rsid w:val="002A0787"/>
    <w:rsid w:val="002A1147"/>
    <w:rsid w:val="002A11CE"/>
    <w:rsid w:val="002A1358"/>
    <w:rsid w:val="002A1453"/>
    <w:rsid w:val="002A164A"/>
    <w:rsid w:val="002A17E2"/>
    <w:rsid w:val="002A1812"/>
    <w:rsid w:val="002A1B09"/>
    <w:rsid w:val="002A1B33"/>
    <w:rsid w:val="002A1B90"/>
    <w:rsid w:val="002A1BB6"/>
    <w:rsid w:val="002A1BF9"/>
    <w:rsid w:val="002A1C85"/>
    <w:rsid w:val="002A1D94"/>
    <w:rsid w:val="002A1F18"/>
    <w:rsid w:val="002A20CE"/>
    <w:rsid w:val="002A2177"/>
    <w:rsid w:val="002A2189"/>
    <w:rsid w:val="002A23FB"/>
    <w:rsid w:val="002A2A94"/>
    <w:rsid w:val="002A2B83"/>
    <w:rsid w:val="002A2D27"/>
    <w:rsid w:val="002A2DB9"/>
    <w:rsid w:val="002A2E34"/>
    <w:rsid w:val="002A31F6"/>
    <w:rsid w:val="002A345C"/>
    <w:rsid w:val="002A3765"/>
    <w:rsid w:val="002A39EA"/>
    <w:rsid w:val="002A3A95"/>
    <w:rsid w:val="002A3AD9"/>
    <w:rsid w:val="002A3BDF"/>
    <w:rsid w:val="002A3D51"/>
    <w:rsid w:val="002A4071"/>
    <w:rsid w:val="002A4259"/>
    <w:rsid w:val="002A42C3"/>
    <w:rsid w:val="002A42F2"/>
    <w:rsid w:val="002A47C5"/>
    <w:rsid w:val="002A497D"/>
    <w:rsid w:val="002A4CE8"/>
    <w:rsid w:val="002A4EA0"/>
    <w:rsid w:val="002A4ED4"/>
    <w:rsid w:val="002A517B"/>
    <w:rsid w:val="002A53C3"/>
    <w:rsid w:val="002A5472"/>
    <w:rsid w:val="002A550F"/>
    <w:rsid w:val="002A55F0"/>
    <w:rsid w:val="002A579B"/>
    <w:rsid w:val="002A57D2"/>
    <w:rsid w:val="002A581F"/>
    <w:rsid w:val="002A587E"/>
    <w:rsid w:val="002A5A6C"/>
    <w:rsid w:val="002A5B09"/>
    <w:rsid w:val="002A5ED4"/>
    <w:rsid w:val="002A5FCC"/>
    <w:rsid w:val="002A60A6"/>
    <w:rsid w:val="002A60C9"/>
    <w:rsid w:val="002A62D5"/>
    <w:rsid w:val="002A66FF"/>
    <w:rsid w:val="002A68A2"/>
    <w:rsid w:val="002A69A3"/>
    <w:rsid w:val="002A6B26"/>
    <w:rsid w:val="002A6EF3"/>
    <w:rsid w:val="002A7217"/>
    <w:rsid w:val="002A726D"/>
    <w:rsid w:val="002A7340"/>
    <w:rsid w:val="002A74AD"/>
    <w:rsid w:val="002A759C"/>
    <w:rsid w:val="002A75C4"/>
    <w:rsid w:val="002A787A"/>
    <w:rsid w:val="002A7AA5"/>
    <w:rsid w:val="002A7B22"/>
    <w:rsid w:val="002A7C5F"/>
    <w:rsid w:val="002A7D11"/>
    <w:rsid w:val="002A7EB5"/>
    <w:rsid w:val="002B01E4"/>
    <w:rsid w:val="002B0354"/>
    <w:rsid w:val="002B0449"/>
    <w:rsid w:val="002B05BE"/>
    <w:rsid w:val="002B05E9"/>
    <w:rsid w:val="002B0844"/>
    <w:rsid w:val="002B0869"/>
    <w:rsid w:val="002B093E"/>
    <w:rsid w:val="002B094C"/>
    <w:rsid w:val="002B0A1E"/>
    <w:rsid w:val="002B0DD4"/>
    <w:rsid w:val="002B1082"/>
    <w:rsid w:val="002B19F3"/>
    <w:rsid w:val="002B1A35"/>
    <w:rsid w:val="002B1B10"/>
    <w:rsid w:val="002B1CDD"/>
    <w:rsid w:val="002B1EA9"/>
    <w:rsid w:val="002B1FB1"/>
    <w:rsid w:val="002B217D"/>
    <w:rsid w:val="002B2277"/>
    <w:rsid w:val="002B2319"/>
    <w:rsid w:val="002B23FE"/>
    <w:rsid w:val="002B242B"/>
    <w:rsid w:val="002B24E1"/>
    <w:rsid w:val="002B2520"/>
    <w:rsid w:val="002B2A8A"/>
    <w:rsid w:val="002B2D7D"/>
    <w:rsid w:val="002B2E11"/>
    <w:rsid w:val="002B2FFC"/>
    <w:rsid w:val="002B368F"/>
    <w:rsid w:val="002B3709"/>
    <w:rsid w:val="002B38AB"/>
    <w:rsid w:val="002B3A30"/>
    <w:rsid w:val="002B3A3E"/>
    <w:rsid w:val="002B3E40"/>
    <w:rsid w:val="002B4013"/>
    <w:rsid w:val="002B438B"/>
    <w:rsid w:val="002B4427"/>
    <w:rsid w:val="002B4734"/>
    <w:rsid w:val="002B48CA"/>
    <w:rsid w:val="002B4931"/>
    <w:rsid w:val="002B5226"/>
    <w:rsid w:val="002B531D"/>
    <w:rsid w:val="002B5355"/>
    <w:rsid w:val="002B5398"/>
    <w:rsid w:val="002B575B"/>
    <w:rsid w:val="002B57FD"/>
    <w:rsid w:val="002B59E0"/>
    <w:rsid w:val="002B5DA1"/>
    <w:rsid w:val="002B5DE6"/>
    <w:rsid w:val="002B6027"/>
    <w:rsid w:val="002B6039"/>
    <w:rsid w:val="002B61CB"/>
    <w:rsid w:val="002B61F5"/>
    <w:rsid w:val="002B62BB"/>
    <w:rsid w:val="002B6393"/>
    <w:rsid w:val="002B6439"/>
    <w:rsid w:val="002B6542"/>
    <w:rsid w:val="002B6707"/>
    <w:rsid w:val="002B6778"/>
    <w:rsid w:val="002B699E"/>
    <w:rsid w:val="002B69D3"/>
    <w:rsid w:val="002B69EC"/>
    <w:rsid w:val="002B6B27"/>
    <w:rsid w:val="002B6C46"/>
    <w:rsid w:val="002B6D80"/>
    <w:rsid w:val="002B6E13"/>
    <w:rsid w:val="002B7115"/>
    <w:rsid w:val="002B7641"/>
    <w:rsid w:val="002B7768"/>
    <w:rsid w:val="002B7B48"/>
    <w:rsid w:val="002B7B86"/>
    <w:rsid w:val="002B7BC8"/>
    <w:rsid w:val="002B7C73"/>
    <w:rsid w:val="002B7F0F"/>
    <w:rsid w:val="002C0060"/>
    <w:rsid w:val="002C008D"/>
    <w:rsid w:val="002C0098"/>
    <w:rsid w:val="002C017B"/>
    <w:rsid w:val="002C022A"/>
    <w:rsid w:val="002C07A4"/>
    <w:rsid w:val="002C0806"/>
    <w:rsid w:val="002C083D"/>
    <w:rsid w:val="002C08D8"/>
    <w:rsid w:val="002C0A53"/>
    <w:rsid w:val="002C0C73"/>
    <w:rsid w:val="002C0E5B"/>
    <w:rsid w:val="002C0F5B"/>
    <w:rsid w:val="002C109C"/>
    <w:rsid w:val="002C10BC"/>
    <w:rsid w:val="002C13A1"/>
    <w:rsid w:val="002C1706"/>
    <w:rsid w:val="002C1763"/>
    <w:rsid w:val="002C1977"/>
    <w:rsid w:val="002C19B8"/>
    <w:rsid w:val="002C1BA4"/>
    <w:rsid w:val="002C205B"/>
    <w:rsid w:val="002C21EB"/>
    <w:rsid w:val="002C2303"/>
    <w:rsid w:val="002C25B7"/>
    <w:rsid w:val="002C260A"/>
    <w:rsid w:val="002C29B8"/>
    <w:rsid w:val="002C29CF"/>
    <w:rsid w:val="002C29F3"/>
    <w:rsid w:val="002C2BA7"/>
    <w:rsid w:val="002C2F79"/>
    <w:rsid w:val="002C2FEA"/>
    <w:rsid w:val="002C3017"/>
    <w:rsid w:val="002C306B"/>
    <w:rsid w:val="002C332B"/>
    <w:rsid w:val="002C3A17"/>
    <w:rsid w:val="002C3AA5"/>
    <w:rsid w:val="002C3CE8"/>
    <w:rsid w:val="002C3F9B"/>
    <w:rsid w:val="002C3FA5"/>
    <w:rsid w:val="002C4202"/>
    <w:rsid w:val="002C4234"/>
    <w:rsid w:val="002C48E2"/>
    <w:rsid w:val="002C4BAE"/>
    <w:rsid w:val="002C4E0C"/>
    <w:rsid w:val="002C4ECE"/>
    <w:rsid w:val="002C5137"/>
    <w:rsid w:val="002C526D"/>
    <w:rsid w:val="002C52D7"/>
    <w:rsid w:val="002C5380"/>
    <w:rsid w:val="002C53C1"/>
    <w:rsid w:val="002C56AE"/>
    <w:rsid w:val="002C5779"/>
    <w:rsid w:val="002C57DB"/>
    <w:rsid w:val="002C58F9"/>
    <w:rsid w:val="002C5A74"/>
    <w:rsid w:val="002C5AD7"/>
    <w:rsid w:val="002C5BDA"/>
    <w:rsid w:val="002C5CCC"/>
    <w:rsid w:val="002C6049"/>
    <w:rsid w:val="002C604A"/>
    <w:rsid w:val="002C605F"/>
    <w:rsid w:val="002C6061"/>
    <w:rsid w:val="002C61B0"/>
    <w:rsid w:val="002C671E"/>
    <w:rsid w:val="002C6C89"/>
    <w:rsid w:val="002C6D59"/>
    <w:rsid w:val="002C6DA9"/>
    <w:rsid w:val="002C6F09"/>
    <w:rsid w:val="002C703A"/>
    <w:rsid w:val="002C71C5"/>
    <w:rsid w:val="002C7247"/>
    <w:rsid w:val="002C73CB"/>
    <w:rsid w:val="002C75F8"/>
    <w:rsid w:val="002C7752"/>
    <w:rsid w:val="002C7774"/>
    <w:rsid w:val="002C786B"/>
    <w:rsid w:val="002C794F"/>
    <w:rsid w:val="002C795F"/>
    <w:rsid w:val="002C7975"/>
    <w:rsid w:val="002C7A57"/>
    <w:rsid w:val="002C7A8C"/>
    <w:rsid w:val="002C7DBA"/>
    <w:rsid w:val="002C7EBA"/>
    <w:rsid w:val="002C7F3B"/>
    <w:rsid w:val="002C7F89"/>
    <w:rsid w:val="002C7FC8"/>
    <w:rsid w:val="002C90E8"/>
    <w:rsid w:val="002D03CB"/>
    <w:rsid w:val="002D053A"/>
    <w:rsid w:val="002D05F2"/>
    <w:rsid w:val="002D066C"/>
    <w:rsid w:val="002D06C1"/>
    <w:rsid w:val="002D0732"/>
    <w:rsid w:val="002D08DD"/>
    <w:rsid w:val="002D0AF9"/>
    <w:rsid w:val="002D0B2C"/>
    <w:rsid w:val="002D0F0A"/>
    <w:rsid w:val="002D10C0"/>
    <w:rsid w:val="002D124A"/>
    <w:rsid w:val="002D142B"/>
    <w:rsid w:val="002D1579"/>
    <w:rsid w:val="002D158A"/>
    <w:rsid w:val="002D15A4"/>
    <w:rsid w:val="002D15E2"/>
    <w:rsid w:val="002D162F"/>
    <w:rsid w:val="002D16DD"/>
    <w:rsid w:val="002D1758"/>
    <w:rsid w:val="002D18B9"/>
    <w:rsid w:val="002D196D"/>
    <w:rsid w:val="002D198B"/>
    <w:rsid w:val="002D19C3"/>
    <w:rsid w:val="002D1A40"/>
    <w:rsid w:val="002D1B34"/>
    <w:rsid w:val="002D1BF7"/>
    <w:rsid w:val="002D1CDE"/>
    <w:rsid w:val="002D1F05"/>
    <w:rsid w:val="002D1F87"/>
    <w:rsid w:val="002D1FDF"/>
    <w:rsid w:val="002D20A0"/>
    <w:rsid w:val="002D20BB"/>
    <w:rsid w:val="002D2545"/>
    <w:rsid w:val="002D2597"/>
    <w:rsid w:val="002D2728"/>
    <w:rsid w:val="002D27DB"/>
    <w:rsid w:val="002D27E2"/>
    <w:rsid w:val="002D2A57"/>
    <w:rsid w:val="002D2F2D"/>
    <w:rsid w:val="002D313F"/>
    <w:rsid w:val="002D316D"/>
    <w:rsid w:val="002D325F"/>
    <w:rsid w:val="002D33FE"/>
    <w:rsid w:val="002D3740"/>
    <w:rsid w:val="002D3746"/>
    <w:rsid w:val="002D3A85"/>
    <w:rsid w:val="002D3AF5"/>
    <w:rsid w:val="002D3BE7"/>
    <w:rsid w:val="002D3E18"/>
    <w:rsid w:val="002D3FA8"/>
    <w:rsid w:val="002D3FD4"/>
    <w:rsid w:val="002D3FDC"/>
    <w:rsid w:val="002D3FF2"/>
    <w:rsid w:val="002D4389"/>
    <w:rsid w:val="002D4399"/>
    <w:rsid w:val="002D43CC"/>
    <w:rsid w:val="002D444C"/>
    <w:rsid w:val="002D46EB"/>
    <w:rsid w:val="002D47BA"/>
    <w:rsid w:val="002D47C7"/>
    <w:rsid w:val="002D48FE"/>
    <w:rsid w:val="002D4A24"/>
    <w:rsid w:val="002D4A32"/>
    <w:rsid w:val="002D4B10"/>
    <w:rsid w:val="002D4CBD"/>
    <w:rsid w:val="002D4DF9"/>
    <w:rsid w:val="002D4F0D"/>
    <w:rsid w:val="002D5003"/>
    <w:rsid w:val="002D510A"/>
    <w:rsid w:val="002D520A"/>
    <w:rsid w:val="002D52FA"/>
    <w:rsid w:val="002D53AE"/>
    <w:rsid w:val="002D53D0"/>
    <w:rsid w:val="002D54EF"/>
    <w:rsid w:val="002D5558"/>
    <w:rsid w:val="002D5919"/>
    <w:rsid w:val="002D5928"/>
    <w:rsid w:val="002D5A7E"/>
    <w:rsid w:val="002D5BE2"/>
    <w:rsid w:val="002D5DE0"/>
    <w:rsid w:val="002D5F53"/>
    <w:rsid w:val="002D5F9F"/>
    <w:rsid w:val="002D603C"/>
    <w:rsid w:val="002D65F6"/>
    <w:rsid w:val="002D66FA"/>
    <w:rsid w:val="002D67C3"/>
    <w:rsid w:val="002D6809"/>
    <w:rsid w:val="002D6852"/>
    <w:rsid w:val="002D686A"/>
    <w:rsid w:val="002D6906"/>
    <w:rsid w:val="002D6989"/>
    <w:rsid w:val="002D6B38"/>
    <w:rsid w:val="002D6B87"/>
    <w:rsid w:val="002D6D2C"/>
    <w:rsid w:val="002D712A"/>
    <w:rsid w:val="002D7201"/>
    <w:rsid w:val="002D72E6"/>
    <w:rsid w:val="002D7311"/>
    <w:rsid w:val="002D742C"/>
    <w:rsid w:val="002D7498"/>
    <w:rsid w:val="002D74E8"/>
    <w:rsid w:val="002D774E"/>
    <w:rsid w:val="002D77DC"/>
    <w:rsid w:val="002D7857"/>
    <w:rsid w:val="002D7967"/>
    <w:rsid w:val="002D7B91"/>
    <w:rsid w:val="002D7BBD"/>
    <w:rsid w:val="002D7C3D"/>
    <w:rsid w:val="002D7C73"/>
    <w:rsid w:val="002D7CF3"/>
    <w:rsid w:val="002D7EC6"/>
    <w:rsid w:val="002E01F7"/>
    <w:rsid w:val="002E0260"/>
    <w:rsid w:val="002E02CC"/>
    <w:rsid w:val="002E0777"/>
    <w:rsid w:val="002E0814"/>
    <w:rsid w:val="002E08A1"/>
    <w:rsid w:val="002E08B5"/>
    <w:rsid w:val="002E08B7"/>
    <w:rsid w:val="002E0AF9"/>
    <w:rsid w:val="002E0B5B"/>
    <w:rsid w:val="002E0B8F"/>
    <w:rsid w:val="002E0CF6"/>
    <w:rsid w:val="002E119E"/>
    <w:rsid w:val="002E12E0"/>
    <w:rsid w:val="002E12FF"/>
    <w:rsid w:val="002E1331"/>
    <w:rsid w:val="002E13D8"/>
    <w:rsid w:val="002E1863"/>
    <w:rsid w:val="002E18AB"/>
    <w:rsid w:val="002E1929"/>
    <w:rsid w:val="002E1A35"/>
    <w:rsid w:val="002E1A64"/>
    <w:rsid w:val="002E1AA9"/>
    <w:rsid w:val="002E1BC4"/>
    <w:rsid w:val="002E1D9E"/>
    <w:rsid w:val="002E1EB6"/>
    <w:rsid w:val="002E21D8"/>
    <w:rsid w:val="002E239A"/>
    <w:rsid w:val="002E2472"/>
    <w:rsid w:val="002E26B4"/>
    <w:rsid w:val="002E26B9"/>
    <w:rsid w:val="002E2901"/>
    <w:rsid w:val="002E2A97"/>
    <w:rsid w:val="002E2C7C"/>
    <w:rsid w:val="002E2F41"/>
    <w:rsid w:val="002E3005"/>
    <w:rsid w:val="002E3096"/>
    <w:rsid w:val="002E3219"/>
    <w:rsid w:val="002E335B"/>
    <w:rsid w:val="002E337D"/>
    <w:rsid w:val="002E3759"/>
    <w:rsid w:val="002E3B93"/>
    <w:rsid w:val="002E3B98"/>
    <w:rsid w:val="002E3BA7"/>
    <w:rsid w:val="002E3BAD"/>
    <w:rsid w:val="002E3D77"/>
    <w:rsid w:val="002E3E0B"/>
    <w:rsid w:val="002E3F4A"/>
    <w:rsid w:val="002E4261"/>
    <w:rsid w:val="002E42B7"/>
    <w:rsid w:val="002E4493"/>
    <w:rsid w:val="002E4A07"/>
    <w:rsid w:val="002E4F64"/>
    <w:rsid w:val="002E4FDA"/>
    <w:rsid w:val="002E50A0"/>
    <w:rsid w:val="002E5152"/>
    <w:rsid w:val="002E5229"/>
    <w:rsid w:val="002E5276"/>
    <w:rsid w:val="002E527E"/>
    <w:rsid w:val="002E532E"/>
    <w:rsid w:val="002E5332"/>
    <w:rsid w:val="002E53D3"/>
    <w:rsid w:val="002E54C7"/>
    <w:rsid w:val="002E5630"/>
    <w:rsid w:val="002E56A5"/>
    <w:rsid w:val="002E56CE"/>
    <w:rsid w:val="002E5AAE"/>
    <w:rsid w:val="002E5C92"/>
    <w:rsid w:val="002E5D2B"/>
    <w:rsid w:val="002E5E97"/>
    <w:rsid w:val="002E5FA4"/>
    <w:rsid w:val="002E6320"/>
    <w:rsid w:val="002E6495"/>
    <w:rsid w:val="002E6528"/>
    <w:rsid w:val="002E65CE"/>
    <w:rsid w:val="002E65E8"/>
    <w:rsid w:val="002E6744"/>
    <w:rsid w:val="002E67F0"/>
    <w:rsid w:val="002E6865"/>
    <w:rsid w:val="002E6920"/>
    <w:rsid w:val="002E6BAE"/>
    <w:rsid w:val="002E6C45"/>
    <w:rsid w:val="002E6CB4"/>
    <w:rsid w:val="002E6EA8"/>
    <w:rsid w:val="002E6EC3"/>
    <w:rsid w:val="002E7275"/>
    <w:rsid w:val="002E72AA"/>
    <w:rsid w:val="002E7351"/>
    <w:rsid w:val="002E7545"/>
    <w:rsid w:val="002E77BA"/>
    <w:rsid w:val="002E78DF"/>
    <w:rsid w:val="002E78FE"/>
    <w:rsid w:val="002E7C7C"/>
    <w:rsid w:val="002E7CD8"/>
    <w:rsid w:val="002E7E6C"/>
    <w:rsid w:val="002E7E98"/>
    <w:rsid w:val="002F011C"/>
    <w:rsid w:val="002F02C4"/>
    <w:rsid w:val="002F0529"/>
    <w:rsid w:val="002F06F0"/>
    <w:rsid w:val="002F08B7"/>
    <w:rsid w:val="002F08B8"/>
    <w:rsid w:val="002F0E3D"/>
    <w:rsid w:val="002F10E5"/>
    <w:rsid w:val="002F117C"/>
    <w:rsid w:val="002F1196"/>
    <w:rsid w:val="002F16D8"/>
    <w:rsid w:val="002F16E6"/>
    <w:rsid w:val="002F17A2"/>
    <w:rsid w:val="002F1806"/>
    <w:rsid w:val="002F1833"/>
    <w:rsid w:val="002F1A11"/>
    <w:rsid w:val="002F1AB0"/>
    <w:rsid w:val="002F1B24"/>
    <w:rsid w:val="002F1BB6"/>
    <w:rsid w:val="002F1CA6"/>
    <w:rsid w:val="002F1CDE"/>
    <w:rsid w:val="002F206A"/>
    <w:rsid w:val="002F2077"/>
    <w:rsid w:val="002F24D4"/>
    <w:rsid w:val="002F2639"/>
    <w:rsid w:val="002F2686"/>
    <w:rsid w:val="002F2703"/>
    <w:rsid w:val="002F2C3F"/>
    <w:rsid w:val="002F2C48"/>
    <w:rsid w:val="002F3149"/>
    <w:rsid w:val="002F31D1"/>
    <w:rsid w:val="002F337D"/>
    <w:rsid w:val="002F33A4"/>
    <w:rsid w:val="002F3758"/>
    <w:rsid w:val="002F388C"/>
    <w:rsid w:val="002F391D"/>
    <w:rsid w:val="002F39BF"/>
    <w:rsid w:val="002F3E43"/>
    <w:rsid w:val="002F3EF6"/>
    <w:rsid w:val="002F40E3"/>
    <w:rsid w:val="002F41B7"/>
    <w:rsid w:val="002F41C8"/>
    <w:rsid w:val="002F4217"/>
    <w:rsid w:val="002F4438"/>
    <w:rsid w:val="002F4615"/>
    <w:rsid w:val="002F4687"/>
    <w:rsid w:val="002F47AC"/>
    <w:rsid w:val="002F4A81"/>
    <w:rsid w:val="002F4CFF"/>
    <w:rsid w:val="002F4E76"/>
    <w:rsid w:val="002F4FF6"/>
    <w:rsid w:val="002F5088"/>
    <w:rsid w:val="002F5430"/>
    <w:rsid w:val="002F54C7"/>
    <w:rsid w:val="002F5597"/>
    <w:rsid w:val="002F563C"/>
    <w:rsid w:val="002F5755"/>
    <w:rsid w:val="002F57F2"/>
    <w:rsid w:val="002F5843"/>
    <w:rsid w:val="002F58D4"/>
    <w:rsid w:val="002F58DA"/>
    <w:rsid w:val="002F5E10"/>
    <w:rsid w:val="002F5F27"/>
    <w:rsid w:val="002F5FCA"/>
    <w:rsid w:val="002F6125"/>
    <w:rsid w:val="002F62D7"/>
    <w:rsid w:val="002F638D"/>
    <w:rsid w:val="002F6524"/>
    <w:rsid w:val="002F6596"/>
    <w:rsid w:val="002F67EE"/>
    <w:rsid w:val="002F69D6"/>
    <w:rsid w:val="002F6BC1"/>
    <w:rsid w:val="002F6D30"/>
    <w:rsid w:val="002F70AE"/>
    <w:rsid w:val="002F71DF"/>
    <w:rsid w:val="002F7298"/>
    <w:rsid w:val="002F7408"/>
    <w:rsid w:val="002F75D8"/>
    <w:rsid w:val="002F7C82"/>
    <w:rsid w:val="0030002B"/>
    <w:rsid w:val="003000DC"/>
    <w:rsid w:val="003002B2"/>
    <w:rsid w:val="00300474"/>
    <w:rsid w:val="00300941"/>
    <w:rsid w:val="00300B57"/>
    <w:rsid w:val="00300CFE"/>
    <w:rsid w:val="003011EC"/>
    <w:rsid w:val="00301293"/>
    <w:rsid w:val="003012D0"/>
    <w:rsid w:val="00301369"/>
    <w:rsid w:val="003013EC"/>
    <w:rsid w:val="00301473"/>
    <w:rsid w:val="00301479"/>
    <w:rsid w:val="00301612"/>
    <w:rsid w:val="003019A5"/>
    <w:rsid w:val="003019D7"/>
    <w:rsid w:val="00301AE8"/>
    <w:rsid w:val="00301C4A"/>
    <w:rsid w:val="003022E2"/>
    <w:rsid w:val="00302342"/>
    <w:rsid w:val="00302529"/>
    <w:rsid w:val="00302603"/>
    <w:rsid w:val="00302854"/>
    <w:rsid w:val="003028EE"/>
    <w:rsid w:val="003029A1"/>
    <w:rsid w:val="00302CA3"/>
    <w:rsid w:val="00302D1E"/>
    <w:rsid w:val="00303031"/>
    <w:rsid w:val="00303126"/>
    <w:rsid w:val="00303284"/>
    <w:rsid w:val="00303296"/>
    <w:rsid w:val="00303397"/>
    <w:rsid w:val="00303585"/>
    <w:rsid w:val="003038C3"/>
    <w:rsid w:val="0030393B"/>
    <w:rsid w:val="003039DD"/>
    <w:rsid w:val="00303A36"/>
    <w:rsid w:val="00303ED8"/>
    <w:rsid w:val="00303F4C"/>
    <w:rsid w:val="003042E7"/>
    <w:rsid w:val="00304370"/>
    <w:rsid w:val="00304760"/>
    <w:rsid w:val="0030477D"/>
    <w:rsid w:val="0030488B"/>
    <w:rsid w:val="0030489E"/>
    <w:rsid w:val="00304A3D"/>
    <w:rsid w:val="00304AC3"/>
    <w:rsid w:val="00304AD5"/>
    <w:rsid w:val="00304B22"/>
    <w:rsid w:val="00304BA3"/>
    <w:rsid w:val="00304D9E"/>
    <w:rsid w:val="00304E43"/>
    <w:rsid w:val="00304F33"/>
    <w:rsid w:val="00305062"/>
    <w:rsid w:val="00305158"/>
    <w:rsid w:val="00305177"/>
    <w:rsid w:val="003052A1"/>
    <w:rsid w:val="0030564A"/>
    <w:rsid w:val="00305660"/>
    <w:rsid w:val="00305676"/>
    <w:rsid w:val="00305BA1"/>
    <w:rsid w:val="00305D52"/>
    <w:rsid w:val="00305E96"/>
    <w:rsid w:val="00306266"/>
    <w:rsid w:val="00306366"/>
    <w:rsid w:val="003065AA"/>
    <w:rsid w:val="003069FE"/>
    <w:rsid w:val="00306A32"/>
    <w:rsid w:val="00306BC6"/>
    <w:rsid w:val="00306BE2"/>
    <w:rsid w:val="00306D86"/>
    <w:rsid w:val="00306E37"/>
    <w:rsid w:val="0030714E"/>
    <w:rsid w:val="00307820"/>
    <w:rsid w:val="00307A99"/>
    <w:rsid w:val="00307B3C"/>
    <w:rsid w:val="00307CE8"/>
    <w:rsid w:val="00307F1C"/>
    <w:rsid w:val="0031017B"/>
    <w:rsid w:val="003102E1"/>
    <w:rsid w:val="00310623"/>
    <w:rsid w:val="00310697"/>
    <w:rsid w:val="003108DC"/>
    <w:rsid w:val="00310919"/>
    <w:rsid w:val="0031095A"/>
    <w:rsid w:val="00310969"/>
    <w:rsid w:val="00310A9A"/>
    <w:rsid w:val="00310B4E"/>
    <w:rsid w:val="00310C38"/>
    <w:rsid w:val="00310C7E"/>
    <w:rsid w:val="00310E17"/>
    <w:rsid w:val="00310F62"/>
    <w:rsid w:val="00310FD1"/>
    <w:rsid w:val="0031110C"/>
    <w:rsid w:val="003111D1"/>
    <w:rsid w:val="003112A1"/>
    <w:rsid w:val="003113B1"/>
    <w:rsid w:val="003116CD"/>
    <w:rsid w:val="0031179A"/>
    <w:rsid w:val="00311AF5"/>
    <w:rsid w:val="00311B34"/>
    <w:rsid w:val="00311B4A"/>
    <w:rsid w:val="00311C05"/>
    <w:rsid w:val="00311D16"/>
    <w:rsid w:val="00311E44"/>
    <w:rsid w:val="00311EA4"/>
    <w:rsid w:val="0031220A"/>
    <w:rsid w:val="00312500"/>
    <w:rsid w:val="003125EB"/>
    <w:rsid w:val="00312999"/>
    <w:rsid w:val="00312AA1"/>
    <w:rsid w:val="00312AD9"/>
    <w:rsid w:val="00312D1E"/>
    <w:rsid w:val="00312F40"/>
    <w:rsid w:val="00312F52"/>
    <w:rsid w:val="00313048"/>
    <w:rsid w:val="003134ED"/>
    <w:rsid w:val="0031392E"/>
    <w:rsid w:val="00313A2C"/>
    <w:rsid w:val="00313BFE"/>
    <w:rsid w:val="00313E67"/>
    <w:rsid w:val="00314202"/>
    <w:rsid w:val="00314371"/>
    <w:rsid w:val="0031482D"/>
    <w:rsid w:val="00314873"/>
    <w:rsid w:val="00314942"/>
    <w:rsid w:val="0031498A"/>
    <w:rsid w:val="00314A58"/>
    <w:rsid w:val="00314BF4"/>
    <w:rsid w:val="00314C1E"/>
    <w:rsid w:val="00314DD1"/>
    <w:rsid w:val="00315091"/>
    <w:rsid w:val="0031517B"/>
    <w:rsid w:val="0031534B"/>
    <w:rsid w:val="0031555B"/>
    <w:rsid w:val="003156B2"/>
    <w:rsid w:val="00315981"/>
    <w:rsid w:val="00315CAF"/>
    <w:rsid w:val="00315D30"/>
    <w:rsid w:val="00316231"/>
    <w:rsid w:val="003163F1"/>
    <w:rsid w:val="0031641A"/>
    <w:rsid w:val="00316545"/>
    <w:rsid w:val="0031663E"/>
    <w:rsid w:val="0031667F"/>
    <w:rsid w:val="00316741"/>
    <w:rsid w:val="00316922"/>
    <w:rsid w:val="0031693A"/>
    <w:rsid w:val="00316B50"/>
    <w:rsid w:val="00316B72"/>
    <w:rsid w:val="00316C48"/>
    <w:rsid w:val="00316CF6"/>
    <w:rsid w:val="00317003"/>
    <w:rsid w:val="00317045"/>
    <w:rsid w:val="003170F8"/>
    <w:rsid w:val="00317524"/>
    <w:rsid w:val="0031765E"/>
    <w:rsid w:val="003178DA"/>
    <w:rsid w:val="0031790C"/>
    <w:rsid w:val="00317BB4"/>
    <w:rsid w:val="00317D1A"/>
    <w:rsid w:val="00317D3A"/>
    <w:rsid w:val="00317D92"/>
    <w:rsid w:val="00317DFC"/>
    <w:rsid w:val="00317E5F"/>
    <w:rsid w:val="00317EE2"/>
    <w:rsid w:val="00320018"/>
    <w:rsid w:val="00320063"/>
    <w:rsid w:val="003201AB"/>
    <w:rsid w:val="003201FD"/>
    <w:rsid w:val="00320219"/>
    <w:rsid w:val="0032044C"/>
    <w:rsid w:val="003208D8"/>
    <w:rsid w:val="00320A4C"/>
    <w:rsid w:val="00320AE5"/>
    <w:rsid w:val="00321049"/>
    <w:rsid w:val="0032128C"/>
    <w:rsid w:val="00321328"/>
    <w:rsid w:val="0032161B"/>
    <w:rsid w:val="00321697"/>
    <w:rsid w:val="003216E7"/>
    <w:rsid w:val="0032175C"/>
    <w:rsid w:val="00321843"/>
    <w:rsid w:val="00321951"/>
    <w:rsid w:val="003219D7"/>
    <w:rsid w:val="00321B8C"/>
    <w:rsid w:val="00321C0A"/>
    <w:rsid w:val="00321CE4"/>
    <w:rsid w:val="00321DE2"/>
    <w:rsid w:val="00322030"/>
    <w:rsid w:val="0032211E"/>
    <w:rsid w:val="00322177"/>
    <w:rsid w:val="00322206"/>
    <w:rsid w:val="0032242D"/>
    <w:rsid w:val="0032259E"/>
    <w:rsid w:val="003227C6"/>
    <w:rsid w:val="00322946"/>
    <w:rsid w:val="003229C6"/>
    <w:rsid w:val="00322A8C"/>
    <w:rsid w:val="00322C60"/>
    <w:rsid w:val="00322C7F"/>
    <w:rsid w:val="00322DBD"/>
    <w:rsid w:val="00322E1E"/>
    <w:rsid w:val="003231F7"/>
    <w:rsid w:val="00323462"/>
    <w:rsid w:val="003235A6"/>
    <w:rsid w:val="003235EC"/>
    <w:rsid w:val="00323641"/>
    <w:rsid w:val="00323714"/>
    <w:rsid w:val="003237E0"/>
    <w:rsid w:val="0032385F"/>
    <w:rsid w:val="00323CF4"/>
    <w:rsid w:val="00323D08"/>
    <w:rsid w:val="00323D9E"/>
    <w:rsid w:val="00323DC4"/>
    <w:rsid w:val="00323F85"/>
    <w:rsid w:val="00323FAB"/>
    <w:rsid w:val="0032415A"/>
    <w:rsid w:val="0032424D"/>
    <w:rsid w:val="00324252"/>
    <w:rsid w:val="00324297"/>
    <w:rsid w:val="003242B9"/>
    <w:rsid w:val="003243BD"/>
    <w:rsid w:val="003245D2"/>
    <w:rsid w:val="003245F8"/>
    <w:rsid w:val="00324945"/>
    <w:rsid w:val="00324A49"/>
    <w:rsid w:val="00324B49"/>
    <w:rsid w:val="00324C4F"/>
    <w:rsid w:val="00324C8B"/>
    <w:rsid w:val="00325233"/>
    <w:rsid w:val="00325679"/>
    <w:rsid w:val="003256C6"/>
    <w:rsid w:val="003256EF"/>
    <w:rsid w:val="00325742"/>
    <w:rsid w:val="00325848"/>
    <w:rsid w:val="003258C9"/>
    <w:rsid w:val="00325D29"/>
    <w:rsid w:val="00325DE9"/>
    <w:rsid w:val="00326254"/>
    <w:rsid w:val="00326419"/>
    <w:rsid w:val="00326465"/>
    <w:rsid w:val="00326468"/>
    <w:rsid w:val="00326572"/>
    <w:rsid w:val="003267FB"/>
    <w:rsid w:val="0032688E"/>
    <w:rsid w:val="00326974"/>
    <w:rsid w:val="00326A5D"/>
    <w:rsid w:val="00326AA3"/>
    <w:rsid w:val="00326ACB"/>
    <w:rsid w:val="00326C5B"/>
    <w:rsid w:val="00326DF6"/>
    <w:rsid w:val="00326EAD"/>
    <w:rsid w:val="00326F24"/>
    <w:rsid w:val="003272E4"/>
    <w:rsid w:val="00327360"/>
    <w:rsid w:val="003273AE"/>
    <w:rsid w:val="003275CE"/>
    <w:rsid w:val="0032760D"/>
    <w:rsid w:val="003276AE"/>
    <w:rsid w:val="003276B3"/>
    <w:rsid w:val="003277F4"/>
    <w:rsid w:val="003279F7"/>
    <w:rsid w:val="00327AD0"/>
    <w:rsid w:val="00327E44"/>
    <w:rsid w:val="00327F57"/>
    <w:rsid w:val="003300B5"/>
    <w:rsid w:val="003301C6"/>
    <w:rsid w:val="003301F9"/>
    <w:rsid w:val="00330255"/>
    <w:rsid w:val="00330689"/>
    <w:rsid w:val="0033075A"/>
    <w:rsid w:val="00330A7F"/>
    <w:rsid w:val="00330B0B"/>
    <w:rsid w:val="00330B96"/>
    <w:rsid w:val="00330CE3"/>
    <w:rsid w:val="00330CE8"/>
    <w:rsid w:val="00330DDA"/>
    <w:rsid w:val="00330E95"/>
    <w:rsid w:val="00330F28"/>
    <w:rsid w:val="00331187"/>
    <w:rsid w:val="0033121E"/>
    <w:rsid w:val="0033128D"/>
    <w:rsid w:val="0033132D"/>
    <w:rsid w:val="00331372"/>
    <w:rsid w:val="00331387"/>
    <w:rsid w:val="003314B7"/>
    <w:rsid w:val="0033170B"/>
    <w:rsid w:val="0033199F"/>
    <w:rsid w:val="00331A95"/>
    <w:rsid w:val="00331BAF"/>
    <w:rsid w:val="00331C9A"/>
    <w:rsid w:val="00331DC7"/>
    <w:rsid w:val="00331E61"/>
    <w:rsid w:val="00331FA9"/>
    <w:rsid w:val="003320FC"/>
    <w:rsid w:val="00332115"/>
    <w:rsid w:val="00332252"/>
    <w:rsid w:val="003322B2"/>
    <w:rsid w:val="003324E0"/>
    <w:rsid w:val="00332550"/>
    <w:rsid w:val="00332668"/>
    <w:rsid w:val="00332758"/>
    <w:rsid w:val="003327D0"/>
    <w:rsid w:val="00332953"/>
    <w:rsid w:val="00332A77"/>
    <w:rsid w:val="00332B49"/>
    <w:rsid w:val="00332B9E"/>
    <w:rsid w:val="00332E5B"/>
    <w:rsid w:val="00332E83"/>
    <w:rsid w:val="003332FC"/>
    <w:rsid w:val="00333330"/>
    <w:rsid w:val="003333B1"/>
    <w:rsid w:val="00333417"/>
    <w:rsid w:val="0033348A"/>
    <w:rsid w:val="00333589"/>
    <w:rsid w:val="003336FE"/>
    <w:rsid w:val="00333808"/>
    <w:rsid w:val="003338BB"/>
    <w:rsid w:val="00333900"/>
    <w:rsid w:val="00333A1E"/>
    <w:rsid w:val="00333C74"/>
    <w:rsid w:val="00333C79"/>
    <w:rsid w:val="00333E15"/>
    <w:rsid w:val="00333EDC"/>
    <w:rsid w:val="00334005"/>
    <w:rsid w:val="00334009"/>
    <w:rsid w:val="00334041"/>
    <w:rsid w:val="00334099"/>
    <w:rsid w:val="00334227"/>
    <w:rsid w:val="003342D4"/>
    <w:rsid w:val="00334333"/>
    <w:rsid w:val="003343B9"/>
    <w:rsid w:val="003343FE"/>
    <w:rsid w:val="0033453E"/>
    <w:rsid w:val="00334589"/>
    <w:rsid w:val="00334758"/>
    <w:rsid w:val="00334845"/>
    <w:rsid w:val="00334AB8"/>
    <w:rsid w:val="00334BD7"/>
    <w:rsid w:val="00334F0D"/>
    <w:rsid w:val="003350E0"/>
    <w:rsid w:val="00335152"/>
    <w:rsid w:val="003354BF"/>
    <w:rsid w:val="00335518"/>
    <w:rsid w:val="00335674"/>
    <w:rsid w:val="00335B04"/>
    <w:rsid w:val="00335C83"/>
    <w:rsid w:val="00335D7C"/>
    <w:rsid w:val="00335DA6"/>
    <w:rsid w:val="00335DE1"/>
    <w:rsid w:val="00336173"/>
    <w:rsid w:val="003363C8"/>
    <w:rsid w:val="00336506"/>
    <w:rsid w:val="003366AA"/>
    <w:rsid w:val="003366EE"/>
    <w:rsid w:val="00336799"/>
    <w:rsid w:val="003368F4"/>
    <w:rsid w:val="00336913"/>
    <w:rsid w:val="00336AB4"/>
    <w:rsid w:val="00336ABC"/>
    <w:rsid w:val="00336AFA"/>
    <w:rsid w:val="00336D41"/>
    <w:rsid w:val="00336EB4"/>
    <w:rsid w:val="00336FC5"/>
    <w:rsid w:val="00336FD1"/>
    <w:rsid w:val="00337029"/>
    <w:rsid w:val="0033709B"/>
    <w:rsid w:val="003371EF"/>
    <w:rsid w:val="0033738E"/>
    <w:rsid w:val="00337521"/>
    <w:rsid w:val="00337597"/>
    <w:rsid w:val="003375E9"/>
    <w:rsid w:val="00337648"/>
    <w:rsid w:val="003376FE"/>
    <w:rsid w:val="00337AC1"/>
    <w:rsid w:val="00337AD8"/>
    <w:rsid w:val="00337BA8"/>
    <w:rsid w:val="00337C7E"/>
    <w:rsid w:val="00337DA6"/>
    <w:rsid w:val="00337DE9"/>
    <w:rsid w:val="00337FBB"/>
    <w:rsid w:val="003400A8"/>
    <w:rsid w:val="003400EA"/>
    <w:rsid w:val="003402AA"/>
    <w:rsid w:val="00340548"/>
    <w:rsid w:val="00340551"/>
    <w:rsid w:val="003405D8"/>
    <w:rsid w:val="003409D3"/>
    <w:rsid w:val="003409E7"/>
    <w:rsid w:val="003409ED"/>
    <w:rsid w:val="00340C47"/>
    <w:rsid w:val="00340D37"/>
    <w:rsid w:val="00340D6D"/>
    <w:rsid w:val="00340E8B"/>
    <w:rsid w:val="00340F54"/>
    <w:rsid w:val="003410D3"/>
    <w:rsid w:val="003411BA"/>
    <w:rsid w:val="003414E7"/>
    <w:rsid w:val="00341562"/>
    <w:rsid w:val="00341650"/>
    <w:rsid w:val="0034181B"/>
    <w:rsid w:val="003419F2"/>
    <w:rsid w:val="00341AD7"/>
    <w:rsid w:val="00341B20"/>
    <w:rsid w:val="00341B67"/>
    <w:rsid w:val="00341EE9"/>
    <w:rsid w:val="00341F74"/>
    <w:rsid w:val="0034202E"/>
    <w:rsid w:val="00342037"/>
    <w:rsid w:val="003420C4"/>
    <w:rsid w:val="0034211F"/>
    <w:rsid w:val="00342361"/>
    <w:rsid w:val="003423F6"/>
    <w:rsid w:val="0034256C"/>
    <w:rsid w:val="003425BC"/>
    <w:rsid w:val="003426B9"/>
    <w:rsid w:val="0034282F"/>
    <w:rsid w:val="00342884"/>
    <w:rsid w:val="00342898"/>
    <w:rsid w:val="00342957"/>
    <w:rsid w:val="00342A02"/>
    <w:rsid w:val="00342A17"/>
    <w:rsid w:val="00342ACD"/>
    <w:rsid w:val="00342AFA"/>
    <w:rsid w:val="00342BD7"/>
    <w:rsid w:val="00342C3C"/>
    <w:rsid w:val="00342EE1"/>
    <w:rsid w:val="00342FA6"/>
    <w:rsid w:val="00342FE4"/>
    <w:rsid w:val="00343108"/>
    <w:rsid w:val="0034318C"/>
    <w:rsid w:val="00343209"/>
    <w:rsid w:val="0034322C"/>
    <w:rsid w:val="00343317"/>
    <w:rsid w:val="003433CB"/>
    <w:rsid w:val="003436D8"/>
    <w:rsid w:val="0034390C"/>
    <w:rsid w:val="00343A8B"/>
    <w:rsid w:val="00343B8F"/>
    <w:rsid w:val="00343E36"/>
    <w:rsid w:val="00343FBE"/>
    <w:rsid w:val="0034405B"/>
    <w:rsid w:val="003442BF"/>
    <w:rsid w:val="0034435E"/>
    <w:rsid w:val="00344409"/>
    <w:rsid w:val="00344542"/>
    <w:rsid w:val="00344599"/>
    <w:rsid w:val="00344A9D"/>
    <w:rsid w:val="00344B58"/>
    <w:rsid w:val="00344B67"/>
    <w:rsid w:val="00344BE6"/>
    <w:rsid w:val="00344E88"/>
    <w:rsid w:val="00345160"/>
    <w:rsid w:val="0034523F"/>
    <w:rsid w:val="00345287"/>
    <w:rsid w:val="003452AF"/>
    <w:rsid w:val="00345409"/>
    <w:rsid w:val="00345654"/>
    <w:rsid w:val="003459E1"/>
    <w:rsid w:val="00345B08"/>
    <w:rsid w:val="00345B7A"/>
    <w:rsid w:val="00345C6F"/>
    <w:rsid w:val="00345C81"/>
    <w:rsid w:val="00345C97"/>
    <w:rsid w:val="00345CA7"/>
    <w:rsid w:val="00345D59"/>
    <w:rsid w:val="00345D62"/>
    <w:rsid w:val="00345D82"/>
    <w:rsid w:val="00345D9B"/>
    <w:rsid w:val="003461BC"/>
    <w:rsid w:val="003462A5"/>
    <w:rsid w:val="003462C6"/>
    <w:rsid w:val="00346468"/>
    <w:rsid w:val="0034649B"/>
    <w:rsid w:val="0034654A"/>
    <w:rsid w:val="0034674C"/>
    <w:rsid w:val="0034697D"/>
    <w:rsid w:val="00346A44"/>
    <w:rsid w:val="00346AFD"/>
    <w:rsid w:val="00346B3E"/>
    <w:rsid w:val="00346E0A"/>
    <w:rsid w:val="0034705E"/>
    <w:rsid w:val="003470D2"/>
    <w:rsid w:val="0034713D"/>
    <w:rsid w:val="00347183"/>
    <w:rsid w:val="0034749D"/>
    <w:rsid w:val="003474BB"/>
    <w:rsid w:val="0034767C"/>
    <w:rsid w:val="0034770A"/>
    <w:rsid w:val="0034773B"/>
    <w:rsid w:val="00347B97"/>
    <w:rsid w:val="00347C7B"/>
    <w:rsid w:val="00347D3E"/>
    <w:rsid w:val="003501F5"/>
    <w:rsid w:val="0035025B"/>
    <w:rsid w:val="0035035A"/>
    <w:rsid w:val="003503C9"/>
    <w:rsid w:val="00350453"/>
    <w:rsid w:val="00350456"/>
    <w:rsid w:val="0035062F"/>
    <w:rsid w:val="003507B5"/>
    <w:rsid w:val="00350839"/>
    <w:rsid w:val="00350897"/>
    <w:rsid w:val="00350BE2"/>
    <w:rsid w:val="00350F16"/>
    <w:rsid w:val="00350F3B"/>
    <w:rsid w:val="003510EC"/>
    <w:rsid w:val="00351161"/>
    <w:rsid w:val="003512BF"/>
    <w:rsid w:val="003513B4"/>
    <w:rsid w:val="0035140A"/>
    <w:rsid w:val="00351925"/>
    <w:rsid w:val="00351ADC"/>
    <w:rsid w:val="00351BB6"/>
    <w:rsid w:val="00351C86"/>
    <w:rsid w:val="00351D8A"/>
    <w:rsid w:val="00351F16"/>
    <w:rsid w:val="00352112"/>
    <w:rsid w:val="00352147"/>
    <w:rsid w:val="00352230"/>
    <w:rsid w:val="0035226E"/>
    <w:rsid w:val="00352613"/>
    <w:rsid w:val="00352621"/>
    <w:rsid w:val="00352754"/>
    <w:rsid w:val="00352832"/>
    <w:rsid w:val="0035283B"/>
    <w:rsid w:val="00352842"/>
    <w:rsid w:val="003528C6"/>
    <w:rsid w:val="003529C2"/>
    <w:rsid w:val="00352AA1"/>
    <w:rsid w:val="00352CB6"/>
    <w:rsid w:val="00352D2F"/>
    <w:rsid w:val="00352D96"/>
    <w:rsid w:val="00352DC4"/>
    <w:rsid w:val="00352F15"/>
    <w:rsid w:val="0035306B"/>
    <w:rsid w:val="00353464"/>
    <w:rsid w:val="00353500"/>
    <w:rsid w:val="0035387A"/>
    <w:rsid w:val="00353919"/>
    <w:rsid w:val="003539B1"/>
    <w:rsid w:val="00353C55"/>
    <w:rsid w:val="00353EDB"/>
    <w:rsid w:val="00353F06"/>
    <w:rsid w:val="00353F12"/>
    <w:rsid w:val="003541A0"/>
    <w:rsid w:val="00354228"/>
    <w:rsid w:val="003542A5"/>
    <w:rsid w:val="00354323"/>
    <w:rsid w:val="00354514"/>
    <w:rsid w:val="003545CE"/>
    <w:rsid w:val="00354624"/>
    <w:rsid w:val="00354682"/>
    <w:rsid w:val="003548B0"/>
    <w:rsid w:val="00354B7C"/>
    <w:rsid w:val="00354BE7"/>
    <w:rsid w:val="00354C70"/>
    <w:rsid w:val="00354C9C"/>
    <w:rsid w:val="00354D1E"/>
    <w:rsid w:val="00354DDC"/>
    <w:rsid w:val="003551A9"/>
    <w:rsid w:val="00355595"/>
    <w:rsid w:val="003556DB"/>
    <w:rsid w:val="00355708"/>
    <w:rsid w:val="00355746"/>
    <w:rsid w:val="0035589D"/>
    <w:rsid w:val="00355A40"/>
    <w:rsid w:val="00355F2D"/>
    <w:rsid w:val="00355FE1"/>
    <w:rsid w:val="003561E9"/>
    <w:rsid w:val="00356201"/>
    <w:rsid w:val="0035628F"/>
    <w:rsid w:val="003566CA"/>
    <w:rsid w:val="00356A81"/>
    <w:rsid w:val="00356D50"/>
    <w:rsid w:val="00356F17"/>
    <w:rsid w:val="00356FDB"/>
    <w:rsid w:val="00357189"/>
    <w:rsid w:val="00357457"/>
    <w:rsid w:val="00357887"/>
    <w:rsid w:val="00357B47"/>
    <w:rsid w:val="00357B96"/>
    <w:rsid w:val="00357BD7"/>
    <w:rsid w:val="00357C4F"/>
    <w:rsid w:val="00357DA5"/>
    <w:rsid w:val="0036000A"/>
    <w:rsid w:val="003604CE"/>
    <w:rsid w:val="00360591"/>
    <w:rsid w:val="003605FF"/>
    <w:rsid w:val="00360773"/>
    <w:rsid w:val="00360849"/>
    <w:rsid w:val="003609DC"/>
    <w:rsid w:val="00360B2D"/>
    <w:rsid w:val="00360D9A"/>
    <w:rsid w:val="00360F2A"/>
    <w:rsid w:val="00360FF9"/>
    <w:rsid w:val="003610D2"/>
    <w:rsid w:val="003611D8"/>
    <w:rsid w:val="0036124F"/>
    <w:rsid w:val="00361272"/>
    <w:rsid w:val="00361703"/>
    <w:rsid w:val="0036195E"/>
    <w:rsid w:val="003619A5"/>
    <w:rsid w:val="00361A3D"/>
    <w:rsid w:val="00361AFB"/>
    <w:rsid w:val="00361DAE"/>
    <w:rsid w:val="00361DDF"/>
    <w:rsid w:val="00361E62"/>
    <w:rsid w:val="00361F23"/>
    <w:rsid w:val="00361F5A"/>
    <w:rsid w:val="0036215E"/>
    <w:rsid w:val="0036225D"/>
    <w:rsid w:val="003623D6"/>
    <w:rsid w:val="00362464"/>
    <w:rsid w:val="00362988"/>
    <w:rsid w:val="00362CB5"/>
    <w:rsid w:val="00362D76"/>
    <w:rsid w:val="003632CE"/>
    <w:rsid w:val="003632D5"/>
    <w:rsid w:val="00363544"/>
    <w:rsid w:val="003636B5"/>
    <w:rsid w:val="003638FF"/>
    <w:rsid w:val="00363A71"/>
    <w:rsid w:val="00363AB8"/>
    <w:rsid w:val="00363ADC"/>
    <w:rsid w:val="00363B3A"/>
    <w:rsid w:val="00363DD5"/>
    <w:rsid w:val="00363ED3"/>
    <w:rsid w:val="00363EE4"/>
    <w:rsid w:val="0036411A"/>
    <w:rsid w:val="0036413E"/>
    <w:rsid w:val="0036416D"/>
    <w:rsid w:val="00364197"/>
    <w:rsid w:val="00364446"/>
    <w:rsid w:val="00364614"/>
    <w:rsid w:val="003647EC"/>
    <w:rsid w:val="00364880"/>
    <w:rsid w:val="00364B0B"/>
    <w:rsid w:val="00364B83"/>
    <w:rsid w:val="00364BC4"/>
    <w:rsid w:val="00364D76"/>
    <w:rsid w:val="00364D9A"/>
    <w:rsid w:val="00365033"/>
    <w:rsid w:val="00365098"/>
    <w:rsid w:val="0036540B"/>
    <w:rsid w:val="003654A7"/>
    <w:rsid w:val="00365505"/>
    <w:rsid w:val="0036554B"/>
    <w:rsid w:val="0036562B"/>
    <w:rsid w:val="003657D9"/>
    <w:rsid w:val="00365C22"/>
    <w:rsid w:val="00365D4A"/>
    <w:rsid w:val="00365E42"/>
    <w:rsid w:val="0036623A"/>
    <w:rsid w:val="003663DE"/>
    <w:rsid w:val="003663EA"/>
    <w:rsid w:val="00366636"/>
    <w:rsid w:val="00366789"/>
    <w:rsid w:val="0036687B"/>
    <w:rsid w:val="003668FE"/>
    <w:rsid w:val="00366948"/>
    <w:rsid w:val="0036697D"/>
    <w:rsid w:val="00366AB7"/>
    <w:rsid w:val="00366B69"/>
    <w:rsid w:val="00366D9D"/>
    <w:rsid w:val="00366DC1"/>
    <w:rsid w:val="00366DD6"/>
    <w:rsid w:val="00367355"/>
    <w:rsid w:val="003673C4"/>
    <w:rsid w:val="0036764B"/>
    <w:rsid w:val="0036772F"/>
    <w:rsid w:val="0036777A"/>
    <w:rsid w:val="00367AEE"/>
    <w:rsid w:val="00367B6C"/>
    <w:rsid w:val="00367C49"/>
    <w:rsid w:val="0037001E"/>
    <w:rsid w:val="00370F22"/>
    <w:rsid w:val="003711A2"/>
    <w:rsid w:val="00371376"/>
    <w:rsid w:val="00371755"/>
    <w:rsid w:val="0037176E"/>
    <w:rsid w:val="003719C8"/>
    <w:rsid w:val="00371CD3"/>
    <w:rsid w:val="00372014"/>
    <w:rsid w:val="00372099"/>
    <w:rsid w:val="00372120"/>
    <w:rsid w:val="00372685"/>
    <w:rsid w:val="003727D7"/>
    <w:rsid w:val="00372851"/>
    <w:rsid w:val="003728A2"/>
    <w:rsid w:val="0037296D"/>
    <w:rsid w:val="00372D6E"/>
    <w:rsid w:val="00372E96"/>
    <w:rsid w:val="00373001"/>
    <w:rsid w:val="00373030"/>
    <w:rsid w:val="003731AB"/>
    <w:rsid w:val="003731D7"/>
    <w:rsid w:val="00373208"/>
    <w:rsid w:val="00373310"/>
    <w:rsid w:val="0037333D"/>
    <w:rsid w:val="0037335E"/>
    <w:rsid w:val="00373478"/>
    <w:rsid w:val="00373538"/>
    <w:rsid w:val="00373565"/>
    <w:rsid w:val="0037356F"/>
    <w:rsid w:val="00373733"/>
    <w:rsid w:val="0037381F"/>
    <w:rsid w:val="003739C5"/>
    <w:rsid w:val="00373A0C"/>
    <w:rsid w:val="00373A4D"/>
    <w:rsid w:val="00373A6A"/>
    <w:rsid w:val="00373B92"/>
    <w:rsid w:val="00373EA0"/>
    <w:rsid w:val="00373EBC"/>
    <w:rsid w:val="00373F12"/>
    <w:rsid w:val="00373F5B"/>
    <w:rsid w:val="00374735"/>
    <w:rsid w:val="003747C9"/>
    <w:rsid w:val="0037480B"/>
    <w:rsid w:val="00374923"/>
    <w:rsid w:val="003749B4"/>
    <w:rsid w:val="00374A1D"/>
    <w:rsid w:val="00374C4B"/>
    <w:rsid w:val="00374CF3"/>
    <w:rsid w:val="00374D60"/>
    <w:rsid w:val="00374DC9"/>
    <w:rsid w:val="00374EE5"/>
    <w:rsid w:val="00374F00"/>
    <w:rsid w:val="003751A5"/>
    <w:rsid w:val="0037555D"/>
    <w:rsid w:val="003755B8"/>
    <w:rsid w:val="00375714"/>
    <w:rsid w:val="00375834"/>
    <w:rsid w:val="00375ACC"/>
    <w:rsid w:val="00375D88"/>
    <w:rsid w:val="00375D95"/>
    <w:rsid w:val="00375E70"/>
    <w:rsid w:val="00375EBC"/>
    <w:rsid w:val="003760BC"/>
    <w:rsid w:val="003762D9"/>
    <w:rsid w:val="00376357"/>
    <w:rsid w:val="003763D0"/>
    <w:rsid w:val="00376557"/>
    <w:rsid w:val="00376820"/>
    <w:rsid w:val="00376835"/>
    <w:rsid w:val="00376E59"/>
    <w:rsid w:val="00376F81"/>
    <w:rsid w:val="003772E3"/>
    <w:rsid w:val="003774E6"/>
    <w:rsid w:val="003774FC"/>
    <w:rsid w:val="00377548"/>
    <w:rsid w:val="00377856"/>
    <w:rsid w:val="0037793B"/>
    <w:rsid w:val="00377AA6"/>
    <w:rsid w:val="00377CF4"/>
    <w:rsid w:val="00377D11"/>
    <w:rsid w:val="00377D51"/>
    <w:rsid w:val="00377DC1"/>
    <w:rsid w:val="00377F48"/>
    <w:rsid w:val="00380077"/>
    <w:rsid w:val="0038021C"/>
    <w:rsid w:val="003803A4"/>
    <w:rsid w:val="003803E8"/>
    <w:rsid w:val="0038045D"/>
    <w:rsid w:val="00380520"/>
    <w:rsid w:val="0038057D"/>
    <w:rsid w:val="00380582"/>
    <w:rsid w:val="0038063B"/>
    <w:rsid w:val="00380935"/>
    <w:rsid w:val="003809E2"/>
    <w:rsid w:val="00380BE4"/>
    <w:rsid w:val="00380CF2"/>
    <w:rsid w:val="00380F29"/>
    <w:rsid w:val="00380F4C"/>
    <w:rsid w:val="00381164"/>
    <w:rsid w:val="003813F1"/>
    <w:rsid w:val="003814DC"/>
    <w:rsid w:val="00381691"/>
    <w:rsid w:val="0038178B"/>
    <w:rsid w:val="003817E1"/>
    <w:rsid w:val="00381B53"/>
    <w:rsid w:val="00381BE1"/>
    <w:rsid w:val="00381C95"/>
    <w:rsid w:val="00381C9B"/>
    <w:rsid w:val="00381CBC"/>
    <w:rsid w:val="00381E7D"/>
    <w:rsid w:val="00381F42"/>
    <w:rsid w:val="003820EC"/>
    <w:rsid w:val="0038216C"/>
    <w:rsid w:val="003823B0"/>
    <w:rsid w:val="0038275B"/>
    <w:rsid w:val="00382779"/>
    <w:rsid w:val="003827C5"/>
    <w:rsid w:val="003828C6"/>
    <w:rsid w:val="0038297A"/>
    <w:rsid w:val="00382996"/>
    <w:rsid w:val="00382A6E"/>
    <w:rsid w:val="00382B10"/>
    <w:rsid w:val="00382CAF"/>
    <w:rsid w:val="003832B1"/>
    <w:rsid w:val="0038356E"/>
    <w:rsid w:val="00383644"/>
    <w:rsid w:val="003836BB"/>
    <w:rsid w:val="00383889"/>
    <w:rsid w:val="00383A3F"/>
    <w:rsid w:val="00383A40"/>
    <w:rsid w:val="00383E1B"/>
    <w:rsid w:val="00383E57"/>
    <w:rsid w:val="00384018"/>
    <w:rsid w:val="003840AD"/>
    <w:rsid w:val="0038427F"/>
    <w:rsid w:val="00384455"/>
    <w:rsid w:val="0038451A"/>
    <w:rsid w:val="0038494F"/>
    <w:rsid w:val="00384A0E"/>
    <w:rsid w:val="00384C79"/>
    <w:rsid w:val="003851EB"/>
    <w:rsid w:val="00385226"/>
    <w:rsid w:val="003853A2"/>
    <w:rsid w:val="003854A7"/>
    <w:rsid w:val="003854B9"/>
    <w:rsid w:val="0038556E"/>
    <w:rsid w:val="003855D5"/>
    <w:rsid w:val="0038573B"/>
    <w:rsid w:val="003857E7"/>
    <w:rsid w:val="00385976"/>
    <w:rsid w:val="00385BBD"/>
    <w:rsid w:val="00385CB9"/>
    <w:rsid w:val="00385F91"/>
    <w:rsid w:val="00386085"/>
    <w:rsid w:val="00386116"/>
    <w:rsid w:val="00386364"/>
    <w:rsid w:val="00386492"/>
    <w:rsid w:val="003864AC"/>
    <w:rsid w:val="003864BA"/>
    <w:rsid w:val="003867C8"/>
    <w:rsid w:val="00386911"/>
    <w:rsid w:val="00386A78"/>
    <w:rsid w:val="00386B7C"/>
    <w:rsid w:val="00386F10"/>
    <w:rsid w:val="00387220"/>
    <w:rsid w:val="003872A5"/>
    <w:rsid w:val="00387378"/>
    <w:rsid w:val="003873CC"/>
    <w:rsid w:val="0038769F"/>
    <w:rsid w:val="003878ED"/>
    <w:rsid w:val="00387B28"/>
    <w:rsid w:val="00387B3E"/>
    <w:rsid w:val="00387C37"/>
    <w:rsid w:val="00387D8A"/>
    <w:rsid w:val="003900C8"/>
    <w:rsid w:val="00390265"/>
    <w:rsid w:val="00390587"/>
    <w:rsid w:val="003906A2"/>
    <w:rsid w:val="0039080D"/>
    <w:rsid w:val="0039081B"/>
    <w:rsid w:val="003909FD"/>
    <w:rsid w:val="00390FA0"/>
    <w:rsid w:val="00391031"/>
    <w:rsid w:val="003910F1"/>
    <w:rsid w:val="0039115C"/>
    <w:rsid w:val="00391580"/>
    <w:rsid w:val="00391739"/>
    <w:rsid w:val="003917F4"/>
    <w:rsid w:val="00391CD8"/>
    <w:rsid w:val="00391D5D"/>
    <w:rsid w:val="00391E19"/>
    <w:rsid w:val="00391E86"/>
    <w:rsid w:val="00391E91"/>
    <w:rsid w:val="00391EA9"/>
    <w:rsid w:val="00391EE1"/>
    <w:rsid w:val="00391F23"/>
    <w:rsid w:val="0039222B"/>
    <w:rsid w:val="0039228E"/>
    <w:rsid w:val="003922C7"/>
    <w:rsid w:val="00392331"/>
    <w:rsid w:val="00392792"/>
    <w:rsid w:val="003928E6"/>
    <w:rsid w:val="00392B5C"/>
    <w:rsid w:val="00392D0B"/>
    <w:rsid w:val="00392E3E"/>
    <w:rsid w:val="00392EA4"/>
    <w:rsid w:val="00392F51"/>
    <w:rsid w:val="00393168"/>
    <w:rsid w:val="00393592"/>
    <w:rsid w:val="00393781"/>
    <w:rsid w:val="00393799"/>
    <w:rsid w:val="00393E14"/>
    <w:rsid w:val="00393E26"/>
    <w:rsid w:val="00394076"/>
    <w:rsid w:val="00394155"/>
    <w:rsid w:val="00394222"/>
    <w:rsid w:val="00394356"/>
    <w:rsid w:val="00394537"/>
    <w:rsid w:val="00394634"/>
    <w:rsid w:val="0039469E"/>
    <w:rsid w:val="0039477D"/>
    <w:rsid w:val="003948A4"/>
    <w:rsid w:val="003949FA"/>
    <w:rsid w:val="00394B15"/>
    <w:rsid w:val="00394D93"/>
    <w:rsid w:val="00394D9D"/>
    <w:rsid w:val="00394E32"/>
    <w:rsid w:val="00394FCB"/>
    <w:rsid w:val="0039556B"/>
    <w:rsid w:val="00395607"/>
    <w:rsid w:val="003956F0"/>
    <w:rsid w:val="0039598A"/>
    <w:rsid w:val="00395CC8"/>
    <w:rsid w:val="00395DD5"/>
    <w:rsid w:val="00395E54"/>
    <w:rsid w:val="00395F06"/>
    <w:rsid w:val="0039611D"/>
    <w:rsid w:val="00396265"/>
    <w:rsid w:val="003962F3"/>
    <w:rsid w:val="0039644D"/>
    <w:rsid w:val="00396550"/>
    <w:rsid w:val="00396862"/>
    <w:rsid w:val="00396AEE"/>
    <w:rsid w:val="00396B77"/>
    <w:rsid w:val="00396D05"/>
    <w:rsid w:val="00396E11"/>
    <w:rsid w:val="00396E26"/>
    <w:rsid w:val="00396E43"/>
    <w:rsid w:val="00396F01"/>
    <w:rsid w:val="00396F54"/>
    <w:rsid w:val="0039714D"/>
    <w:rsid w:val="003971E9"/>
    <w:rsid w:val="00397357"/>
    <w:rsid w:val="003973E9"/>
    <w:rsid w:val="003973FE"/>
    <w:rsid w:val="00397458"/>
    <w:rsid w:val="0039755E"/>
    <w:rsid w:val="003978CB"/>
    <w:rsid w:val="0039795E"/>
    <w:rsid w:val="00397975"/>
    <w:rsid w:val="00397A0C"/>
    <w:rsid w:val="00397BB7"/>
    <w:rsid w:val="00397E9C"/>
    <w:rsid w:val="00397EAD"/>
    <w:rsid w:val="003A0164"/>
    <w:rsid w:val="003A03AB"/>
    <w:rsid w:val="003A040A"/>
    <w:rsid w:val="003A057A"/>
    <w:rsid w:val="003A078A"/>
    <w:rsid w:val="003A07CD"/>
    <w:rsid w:val="003A0940"/>
    <w:rsid w:val="003A09F0"/>
    <w:rsid w:val="003A0BFD"/>
    <w:rsid w:val="003A0EFB"/>
    <w:rsid w:val="003A1069"/>
    <w:rsid w:val="003A11E0"/>
    <w:rsid w:val="003A1290"/>
    <w:rsid w:val="003A1467"/>
    <w:rsid w:val="003A146F"/>
    <w:rsid w:val="003A16CA"/>
    <w:rsid w:val="003A174E"/>
    <w:rsid w:val="003A17BF"/>
    <w:rsid w:val="003A1847"/>
    <w:rsid w:val="003A1C01"/>
    <w:rsid w:val="003A1CF9"/>
    <w:rsid w:val="003A1D86"/>
    <w:rsid w:val="003A2089"/>
    <w:rsid w:val="003A2260"/>
    <w:rsid w:val="003A23BC"/>
    <w:rsid w:val="003A2457"/>
    <w:rsid w:val="003A2553"/>
    <w:rsid w:val="003A2574"/>
    <w:rsid w:val="003A26B3"/>
    <w:rsid w:val="003A27F6"/>
    <w:rsid w:val="003A281F"/>
    <w:rsid w:val="003A2862"/>
    <w:rsid w:val="003A2B09"/>
    <w:rsid w:val="003A2CE3"/>
    <w:rsid w:val="003A31C0"/>
    <w:rsid w:val="003A3206"/>
    <w:rsid w:val="003A334C"/>
    <w:rsid w:val="003A35EB"/>
    <w:rsid w:val="003A382D"/>
    <w:rsid w:val="003A39B1"/>
    <w:rsid w:val="003A3C11"/>
    <w:rsid w:val="003A3E8B"/>
    <w:rsid w:val="003A3FBE"/>
    <w:rsid w:val="003A4281"/>
    <w:rsid w:val="003A43E6"/>
    <w:rsid w:val="003A44BC"/>
    <w:rsid w:val="003A47BA"/>
    <w:rsid w:val="003A4A75"/>
    <w:rsid w:val="003A4CA3"/>
    <w:rsid w:val="003A4E12"/>
    <w:rsid w:val="003A4E3E"/>
    <w:rsid w:val="003A4F6D"/>
    <w:rsid w:val="003A507B"/>
    <w:rsid w:val="003A50AD"/>
    <w:rsid w:val="003A5269"/>
    <w:rsid w:val="003A5345"/>
    <w:rsid w:val="003A54B2"/>
    <w:rsid w:val="003A5570"/>
    <w:rsid w:val="003A56E7"/>
    <w:rsid w:val="003A5753"/>
    <w:rsid w:val="003A58A9"/>
    <w:rsid w:val="003A594D"/>
    <w:rsid w:val="003A59B2"/>
    <w:rsid w:val="003A59C6"/>
    <w:rsid w:val="003A5B6A"/>
    <w:rsid w:val="003A5C36"/>
    <w:rsid w:val="003A5D1B"/>
    <w:rsid w:val="003A5EF7"/>
    <w:rsid w:val="003A6104"/>
    <w:rsid w:val="003A6180"/>
    <w:rsid w:val="003A62D2"/>
    <w:rsid w:val="003A6464"/>
    <w:rsid w:val="003A65B8"/>
    <w:rsid w:val="003A65E5"/>
    <w:rsid w:val="003A66D1"/>
    <w:rsid w:val="003A674B"/>
    <w:rsid w:val="003A6BAB"/>
    <w:rsid w:val="003A6C08"/>
    <w:rsid w:val="003A6D11"/>
    <w:rsid w:val="003A6D57"/>
    <w:rsid w:val="003A706D"/>
    <w:rsid w:val="003A709E"/>
    <w:rsid w:val="003A71AB"/>
    <w:rsid w:val="003A7422"/>
    <w:rsid w:val="003A7439"/>
    <w:rsid w:val="003A7915"/>
    <w:rsid w:val="003A7A73"/>
    <w:rsid w:val="003A7BEF"/>
    <w:rsid w:val="003B00F5"/>
    <w:rsid w:val="003B0139"/>
    <w:rsid w:val="003B0203"/>
    <w:rsid w:val="003B033E"/>
    <w:rsid w:val="003B0349"/>
    <w:rsid w:val="003B0559"/>
    <w:rsid w:val="003B05DA"/>
    <w:rsid w:val="003B093D"/>
    <w:rsid w:val="003B0965"/>
    <w:rsid w:val="003B09CA"/>
    <w:rsid w:val="003B0A13"/>
    <w:rsid w:val="003B0A2E"/>
    <w:rsid w:val="003B0AC2"/>
    <w:rsid w:val="003B0AF4"/>
    <w:rsid w:val="003B0B42"/>
    <w:rsid w:val="003B0CEC"/>
    <w:rsid w:val="003B0E2E"/>
    <w:rsid w:val="003B0E44"/>
    <w:rsid w:val="003B0ECA"/>
    <w:rsid w:val="003B103E"/>
    <w:rsid w:val="003B1359"/>
    <w:rsid w:val="003B1465"/>
    <w:rsid w:val="003B15E3"/>
    <w:rsid w:val="003B15E8"/>
    <w:rsid w:val="003B1698"/>
    <w:rsid w:val="003B17F1"/>
    <w:rsid w:val="003B18C1"/>
    <w:rsid w:val="003B19A5"/>
    <w:rsid w:val="003B19CC"/>
    <w:rsid w:val="003B1DCE"/>
    <w:rsid w:val="003B22C1"/>
    <w:rsid w:val="003B238D"/>
    <w:rsid w:val="003B2451"/>
    <w:rsid w:val="003B2731"/>
    <w:rsid w:val="003B27AA"/>
    <w:rsid w:val="003B2B20"/>
    <w:rsid w:val="003B2C25"/>
    <w:rsid w:val="003B2CA0"/>
    <w:rsid w:val="003B2FBA"/>
    <w:rsid w:val="003B2FF9"/>
    <w:rsid w:val="003B3285"/>
    <w:rsid w:val="003B32D6"/>
    <w:rsid w:val="003B34E9"/>
    <w:rsid w:val="003B3832"/>
    <w:rsid w:val="003B3B63"/>
    <w:rsid w:val="003B3B68"/>
    <w:rsid w:val="003B3D74"/>
    <w:rsid w:val="003B4009"/>
    <w:rsid w:val="003B4167"/>
    <w:rsid w:val="003B448B"/>
    <w:rsid w:val="003B4596"/>
    <w:rsid w:val="003B4670"/>
    <w:rsid w:val="003B4743"/>
    <w:rsid w:val="003B47F4"/>
    <w:rsid w:val="003B4ABA"/>
    <w:rsid w:val="003B4BB8"/>
    <w:rsid w:val="003B4CC5"/>
    <w:rsid w:val="003B4E86"/>
    <w:rsid w:val="003B5028"/>
    <w:rsid w:val="003B5113"/>
    <w:rsid w:val="003B514B"/>
    <w:rsid w:val="003B5191"/>
    <w:rsid w:val="003B53D3"/>
    <w:rsid w:val="003B5534"/>
    <w:rsid w:val="003B5574"/>
    <w:rsid w:val="003B557B"/>
    <w:rsid w:val="003B55F0"/>
    <w:rsid w:val="003B5812"/>
    <w:rsid w:val="003B5A01"/>
    <w:rsid w:val="003B5BCC"/>
    <w:rsid w:val="003B5C51"/>
    <w:rsid w:val="003B5C74"/>
    <w:rsid w:val="003B5E36"/>
    <w:rsid w:val="003B5F68"/>
    <w:rsid w:val="003B6069"/>
    <w:rsid w:val="003B611D"/>
    <w:rsid w:val="003B6178"/>
    <w:rsid w:val="003B62A5"/>
    <w:rsid w:val="003B661D"/>
    <w:rsid w:val="003B68DF"/>
    <w:rsid w:val="003B69B8"/>
    <w:rsid w:val="003B6B4C"/>
    <w:rsid w:val="003B6CCD"/>
    <w:rsid w:val="003B6CDA"/>
    <w:rsid w:val="003B6EDA"/>
    <w:rsid w:val="003B6F15"/>
    <w:rsid w:val="003B6F16"/>
    <w:rsid w:val="003B726B"/>
    <w:rsid w:val="003B742F"/>
    <w:rsid w:val="003B7584"/>
    <w:rsid w:val="003B759A"/>
    <w:rsid w:val="003B76D4"/>
    <w:rsid w:val="003B781D"/>
    <w:rsid w:val="003B7893"/>
    <w:rsid w:val="003B795B"/>
    <w:rsid w:val="003B7A44"/>
    <w:rsid w:val="003B7B7B"/>
    <w:rsid w:val="003B7D13"/>
    <w:rsid w:val="003B7E4F"/>
    <w:rsid w:val="003B7F4B"/>
    <w:rsid w:val="003B7FD4"/>
    <w:rsid w:val="003C00DA"/>
    <w:rsid w:val="003C0169"/>
    <w:rsid w:val="003C018E"/>
    <w:rsid w:val="003C019A"/>
    <w:rsid w:val="003C0212"/>
    <w:rsid w:val="003C032B"/>
    <w:rsid w:val="003C04D0"/>
    <w:rsid w:val="003C0A59"/>
    <w:rsid w:val="003C0A64"/>
    <w:rsid w:val="003C0D66"/>
    <w:rsid w:val="003C0DA5"/>
    <w:rsid w:val="003C0FF4"/>
    <w:rsid w:val="003C110F"/>
    <w:rsid w:val="003C116E"/>
    <w:rsid w:val="003C1455"/>
    <w:rsid w:val="003C14B1"/>
    <w:rsid w:val="003C164F"/>
    <w:rsid w:val="003C169B"/>
    <w:rsid w:val="003C1776"/>
    <w:rsid w:val="003C17D7"/>
    <w:rsid w:val="003C17E7"/>
    <w:rsid w:val="003C18E7"/>
    <w:rsid w:val="003C19A0"/>
    <w:rsid w:val="003C19EA"/>
    <w:rsid w:val="003C1AB8"/>
    <w:rsid w:val="003C1C1B"/>
    <w:rsid w:val="003C2032"/>
    <w:rsid w:val="003C2194"/>
    <w:rsid w:val="003C2222"/>
    <w:rsid w:val="003C22B0"/>
    <w:rsid w:val="003C23F7"/>
    <w:rsid w:val="003C245E"/>
    <w:rsid w:val="003C2522"/>
    <w:rsid w:val="003C2578"/>
    <w:rsid w:val="003C25A8"/>
    <w:rsid w:val="003C2702"/>
    <w:rsid w:val="003C2AC4"/>
    <w:rsid w:val="003C2D37"/>
    <w:rsid w:val="003C327C"/>
    <w:rsid w:val="003C32D7"/>
    <w:rsid w:val="003C3314"/>
    <w:rsid w:val="003C332A"/>
    <w:rsid w:val="003C3361"/>
    <w:rsid w:val="003C38C4"/>
    <w:rsid w:val="003C3B15"/>
    <w:rsid w:val="003C3DF5"/>
    <w:rsid w:val="003C3E8E"/>
    <w:rsid w:val="003C3EE1"/>
    <w:rsid w:val="003C402C"/>
    <w:rsid w:val="003C4046"/>
    <w:rsid w:val="003C407D"/>
    <w:rsid w:val="003C44BB"/>
    <w:rsid w:val="003C45DE"/>
    <w:rsid w:val="003C4680"/>
    <w:rsid w:val="003C49A1"/>
    <w:rsid w:val="003C4CD1"/>
    <w:rsid w:val="003C4FA6"/>
    <w:rsid w:val="003C524B"/>
    <w:rsid w:val="003C53C6"/>
    <w:rsid w:val="003C56DB"/>
    <w:rsid w:val="003C575A"/>
    <w:rsid w:val="003C585A"/>
    <w:rsid w:val="003C591D"/>
    <w:rsid w:val="003C5A47"/>
    <w:rsid w:val="003C5B22"/>
    <w:rsid w:val="003C61B7"/>
    <w:rsid w:val="003C6623"/>
    <w:rsid w:val="003C66F9"/>
    <w:rsid w:val="003C67D1"/>
    <w:rsid w:val="003C6893"/>
    <w:rsid w:val="003C6A40"/>
    <w:rsid w:val="003C6C1E"/>
    <w:rsid w:val="003C6CB1"/>
    <w:rsid w:val="003C6CC4"/>
    <w:rsid w:val="003C6D1B"/>
    <w:rsid w:val="003C6D1F"/>
    <w:rsid w:val="003C6DCD"/>
    <w:rsid w:val="003C6EB1"/>
    <w:rsid w:val="003C6EC3"/>
    <w:rsid w:val="003C6FA1"/>
    <w:rsid w:val="003C7162"/>
    <w:rsid w:val="003C75DA"/>
    <w:rsid w:val="003C75E0"/>
    <w:rsid w:val="003C76FF"/>
    <w:rsid w:val="003C7753"/>
    <w:rsid w:val="003C7826"/>
    <w:rsid w:val="003C787E"/>
    <w:rsid w:val="003C7989"/>
    <w:rsid w:val="003C7A16"/>
    <w:rsid w:val="003C7B15"/>
    <w:rsid w:val="003C7C11"/>
    <w:rsid w:val="003C7F40"/>
    <w:rsid w:val="003D00D9"/>
    <w:rsid w:val="003D00DD"/>
    <w:rsid w:val="003D02AB"/>
    <w:rsid w:val="003D02DD"/>
    <w:rsid w:val="003D05CB"/>
    <w:rsid w:val="003D05EB"/>
    <w:rsid w:val="003D082B"/>
    <w:rsid w:val="003D0914"/>
    <w:rsid w:val="003D09BE"/>
    <w:rsid w:val="003D0BDA"/>
    <w:rsid w:val="003D0C8F"/>
    <w:rsid w:val="003D11DC"/>
    <w:rsid w:val="003D141D"/>
    <w:rsid w:val="003D14C1"/>
    <w:rsid w:val="003D1898"/>
    <w:rsid w:val="003D1DC6"/>
    <w:rsid w:val="003D1DD7"/>
    <w:rsid w:val="003D1DF7"/>
    <w:rsid w:val="003D216E"/>
    <w:rsid w:val="003D22D2"/>
    <w:rsid w:val="003D233C"/>
    <w:rsid w:val="003D2365"/>
    <w:rsid w:val="003D24F4"/>
    <w:rsid w:val="003D2606"/>
    <w:rsid w:val="003D2839"/>
    <w:rsid w:val="003D2963"/>
    <w:rsid w:val="003D29A5"/>
    <w:rsid w:val="003D2B01"/>
    <w:rsid w:val="003D2C18"/>
    <w:rsid w:val="003D2FDC"/>
    <w:rsid w:val="003D3269"/>
    <w:rsid w:val="003D32AA"/>
    <w:rsid w:val="003D33AE"/>
    <w:rsid w:val="003D343D"/>
    <w:rsid w:val="003D3553"/>
    <w:rsid w:val="003D3719"/>
    <w:rsid w:val="003D371F"/>
    <w:rsid w:val="003D37FF"/>
    <w:rsid w:val="003D39B8"/>
    <w:rsid w:val="003D3DEA"/>
    <w:rsid w:val="003D3E30"/>
    <w:rsid w:val="003D4198"/>
    <w:rsid w:val="003D4280"/>
    <w:rsid w:val="003D45D5"/>
    <w:rsid w:val="003D46E3"/>
    <w:rsid w:val="003D46FB"/>
    <w:rsid w:val="003D49D0"/>
    <w:rsid w:val="003D4F47"/>
    <w:rsid w:val="003D4FF2"/>
    <w:rsid w:val="003D5078"/>
    <w:rsid w:val="003D545A"/>
    <w:rsid w:val="003D55D1"/>
    <w:rsid w:val="003D5787"/>
    <w:rsid w:val="003D5835"/>
    <w:rsid w:val="003D5A4B"/>
    <w:rsid w:val="003D5BAA"/>
    <w:rsid w:val="003D5C37"/>
    <w:rsid w:val="003D5D3C"/>
    <w:rsid w:val="003D5F5C"/>
    <w:rsid w:val="003D5F97"/>
    <w:rsid w:val="003D660E"/>
    <w:rsid w:val="003D66D8"/>
    <w:rsid w:val="003D68BC"/>
    <w:rsid w:val="003D6A5E"/>
    <w:rsid w:val="003D6BAF"/>
    <w:rsid w:val="003D6C8D"/>
    <w:rsid w:val="003D6E1A"/>
    <w:rsid w:val="003D6E84"/>
    <w:rsid w:val="003D6F0E"/>
    <w:rsid w:val="003D70CD"/>
    <w:rsid w:val="003D7178"/>
    <w:rsid w:val="003D7329"/>
    <w:rsid w:val="003D751B"/>
    <w:rsid w:val="003D78F7"/>
    <w:rsid w:val="003D7961"/>
    <w:rsid w:val="003D797B"/>
    <w:rsid w:val="003D7A8E"/>
    <w:rsid w:val="003D7AD2"/>
    <w:rsid w:val="003D7B24"/>
    <w:rsid w:val="003D7BA0"/>
    <w:rsid w:val="003D7F9A"/>
    <w:rsid w:val="003E0109"/>
    <w:rsid w:val="003E011C"/>
    <w:rsid w:val="003E0207"/>
    <w:rsid w:val="003E0321"/>
    <w:rsid w:val="003E03AE"/>
    <w:rsid w:val="003E03F5"/>
    <w:rsid w:val="003E058E"/>
    <w:rsid w:val="003E062D"/>
    <w:rsid w:val="003E079B"/>
    <w:rsid w:val="003E07D2"/>
    <w:rsid w:val="003E0C48"/>
    <w:rsid w:val="003E0CD3"/>
    <w:rsid w:val="003E0E38"/>
    <w:rsid w:val="003E118F"/>
    <w:rsid w:val="003E11F3"/>
    <w:rsid w:val="003E13A8"/>
    <w:rsid w:val="003E1927"/>
    <w:rsid w:val="003E1A78"/>
    <w:rsid w:val="003E1BC3"/>
    <w:rsid w:val="003E1BC8"/>
    <w:rsid w:val="003E1CE9"/>
    <w:rsid w:val="003E1FF8"/>
    <w:rsid w:val="003E217E"/>
    <w:rsid w:val="003E2622"/>
    <w:rsid w:val="003E2650"/>
    <w:rsid w:val="003E2765"/>
    <w:rsid w:val="003E2B78"/>
    <w:rsid w:val="003E2BE0"/>
    <w:rsid w:val="003E2DFD"/>
    <w:rsid w:val="003E2F44"/>
    <w:rsid w:val="003E2F6B"/>
    <w:rsid w:val="003E2F6C"/>
    <w:rsid w:val="003E3001"/>
    <w:rsid w:val="003E3016"/>
    <w:rsid w:val="003E31DC"/>
    <w:rsid w:val="003E33D8"/>
    <w:rsid w:val="003E3670"/>
    <w:rsid w:val="003E371C"/>
    <w:rsid w:val="003E3A74"/>
    <w:rsid w:val="003E3C9D"/>
    <w:rsid w:val="003E3E8D"/>
    <w:rsid w:val="003E3E9D"/>
    <w:rsid w:val="003E3FC4"/>
    <w:rsid w:val="003E4153"/>
    <w:rsid w:val="003E4157"/>
    <w:rsid w:val="003E4166"/>
    <w:rsid w:val="003E438D"/>
    <w:rsid w:val="003E4577"/>
    <w:rsid w:val="003E4621"/>
    <w:rsid w:val="003E4784"/>
    <w:rsid w:val="003E4796"/>
    <w:rsid w:val="003E4955"/>
    <w:rsid w:val="003E4B83"/>
    <w:rsid w:val="003E4C31"/>
    <w:rsid w:val="003E4E68"/>
    <w:rsid w:val="003E5513"/>
    <w:rsid w:val="003E55F4"/>
    <w:rsid w:val="003E5967"/>
    <w:rsid w:val="003E5A63"/>
    <w:rsid w:val="003E5B30"/>
    <w:rsid w:val="003E5C11"/>
    <w:rsid w:val="003E5C64"/>
    <w:rsid w:val="003E5C78"/>
    <w:rsid w:val="003E5C7A"/>
    <w:rsid w:val="003E5CA2"/>
    <w:rsid w:val="003E5CC1"/>
    <w:rsid w:val="003E5D72"/>
    <w:rsid w:val="003E5FE1"/>
    <w:rsid w:val="003E6004"/>
    <w:rsid w:val="003E607B"/>
    <w:rsid w:val="003E6167"/>
    <w:rsid w:val="003E61B4"/>
    <w:rsid w:val="003E64A2"/>
    <w:rsid w:val="003E6541"/>
    <w:rsid w:val="003E65C1"/>
    <w:rsid w:val="003E6892"/>
    <w:rsid w:val="003E70A4"/>
    <w:rsid w:val="003E71D7"/>
    <w:rsid w:val="003E7247"/>
    <w:rsid w:val="003E7368"/>
    <w:rsid w:val="003E7528"/>
    <w:rsid w:val="003E75F5"/>
    <w:rsid w:val="003E76B3"/>
    <w:rsid w:val="003E775F"/>
    <w:rsid w:val="003E7871"/>
    <w:rsid w:val="003E79EF"/>
    <w:rsid w:val="003E7A9D"/>
    <w:rsid w:val="003E7ADB"/>
    <w:rsid w:val="003E7BAA"/>
    <w:rsid w:val="003E7C76"/>
    <w:rsid w:val="003E7F42"/>
    <w:rsid w:val="003F002D"/>
    <w:rsid w:val="003F0078"/>
    <w:rsid w:val="003F0197"/>
    <w:rsid w:val="003F0246"/>
    <w:rsid w:val="003F037C"/>
    <w:rsid w:val="003F0384"/>
    <w:rsid w:val="003F0662"/>
    <w:rsid w:val="003F077F"/>
    <w:rsid w:val="003F07DC"/>
    <w:rsid w:val="003F0A6B"/>
    <w:rsid w:val="003F0ABE"/>
    <w:rsid w:val="003F0BB8"/>
    <w:rsid w:val="003F0BE8"/>
    <w:rsid w:val="003F0E92"/>
    <w:rsid w:val="003F0F31"/>
    <w:rsid w:val="003F0F69"/>
    <w:rsid w:val="003F0FD7"/>
    <w:rsid w:val="003F1188"/>
    <w:rsid w:val="003F11C6"/>
    <w:rsid w:val="003F11EA"/>
    <w:rsid w:val="003F12A2"/>
    <w:rsid w:val="003F13C9"/>
    <w:rsid w:val="003F13E6"/>
    <w:rsid w:val="003F17A3"/>
    <w:rsid w:val="003F1D43"/>
    <w:rsid w:val="003F1DA9"/>
    <w:rsid w:val="003F1DBB"/>
    <w:rsid w:val="003F1EE5"/>
    <w:rsid w:val="003F1F88"/>
    <w:rsid w:val="003F2020"/>
    <w:rsid w:val="003F2092"/>
    <w:rsid w:val="003F21B4"/>
    <w:rsid w:val="003F21BF"/>
    <w:rsid w:val="003F23DC"/>
    <w:rsid w:val="003F2577"/>
    <w:rsid w:val="003F260D"/>
    <w:rsid w:val="003F27EA"/>
    <w:rsid w:val="003F2B52"/>
    <w:rsid w:val="003F2F14"/>
    <w:rsid w:val="003F3320"/>
    <w:rsid w:val="003F3352"/>
    <w:rsid w:val="003F356F"/>
    <w:rsid w:val="003F389A"/>
    <w:rsid w:val="003F38A4"/>
    <w:rsid w:val="003F38EF"/>
    <w:rsid w:val="003F3952"/>
    <w:rsid w:val="003F39B4"/>
    <w:rsid w:val="003F3B88"/>
    <w:rsid w:val="003F3C56"/>
    <w:rsid w:val="003F402D"/>
    <w:rsid w:val="003F4048"/>
    <w:rsid w:val="003F4234"/>
    <w:rsid w:val="003F429D"/>
    <w:rsid w:val="003F4308"/>
    <w:rsid w:val="003F4373"/>
    <w:rsid w:val="003F474F"/>
    <w:rsid w:val="003F4939"/>
    <w:rsid w:val="003F4C22"/>
    <w:rsid w:val="003F4CBD"/>
    <w:rsid w:val="003F4D83"/>
    <w:rsid w:val="003F4F2E"/>
    <w:rsid w:val="003F51D0"/>
    <w:rsid w:val="003F5467"/>
    <w:rsid w:val="003F5531"/>
    <w:rsid w:val="003F5686"/>
    <w:rsid w:val="003F56C7"/>
    <w:rsid w:val="003F56FE"/>
    <w:rsid w:val="003F579A"/>
    <w:rsid w:val="003F57D6"/>
    <w:rsid w:val="003F6122"/>
    <w:rsid w:val="003F6353"/>
    <w:rsid w:val="003F6445"/>
    <w:rsid w:val="003F6563"/>
    <w:rsid w:val="003F6699"/>
    <w:rsid w:val="003F66BA"/>
    <w:rsid w:val="003F679B"/>
    <w:rsid w:val="003F67C9"/>
    <w:rsid w:val="003F68E1"/>
    <w:rsid w:val="003F691F"/>
    <w:rsid w:val="003F6B49"/>
    <w:rsid w:val="003F6C71"/>
    <w:rsid w:val="003F6DCE"/>
    <w:rsid w:val="003F6DD5"/>
    <w:rsid w:val="003F6E5E"/>
    <w:rsid w:val="003F6F52"/>
    <w:rsid w:val="003F7218"/>
    <w:rsid w:val="003F736C"/>
    <w:rsid w:val="003F7396"/>
    <w:rsid w:val="003F73BE"/>
    <w:rsid w:val="003F73DF"/>
    <w:rsid w:val="003F7720"/>
    <w:rsid w:val="003F784B"/>
    <w:rsid w:val="003F7BA4"/>
    <w:rsid w:val="003F7C68"/>
    <w:rsid w:val="003F7CC9"/>
    <w:rsid w:val="003F7ED0"/>
    <w:rsid w:val="003F7EF6"/>
    <w:rsid w:val="0040003B"/>
    <w:rsid w:val="0040017C"/>
    <w:rsid w:val="0040049F"/>
    <w:rsid w:val="00400522"/>
    <w:rsid w:val="00400542"/>
    <w:rsid w:val="004006E9"/>
    <w:rsid w:val="004007C6"/>
    <w:rsid w:val="0040086D"/>
    <w:rsid w:val="00400AD4"/>
    <w:rsid w:val="00400E40"/>
    <w:rsid w:val="00400E8D"/>
    <w:rsid w:val="00401036"/>
    <w:rsid w:val="004011C8"/>
    <w:rsid w:val="004011D4"/>
    <w:rsid w:val="004012F5"/>
    <w:rsid w:val="004012F9"/>
    <w:rsid w:val="0040131F"/>
    <w:rsid w:val="0040147B"/>
    <w:rsid w:val="004016BD"/>
    <w:rsid w:val="004016CE"/>
    <w:rsid w:val="00401720"/>
    <w:rsid w:val="00401725"/>
    <w:rsid w:val="00401988"/>
    <w:rsid w:val="004019AF"/>
    <w:rsid w:val="00401A8F"/>
    <w:rsid w:val="00401BE4"/>
    <w:rsid w:val="00401BF0"/>
    <w:rsid w:val="00401CD8"/>
    <w:rsid w:val="00402382"/>
    <w:rsid w:val="0040243C"/>
    <w:rsid w:val="004024E8"/>
    <w:rsid w:val="00402556"/>
    <w:rsid w:val="00402791"/>
    <w:rsid w:val="00402808"/>
    <w:rsid w:val="00402910"/>
    <w:rsid w:val="00402911"/>
    <w:rsid w:val="00402F03"/>
    <w:rsid w:val="00402FB1"/>
    <w:rsid w:val="00402FBE"/>
    <w:rsid w:val="0040318C"/>
    <w:rsid w:val="0040330F"/>
    <w:rsid w:val="00403381"/>
    <w:rsid w:val="00403443"/>
    <w:rsid w:val="00403517"/>
    <w:rsid w:val="00403615"/>
    <w:rsid w:val="0040396D"/>
    <w:rsid w:val="00403EC2"/>
    <w:rsid w:val="00403FBA"/>
    <w:rsid w:val="004040CB"/>
    <w:rsid w:val="004041F7"/>
    <w:rsid w:val="004042B6"/>
    <w:rsid w:val="004043BD"/>
    <w:rsid w:val="004044F0"/>
    <w:rsid w:val="0040457C"/>
    <w:rsid w:val="0040461C"/>
    <w:rsid w:val="004048A5"/>
    <w:rsid w:val="00404AC4"/>
    <w:rsid w:val="00404B2D"/>
    <w:rsid w:val="00404C41"/>
    <w:rsid w:val="004050DA"/>
    <w:rsid w:val="00405107"/>
    <w:rsid w:val="00405432"/>
    <w:rsid w:val="004055E6"/>
    <w:rsid w:val="004056AA"/>
    <w:rsid w:val="004058A5"/>
    <w:rsid w:val="0040591B"/>
    <w:rsid w:val="00405A4A"/>
    <w:rsid w:val="00405ACC"/>
    <w:rsid w:val="00405B4D"/>
    <w:rsid w:val="00405BD7"/>
    <w:rsid w:val="00406024"/>
    <w:rsid w:val="0040644C"/>
    <w:rsid w:val="00406855"/>
    <w:rsid w:val="00406870"/>
    <w:rsid w:val="004068B0"/>
    <w:rsid w:val="0040699B"/>
    <w:rsid w:val="00406B4F"/>
    <w:rsid w:val="00406B56"/>
    <w:rsid w:val="00406C5B"/>
    <w:rsid w:val="00406C8B"/>
    <w:rsid w:val="00406CFC"/>
    <w:rsid w:val="00406D1C"/>
    <w:rsid w:val="00406D42"/>
    <w:rsid w:val="00406D7C"/>
    <w:rsid w:val="00406EA8"/>
    <w:rsid w:val="00407037"/>
    <w:rsid w:val="00407079"/>
    <w:rsid w:val="004070AF"/>
    <w:rsid w:val="00407289"/>
    <w:rsid w:val="0040735B"/>
    <w:rsid w:val="00407483"/>
    <w:rsid w:val="004074BC"/>
    <w:rsid w:val="004075B4"/>
    <w:rsid w:val="00407895"/>
    <w:rsid w:val="00407897"/>
    <w:rsid w:val="00407B6F"/>
    <w:rsid w:val="00407C3B"/>
    <w:rsid w:val="00407D5D"/>
    <w:rsid w:val="004100F5"/>
    <w:rsid w:val="00410132"/>
    <w:rsid w:val="00410378"/>
    <w:rsid w:val="00410643"/>
    <w:rsid w:val="004107DE"/>
    <w:rsid w:val="004108AC"/>
    <w:rsid w:val="0041097E"/>
    <w:rsid w:val="004109C5"/>
    <w:rsid w:val="00410A1B"/>
    <w:rsid w:val="00410A29"/>
    <w:rsid w:val="00410A51"/>
    <w:rsid w:val="00410B5F"/>
    <w:rsid w:val="00410CCE"/>
    <w:rsid w:val="00410E14"/>
    <w:rsid w:val="0041115E"/>
    <w:rsid w:val="00411369"/>
    <w:rsid w:val="00411574"/>
    <w:rsid w:val="004115DD"/>
    <w:rsid w:val="004117CA"/>
    <w:rsid w:val="00411A35"/>
    <w:rsid w:val="00411C57"/>
    <w:rsid w:val="00411CB0"/>
    <w:rsid w:val="00411ED0"/>
    <w:rsid w:val="00411F17"/>
    <w:rsid w:val="00411FC0"/>
    <w:rsid w:val="00411FC5"/>
    <w:rsid w:val="0041211C"/>
    <w:rsid w:val="004121E6"/>
    <w:rsid w:val="00412311"/>
    <w:rsid w:val="0041249A"/>
    <w:rsid w:val="00412535"/>
    <w:rsid w:val="004126CD"/>
    <w:rsid w:val="0041282E"/>
    <w:rsid w:val="00412A24"/>
    <w:rsid w:val="00412A4E"/>
    <w:rsid w:val="00412B43"/>
    <w:rsid w:val="00412DF1"/>
    <w:rsid w:val="00412E26"/>
    <w:rsid w:val="00412FFE"/>
    <w:rsid w:val="004131D9"/>
    <w:rsid w:val="004134C9"/>
    <w:rsid w:val="004136C6"/>
    <w:rsid w:val="004137EA"/>
    <w:rsid w:val="004138E8"/>
    <w:rsid w:val="00413ABC"/>
    <w:rsid w:val="00413B64"/>
    <w:rsid w:val="00413C61"/>
    <w:rsid w:val="00413FD1"/>
    <w:rsid w:val="0041426A"/>
    <w:rsid w:val="0041436F"/>
    <w:rsid w:val="004143D3"/>
    <w:rsid w:val="00414540"/>
    <w:rsid w:val="004145BB"/>
    <w:rsid w:val="004145C0"/>
    <w:rsid w:val="004147EF"/>
    <w:rsid w:val="00414827"/>
    <w:rsid w:val="0041484F"/>
    <w:rsid w:val="0041495A"/>
    <w:rsid w:val="00414D3F"/>
    <w:rsid w:val="00414EA6"/>
    <w:rsid w:val="00414FFA"/>
    <w:rsid w:val="00415129"/>
    <w:rsid w:val="00415193"/>
    <w:rsid w:val="00415299"/>
    <w:rsid w:val="004153DC"/>
    <w:rsid w:val="00415625"/>
    <w:rsid w:val="004157D3"/>
    <w:rsid w:val="004157ED"/>
    <w:rsid w:val="004158AA"/>
    <w:rsid w:val="00415B92"/>
    <w:rsid w:val="00415CBE"/>
    <w:rsid w:val="00415FBA"/>
    <w:rsid w:val="004160E0"/>
    <w:rsid w:val="0041613C"/>
    <w:rsid w:val="004162F7"/>
    <w:rsid w:val="0041656E"/>
    <w:rsid w:val="004166EC"/>
    <w:rsid w:val="00416746"/>
    <w:rsid w:val="00416AD0"/>
    <w:rsid w:val="00416C68"/>
    <w:rsid w:val="00416C6D"/>
    <w:rsid w:val="0041703A"/>
    <w:rsid w:val="004174D0"/>
    <w:rsid w:val="00417653"/>
    <w:rsid w:val="004176E6"/>
    <w:rsid w:val="00417721"/>
    <w:rsid w:val="0041775F"/>
    <w:rsid w:val="00417773"/>
    <w:rsid w:val="0041793D"/>
    <w:rsid w:val="004179AA"/>
    <w:rsid w:val="00417A82"/>
    <w:rsid w:val="00417ED8"/>
    <w:rsid w:val="00417EF2"/>
    <w:rsid w:val="004200C8"/>
    <w:rsid w:val="00420147"/>
    <w:rsid w:val="0042031D"/>
    <w:rsid w:val="00420519"/>
    <w:rsid w:val="0042087F"/>
    <w:rsid w:val="00420A59"/>
    <w:rsid w:val="00420C74"/>
    <w:rsid w:val="004210C3"/>
    <w:rsid w:val="0042110A"/>
    <w:rsid w:val="0042120D"/>
    <w:rsid w:val="004212D8"/>
    <w:rsid w:val="004213A6"/>
    <w:rsid w:val="004213AC"/>
    <w:rsid w:val="004216A1"/>
    <w:rsid w:val="004216DF"/>
    <w:rsid w:val="00421B2F"/>
    <w:rsid w:val="00421CE8"/>
    <w:rsid w:val="00421F76"/>
    <w:rsid w:val="00421F77"/>
    <w:rsid w:val="004220EA"/>
    <w:rsid w:val="00422235"/>
    <w:rsid w:val="004224CA"/>
    <w:rsid w:val="004224FB"/>
    <w:rsid w:val="004225F0"/>
    <w:rsid w:val="0042262B"/>
    <w:rsid w:val="004226D6"/>
    <w:rsid w:val="004226E7"/>
    <w:rsid w:val="004227CD"/>
    <w:rsid w:val="00422A1A"/>
    <w:rsid w:val="00422A81"/>
    <w:rsid w:val="00422A9A"/>
    <w:rsid w:val="00422BDA"/>
    <w:rsid w:val="00422C7C"/>
    <w:rsid w:val="00422CC6"/>
    <w:rsid w:val="00422DAC"/>
    <w:rsid w:val="00422ED2"/>
    <w:rsid w:val="00422F1A"/>
    <w:rsid w:val="00422FF5"/>
    <w:rsid w:val="004230C4"/>
    <w:rsid w:val="004235A7"/>
    <w:rsid w:val="0042374C"/>
    <w:rsid w:val="00423753"/>
    <w:rsid w:val="004239E0"/>
    <w:rsid w:val="00423A0D"/>
    <w:rsid w:val="00423B91"/>
    <w:rsid w:val="00423D36"/>
    <w:rsid w:val="00423EE5"/>
    <w:rsid w:val="00424107"/>
    <w:rsid w:val="00424399"/>
    <w:rsid w:val="004245E2"/>
    <w:rsid w:val="0042475F"/>
    <w:rsid w:val="004247E7"/>
    <w:rsid w:val="004247F0"/>
    <w:rsid w:val="00424914"/>
    <w:rsid w:val="00424918"/>
    <w:rsid w:val="00424A02"/>
    <w:rsid w:val="00424A35"/>
    <w:rsid w:val="00424BB1"/>
    <w:rsid w:val="00424EDB"/>
    <w:rsid w:val="0042531B"/>
    <w:rsid w:val="004253C9"/>
    <w:rsid w:val="0042555C"/>
    <w:rsid w:val="0042563A"/>
    <w:rsid w:val="004258B4"/>
    <w:rsid w:val="0042592F"/>
    <w:rsid w:val="00425A90"/>
    <w:rsid w:val="00425ACA"/>
    <w:rsid w:val="00425B4B"/>
    <w:rsid w:val="00425D7D"/>
    <w:rsid w:val="00425EC6"/>
    <w:rsid w:val="004262E4"/>
    <w:rsid w:val="004263C6"/>
    <w:rsid w:val="00426511"/>
    <w:rsid w:val="004265CB"/>
    <w:rsid w:val="004266CC"/>
    <w:rsid w:val="00426738"/>
    <w:rsid w:val="004268D2"/>
    <w:rsid w:val="00426954"/>
    <w:rsid w:val="004269EA"/>
    <w:rsid w:val="00426A3A"/>
    <w:rsid w:val="00426AE2"/>
    <w:rsid w:val="00426BED"/>
    <w:rsid w:val="00426CE9"/>
    <w:rsid w:val="00426EDB"/>
    <w:rsid w:val="00426FF9"/>
    <w:rsid w:val="00427276"/>
    <w:rsid w:val="00427290"/>
    <w:rsid w:val="004272C0"/>
    <w:rsid w:val="00427332"/>
    <w:rsid w:val="0042753B"/>
    <w:rsid w:val="004275B6"/>
    <w:rsid w:val="004275D3"/>
    <w:rsid w:val="004278D9"/>
    <w:rsid w:val="00427B7F"/>
    <w:rsid w:val="00427C06"/>
    <w:rsid w:val="00427E61"/>
    <w:rsid w:val="00430199"/>
    <w:rsid w:val="00430250"/>
    <w:rsid w:val="004303DF"/>
    <w:rsid w:val="0043055F"/>
    <w:rsid w:val="004307B8"/>
    <w:rsid w:val="004308F7"/>
    <w:rsid w:val="00430964"/>
    <w:rsid w:val="00430BF5"/>
    <w:rsid w:val="00430E2C"/>
    <w:rsid w:val="00430EEA"/>
    <w:rsid w:val="00431020"/>
    <w:rsid w:val="00431208"/>
    <w:rsid w:val="00431698"/>
    <w:rsid w:val="0043175C"/>
    <w:rsid w:val="004317EE"/>
    <w:rsid w:val="00431820"/>
    <w:rsid w:val="0043191D"/>
    <w:rsid w:val="00431A40"/>
    <w:rsid w:val="00431C6A"/>
    <w:rsid w:val="004320C2"/>
    <w:rsid w:val="004320EE"/>
    <w:rsid w:val="0043229D"/>
    <w:rsid w:val="0043244A"/>
    <w:rsid w:val="00432502"/>
    <w:rsid w:val="00432681"/>
    <w:rsid w:val="00432802"/>
    <w:rsid w:val="0043281F"/>
    <w:rsid w:val="0043291A"/>
    <w:rsid w:val="00432F6D"/>
    <w:rsid w:val="004330AB"/>
    <w:rsid w:val="00433134"/>
    <w:rsid w:val="004333A7"/>
    <w:rsid w:val="004333E3"/>
    <w:rsid w:val="0043362C"/>
    <w:rsid w:val="004336D9"/>
    <w:rsid w:val="004339CD"/>
    <w:rsid w:val="00433E25"/>
    <w:rsid w:val="0043403F"/>
    <w:rsid w:val="004340EC"/>
    <w:rsid w:val="00434227"/>
    <w:rsid w:val="004342BB"/>
    <w:rsid w:val="00434381"/>
    <w:rsid w:val="0043497E"/>
    <w:rsid w:val="00434CA4"/>
    <w:rsid w:val="00434E47"/>
    <w:rsid w:val="00434E66"/>
    <w:rsid w:val="00434FAC"/>
    <w:rsid w:val="004351F5"/>
    <w:rsid w:val="00435236"/>
    <w:rsid w:val="0043542F"/>
    <w:rsid w:val="0043546A"/>
    <w:rsid w:val="004354C8"/>
    <w:rsid w:val="00435877"/>
    <w:rsid w:val="00435878"/>
    <w:rsid w:val="00435A4E"/>
    <w:rsid w:val="00435ACB"/>
    <w:rsid w:val="00435ACF"/>
    <w:rsid w:val="00435AD6"/>
    <w:rsid w:val="00435E85"/>
    <w:rsid w:val="00436025"/>
    <w:rsid w:val="004361CB"/>
    <w:rsid w:val="00436261"/>
    <w:rsid w:val="00436563"/>
    <w:rsid w:val="0043665B"/>
    <w:rsid w:val="004367D4"/>
    <w:rsid w:val="004367FF"/>
    <w:rsid w:val="0043688B"/>
    <w:rsid w:val="004369E3"/>
    <w:rsid w:val="00436A82"/>
    <w:rsid w:val="00436AC5"/>
    <w:rsid w:val="00436CEE"/>
    <w:rsid w:val="00436DB0"/>
    <w:rsid w:val="00436ED8"/>
    <w:rsid w:val="004370CD"/>
    <w:rsid w:val="0043737C"/>
    <w:rsid w:val="00437407"/>
    <w:rsid w:val="00437446"/>
    <w:rsid w:val="00437525"/>
    <w:rsid w:val="004376F1"/>
    <w:rsid w:val="00437906"/>
    <w:rsid w:val="00437BAA"/>
    <w:rsid w:val="00437BEA"/>
    <w:rsid w:val="00437C24"/>
    <w:rsid w:val="00437C68"/>
    <w:rsid w:val="00437DB8"/>
    <w:rsid w:val="00440178"/>
    <w:rsid w:val="00440330"/>
    <w:rsid w:val="0044037A"/>
    <w:rsid w:val="0044039B"/>
    <w:rsid w:val="0044055A"/>
    <w:rsid w:val="004407C8"/>
    <w:rsid w:val="0044095D"/>
    <w:rsid w:val="00440CE3"/>
    <w:rsid w:val="00440F2A"/>
    <w:rsid w:val="00440FA7"/>
    <w:rsid w:val="004410C7"/>
    <w:rsid w:val="00441297"/>
    <w:rsid w:val="004413FE"/>
    <w:rsid w:val="00441524"/>
    <w:rsid w:val="00441659"/>
    <w:rsid w:val="004417AD"/>
    <w:rsid w:val="00441AFB"/>
    <w:rsid w:val="00441B68"/>
    <w:rsid w:val="00441B9F"/>
    <w:rsid w:val="00441BD7"/>
    <w:rsid w:val="00441C3E"/>
    <w:rsid w:val="00441D51"/>
    <w:rsid w:val="00441DE4"/>
    <w:rsid w:val="00441FC1"/>
    <w:rsid w:val="004421A0"/>
    <w:rsid w:val="00442228"/>
    <w:rsid w:val="00442585"/>
    <w:rsid w:val="00442847"/>
    <w:rsid w:val="0044287C"/>
    <w:rsid w:val="004428B3"/>
    <w:rsid w:val="0044294A"/>
    <w:rsid w:val="00442AA9"/>
    <w:rsid w:val="00442B69"/>
    <w:rsid w:val="00442B92"/>
    <w:rsid w:val="00442DFF"/>
    <w:rsid w:val="00442EB8"/>
    <w:rsid w:val="00442F17"/>
    <w:rsid w:val="00443893"/>
    <w:rsid w:val="004438AC"/>
    <w:rsid w:val="004438CF"/>
    <w:rsid w:val="00443979"/>
    <w:rsid w:val="00443ABE"/>
    <w:rsid w:val="00443D0A"/>
    <w:rsid w:val="00443D62"/>
    <w:rsid w:val="00443E2A"/>
    <w:rsid w:val="00444070"/>
    <w:rsid w:val="00444083"/>
    <w:rsid w:val="00444173"/>
    <w:rsid w:val="004441BE"/>
    <w:rsid w:val="00444202"/>
    <w:rsid w:val="00444294"/>
    <w:rsid w:val="00444342"/>
    <w:rsid w:val="00444CAE"/>
    <w:rsid w:val="00444DF0"/>
    <w:rsid w:val="00444EEA"/>
    <w:rsid w:val="00444F49"/>
    <w:rsid w:val="0044520D"/>
    <w:rsid w:val="004452D4"/>
    <w:rsid w:val="00445426"/>
    <w:rsid w:val="004455EB"/>
    <w:rsid w:val="00445628"/>
    <w:rsid w:val="00445867"/>
    <w:rsid w:val="0044587E"/>
    <w:rsid w:val="0044596E"/>
    <w:rsid w:val="00445CFD"/>
    <w:rsid w:val="00446030"/>
    <w:rsid w:val="0044603F"/>
    <w:rsid w:val="004460A4"/>
    <w:rsid w:val="0044624A"/>
    <w:rsid w:val="004462C8"/>
    <w:rsid w:val="0044633A"/>
    <w:rsid w:val="004467E0"/>
    <w:rsid w:val="004468ED"/>
    <w:rsid w:val="00446D31"/>
    <w:rsid w:val="00446DB3"/>
    <w:rsid w:val="0044722D"/>
    <w:rsid w:val="00447316"/>
    <w:rsid w:val="0044735A"/>
    <w:rsid w:val="0044748D"/>
    <w:rsid w:val="004479A7"/>
    <w:rsid w:val="00447A09"/>
    <w:rsid w:val="00447B57"/>
    <w:rsid w:val="00447B5A"/>
    <w:rsid w:val="00447BEA"/>
    <w:rsid w:val="00447E74"/>
    <w:rsid w:val="00447F41"/>
    <w:rsid w:val="00447F69"/>
    <w:rsid w:val="0045008F"/>
    <w:rsid w:val="0045016A"/>
    <w:rsid w:val="00450625"/>
    <w:rsid w:val="004506DB"/>
    <w:rsid w:val="00450875"/>
    <w:rsid w:val="004508E3"/>
    <w:rsid w:val="00450922"/>
    <w:rsid w:val="004509BF"/>
    <w:rsid w:val="00450B31"/>
    <w:rsid w:val="00450C00"/>
    <w:rsid w:val="00450CE1"/>
    <w:rsid w:val="00450D65"/>
    <w:rsid w:val="00450F17"/>
    <w:rsid w:val="0045107E"/>
    <w:rsid w:val="0045141E"/>
    <w:rsid w:val="00451532"/>
    <w:rsid w:val="0045153B"/>
    <w:rsid w:val="0045165A"/>
    <w:rsid w:val="00451692"/>
    <w:rsid w:val="004516BF"/>
    <w:rsid w:val="00451A9B"/>
    <w:rsid w:val="00451C00"/>
    <w:rsid w:val="00451EF7"/>
    <w:rsid w:val="004520B5"/>
    <w:rsid w:val="004521BF"/>
    <w:rsid w:val="00452291"/>
    <w:rsid w:val="00452415"/>
    <w:rsid w:val="004525A5"/>
    <w:rsid w:val="004525F7"/>
    <w:rsid w:val="00452881"/>
    <w:rsid w:val="004529DD"/>
    <w:rsid w:val="00452A4D"/>
    <w:rsid w:val="00452B23"/>
    <w:rsid w:val="00452D86"/>
    <w:rsid w:val="00452F92"/>
    <w:rsid w:val="0045302D"/>
    <w:rsid w:val="00453078"/>
    <w:rsid w:val="004532CF"/>
    <w:rsid w:val="0045347C"/>
    <w:rsid w:val="004534BB"/>
    <w:rsid w:val="004534BC"/>
    <w:rsid w:val="004534C3"/>
    <w:rsid w:val="0045355B"/>
    <w:rsid w:val="00453699"/>
    <w:rsid w:val="004536BE"/>
    <w:rsid w:val="004537B7"/>
    <w:rsid w:val="00453818"/>
    <w:rsid w:val="0045397F"/>
    <w:rsid w:val="004539AB"/>
    <w:rsid w:val="00453AA7"/>
    <w:rsid w:val="00453C87"/>
    <w:rsid w:val="00453E4C"/>
    <w:rsid w:val="00453F43"/>
    <w:rsid w:val="00453F7D"/>
    <w:rsid w:val="00453FC1"/>
    <w:rsid w:val="00453FEE"/>
    <w:rsid w:val="004540DD"/>
    <w:rsid w:val="0045437F"/>
    <w:rsid w:val="00454414"/>
    <w:rsid w:val="00454547"/>
    <w:rsid w:val="0045465C"/>
    <w:rsid w:val="004546DF"/>
    <w:rsid w:val="00454818"/>
    <w:rsid w:val="004548D8"/>
    <w:rsid w:val="00454A5A"/>
    <w:rsid w:val="00454BE5"/>
    <w:rsid w:val="00454CA7"/>
    <w:rsid w:val="00454CCE"/>
    <w:rsid w:val="00454CF2"/>
    <w:rsid w:val="00454D25"/>
    <w:rsid w:val="0045507E"/>
    <w:rsid w:val="004551A8"/>
    <w:rsid w:val="00455393"/>
    <w:rsid w:val="004554B7"/>
    <w:rsid w:val="004554C7"/>
    <w:rsid w:val="0045556E"/>
    <w:rsid w:val="00455727"/>
    <w:rsid w:val="004557D6"/>
    <w:rsid w:val="00455870"/>
    <w:rsid w:val="00455A9A"/>
    <w:rsid w:val="00455CA5"/>
    <w:rsid w:val="00455E28"/>
    <w:rsid w:val="00455F5C"/>
    <w:rsid w:val="00456244"/>
    <w:rsid w:val="00456268"/>
    <w:rsid w:val="0045629D"/>
    <w:rsid w:val="00456537"/>
    <w:rsid w:val="0045668D"/>
    <w:rsid w:val="00456751"/>
    <w:rsid w:val="004568E2"/>
    <w:rsid w:val="004569D8"/>
    <w:rsid w:val="00456F53"/>
    <w:rsid w:val="00456FB6"/>
    <w:rsid w:val="004570D4"/>
    <w:rsid w:val="004573C2"/>
    <w:rsid w:val="004574E2"/>
    <w:rsid w:val="0045770E"/>
    <w:rsid w:val="00457736"/>
    <w:rsid w:val="004578A5"/>
    <w:rsid w:val="00457A81"/>
    <w:rsid w:val="00457AD9"/>
    <w:rsid w:val="00457C98"/>
    <w:rsid w:val="00457CE9"/>
    <w:rsid w:val="00457D84"/>
    <w:rsid w:val="00457E8D"/>
    <w:rsid w:val="004600DE"/>
    <w:rsid w:val="00460153"/>
    <w:rsid w:val="00460173"/>
    <w:rsid w:val="00460401"/>
    <w:rsid w:val="00460425"/>
    <w:rsid w:val="0046047B"/>
    <w:rsid w:val="004604E3"/>
    <w:rsid w:val="004606CA"/>
    <w:rsid w:val="00460867"/>
    <w:rsid w:val="004608AC"/>
    <w:rsid w:val="0046091C"/>
    <w:rsid w:val="0046092D"/>
    <w:rsid w:val="004610BD"/>
    <w:rsid w:val="004610E7"/>
    <w:rsid w:val="00461215"/>
    <w:rsid w:val="004613D9"/>
    <w:rsid w:val="004614B0"/>
    <w:rsid w:val="00461564"/>
    <w:rsid w:val="00461587"/>
    <w:rsid w:val="00461A92"/>
    <w:rsid w:val="00461CB5"/>
    <w:rsid w:val="00461CEF"/>
    <w:rsid w:val="00461FB2"/>
    <w:rsid w:val="00461FB9"/>
    <w:rsid w:val="004620F5"/>
    <w:rsid w:val="0046214C"/>
    <w:rsid w:val="0046223B"/>
    <w:rsid w:val="0046236D"/>
    <w:rsid w:val="00462658"/>
    <w:rsid w:val="0046278A"/>
    <w:rsid w:val="00462914"/>
    <w:rsid w:val="004629F8"/>
    <w:rsid w:val="00462AFC"/>
    <w:rsid w:val="00462C60"/>
    <w:rsid w:val="00462D1D"/>
    <w:rsid w:val="00462DB4"/>
    <w:rsid w:val="00462DD1"/>
    <w:rsid w:val="0046326C"/>
    <w:rsid w:val="00463447"/>
    <w:rsid w:val="004636A7"/>
    <w:rsid w:val="004636DF"/>
    <w:rsid w:val="00463793"/>
    <w:rsid w:val="004638FB"/>
    <w:rsid w:val="00463939"/>
    <w:rsid w:val="00463BE9"/>
    <w:rsid w:val="00463DA7"/>
    <w:rsid w:val="00463F17"/>
    <w:rsid w:val="00464408"/>
    <w:rsid w:val="0046440C"/>
    <w:rsid w:val="004645DE"/>
    <w:rsid w:val="00464858"/>
    <w:rsid w:val="00464BE3"/>
    <w:rsid w:val="00464C37"/>
    <w:rsid w:val="00464CB9"/>
    <w:rsid w:val="00464DF8"/>
    <w:rsid w:val="00464EAE"/>
    <w:rsid w:val="00464F97"/>
    <w:rsid w:val="0046504F"/>
    <w:rsid w:val="00465069"/>
    <w:rsid w:val="00465192"/>
    <w:rsid w:val="00465215"/>
    <w:rsid w:val="00465366"/>
    <w:rsid w:val="004654F7"/>
    <w:rsid w:val="0046553B"/>
    <w:rsid w:val="004657B6"/>
    <w:rsid w:val="004659E0"/>
    <w:rsid w:val="00465BD3"/>
    <w:rsid w:val="00465CF6"/>
    <w:rsid w:val="00465D61"/>
    <w:rsid w:val="00465F1F"/>
    <w:rsid w:val="00466086"/>
    <w:rsid w:val="0046610A"/>
    <w:rsid w:val="004662B1"/>
    <w:rsid w:val="00466415"/>
    <w:rsid w:val="004665B8"/>
    <w:rsid w:val="004666C0"/>
    <w:rsid w:val="0046678F"/>
    <w:rsid w:val="00466B9B"/>
    <w:rsid w:val="00466DF9"/>
    <w:rsid w:val="00466F72"/>
    <w:rsid w:val="00466FBB"/>
    <w:rsid w:val="00467070"/>
    <w:rsid w:val="00467273"/>
    <w:rsid w:val="004672C3"/>
    <w:rsid w:val="004674B8"/>
    <w:rsid w:val="00467810"/>
    <w:rsid w:val="00467821"/>
    <w:rsid w:val="004678BD"/>
    <w:rsid w:val="00467B38"/>
    <w:rsid w:val="00467BB1"/>
    <w:rsid w:val="00467CCA"/>
    <w:rsid w:val="00467DAE"/>
    <w:rsid w:val="00467DD2"/>
    <w:rsid w:val="00467F13"/>
    <w:rsid w:val="00467F47"/>
    <w:rsid w:val="00467FB9"/>
    <w:rsid w:val="00470049"/>
    <w:rsid w:val="004700D6"/>
    <w:rsid w:val="004701B2"/>
    <w:rsid w:val="004705FA"/>
    <w:rsid w:val="0047079C"/>
    <w:rsid w:val="00470939"/>
    <w:rsid w:val="00470B98"/>
    <w:rsid w:val="00470B9D"/>
    <w:rsid w:val="00470C32"/>
    <w:rsid w:val="00470D9D"/>
    <w:rsid w:val="00471045"/>
    <w:rsid w:val="0047124A"/>
    <w:rsid w:val="004712F3"/>
    <w:rsid w:val="0047155A"/>
    <w:rsid w:val="00471822"/>
    <w:rsid w:val="0047188C"/>
    <w:rsid w:val="004718EB"/>
    <w:rsid w:val="00471902"/>
    <w:rsid w:val="0047191E"/>
    <w:rsid w:val="004719D5"/>
    <w:rsid w:val="00471B09"/>
    <w:rsid w:val="00471E1A"/>
    <w:rsid w:val="00471E62"/>
    <w:rsid w:val="00472070"/>
    <w:rsid w:val="0047207C"/>
    <w:rsid w:val="00472472"/>
    <w:rsid w:val="004724B5"/>
    <w:rsid w:val="004725F6"/>
    <w:rsid w:val="00472778"/>
    <w:rsid w:val="0047286A"/>
    <w:rsid w:val="00472B2B"/>
    <w:rsid w:val="00472CC7"/>
    <w:rsid w:val="00472E73"/>
    <w:rsid w:val="00472F08"/>
    <w:rsid w:val="00473026"/>
    <w:rsid w:val="0047320D"/>
    <w:rsid w:val="004733B1"/>
    <w:rsid w:val="004733C5"/>
    <w:rsid w:val="004733CD"/>
    <w:rsid w:val="0047348C"/>
    <w:rsid w:val="0047366C"/>
    <w:rsid w:val="00473696"/>
    <w:rsid w:val="00473C58"/>
    <w:rsid w:val="00473EF8"/>
    <w:rsid w:val="00473FDF"/>
    <w:rsid w:val="004746F1"/>
    <w:rsid w:val="00474713"/>
    <w:rsid w:val="004747DC"/>
    <w:rsid w:val="00474810"/>
    <w:rsid w:val="0047489E"/>
    <w:rsid w:val="004748A0"/>
    <w:rsid w:val="004749C8"/>
    <w:rsid w:val="00474B4B"/>
    <w:rsid w:val="00474C01"/>
    <w:rsid w:val="00474C98"/>
    <w:rsid w:val="00474CD7"/>
    <w:rsid w:val="00474D22"/>
    <w:rsid w:val="00474D97"/>
    <w:rsid w:val="00474FC5"/>
    <w:rsid w:val="004751F3"/>
    <w:rsid w:val="004752BB"/>
    <w:rsid w:val="0047565D"/>
    <w:rsid w:val="004756F7"/>
    <w:rsid w:val="004757A2"/>
    <w:rsid w:val="00475E75"/>
    <w:rsid w:val="00475EF0"/>
    <w:rsid w:val="00476094"/>
    <w:rsid w:val="00476152"/>
    <w:rsid w:val="00476250"/>
    <w:rsid w:val="004763A5"/>
    <w:rsid w:val="00476708"/>
    <w:rsid w:val="00476745"/>
    <w:rsid w:val="00476852"/>
    <w:rsid w:val="004769C9"/>
    <w:rsid w:val="00476A5F"/>
    <w:rsid w:val="00476D62"/>
    <w:rsid w:val="00476DCB"/>
    <w:rsid w:val="00476E7F"/>
    <w:rsid w:val="0047716B"/>
    <w:rsid w:val="004771D9"/>
    <w:rsid w:val="00477302"/>
    <w:rsid w:val="004773A0"/>
    <w:rsid w:val="00477510"/>
    <w:rsid w:val="0047753E"/>
    <w:rsid w:val="004775D8"/>
    <w:rsid w:val="004777CA"/>
    <w:rsid w:val="004778C9"/>
    <w:rsid w:val="00477902"/>
    <w:rsid w:val="00477C3F"/>
    <w:rsid w:val="00477E90"/>
    <w:rsid w:val="00478F81"/>
    <w:rsid w:val="00480165"/>
    <w:rsid w:val="004803C6"/>
    <w:rsid w:val="004805C0"/>
    <w:rsid w:val="0048069F"/>
    <w:rsid w:val="004806D9"/>
    <w:rsid w:val="00480827"/>
    <w:rsid w:val="0048099D"/>
    <w:rsid w:val="00480A1C"/>
    <w:rsid w:val="00480BD4"/>
    <w:rsid w:val="00480CF3"/>
    <w:rsid w:val="00481054"/>
    <w:rsid w:val="00481206"/>
    <w:rsid w:val="0048123C"/>
    <w:rsid w:val="00481366"/>
    <w:rsid w:val="004813D8"/>
    <w:rsid w:val="0048154F"/>
    <w:rsid w:val="00481697"/>
    <w:rsid w:val="0048171D"/>
    <w:rsid w:val="00481913"/>
    <w:rsid w:val="004819D1"/>
    <w:rsid w:val="00481A19"/>
    <w:rsid w:val="00481D13"/>
    <w:rsid w:val="00481D64"/>
    <w:rsid w:val="00481DF2"/>
    <w:rsid w:val="00481E06"/>
    <w:rsid w:val="00481FB9"/>
    <w:rsid w:val="004821BB"/>
    <w:rsid w:val="004821EF"/>
    <w:rsid w:val="004825DA"/>
    <w:rsid w:val="0048284F"/>
    <w:rsid w:val="0048287B"/>
    <w:rsid w:val="00482A72"/>
    <w:rsid w:val="00482C32"/>
    <w:rsid w:val="00482D94"/>
    <w:rsid w:val="00482E1C"/>
    <w:rsid w:val="00482E46"/>
    <w:rsid w:val="00482E4A"/>
    <w:rsid w:val="00482F25"/>
    <w:rsid w:val="00483136"/>
    <w:rsid w:val="0048314F"/>
    <w:rsid w:val="0048318F"/>
    <w:rsid w:val="004832A8"/>
    <w:rsid w:val="0048339D"/>
    <w:rsid w:val="00483507"/>
    <w:rsid w:val="00483692"/>
    <w:rsid w:val="00483A7B"/>
    <w:rsid w:val="00483AD7"/>
    <w:rsid w:val="00483B66"/>
    <w:rsid w:val="00483B7C"/>
    <w:rsid w:val="00483D67"/>
    <w:rsid w:val="00483E9C"/>
    <w:rsid w:val="00483EDE"/>
    <w:rsid w:val="00483F78"/>
    <w:rsid w:val="00483FAC"/>
    <w:rsid w:val="00484040"/>
    <w:rsid w:val="00484382"/>
    <w:rsid w:val="004843B4"/>
    <w:rsid w:val="00484537"/>
    <w:rsid w:val="004845DB"/>
    <w:rsid w:val="00484659"/>
    <w:rsid w:val="0048475C"/>
    <w:rsid w:val="004847A4"/>
    <w:rsid w:val="004847F3"/>
    <w:rsid w:val="0048494F"/>
    <w:rsid w:val="00484965"/>
    <w:rsid w:val="00484ADA"/>
    <w:rsid w:val="00484C01"/>
    <w:rsid w:val="00484CC2"/>
    <w:rsid w:val="00484E9B"/>
    <w:rsid w:val="004850BC"/>
    <w:rsid w:val="00485550"/>
    <w:rsid w:val="00485588"/>
    <w:rsid w:val="0048582E"/>
    <w:rsid w:val="00485B74"/>
    <w:rsid w:val="00485C5E"/>
    <w:rsid w:val="00485C89"/>
    <w:rsid w:val="00485CFA"/>
    <w:rsid w:val="00485D0B"/>
    <w:rsid w:val="00485E5E"/>
    <w:rsid w:val="00486270"/>
    <w:rsid w:val="0048629E"/>
    <w:rsid w:val="004864CB"/>
    <w:rsid w:val="00486802"/>
    <w:rsid w:val="00486854"/>
    <w:rsid w:val="00486887"/>
    <w:rsid w:val="0048693C"/>
    <w:rsid w:val="00486A00"/>
    <w:rsid w:val="00486A98"/>
    <w:rsid w:val="00486D6C"/>
    <w:rsid w:val="00486DCF"/>
    <w:rsid w:val="00486E83"/>
    <w:rsid w:val="00487124"/>
    <w:rsid w:val="00487205"/>
    <w:rsid w:val="004873A3"/>
    <w:rsid w:val="004875A5"/>
    <w:rsid w:val="004875F7"/>
    <w:rsid w:val="0048769D"/>
    <w:rsid w:val="00487A36"/>
    <w:rsid w:val="00487EA8"/>
    <w:rsid w:val="00487F72"/>
    <w:rsid w:val="00487FEF"/>
    <w:rsid w:val="004903A3"/>
    <w:rsid w:val="0049041C"/>
    <w:rsid w:val="004908E0"/>
    <w:rsid w:val="004908F6"/>
    <w:rsid w:val="0049090F"/>
    <w:rsid w:val="00490954"/>
    <w:rsid w:val="00490A45"/>
    <w:rsid w:val="00490A4B"/>
    <w:rsid w:val="00490CA2"/>
    <w:rsid w:val="00490EFD"/>
    <w:rsid w:val="00490FCB"/>
    <w:rsid w:val="00491010"/>
    <w:rsid w:val="00491055"/>
    <w:rsid w:val="00491067"/>
    <w:rsid w:val="0049107A"/>
    <w:rsid w:val="004910EF"/>
    <w:rsid w:val="004911CD"/>
    <w:rsid w:val="004911F2"/>
    <w:rsid w:val="00491258"/>
    <w:rsid w:val="00491379"/>
    <w:rsid w:val="00491430"/>
    <w:rsid w:val="004914A1"/>
    <w:rsid w:val="00491540"/>
    <w:rsid w:val="004915BD"/>
    <w:rsid w:val="00491662"/>
    <w:rsid w:val="0049169F"/>
    <w:rsid w:val="00491758"/>
    <w:rsid w:val="004918B9"/>
    <w:rsid w:val="00491A7E"/>
    <w:rsid w:val="00491BBE"/>
    <w:rsid w:val="004920D5"/>
    <w:rsid w:val="00492372"/>
    <w:rsid w:val="00492410"/>
    <w:rsid w:val="004925BF"/>
    <w:rsid w:val="00492739"/>
    <w:rsid w:val="00492872"/>
    <w:rsid w:val="004929B7"/>
    <w:rsid w:val="00492A19"/>
    <w:rsid w:val="00492B06"/>
    <w:rsid w:val="00492BDC"/>
    <w:rsid w:val="00492D6A"/>
    <w:rsid w:val="00492E87"/>
    <w:rsid w:val="0049307B"/>
    <w:rsid w:val="00493161"/>
    <w:rsid w:val="004931F4"/>
    <w:rsid w:val="00493280"/>
    <w:rsid w:val="004937CF"/>
    <w:rsid w:val="00493CCB"/>
    <w:rsid w:val="00493CD9"/>
    <w:rsid w:val="00494008"/>
    <w:rsid w:val="00494172"/>
    <w:rsid w:val="004941F5"/>
    <w:rsid w:val="00494453"/>
    <w:rsid w:val="004944A1"/>
    <w:rsid w:val="00494643"/>
    <w:rsid w:val="0049469C"/>
    <w:rsid w:val="004948BC"/>
    <w:rsid w:val="00494986"/>
    <w:rsid w:val="004949C5"/>
    <w:rsid w:val="00494EF0"/>
    <w:rsid w:val="00494F47"/>
    <w:rsid w:val="004950B9"/>
    <w:rsid w:val="00495156"/>
    <w:rsid w:val="0049526C"/>
    <w:rsid w:val="004953BC"/>
    <w:rsid w:val="00495449"/>
    <w:rsid w:val="004955C9"/>
    <w:rsid w:val="00495834"/>
    <w:rsid w:val="00495984"/>
    <w:rsid w:val="00495A09"/>
    <w:rsid w:val="00495AB6"/>
    <w:rsid w:val="00495C27"/>
    <w:rsid w:val="00495C92"/>
    <w:rsid w:val="00495CF8"/>
    <w:rsid w:val="00495D32"/>
    <w:rsid w:val="00495D63"/>
    <w:rsid w:val="00495E0D"/>
    <w:rsid w:val="00495EEE"/>
    <w:rsid w:val="00495FA9"/>
    <w:rsid w:val="00495FE7"/>
    <w:rsid w:val="004960A8"/>
    <w:rsid w:val="004961EC"/>
    <w:rsid w:val="00496474"/>
    <w:rsid w:val="00496524"/>
    <w:rsid w:val="00496566"/>
    <w:rsid w:val="00496580"/>
    <w:rsid w:val="004965FB"/>
    <w:rsid w:val="004967D8"/>
    <w:rsid w:val="00496829"/>
    <w:rsid w:val="004968A8"/>
    <w:rsid w:val="004968C7"/>
    <w:rsid w:val="004968D7"/>
    <w:rsid w:val="00496A26"/>
    <w:rsid w:val="00496B2C"/>
    <w:rsid w:val="00496BDC"/>
    <w:rsid w:val="00496C01"/>
    <w:rsid w:val="00496CC3"/>
    <w:rsid w:val="00496D0A"/>
    <w:rsid w:val="00496D94"/>
    <w:rsid w:val="00496DB8"/>
    <w:rsid w:val="00496F1B"/>
    <w:rsid w:val="00496F76"/>
    <w:rsid w:val="00496F7F"/>
    <w:rsid w:val="00497032"/>
    <w:rsid w:val="004974C5"/>
    <w:rsid w:val="00497727"/>
    <w:rsid w:val="00497785"/>
    <w:rsid w:val="0049779B"/>
    <w:rsid w:val="004977AD"/>
    <w:rsid w:val="00497888"/>
    <w:rsid w:val="00497AF8"/>
    <w:rsid w:val="00497AFB"/>
    <w:rsid w:val="00497CF6"/>
    <w:rsid w:val="00497D31"/>
    <w:rsid w:val="00497DF6"/>
    <w:rsid w:val="004A03EB"/>
    <w:rsid w:val="004A0581"/>
    <w:rsid w:val="004A074D"/>
    <w:rsid w:val="004A08FE"/>
    <w:rsid w:val="004A08FF"/>
    <w:rsid w:val="004A0AA4"/>
    <w:rsid w:val="004A0AF1"/>
    <w:rsid w:val="004A0AF3"/>
    <w:rsid w:val="004A0B01"/>
    <w:rsid w:val="004A0BC5"/>
    <w:rsid w:val="004A0C9E"/>
    <w:rsid w:val="004A0D53"/>
    <w:rsid w:val="004A0D5D"/>
    <w:rsid w:val="004A1318"/>
    <w:rsid w:val="004A13C4"/>
    <w:rsid w:val="004A154D"/>
    <w:rsid w:val="004A1674"/>
    <w:rsid w:val="004A1840"/>
    <w:rsid w:val="004A18B9"/>
    <w:rsid w:val="004A18D1"/>
    <w:rsid w:val="004A1ADF"/>
    <w:rsid w:val="004A1BB3"/>
    <w:rsid w:val="004A1D83"/>
    <w:rsid w:val="004A1F53"/>
    <w:rsid w:val="004A256C"/>
    <w:rsid w:val="004A2582"/>
    <w:rsid w:val="004A287F"/>
    <w:rsid w:val="004A2B97"/>
    <w:rsid w:val="004A2D38"/>
    <w:rsid w:val="004A2E1B"/>
    <w:rsid w:val="004A2E1D"/>
    <w:rsid w:val="004A2EB4"/>
    <w:rsid w:val="004A3063"/>
    <w:rsid w:val="004A30B4"/>
    <w:rsid w:val="004A3284"/>
    <w:rsid w:val="004A32F7"/>
    <w:rsid w:val="004A3366"/>
    <w:rsid w:val="004A384F"/>
    <w:rsid w:val="004A38BB"/>
    <w:rsid w:val="004A394E"/>
    <w:rsid w:val="004A39E5"/>
    <w:rsid w:val="004A3A45"/>
    <w:rsid w:val="004A3ACD"/>
    <w:rsid w:val="004A3E67"/>
    <w:rsid w:val="004A400B"/>
    <w:rsid w:val="004A404A"/>
    <w:rsid w:val="004A4361"/>
    <w:rsid w:val="004A4364"/>
    <w:rsid w:val="004A444C"/>
    <w:rsid w:val="004A49ED"/>
    <w:rsid w:val="004A4B92"/>
    <w:rsid w:val="004A4F77"/>
    <w:rsid w:val="004A5161"/>
    <w:rsid w:val="004A5207"/>
    <w:rsid w:val="004A53C7"/>
    <w:rsid w:val="004A5440"/>
    <w:rsid w:val="004A54FE"/>
    <w:rsid w:val="004A5503"/>
    <w:rsid w:val="004A55D6"/>
    <w:rsid w:val="004A572D"/>
    <w:rsid w:val="004A57B1"/>
    <w:rsid w:val="004A58D2"/>
    <w:rsid w:val="004A5AEF"/>
    <w:rsid w:val="004A5B11"/>
    <w:rsid w:val="004A5BA9"/>
    <w:rsid w:val="004A5D85"/>
    <w:rsid w:val="004A603A"/>
    <w:rsid w:val="004A6149"/>
    <w:rsid w:val="004A62C0"/>
    <w:rsid w:val="004A6459"/>
    <w:rsid w:val="004A6476"/>
    <w:rsid w:val="004A66B3"/>
    <w:rsid w:val="004A6806"/>
    <w:rsid w:val="004A6A48"/>
    <w:rsid w:val="004A6B2A"/>
    <w:rsid w:val="004A6B98"/>
    <w:rsid w:val="004A6DD1"/>
    <w:rsid w:val="004A6EBB"/>
    <w:rsid w:val="004A6FB0"/>
    <w:rsid w:val="004A6FF0"/>
    <w:rsid w:val="004A7134"/>
    <w:rsid w:val="004A728C"/>
    <w:rsid w:val="004A7502"/>
    <w:rsid w:val="004A769D"/>
    <w:rsid w:val="004A78C6"/>
    <w:rsid w:val="004A7D7B"/>
    <w:rsid w:val="004A7E3B"/>
    <w:rsid w:val="004A7EC5"/>
    <w:rsid w:val="004B0064"/>
    <w:rsid w:val="004B00ED"/>
    <w:rsid w:val="004B010B"/>
    <w:rsid w:val="004B0126"/>
    <w:rsid w:val="004B0143"/>
    <w:rsid w:val="004B017E"/>
    <w:rsid w:val="004B0185"/>
    <w:rsid w:val="004B0211"/>
    <w:rsid w:val="004B02E4"/>
    <w:rsid w:val="004B041E"/>
    <w:rsid w:val="004B04CA"/>
    <w:rsid w:val="004B04D6"/>
    <w:rsid w:val="004B0543"/>
    <w:rsid w:val="004B057F"/>
    <w:rsid w:val="004B05C4"/>
    <w:rsid w:val="004B06F4"/>
    <w:rsid w:val="004B0706"/>
    <w:rsid w:val="004B07B9"/>
    <w:rsid w:val="004B0C4E"/>
    <w:rsid w:val="004B0C8D"/>
    <w:rsid w:val="004B0D33"/>
    <w:rsid w:val="004B0F10"/>
    <w:rsid w:val="004B1266"/>
    <w:rsid w:val="004B12A8"/>
    <w:rsid w:val="004B1305"/>
    <w:rsid w:val="004B13BD"/>
    <w:rsid w:val="004B1401"/>
    <w:rsid w:val="004B1530"/>
    <w:rsid w:val="004B15AC"/>
    <w:rsid w:val="004B161C"/>
    <w:rsid w:val="004B166D"/>
    <w:rsid w:val="004B173E"/>
    <w:rsid w:val="004B1785"/>
    <w:rsid w:val="004B1902"/>
    <w:rsid w:val="004B19E9"/>
    <w:rsid w:val="004B19F5"/>
    <w:rsid w:val="004B1A2E"/>
    <w:rsid w:val="004B1AB4"/>
    <w:rsid w:val="004B1B0F"/>
    <w:rsid w:val="004B1E13"/>
    <w:rsid w:val="004B1E46"/>
    <w:rsid w:val="004B1EB9"/>
    <w:rsid w:val="004B1FB4"/>
    <w:rsid w:val="004B21FC"/>
    <w:rsid w:val="004B2264"/>
    <w:rsid w:val="004B2416"/>
    <w:rsid w:val="004B2533"/>
    <w:rsid w:val="004B2722"/>
    <w:rsid w:val="004B289D"/>
    <w:rsid w:val="004B28C3"/>
    <w:rsid w:val="004B2D02"/>
    <w:rsid w:val="004B2DB8"/>
    <w:rsid w:val="004B2EEE"/>
    <w:rsid w:val="004B2F01"/>
    <w:rsid w:val="004B3494"/>
    <w:rsid w:val="004B380F"/>
    <w:rsid w:val="004B3C79"/>
    <w:rsid w:val="004B3C84"/>
    <w:rsid w:val="004B3ED6"/>
    <w:rsid w:val="004B3FA4"/>
    <w:rsid w:val="004B3FAD"/>
    <w:rsid w:val="004B40E3"/>
    <w:rsid w:val="004B41CC"/>
    <w:rsid w:val="004B41D4"/>
    <w:rsid w:val="004B424C"/>
    <w:rsid w:val="004B43F0"/>
    <w:rsid w:val="004B44A2"/>
    <w:rsid w:val="004B44CD"/>
    <w:rsid w:val="004B45D7"/>
    <w:rsid w:val="004B46DC"/>
    <w:rsid w:val="004B4B0D"/>
    <w:rsid w:val="004B4C1F"/>
    <w:rsid w:val="004B4C53"/>
    <w:rsid w:val="004B4C87"/>
    <w:rsid w:val="004B4D6A"/>
    <w:rsid w:val="004B4F27"/>
    <w:rsid w:val="004B4F92"/>
    <w:rsid w:val="004B50BA"/>
    <w:rsid w:val="004B52F3"/>
    <w:rsid w:val="004B56C6"/>
    <w:rsid w:val="004B5758"/>
    <w:rsid w:val="004B5794"/>
    <w:rsid w:val="004B5798"/>
    <w:rsid w:val="004B5BA7"/>
    <w:rsid w:val="004B5BEC"/>
    <w:rsid w:val="004B5C80"/>
    <w:rsid w:val="004B5CF9"/>
    <w:rsid w:val="004B5DDB"/>
    <w:rsid w:val="004B5E3B"/>
    <w:rsid w:val="004B5E8A"/>
    <w:rsid w:val="004B6061"/>
    <w:rsid w:val="004B63FC"/>
    <w:rsid w:val="004B64C2"/>
    <w:rsid w:val="004B65F7"/>
    <w:rsid w:val="004B6873"/>
    <w:rsid w:val="004B68DC"/>
    <w:rsid w:val="004B6941"/>
    <w:rsid w:val="004B6B5E"/>
    <w:rsid w:val="004B6BFC"/>
    <w:rsid w:val="004B6D57"/>
    <w:rsid w:val="004B6FE7"/>
    <w:rsid w:val="004B7074"/>
    <w:rsid w:val="004B70C9"/>
    <w:rsid w:val="004B7143"/>
    <w:rsid w:val="004B7152"/>
    <w:rsid w:val="004B71B6"/>
    <w:rsid w:val="004B720B"/>
    <w:rsid w:val="004B7297"/>
    <w:rsid w:val="004B78A8"/>
    <w:rsid w:val="004B7BF5"/>
    <w:rsid w:val="004B7D88"/>
    <w:rsid w:val="004B7DE5"/>
    <w:rsid w:val="004C0121"/>
    <w:rsid w:val="004C02C8"/>
    <w:rsid w:val="004C06B3"/>
    <w:rsid w:val="004C0788"/>
    <w:rsid w:val="004C0910"/>
    <w:rsid w:val="004C0989"/>
    <w:rsid w:val="004C0AD9"/>
    <w:rsid w:val="004C0C3B"/>
    <w:rsid w:val="004C0CA8"/>
    <w:rsid w:val="004C109B"/>
    <w:rsid w:val="004C10E3"/>
    <w:rsid w:val="004C1152"/>
    <w:rsid w:val="004C141F"/>
    <w:rsid w:val="004C1610"/>
    <w:rsid w:val="004C1978"/>
    <w:rsid w:val="004C1F84"/>
    <w:rsid w:val="004C1FA3"/>
    <w:rsid w:val="004C225A"/>
    <w:rsid w:val="004C26E5"/>
    <w:rsid w:val="004C27C5"/>
    <w:rsid w:val="004C27D1"/>
    <w:rsid w:val="004C295D"/>
    <w:rsid w:val="004C298E"/>
    <w:rsid w:val="004C2A1B"/>
    <w:rsid w:val="004C2AE8"/>
    <w:rsid w:val="004C2B8D"/>
    <w:rsid w:val="004C2DD2"/>
    <w:rsid w:val="004C2EAC"/>
    <w:rsid w:val="004C2EB0"/>
    <w:rsid w:val="004C2F89"/>
    <w:rsid w:val="004C3230"/>
    <w:rsid w:val="004C32EF"/>
    <w:rsid w:val="004C33BB"/>
    <w:rsid w:val="004C33E5"/>
    <w:rsid w:val="004C342C"/>
    <w:rsid w:val="004C35D0"/>
    <w:rsid w:val="004C398B"/>
    <w:rsid w:val="004C39DC"/>
    <w:rsid w:val="004C3CEF"/>
    <w:rsid w:val="004C3EDA"/>
    <w:rsid w:val="004C3FA7"/>
    <w:rsid w:val="004C400B"/>
    <w:rsid w:val="004C40B6"/>
    <w:rsid w:val="004C40D2"/>
    <w:rsid w:val="004C4111"/>
    <w:rsid w:val="004C41BC"/>
    <w:rsid w:val="004C42D1"/>
    <w:rsid w:val="004C42D2"/>
    <w:rsid w:val="004C4461"/>
    <w:rsid w:val="004C47A4"/>
    <w:rsid w:val="004C4991"/>
    <w:rsid w:val="004C4DE7"/>
    <w:rsid w:val="004C528D"/>
    <w:rsid w:val="004C52B6"/>
    <w:rsid w:val="004C5401"/>
    <w:rsid w:val="004C5439"/>
    <w:rsid w:val="004C5751"/>
    <w:rsid w:val="004C59DC"/>
    <w:rsid w:val="004C5E14"/>
    <w:rsid w:val="004C5F2F"/>
    <w:rsid w:val="004C62DA"/>
    <w:rsid w:val="004C63FF"/>
    <w:rsid w:val="004C644B"/>
    <w:rsid w:val="004C64D0"/>
    <w:rsid w:val="004C660D"/>
    <w:rsid w:val="004C6905"/>
    <w:rsid w:val="004C695D"/>
    <w:rsid w:val="004C6A6F"/>
    <w:rsid w:val="004C6AA4"/>
    <w:rsid w:val="004C6AB3"/>
    <w:rsid w:val="004C6B03"/>
    <w:rsid w:val="004C6B11"/>
    <w:rsid w:val="004C6B7D"/>
    <w:rsid w:val="004C6C7E"/>
    <w:rsid w:val="004C6D46"/>
    <w:rsid w:val="004C7194"/>
    <w:rsid w:val="004C71D9"/>
    <w:rsid w:val="004C7287"/>
    <w:rsid w:val="004C734C"/>
    <w:rsid w:val="004C74EF"/>
    <w:rsid w:val="004C753A"/>
    <w:rsid w:val="004C7581"/>
    <w:rsid w:val="004C75A0"/>
    <w:rsid w:val="004C75EB"/>
    <w:rsid w:val="004C769E"/>
    <w:rsid w:val="004C77E9"/>
    <w:rsid w:val="004C784E"/>
    <w:rsid w:val="004C7881"/>
    <w:rsid w:val="004C79BD"/>
    <w:rsid w:val="004C7F82"/>
    <w:rsid w:val="004D00E3"/>
    <w:rsid w:val="004D00F4"/>
    <w:rsid w:val="004D021E"/>
    <w:rsid w:val="004D0278"/>
    <w:rsid w:val="004D02D3"/>
    <w:rsid w:val="004D045B"/>
    <w:rsid w:val="004D05B9"/>
    <w:rsid w:val="004D09BB"/>
    <w:rsid w:val="004D0CFA"/>
    <w:rsid w:val="004D0D03"/>
    <w:rsid w:val="004D10B0"/>
    <w:rsid w:val="004D1101"/>
    <w:rsid w:val="004D13CD"/>
    <w:rsid w:val="004D148D"/>
    <w:rsid w:val="004D14DC"/>
    <w:rsid w:val="004D14F0"/>
    <w:rsid w:val="004D1513"/>
    <w:rsid w:val="004D1941"/>
    <w:rsid w:val="004D1B25"/>
    <w:rsid w:val="004D1EA4"/>
    <w:rsid w:val="004D21E7"/>
    <w:rsid w:val="004D2284"/>
    <w:rsid w:val="004D25E7"/>
    <w:rsid w:val="004D2710"/>
    <w:rsid w:val="004D2A20"/>
    <w:rsid w:val="004D2A25"/>
    <w:rsid w:val="004D2A30"/>
    <w:rsid w:val="004D2BC6"/>
    <w:rsid w:val="004D2C7A"/>
    <w:rsid w:val="004D2F12"/>
    <w:rsid w:val="004D30D5"/>
    <w:rsid w:val="004D31C2"/>
    <w:rsid w:val="004D34D1"/>
    <w:rsid w:val="004D34DD"/>
    <w:rsid w:val="004D3BCA"/>
    <w:rsid w:val="004D3DD0"/>
    <w:rsid w:val="004D43A4"/>
    <w:rsid w:val="004D440F"/>
    <w:rsid w:val="004D4503"/>
    <w:rsid w:val="004D468C"/>
    <w:rsid w:val="004D46A5"/>
    <w:rsid w:val="004D46AB"/>
    <w:rsid w:val="004D48D0"/>
    <w:rsid w:val="004D49D8"/>
    <w:rsid w:val="004D4A06"/>
    <w:rsid w:val="004D4BCC"/>
    <w:rsid w:val="004D4C32"/>
    <w:rsid w:val="004D4E6C"/>
    <w:rsid w:val="004D4FD1"/>
    <w:rsid w:val="004D5705"/>
    <w:rsid w:val="004D57D0"/>
    <w:rsid w:val="004D5861"/>
    <w:rsid w:val="004D590C"/>
    <w:rsid w:val="004D59CB"/>
    <w:rsid w:val="004D5AFF"/>
    <w:rsid w:val="004D5BB4"/>
    <w:rsid w:val="004D60AF"/>
    <w:rsid w:val="004D6339"/>
    <w:rsid w:val="004D6380"/>
    <w:rsid w:val="004D6410"/>
    <w:rsid w:val="004D65A3"/>
    <w:rsid w:val="004D6677"/>
    <w:rsid w:val="004D66CC"/>
    <w:rsid w:val="004D6772"/>
    <w:rsid w:val="004D677E"/>
    <w:rsid w:val="004D67F4"/>
    <w:rsid w:val="004D6C2B"/>
    <w:rsid w:val="004D6C32"/>
    <w:rsid w:val="004D6E72"/>
    <w:rsid w:val="004D6FBB"/>
    <w:rsid w:val="004D740A"/>
    <w:rsid w:val="004D74E5"/>
    <w:rsid w:val="004D7620"/>
    <w:rsid w:val="004D764B"/>
    <w:rsid w:val="004D7738"/>
    <w:rsid w:val="004D774A"/>
    <w:rsid w:val="004D77BC"/>
    <w:rsid w:val="004D7815"/>
    <w:rsid w:val="004D7B6F"/>
    <w:rsid w:val="004D7BDC"/>
    <w:rsid w:val="004D7BFD"/>
    <w:rsid w:val="004E035A"/>
    <w:rsid w:val="004E069B"/>
    <w:rsid w:val="004E078E"/>
    <w:rsid w:val="004E07A4"/>
    <w:rsid w:val="004E09C9"/>
    <w:rsid w:val="004E0A58"/>
    <w:rsid w:val="004E0D64"/>
    <w:rsid w:val="004E0DA3"/>
    <w:rsid w:val="004E121F"/>
    <w:rsid w:val="004E1266"/>
    <w:rsid w:val="004E1357"/>
    <w:rsid w:val="004E15EB"/>
    <w:rsid w:val="004E16F1"/>
    <w:rsid w:val="004E18C5"/>
    <w:rsid w:val="004E1A90"/>
    <w:rsid w:val="004E1AF7"/>
    <w:rsid w:val="004E1D91"/>
    <w:rsid w:val="004E1EAC"/>
    <w:rsid w:val="004E2011"/>
    <w:rsid w:val="004E211F"/>
    <w:rsid w:val="004E2248"/>
    <w:rsid w:val="004E22B3"/>
    <w:rsid w:val="004E2413"/>
    <w:rsid w:val="004E2441"/>
    <w:rsid w:val="004E2543"/>
    <w:rsid w:val="004E2733"/>
    <w:rsid w:val="004E2BCF"/>
    <w:rsid w:val="004E2E17"/>
    <w:rsid w:val="004E2E83"/>
    <w:rsid w:val="004E2FEF"/>
    <w:rsid w:val="004E316A"/>
    <w:rsid w:val="004E31CB"/>
    <w:rsid w:val="004E340E"/>
    <w:rsid w:val="004E341E"/>
    <w:rsid w:val="004E346A"/>
    <w:rsid w:val="004E3748"/>
    <w:rsid w:val="004E3AAA"/>
    <w:rsid w:val="004E3C87"/>
    <w:rsid w:val="004E3DC2"/>
    <w:rsid w:val="004E3E65"/>
    <w:rsid w:val="004E3E72"/>
    <w:rsid w:val="004E3F26"/>
    <w:rsid w:val="004E3F8B"/>
    <w:rsid w:val="004E3FF9"/>
    <w:rsid w:val="004E401F"/>
    <w:rsid w:val="004E40D0"/>
    <w:rsid w:val="004E42AF"/>
    <w:rsid w:val="004E4619"/>
    <w:rsid w:val="004E462F"/>
    <w:rsid w:val="004E46E2"/>
    <w:rsid w:val="004E4766"/>
    <w:rsid w:val="004E47EB"/>
    <w:rsid w:val="004E4AE3"/>
    <w:rsid w:val="004E4C45"/>
    <w:rsid w:val="004E4FD9"/>
    <w:rsid w:val="004E51B2"/>
    <w:rsid w:val="004E5464"/>
    <w:rsid w:val="004E54F8"/>
    <w:rsid w:val="004E5570"/>
    <w:rsid w:val="004E576D"/>
    <w:rsid w:val="004E5921"/>
    <w:rsid w:val="004E5AA6"/>
    <w:rsid w:val="004E5B55"/>
    <w:rsid w:val="004E5B84"/>
    <w:rsid w:val="004E5BB8"/>
    <w:rsid w:val="004E5F28"/>
    <w:rsid w:val="004E6031"/>
    <w:rsid w:val="004E6138"/>
    <w:rsid w:val="004E6400"/>
    <w:rsid w:val="004E6464"/>
    <w:rsid w:val="004E6482"/>
    <w:rsid w:val="004E653A"/>
    <w:rsid w:val="004E6597"/>
    <w:rsid w:val="004E664C"/>
    <w:rsid w:val="004E66FE"/>
    <w:rsid w:val="004E6E7A"/>
    <w:rsid w:val="004E6EC4"/>
    <w:rsid w:val="004E6F2A"/>
    <w:rsid w:val="004E7264"/>
    <w:rsid w:val="004E7268"/>
    <w:rsid w:val="004E77BC"/>
    <w:rsid w:val="004E786A"/>
    <w:rsid w:val="004E7BDD"/>
    <w:rsid w:val="004E7D84"/>
    <w:rsid w:val="004E7E18"/>
    <w:rsid w:val="004E7FA6"/>
    <w:rsid w:val="004E90E8"/>
    <w:rsid w:val="004F0284"/>
    <w:rsid w:val="004F02EC"/>
    <w:rsid w:val="004F03C5"/>
    <w:rsid w:val="004F0619"/>
    <w:rsid w:val="004F0629"/>
    <w:rsid w:val="004F0634"/>
    <w:rsid w:val="004F06B9"/>
    <w:rsid w:val="004F085B"/>
    <w:rsid w:val="004F086A"/>
    <w:rsid w:val="004F09AA"/>
    <w:rsid w:val="004F09CA"/>
    <w:rsid w:val="004F0AD7"/>
    <w:rsid w:val="004F0C73"/>
    <w:rsid w:val="004F0CD9"/>
    <w:rsid w:val="004F0F03"/>
    <w:rsid w:val="004F0FC3"/>
    <w:rsid w:val="004F1020"/>
    <w:rsid w:val="004F115F"/>
    <w:rsid w:val="004F14E1"/>
    <w:rsid w:val="004F1618"/>
    <w:rsid w:val="004F1859"/>
    <w:rsid w:val="004F18D0"/>
    <w:rsid w:val="004F1B4E"/>
    <w:rsid w:val="004F1BF1"/>
    <w:rsid w:val="004F1BF5"/>
    <w:rsid w:val="004F1C74"/>
    <w:rsid w:val="004F1F86"/>
    <w:rsid w:val="004F21DC"/>
    <w:rsid w:val="004F2392"/>
    <w:rsid w:val="004F2503"/>
    <w:rsid w:val="004F26AC"/>
    <w:rsid w:val="004F2722"/>
    <w:rsid w:val="004F2801"/>
    <w:rsid w:val="004F2847"/>
    <w:rsid w:val="004F29A3"/>
    <w:rsid w:val="004F2AB1"/>
    <w:rsid w:val="004F2C84"/>
    <w:rsid w:val="004F2D21"/>
    <w:rsid w:val="004F2D82"/>
    <w:rsid w:val="004F2F48"/>
    <w:rsid w:val="004F2FBC"/>
    <w:rsid w:val="004F3050"/>
    <w:rsid w:val="004F31D6"/>
    <w:rsid w:val="004F358F"/>
    <w:rsid w:val="004F36BE"/>
    <w:rsid w:val="004F396F"/>
    <w:rsid w:val="004F3B7C"/>
    <w:rsid w:val="004F3EFC"/>
    <w:rsid w:val="004F410A"/>
    <w:rsid w:val="004F414C"/>
    <w:rsid w:val="004F4158"/>
    <w:rsid w:val="004F4476"/>
    <w:rsid w:val="004F4704"/>
    <w:rsid w:val="004F47E8"/>
    <w:rsid w:val="004F4833"/>
    <w:rsid w:val="004F4852"/>
    <w:rsid w:val="004F4FAB"/>
    <w:rsid w:val="004F50D1"/>
    <w:rsid w:val="004F5121"/>
    <w:rsid w:val="004F523F"/>
    <w:rsid w:val="004F52F0"/>
    <w:rsid w:val="004F52F8"/>
    <w:rsid w:val="004F532D"/>
    <w:rsid w:val="004F5533"/>
    <w:rsid w:val="004F5561"/>
    <w:rsid w:val="004F58F4"/>
    <w:rsid w:val="004F5BF8"/>
    <w:rsid w:val="004F5C3F"/>
    <w:rsid w:val="004F5CD2"/>
    <w:rsid w:val="004F6114"/>
    <w:rsid w:val="004F61C2"/>
    <w:rsid w:val="004F6292"/>
    <w:rsid w:val="004F648C"/>
    <w:rsid w:val="004F64BB"/>
    <w:rsid w:val="004F661B"/>
    <w:rsid w:val="004F6629"/>
    <w:rsid w:val="004F6703"/>
    <w:rsid w:val="004F6787"/>
    <w:rsid w:val="004F69C4"/>
    <w:rsid w:val="004F6AFF"/>
    <w:rsid w:val="004F6B85"/>
    <w:rsid w:val="004F6E13"/>
    <w:rsid w:val="004F6EBB"/>
    <w:rsid w:val="004F7011"/>
    <w:rsid w:val="004F71F8"/>
    <w:rsid w:val="004F72FB"/>
    <w:rsid w:val="004F7396"/>
    <w:rsid w:val="004F7482"/>
    <w:rsid w:val="004F76D8"/>
    <w:rsid w:val="004F77C3"/>
    <w:rsid w:val="004F7BB8"/>
    <w:rsid w:val="004F7C43"/>
    <w:rsid w:val="004F7C76"/>
    <w:rsid w:val="004F7CA4"/>
    <w:rsid w:val="004F7CD8"/>
    <w:rsid w:val="004F7D78"/>
    <w:rsid w:val="004F7E92"/>
    <w:rsid w:val="00500682"/>
    <w:rsid w:val="005008BD"/>
    <w:rsid w:val="005009D6"/>
    <w:rsid w:val="00500ACD"/>
    <w:rsid w:val="00500C4A"/>
    <w:rsid w:val="00500C60"/>
    <w:rsid w:val="00500D10"/>
    <w:rsid w:val="00501639"/>
    <w:rsid w:val="005017A8"/>
    <w:rsid w:val="005019FF"/>
    <w:rsid w:val="00501A91"/>
    <w:rsid w:val="00501AC1"/>
    <w:rsid w:val="00501AD4"/>
    <w:rsid w:val="00501AFA"/>
    <w:rsid w:val="00501BC4"/>
    <w:rsid w:val="00501F07"/>
    <w:rsid w:val="00501F08"/>
    <w:rsid w:val="005020A2"/>
    <w:rsid w:val="00502214"/>
    <w:rsid w:val="00502308"/>
    <w:rsid w:val="00502342"/>
    <w:rsid w:val="0050256E"/>
    <w:rsid w:val="00502701"/>
    <w:rsid w:val="0050277A"/>
    <w:rsid w:val="00502C8B"/>
    <w:rsid w:val="00502D52"/>
    <w:rsid w:val="00502E58"/>
    <w:rsid w:val="00502F60"/>
    <w:rsid w:val="005035CF"/>
    <w:rsid w:val="005037E9"/>
    <w:rsid w:val="005038A5"/>
    <w:rsid w:val="0050392C"/>
    <w:rsid w:val="00503A94"/>
    <w:rsid w:val="00503D4B"/>
    <w:rsid w:val="00503E48"/>
    <w:rsid w:val="00503F5D"/>
    <w:rsid w:val="00504033"/>
    <w:rsid w:val="0050422F"/>
    <w:rsid w:val="005042B3"/>
    <w:rsid w:val="005042C6"/>
    <w:rsid w:val="00504676"/>
    <w:rsid w:val="0050480D"/>
    <w:rsid w:val="00504B31"/>
    <w:rsid w:val="00504BC3"/>
    <w:rsid w:val="00504BF9"/>
    <w:rsid w:val="00504D3F"/>
    <w:rsid w:val="00504F99"/>
    <w:rsid w:val="00505102"/>
    <w:rsid w:val="00505305"/>
    <w:rsid w:val="00505452"/>
    <w:rsid w:val="0050559E"/>
    <w:rsid w:val="005056C1"/>
    <w:rsid w:val="005057CF"/>
    <w:rsid w:val="00505B4B"/>
    <w:rsid w:val="00505B6D"/>
    <w:rsid w:val="00505D6A"/>
    <w:rsid w:val="00505F24"/>
    <w:rsid w:val="00505F30"/>
    <w:rsid w:val="0050609E"/>
    <w:rsid w:val="005060EA"/>
    <w:rsid w:val="00506158"/>
    <w:rsid w:val="005061DF"/>
    <w:rsid w:val="005063FA"/>
    <w:rsid w:val="005066C3"/>
    <w:rsid w:val="005066EC"/>
    <w:rsid w:val="00506770"/>
    <w:rsid w:val="0050690B"/>
    <w:rsid w:val="00506DD5"/>
    <w:rsid w:val="00506EAF"/>
    <w:rsid w:val="00507389"/>
    <w:rsid w:val="0050740C"/>
    <w:rsid w:val="005074FF"/>
    <w:rsid w:val="005075D5"/>
    <w:rsid w:val="00507728"/>
    <w:rsid w:val="00507A1B"/>
    <w:rsid w:val="00507AC3"/>
    <w:rsid w:val="00507B5A"/>
    <w:rsid w:val="00507CBE"/>
    <w:rsid w:val="00507DA9"/>
    <w:rsid w:val="00507F81"/>
    <w:rsid w:val="00507FC3"/>
    <w:rsid w:val="00507FD9"/>
    <w:rsid w:val="00510085"/>
    <w:rsid w:val="00510374"/>
    <w:rsid w:val="00510691"/>
    <w:rsid w:val="0051072A"/>
    <w:rsid w:val="005107D9"/>
    <w:rsid w:val="0051081D"/>
    <w:rsid w:val="00510BE9"/>
    <w:rsid w:val="00510CE4"/>
    <w:rsid w:val="00510D0E"/>
    <w:rsid w:val="0051108A"/>
    <w:rsid w:val="00511153"/>
    <w:rsid w:val="00511164"/>
    <w:rsid w:val="0051124F"/>
    <w:rsid w:val="005112F1"/>
    <w:rsid w:val="005116DC"/>
    <w:rsid w:val="00511878"/>
    <w:rsid w:val="00511891"/>
    <w:rsid w:val="0051196A"/>
    <w:rsid w:val="005119E2"/>
    <w:rsid w:val="00511D40"/>
    <w:rsid w:val="00511F91"/>
    <w:rsid w:val="005121A7"/>
    <w:rsid w:val="005123B8"/>
    <w:rsid w:val="00512642"/>
    <w:rsid w:val="0051292E"/>
    <w:rsid w:val="00512931"/>
    <w:rsid w:val="00512A20"/>
    <w:rsid w:val="00512C5B"/>
    <w:rsid w:val="00512C8F"/>
    <w:rsid w:val="00512CD6"/>
    <w:rsid w:val="00512DC7"/>
    <w:rsid w:val="00512E72"/>
    <w:rsid w:val="00513096"/>
    <w:rsid w:val="00513139"/>
    <w:rsid w:val="0051313B"/>
    <w:rsid w:val="00513211"/>
    <w:rsid w:val="005132B4"/>
    <w:rsid w:val="0051334D"/>
    <w:rsid w:val="00513599"/>
    <w:rsid w:val="005137D1"/>
    <w:rsid w:val="005138CD"/>
    <w:rsid w:val="00513991"/>
    <w:rsid w:val="00513A9D"/>
    <w:rsid w:val="00513ABB"/>
    <w:rsid w:val="00513B50"/>
    <w:rsid w:val="00513BAA"/>
    <w:rsid w:val="00513C46"/>
    <w:rsid w:val="00513CB5"/>
    <w:rsid w:val="00513DFB"/>
    <w:rsid w:val="0051411B"/>
    <w:rsid w:val="005141F1"/>
    <w:rsid w:val="00514256"/>
    <w:rsid w:val="00514595"/>
    <w:rsid w:val="005146A1"/>
    <w:rsid w:val="0051477D"/>
    <w:rsid w:val="00514794"/>
    <w:rsid w:val="00514BE2"/>
    <w:rsid w:val="00514CBC"/>
    <w:rsid w:val="00514CD1"/>
    <w:rsid w:val="00514DE8"/>
    <w:rsid w:val="00514E32"/>
    <w:rsid w:val="00514FDB"/>
    <w:rsid w:val="0051502F"/>
    <w:rsid w:val="00515233"/>
    <w:rsid w:val="00515251"/>
    <w:rsid w:val="0051559F"/>
    <w:rsid w:val="00515606"/>
    <w:rsid w:val="0051570C"/>
    <w:rsid w:val="0051581D"/>
    <w:rsid w:val="00515F8C"/>
    <w:rsid w:val="005161D7"/>
    <w:rsid w:val="005163BB"/>
    <w:rsid w:val="00516404"/>
    <w:rsid w:val="005164B9"/>
    <w:rsid w:val="005164FC"/>
    <w:rsid w:val="00516D23"/>
    <w:rsid w:val="00516D49"/>
    <w:rsid w:val="00516D9A"/>
    <w:rsid w:val="00516DDB"/>
    <w:rsid w:val="005170CB"/>
    <w:rsid w:val="00517525"/>
    <w:rsid w:val="005175F1"/>
    <w:rsid w:val="005179CA"/>
    <w:rsid w:val="00517A43"/>
    <w:rsid w:val="00517AA4"/>
    <w:rsid w:val="00517B64"/>
    <w:rsid w:val="00517C07"/>
    <w:rsid w:val="00517F58"/>
    <w:rsid w:val="0051A6E0"/>
    <w:rsid w:val="005202C2"/>
    <w:rsid w:val="0052040A"/>
    <w:rsid w:val="0052049E"/>
    <w:rsid w:val="00520591"/>
    <w:rsid w:val="00520954"/>
    <w:rsid w:val="00520ACE"/>
    <w:rsid w:val="00520BD2"/>
    <w:rsid w:val="00520E09"/>
    <w:rsid w:val="00520F54"/>
    <w:rsid w:val="005210DF"/>
    <w:rsid w:val="005211ED"/>
    <w:rsid w:val="00521227"/>
    <w:rsid w:val="00521330"/>
    <w:rsid w:val="00521690"/>
    <w:rsid w:val="005216A4"/>
    <w:rsid w:val="005219BE"/>
    <w:rsid w:val="00521AE4"/>
    <w:rsid w:val="00521B8E"/>
    <w:rsid w:val="00521BD8"/>
    <w:rsid w:val="00521DEE"/>
    <w:rsid w:val="00521F45"/>
    <w:rsid w:val="00521F9E"/>
    <w:rsid w:val="005225FA"/>
    <w:rsid w:val="00522697"/>
    <w:rsid w:val="0052285D"/>
    <w:rsid w:val="00522B6F"/>
    <w:rsid w:val="00522BC9"/>
    <w:rsid w:val="00522C16"/>
    <w:rsid w:val="00522F4A"/>
    <w:rsid w:val="00523466"/>
    <w:rsid w:val="00523646"/>
    <w:rsid w:val="005236B0"/>
    <w:rsid w:val="0052374B"/>
    <w:rsid w:val="00523F4F"/>
    <w:rsid w:val="00523F98"/>
    <w:rsid w:val="0052400E"/>
    <w:rsid w:val="0052408D"/>
    <w:rsid w:val="005240E9"/>
    <w:rsid w:val="0052413A"/>
    <w:rsid w:val="00524140"/>
    <w:rsid w:val="00524163"/>
    <w:rsid w:val="005241F3"/>
    <w:rsid w:val="005242D1"/>
    <w:rsid w:val="005242E1"/>
    <w:rsid w:val="0052469C"/>
    <w:rsid w:val="005247EE"/>
    <w:rsid w:val="005248F7"/>
    <w:rsid w:val="00524C81"/>
    <w:rsid w:val="00524DDA"/>
    <w:rsid w:val="0052501E"/>
    <w:rsid w:val="00525082"/>
    <w:rsid w:val="0052511F"/>
    <w:rsid w:val="00525461"/>
    <w:rsid w:val="005254FF"/>
    <w:rsid w:val="00525570"/>
    <w:rsid w:val="005255EF"/>
    <w:rsid w:val="00525631"/>
    <w:rsid w:val="0052567F"/>
    <w:rsid w:val="005256F8"/>
    <w:rsid w:val="0052575D"/>
    <w:rsid w:val="00525FC4"/>
    <w:rsid w:val="0052603D"/>
    <w:rsid w:val="00526355"/>
    <w:rsid w:val="00526387"/>
    <w:rsid w:val="0052646B"/>
    <w:rsid w:val="00526694"/>
    <w:rsid w:val="005266CA"/>
    <w:rsid w:val="0052677E"/>
    <w:rsid w:val="00526AC7"/>
    <w:rsid w:val="00526B2C"/>
    <w:rsid w:val="00526B4A"/>
    <w:rsid w:val="00526CA4"/>
    <w:rsid w:val="00526D62"/>
    <w:rsid w:val="00526E57"/>
    <w:rsid w:val="00527131"/>
    <w:rsid w:val="0052724E"/>
    <w:rsid w:val="0052738D"/>
    <w:rsid w:val="0052743B"/>
    <w:rsid w:val="0052751D"/>
    <w:rsid w:val="0052757D"/>
    <w:rsid w:val="00527699"/>
    <w:rsid w:val="00527ADC"/>
    <w:rsid w:val="00527C5E"/>
    <w:rsid w:val="00527CD3"/>
    <w:rsid w:val="00527CF5"/>
    <w:rsid w:val="00527D00"/>
    <w:rsid w:val="00527FD7"/>
    <w:rsid w:val="0053011F"/>
    <w:rsid w:val="0053022C"/>
    <w:rsid w:val="00530346"/>
    <w:rsid w:val="0053042A"/>
    <w:rsid w:val="0053059B"/>
    <w:rsid w:val="00530AA0"/>
    <w:rsid w:val="00530B07"/>
    <w:rsid w:val="00530C13"/>
    <w:rsid w:val="00530E60"/>
    <w:rsid w:val="00530EA3"/>
    <w:rsid w:val="00531380"/>
    <w:rsid w:val="005314FF"/>
    <w:rsid w:val="0053153C"/>
    <w:rsid w:val="00531605"/>
    <w:rsid w:val="00531630"/>
    <w:rsid w:val="0053176E"/>
    <w:rsid w:val="00531946"/>
    <w:rsid w:val="00531D86"/>
    <w:rsid w:val="00531F31"/>
    <w:rsid w:val="00531F32"/>
    <w:rsid w:val="005320CB"/>
    <w:rsid w:val="00532344"/>
    <w:rsid w:val="00532432"/>
    <w:rsid w:val="0053246C"/>
    <w:rsid w:val="005324EE"/>
    <w:rsid w:val="00532948"/>
    <w:rsid w:val="00532A84"/>
    <w:rsid w:val="00532B4C"/>
    <w:rsid w:val="00532CD4"/>
    <w:rsid w:val="00532DD7"/>
    <w:rsid w:val="00532FDE"/>
    <w:rsid w:val="00533576"/>
    <w:rsid w:val="0053361F"/>
    <w:rsid w:val="00533AB7"/>
    <w:rsid w:val="00533BBC"/>
    <w:rsid w:val="00533C61"/>
    <w:rsid w:val="00533D45"/>
    <w:rsid w:val="005341B2"/>
    <w:rsid w:val="005342B3"/>
    <w:rsid w:val="005343D4"/>
    <w:rsid w:val="0053443A"/>
    <w:rsid w:val="0053455D"/>
    <w:rsid w:val="005345DA"/>
    <w:rsid w:val="00534638"/>
    <w:rsid w:val="0053468C"/>
    <w:rsid w:val="005347D4"/>
    <w:rsid w:val="00534870"/>
    <w:rsid w:val="0053488D"/>
    <w:rsid w:val="00534B06"/>
    <w:rsid w:val="00534DAE"/>
    <w:rsid w:val="00534DC3"/>
    <w:rsid w:val="00534E1E"/>
    <w:rsid w:val="00534E24"/>
    <w:rsid w:val="00535082"/>
    <w:rsid w:val="00535245"/>
    <w:rsid w:val="005352C0"/>
    <w:rsid w:val="005353BB"/>
    <w:rsid w:val="00535534"/>
    <w:rsid w:val="00535C75"/>
    <w:rsid w:val="00535E53"/>
    <w:rsid w:val="00535EFD"/>
    <w:rsid w:val="00535FFA"/>
    <w:rsid w:val="00536089"/>
    <w:rsid w:val="00536317"/>
    <w:rsid w:val="00536411"/>
    <w:rsid w:val="00536598"/>
    <w:rsid w:val="005367B3"/>
    <w:rsid w:val="005367F9"/>
    <w:rsid w:val="00536AC3"/>
    <w:rsid w:val="00536C1B"/>
    <w:rsid w:val="00536CE7"/>
    <w:rsid w:val="0053704C"/>
    <w:rsid w:val="0053707C"/>
    <w:rsid w:val="005373D4"/>
    <w:rsid w:val="005375E3"/>
    <w:rsid w:val="00537882"/>
    <w:rsid w:val="0053792A"/>
    <w:rsid w:val="00537A01"/>
    <w:rsid w:val="00537B19"/>
    <w:rsid w:val="00537B43"/>
    <w:rsid w:val="00537B74"/>
    <w:rsid w:val="00537BE1"/>
    <w:rsid w:val="00537D47"/>
    <w:rsid w:val="00537E4B"/>
    <w:rsid w:val="00537F78"/>
    <w:rsid w:val="00537F81"/>
    <w:rsid w:val="005400A3"/>
    <w:rsid w:val="00540118"/>
    <w:rsid w:val="0054018F"/>
    <w:rsid w:val="0054020C"/>
    <w:rsid w:val="0054055A"/>
    <w:rsid w:val="00540754"/>
    <w:rsid w:val="005407AA"/>
    <w:rsid w:val="005407AD"/>
    <w:rsid w:val="00540928"/>
    <w:rsid w:val="00540B12"/>
    <w:rsid w:val="00540BDE"/>
    <w:rsid w:val="00540EB2"/>
    <w:rsid w:val="0054101A"/>
    <w:rsid w:val="005413B7"/>
    <w:rsid w:val="00541478"/>
    <w:rsid w:val="00541687"/>
    <w:rsid w:val="00541790"/>
    <w:rsid w:val="005417BC"/>
    <w:rsid w:val="00541BA2"/>
    <w:rsid w:val="00541CD9"/>
    <w:rsid w:val="00541D71"/>
    <w:rsid w:val="00541EEA"/>
    <w:rsid w:val="00541FBF"/>
    <w:rsid w:val="0054201B"/>
    <w:rsid w:val="00542303"/>
    <w:rsid w:val="00542314"/>
    <w:rsid w:val="005423B5"/>
    <w:rsid w:val="005424D3"/>
    <w:rsid w:val="0054266D"/>
    <w:rsid w:val="00542674"/>
    <w:rsid w:val="00542790"/>
    <w:rsid w:val="00542855"/>
    <w:rsid w:val="005428DA"/>
    <w:rsid w:val="00542931"/>
    <w:rsid w:val="00542C1E"/>
    <w:rsid w:val="00542CF0"/>
    <w:rsid w:val="00542D58"/>
    <w:rsid w:val="00542D7B"/>
    <w:rsid w:val="0054319E"/>
    <w:rsid w:val="0054333A"/>
    <w:rsid w:val="00543621"/>
    <w:rsid w:val="00543746"/>
    <w:rsid w:val="0054374F"/>
    <w:rsid w:val="005439A4"/>
    <w:rsid w:val="005439E4"/>
    <w:rsid w:val="00543A0F"/>
    <w:rsid w:val="00543B0A"/>
    <w:rsid w:val="00543B0D"/>
    <w:rsid w:val="00543BF9"/>
    <w:rsid w:val="00543C53"/>
    <w:rsid w:val="00543FC8"/>
    <w:rsid w:val="0054410D"/>
    <w:rsid w:val="005442F3"/>
    <w:rsid w:val="00544302"/>
    <w:rsid w:val="00544339"/>
    <w:rsid w:val="00544404"/>
    <w:rsid w:val="00544585"/>
    <w:rsid w:val="005445CF"/>
    <w:rsid w:val="00544843"/>
    <w:rsid w:val="00544AC2"/>
    <w:rsid w:val="00544BE8"/>
    <w:rsid w:val="00544C36"/>
    <w:rsid w:val="00544E56"/>
    <w:rsid w:val="00544EC8"/>
    <w:rsid w:val="0054514F"/>
    <w:rsid w:val="005451C9"/>
    <w:rsid w:val="0054522F"/>
    <w:rsid w:val="00545472"/>
    <w:rsid w:val="00545716"/>
    <w:rsid w:val="00545726"/>
    <w:rsid w:val="005457DE"/>
    <w:rsid w:val="00545870"/>
    <w:rsid w:val="00545AB4"/>
    <w:rsid w:val="00545FBA"/>
    <w:rsid w:val="005461EB"/>
    <w:rsid w:val="00546556"/>
    <w:rsid w:val="0054655F"/>
    <w:rsid w:val="00546662"/>
    <w:rsid w:val="00546674"/>
    <w:rsid w:val="00546746"/>
    <w:rsid w:val="00546A87"/>
    <w:rsid w:val="00546AD9"/>
    <w:rsid w:val="00546AF1"/>
    <w:rsid w:val="00546D96"/>
    <w:rsid w:val="00546F49"/>
    <w:rsid w:val="00546FEB"/>
    <w:rsid w:val="00547096"/>
    <w:rsid w:val="005470CD"/>
    <w:rsid w:val="005471F5"/>
    <w:rsid w:val="0054725C"/>
    <w:rsid w:val="00547350"/>
    <w:rsid w:val="00547576"/>
    <w:rsid w:val="005475EF"/>
    <w:rsid w:val="0054766C"/>
    <w:rsid w:val="0054785E"/>
    <w:rsid w:val="00547864"/>
    <w:rsid w:val="00547965"/>
    <w:rsid w:val="00547C42"/>
    <w:rsid w:val="00547DD5"/>
    <w:rsid w:val="00547F5F"/>
    <w:rsid w:val="00547F9C"/>
    <w:rsid w:val="00550051"/>
    <w:rsid w:val="0055006A"/>
    <w:rsid w:val="0055006E"/>
    <w:rsid w:val="00550126"/>
    <w:rsid w:val="0055043A"/>
    <w:rsid w:val="00550543"/>
    <w:rsid w:val="00550622"/>
    <w:rsid w:val="0055095F"/>
    <w:rsid w:val="00550A6A"/>
    <w:rsid w:val="00550BEF"/>
    <w:rsid w:val="00550BFD"/>
    <w:rsid w:val="00550D08"/>
    <w:rsid w:val="00550DDF"/>
    <w:rsid w:val="00550E69"/>
    <w:rsid w:val="00550EBC"/>
    <w:rsid w:val="00551011"/>
    <w:rsid w:val="00551014"/>
    <w:rsid w:val="00551138"/>
    <w:rsid w:val="00551143"/>
    <w:rsid w:val="00551209"/>
    <w:rsid w:val="0055158B"/>
    <w:rsid w:val="00551719"/>
    <w:rsid w:val="00551C62"/>
    <w:rsid w:val="00551C64"/>
    <w:rsid w:val="00551E48"/>
    <w:rsid w:val="005521A2"/>
    <w:rsid w:val="005523EA"/>
    <w:rsid w:val="005525F7"/>
    <w:rsid w:val="00552815"/>
    <w:rsid w:val="00552890"/>
    <w:rsid w:val="005528D8"/>
    <w:rsid w:val="005529FC"/>
    <w:rsid w:val="00552A0C"/>
    <w:rsid w:val="00552A40"/>
    <w:rsid w:val="00552A5C"/>
    <w:rsid w:val="00552B45"/>
    <w:rsid w:val="00552B6E"/>
    <w:rsid w:val="00552D83"/>
    <w:rsid w:val="00552D9C"/>
    <w:rsid w:val="00553211"/>
    <w:rsid w:val="00553290"/>
    <w:rsid w:val="005532AA"/>
    <w:rsid w:val="005532C9"/>
    <w:rsid w:val="0055338E"/>
    <w:rsid w:val="00553500"/>
    <w:rsid w:val="00553624"/>
    <w:rsid w:val="0055373D"/>
    <w:rsid w:val="00553880"/>
    <w:rsid w:val="005538B9"/>
    <w:rsid w:val="00553939"/>
    <w:rsid w:val="00553B05"/>
    <w:rsid w:val="00553B66"/>
    <w:rsid w:val="00553D6E"/>
    <w:rsid w:val="00553DF4"/>
    <w:rsid w:val="00553E07"/>
    <w:rsid w:val="00553EF2"/>
    <w:rsid w:val="00553EFD"/>
    <w:rsid w:val="00553FAC"/>
    <w:rsid w:val="005540AE"/>
    <w:rsid w:val="00554226"/>
    <w:rsid w:val="0055423F"/>
    <w:rsid w:val="0055429C"/>
    <w:rsid w:val="005542F1"/>
    <w:rsid w:val="005543A6"/>
    <w:rsid w:val="005543ED"/>
    <w:rsid w:val="005544FA"/>
    <w:rsid w:val="005546D0"/>
    <w:rsid w:val="0055490E"/>
    <w:rsid w:val="00554983"/>
    <w:rsid w:val="005549C2"/>
    <w:rsid w:val="00554B12"/>
    <w:rsid w:val="00554C7B"/>
    <w:rsid w:val="00554CE2"/>
    <w:rsid w:val="00554D62"/>
    <w:rsid w:val="00554E6B"/>
    <w:rsid w:val="0055509E"/>
    <w:rsid w:val="0055524A"/>
    <w:rsid w:val="00555443"/>
    <w:rsid w:val="005554FF"/>
    <w:rsid w:val="0055584C"/>
    <w:rsid w:val="005558B2"/>
    <w:rsid w:val="00555A1A"/>
    <w:rsid w:val="00556083"/>
    <w:rsid w:val="005560CB"/>
    <w:rsid w:val="0055610A"/>
    <w:rsid w:val="00556294"/>
    <w:rsid w:val="005566C0"/>
    <w:rsid w:val="0055673B"/>
    <w:rsid w:val="00556CF2"/>
    <w:rsid w:val="00556CF7"/>
    <w:rsid w:val="00556D20"/>
    <w:rsid w:val="00556D60"/>
    <w:rsid w:val="00556E93"/>
    <w:rsid w:val="00556F37"/>
    <w:rsid w:val="005570BD"/>
    <w:rsid w:val="0055718C"/>
    <w:rsid w:val="00557247"/>
    <w:rsid w:val="005574A6"/>
    <w:rsid w:val="00557525"/>
    <w:rsid w:val="00557742"/>
    <w:rsid w:val="00557799"/>
    <w:rsid w:val="005577B3"/>
    <w:rsid w:val="005578A3"/>
    <w:rsid w:val="005578BF"/>
    <w:rsid w:val="005578C7"/>
    <w:rsid w:val="00557A73"/>
    <w:rsid w:val="00557CBE"/>
    <w:rsid w:val="00559203"/>
    <w:rsid w:val="00560030"/>
    <w:rsid w:val="005601C2"/>
    <w:rsid w:val="0056028F"/>
    <w:rsid w:val="0056052C"/>
    <w:rsid w:val="005607D8"/>
    <w:rsid w:val="005609A8"/>
    <w:rsid w:val="00560A5D"/>
    <w:rsid w:val="00560E8B"/>
    <w:rsid w:val="0056140C"/>
    <w:rsid w:val="00561439"/>
    <w:rsid w:val="005614B0"/>
    <w:rsid w:val="005615CD"/>
    <w:rsid w:val="00561830"/>
    <w:rsid w:val="0056190E"/>
    <w:rsid w:val="005619B8"/>
    <w:rsid w:val="005619F7"/>
    <w:rsid w:val="00561CDE"/>
    <w:rsid w:val="005621BD"/>
    <w:rsid w:val="00562332"/>
    <w:rsid w:val="00562589"/>
    <w:rsid w:val="0056262F"/>
    <w:rsid w:val="005626C1"/>
    <w:rsid w:val="005627D5"/>
    <w:rsid w:val="005628F2"/>
    <w:rsid w:val="0056294A"/>
    <w:rsid w:val="00562A11"/>
    <w:rsid w:val="00562D01"/>
    <w:rsid w:val="00562D5F"/>
    <w:rsid w:val="00562E56"/>
    <w:rsid w:val="00563001"/>
    <w:rsid w:val="005630E6"/>
    <w:rsid w:val="005632A3"/>
    <w:rsid w:val="00563451"/>
    <w:rsid w:val="0056351B"/>
    <w:rsid w:val="00563535"/>
    <w:rsid w:val="00563624"/>
    <w:rsid w:val="00563C18"/>
    <w:rsid w:val="00563D23"/>
    <w:rsid w:val="00563DB5"/>
    <w:rsid w:val="00563F22"/>
    <w:rsid w:val="00563FBE"/>
    <w:rsid w:val="00564061"/>
    <w:rsid w:val="005640A3"/>
    <w:rsid w:val="00564108"/>
    <w:rsid w:val="00564146"/>
    <w:rsid w:val="00564183"/>
    <w:rsid w:val="005641C2"/>
    <w:rsid w:val="0056432A"/>
    <w:rsid w:val="00564526"/>
    <w:rsid w:val="005646A1"/>
    <w:rsid w:val="005646CE"/>
    <w:rsid w:val="0056475F"/>
    <w:rsid w:val="005648E5"/>
    <w:rsid w:val="00564D9A"/>
    <w:rsid w:val="00564DB0"/>
    <w:rsid w:val="005654AD"/>
    <w:rsid w:val="00565768"/>
    <w:rsid w:val="005657D1"/>
    <w:rsid w:val="00565871"/>
    <w:rsid w:val="00565A3E"/>
    <w:rsid w:val="00565BA1"/>
    <w:rsid w:val="00565DC8"/>
    <w:rsid w:val="00565E1E"/>
    <w:rsid w:val="00565F47"/>
    <w:rsid w:val="00566054"/>
    <w:rsid w:val="0056619A"/>
    <w:rsid w:val="005661A4"/>
    <w:rsid w:val="005663BA"/>
    <w:rsid w:val="00566993"/>
    <w:rsid w:val="005669DC"/>
    <w:rsid w:val="00566B28"/>
    <w:rsid w:val="00566BA3"/>
    <w:rsid w:val="00566DD3"/>
    <w:rsid w:val="00566E5F"/>
    <w:rsid w:val="00566E9D"/>
    <w:rsid w:val="00566F0B"/>
    <w:rsid w:val="00567852"/>
    <w:rsid w:val="00567916"/>
    <w:rsid w:val="00567A2C"/>
    <w:rsid w:val="00567BD4"/>
    <w:rsid w:val="00567DEE"/>
    <w:rsid w:val="00567F82"/>
    <w:rsid w:val="00567FE8"/>
    <w:rsid w:val="00570003"/>
    <w:rsid w:val="005700D5"/>
    <w:rsid w:val="005702F0"/>
    <w:rsid w:val="0057048D"/>
    <w:rsid w:val="00570714"/>
    <w:rsid w:val="00570970"/>
    <w:rsid w:val="00570A0C"/>
    <w:rsid w:val="00570CBD"/>
    <w:rsid w:val="00570CE2"/>
    <w:rsid w:val="00570D1F"/>
    <w:rsid w:val="00570EC6"/>
    <w:rsid w:val="00571258"/>
    <w:rsid w:val="005712C7"/>
    <w:rsid w:val="0057133B"/>
    <w:rsid w:val="005713AB"/>
    <w:rsid w:val="00571437"/>
    <w:rsid w:val="0057149A"/>
    <w:rsid w:val="00571595"/>
    <w:rsid w:val="00571845"/>
    <w:rsid w:val="00571858"/>
    <w:rsid w:val="00571941"/>
    <w:rsid w:val="00571A77"/>
    <w:rsid w:val="00571AA4"/>
    <w:rsid w:val="00571BD5"/>
    <w:rsid w:val="00571CDF"/>
    <w:rsid w:val="00571DF1"/>
    <w:rsid w:val="005720F0"/>
    <w:rsid w:val="00572197"/>
    <w:rsid w:val="00572354"/>
    <w:rsid w:val="0057257B"/>
    <w:rsid w:val="00572795"/>
    <w:rsid w:val="005727B8"/>
    <w:rsid w:val="0057281A"/>
    <w:rsid w:val="0057286A"/>
    <w:rsid w:val="00572AA6"/>
    <w:rsid w:val="00572DFD"/>
    <w:rsid w:val="00573189"/>
    <w:rsid w:val="00573340"/>
    <w:rsid w:val="00573465"/>
    <w:rsid w:val="0057351E"/>
    <w:rsid w:val="0057368A"/>
    <w:rsid w:val="0057395B"/>
    <w:rsid w:val="00573985"/>
    <w:rsid w:val="00573C25"/>
    <w:rsid w:val="00573D2E"/>
    <w:rsid w:val="0057433E"/>
    <w:rsid w:val="005743D1"/>
    <w:rsid w:val="005744CC"/>
    <w:rsid w:val="00574511"/>
    <w:rsid w:val="005748E5"/>
    <w:rsid w:val="005749B7"/>
    <w:rsid w:val="00574AF1"/>
    <w:rsid w:val="00574C9C"/>
    <w:rsid w:val="00574CE7"/>
    <w:rsid w:val="00574E82"/>
    <w:rsid w:val="005750E9"/>
    <w:rsid w:val="00575571"/>
    <w:rsid w:val="00575573"/>
    <w:rsid w:val="005755D4"/>
    <w:rsid w:val="0057563B"/>
    <w:rsid w:val="00575A91"/>
    <w:rsid w:val="00575E1D"/>
    <w:rsid w:val="00575E90"/>
    <w:rsid w:val="00575EF4"/>
    <w:rsid w:val="0057600D"/>
    <w:rsid w:val="005760B8"/>
    <w:rsid w:val="005760F9"/>
    <w:rsid w:val="0057620E"/>
    <w:rsid w:val="0057629B"/>
    <w:rsid w:val="00576307"/>
    <w:rsid w:val="0057637F"/>
    <w:rsid w:val="005763E4"/>
    <w:rsid w:val="005764B9"/>
    <w:rsid w:val="005767B0"/>
    <w:rsid w:val="00576977"/>
    <w:rsid w:val="00576A2B"/>
    <w:rsid w:val="00576DE0"/>
    <w:rsid w:val="00576E7F"/>
    <w:rsid w:val="00576EAD"/>
    <w:rsid w:val="00576F73"/>
    <w:rsid w:val="00577076"/>
    <w:rsid w:val="005772B6"/>
    <w:rsid w:val="00577308"/>
    <w:rsid w:val="00577505"/>
    <w:rsid w:val="00577628"/>
    <w:rsid w:val="005776CB"/>
    <w:rsid w:val="00577892"/>
    <w:rsid w:val="005778A0"/>
    <w:rsid w:val="00577A2A"/>
    <w:rsid w:val="00577BA4"/>
    <w:rsid w:val="00577C87"/>
    <w:rsid w:val="00577CA9"/>
    <w:rsid w:val="00577DDD"/>
    <w:rsid w:val="005800E8"/>
    <w:rsid w:val="00580258"/>
    <w:rsid w:val="005803FC"/>
    <w:rsid w:val="0058051D"/>
    <w:rsid w:val="005808EA"/>
    <w:rsid w:val="00580B1B"/>
    <w:rsid w:val="00580D79"/>
    <w:rsid w:val="00581154"/>
    <w:rsid w:val="00581224"/>
    <w:rsid w:val="005815C7"/>
    <w:rsid w:val="0058174D"/>
    <w:rsid w:val="00581B59"/>
    <w:rsid w:val="00581C14"/>
    <w:rsid w:val="00581D6A"/>
    <w:rsid w:val="00581D82"/>
    <w:rsid w:val="00581E08"/>
    <w:rsid w:val="00582197"/>
    <w:rsid w:val="00582282"/>
    <w:rsid w:val="00582289"/>
    <w:rsid w:val="005822D8"/>
    <w:rsid w:val="0058239C"/>
    <w:rsid w:val="005823FF"/>
    <w:rsid w:val="00582432"/>
    <w:rsid w:val="0058283A"/>
    <w:rsid w:val="005829EB"/>
    <w:rsid w:val="00582AA8"/>
    <w:rsid w:val="00582B68"/>
    <w:rsid w:val="00582BDB"/>
    <w:rsid w:val="00582C82"/>
    <w:rsid w:val="00582D10"/>
    <w:rsid w:val="00582D29"/>
    <w:rsid w:val="00582DEF"/>
    <w:rsid w:val="00582E36"/>
    <w:rsid w:val="00582E3B"/>
    <w:rsid w:val="00582F90"/>
    <w:rsid w:val="00582FA1"/>
    <w:rsid w:val="005830E0"/>
    <w:rsid w:val="00583797"/>
    <w:rsid w:val="00583843"/>
    <w:rsid w:val="00583A78"/>
    <w:rsid w:val="00583ADE"/>
    <w:rsid w:val="00583C73"/>
    <w:rsid w:val="00583D79"/>
    <w:rsid w:val="00583F31"/>
    <w:rsid w:val="00584220"/>
    <w:rsid w:val="00584426"/>
    <w:rsid w:val="00584529"/>
    <w:rsid w:val="005845C0"/>
    <w:rsid w:val="0058473D"/>
    <w:rsid w:val="00584785"/>
    <w:rsid w:val="005848EF"/>
    <w:rsid w:val="0058492A"/>
    <w:rsid w:val="00584B30"/>
    <w:rsid w:val="00584CBF"/>
    <w:rsid w:val="00584E97"/>
    <w:rsid w:val="00585152"/>
    <w:rsid w:val="00585521"/>
    <w:rsid w:val="005855E7"/>
    <w:rsid w:val="00585612"/>
    <w:rsid w:val="00585655"/>
    <w:rsid w:val="005856D5"/>
    <w:rsid w:val="0058572C"/>
    <w:rsid w:val="00585A1D"/>
    <w:rsid w:val="00585AE2"/>
    <w:rsid w:val="00585BB1"/>
    <w:rsid w:val="00585C79"/>
    <w:rsid w:val="00585CFC"/>
    <w:rsid w:val="00585D64"/>
    <w:rsid w:val="00585FCA"/>
    <w:rsid w:val="00585FD2"/>
    <w:rsid w:val="0058605A"/>
    <w:rsid w:val="00586184"/>
    <w:rsid w:val="005862DA"/>
    <w:rsid w:val="005862EB"/>
    <w:rsid w:val="0058638B"/>
    <w:rsid w:val="005863BF"/>
    <w:rsid w:val="00586434"/>
    <w:rsid w:val="0058647A"/>
    <w:rsid w:val="0058690D"/>
    <w:rsid w:val="00586973"/>
    <w:rsid w:val="00586C26"/>
    <w:rsid w:val="00586F11"/>
    <w:rsid w:val="00587108"/>
    <w:rsid w:val="00587184"/>
    <w:rsid w:val="0058727E"/>
    <w:rsid w:val="005874A9"/>
    <w:rsid w:val="005874EB"/>
    <w:rsid w:val="0058754F"/>
    <w:rsid w:val="00587646"/>
    <w:rsid w:val="00587653"/>
    <w:rsid w:val="00587C8E"/>
    <w:rsid w:val="00587F63"/>
    <w:rsid w:val="005900B8"/>
    <w:rsid w:val="005901AB"/>
    <w:rsid w:val="0059022B"/>
    <w:rsid w:val="005902DA"/>
    <w:rsid w:val="0059040B"/>
    <w:rsid w:val="005904B8"/>
    <w:rsid w:val="005905E7"/>
    <w:rsid w:val="00590697"/>
    <w:rsid w:val="00590AE7"/>
    <w:rsid w:val="00590AF1"/>
    <w:rsid w:val="00590C20"/>
    <w:rsid w:val="00590EA5"/>
    <w:rsid w:val="00590EEB"/>
    <w:rsid w:val="00590F94"/>
    <w:rsid w:val="005911E8"/>
    <w:rsid w:val="005913C6"/>
    <w:rsid w:val="00591431"/>
    <w:rsid w:val="00591605"/>
    <w:rsid w:val="00591689"/>
    <w:rsid w:val="0059191F"/>
    <w:rsid w:val="00591EE8"/>
    <w:rsid w:val="0059213B"/>
    <w:rsid w:val="005921B3"/>
    <w:rsid w:val="00592297"/>
    <w:rsid w:val="005922D2"/>
    <w:rsid w:val="00592557"/>
    <w:rsid w:val="00592727"/>
    <w:rsid w:val="00592811"/>
    <w:rsid w:val="00592872"/>
    <w:rsid w:val="00592D37"/>
    <w:rsid w:val="00593076"/>
    <w:rsid w:val="0059318C"/>
    <w:rsid w:val="005932D9"/>
    <w:rsid w:val="00593327"/>
    <w:rsid w:val="0059370F"/>
    <w:rsid w:val="005939A7"/>
    <w:rsid w:val="00593EA2"/>
    <w:rsid w:val="00593F8A"/>
    <w:rsid w:val="00593FE3"/>
    <w:rsid w:val="005942CA"/>
    <w:rsid w:val="0059471D"/>
    <w:rsid w:val="00594818"/>
    <w:rsid w:val="0059482F"/>
    <w:rsid w:val="005948F0"/>
    <w:rsid w:val="005949CE"/>
    <w:rsid w:val="00594B2D"/>
    <w:rsid w:val="00594C54"/>
    <w:rsid w:val="00594EB9"/>
    <w:rsid w:val="00594FD1"/>
    <w:rsid w:val="0059507A"/>
    <w:rsid w:val="00595093"/>
    <w:rsid w:val="0059526E"/>
    <w:rsid w:val="005952E5"/>
    <w:rsid w:val="00595344"/>
    <w:rsid w:val="005958B3"/>
    <w:rsid w:val="005959F7"/>
    <w:rsid w:val="00595A32"/>
    <w:rsid w:val="00595AC9"/>
    <w:rsid w:val="00595BAB"/>
    <w:rsid w:val="00595D16"/>
    <w:rsid w:val="00595E46"/>
    <w:rsid w:val="00595E7C"/>
    <w:rsid w:val="00595FF7"/>
    <w:rsid w:val="00596109"/>
    <w:rsid w:val="00596250"/>
    <w:rsid w:val="005964AD"/>
    <w:rsid w:val="00596516"/>
    <w:rsid w:val="00596589"/>
    <w:rsid w:val="005965ED"/>
    <w:rsid w:val="0059668A"/>
    <w:rsid w:val="0059686C"/>
    <w:rsid w:val="00596B84"/>
    <w:rsid w:val="00596CF8"/>
    <w:rsid w:val="00596D18"/>
    <w:rsid w:val="00596EDC"/>
    <w:rsid w:val="00596EF0"/>
    <w:rsid w:val="00596FC8"/>
    <w:rsid w:val="005970C0"/>
    <w:rsid w:val="005974A1"/>
    <w:rsid w:val="0059762D"/>
    <w:rsid w:val="005976F7"/>
    <w:rsid w:val="0059776A"/>
    <w:rsid w:val="005977D2"/>
    <w:rsid w:val="00597873"/>
    <w:rsid w:val="0059789A"/>
    <w:rsid w:val="00597BCD"/>
    <w:rsid w:val="00597D56"/>
    <w:rsid w:val="00597D7B"/>
    <w:rsid w:val="00597F0F"/>
    <w:rsid w:val="00597F5F"/>
    <w:rsid w:val="0059E6EE"/>
    <w:rsid w:val="005A053E"/>
    <w:rsid w:val="005A0668"/>
    <w:rsid w:val="005A0676"/>
    <w:rsid w:val="005A087C"/>
    <w:rsid w:val="005A09BF"/>
    <w:rsid w:val="005A0B88"/>
    <w:rsid w:val="005A0D15"/>
    <w:rsid w:val="005A0D3C"/>
    <w:rsid w:val="005A0DA7"/>
    <w:rsid w:val="005A0DD9"/>
    <w:rsid w:val="005A0DEF"/>
    <w:rsid w:val="005A0E33"/>
    <w:rsid w:val="005A0EA5"/>
    <w:rsid w:val="005A0F24"/>
    <w:rsid w:val="005A115C"/>
    <w:rsid w:val="005A1406"/>
    <w:rsid w:val="005A1515"/>
    <w:rsid w:val="005A1519"/>
    <w:rsid w:val="005A16AB"/>
    <w:rsid w:val="005A181B"/>
    <w:rsid w:val="005A19C0"/>
    <w:rsid w:val="005A1A11"/>
    <w:rsid w:val="005A1AED"/>
    <w:rsid w:val="005A1C1D"/>
    <w:rsid w:val="005A1E5F"/>
    <w:rsid w:val="005A1FCE"/>
    <w:rsid w:val="005A2311"/>
    <w:rsid w:val="005A24F6"/>
    <w:rsid w:val="005A25A4"/>
    <w:rsid w:val="005A26BC"/>
    <w:rsid w:val="005A28FD"/>
    <w:rsid w:val="005A2AF4"/>
    <w:rsid w:val="005A2AF9"/>
    <w:rsid w:val="005A2C1A"/>
    <w:rsid w:val="005A2CB5"/>
    <w:rsid w:val="005A2CDB"/>
    <w:rsid w:val="005A2CFB"/>
    <w:rsid w:val="005A2D44"/>
    <w:rsid w:val="005A3001"/>
    <w:rsid w:val="005A3028"/>
    <w:rsid w:val="005A3078"/>
    <w:rsid w:val="005A348C"/>
    <w:rsid w:val="005A358D"/>
    <w:rsid w:val="005A366C"/>
    <w:rsid w:val="005A3713"/>
    <w:rsid w:val="005A3861"/>
    <w:rsid w:val="005A3963"/>
    <w:rsid w:val="005A3A36"/>
    <w:rsid w:val="005A3A9A"/>
    <w:rsid w:val="005A3AFC"/>
    <w:rsid w:val="005A3EE3"/>
    <w:rsid w:val="005A3EE8"/>
    <w:rsid w:val="005A3F4E"/>
    <w:rsid w:val="005A3F97"/>
    <w:rsid w:val="005A420A"/>
    <w:rsid w:val="005A4235"/>
    <w:rsid w:val="005A42EB"/>
    <w:rsid w:val="005A439F"/>
    <w:rsid w:val="005A46CD"/>
    <w:rsid w:val="005A47AA"/>
    <w:rsid w:val="005A47D9"/>
    <w:rsid w:val="005A4892"/>
    <w:rsid w:val="005A49D3"/>
    <w:rsid w:val="005A49FC"/>
    <w:rsid w:val="005A4A71"/>
    <w:rsid w:val="005A4BC6"/>
    <w:rsid w:val="005A5025"/>
    <w:rsid w:val="005A5069"/>
    <w:rsid w:val="005A51CD"/>
    <w:rsid w:val="005A5384"/>
    <w:rsid w:val="005A55B4"/>
    <w:rsid w:val="005A55EF"/>
    <w:rsid w:val="005A577A"/>
    <w:rsid w:val="005A5AAC"/>
    <w:rsid w:val="005A5AC9"/>
    <w:rsid w:val="005A5BB2"/>
    <w:rsid w:val="005A5C21"/>
    <w:rsid w:val="005A5E90"/>
    <w:rsid w:val="005A5F53"/>
    <w:rsid w:val="005A61DC"/>
    <w:rsid w:val="005A6300"/>
    <w:rsid w:val="005A6659"/>
    <w:rsid w:val="005A677E"/>
    <w:rsid w:val="005A687E"/>
    <w:rsid w:val="005A6BB8"/>
    <w:rsid w:val="005A6C09"/>
    <w:rsid w:val="005A6E1A"/>
    <w:rsid w:val="005A6EBF"/>
    <w:rsid w:val="005A6F58"/>
    <w:rsid w:val="005A6FDA"/>
    <w:rsid w:val="005A71CE"/>
    <w:rsid w:val="005A7223"/>
    <w:rsid w:val="005A7313"/>
    <w:rsid w:val="005A738F"/>
    <w:rsid w:val="005A7401"/>
    <w:rsid w:val="005A758B"/>
    <w:rsid w:val="005A764B"/>
    <w:rsid w:val="005A76DC"/>
    <w:rsid w:val="005A7866"/>
    <w:rsid w:val="005A79F6"/>
    <w:rsid w:val="005A7A61"/>
    <w:rsid w:val="005A7B36"/>
    <w:rsid w:val="005A7B9A"/>
    <w:rsid w:val="005A7EEA"/>
    <w:rsid w:val="005B0086"/>
    <w:rsid w:val="005B015E"/>
    <w:rsid w:val="005B01C8"/>
    <w:rsid w:val="005B02CC"/>
    <w:rsid w:val="005B0706"/>
    <w:rsid w:val="005B0815"/>
    <w:rsid w:val="005B0A7D"/>
    <w:rsid w:val="005B0B3F"/>
    <w:rsid w:val="005B0C5E"/>
    <w:rsid w:val="005B0C85"/>
    <w:rsid w:val="005B0D16"/>
    <w:rsid w:val="005B0DC7"/>
    <w:rsid w:val="005B0E28"/>
    <w:rsid w:val="005B1111"/>
    <w:rsid w:val="005B14AD"/>
    <w:rsid w:val="005B169C"/>
    <w:rsid w:val="005B16B2"/>
    <w:rsid w:val="005B18ED"/>
    <w:rsid w:val="005B1906"/>
    <w:rsid w:val="005B1D73"/>
    <w:rsid w:val="005B1D91"/>
    <w:rsid w:val="005B1F4C"/>
    <w:rsid w:val="005B21E2"/>
    <w:rsid w:val="005B2398"/>
    <w:rsid w:val="005B2AE9"/>
    <w:rsid w:val="005B2C3D"/>
    <w:rsid w:val="005B2CC7"/>
    <w:rsid w:val="005B2E80"/>
    <w:rsid w:val="005B34C2"/>
    <w:rsid w:val="005B3725"/>
    <w:rsid w:val="005B37A4"/>
    <w:rsid w:val="005B3B40"/>
    <w:rsid w:val="005B3CAB"/>
    <w:rsid w:val="005B3CCF"/>
    <w:rsid w:val="005B3D1B"/>
    <w:rsid w:val="005B3EF2"/>
    <w:rsid w:val="005B3F09"/>
    <w:rsid w:val="005B3F4A"/>
    <w:rsid w:val="005B41B6"/>
    <w:rsid w:val="005B4279"/>
    <w:rsid w:val="005B43FE"/>
    <w:rsid w:val="005B46C1"/>
    <w:rsid w:val="005B4703"/>
    <w:rsid w:val="005B470B"/>
    <w:rsid w:val="005B4756"/>
    <w:rsid w:val="005B4799"/>
    <w:rsid w:val="005B4851"/>
    <w:rsid w:val="005B491C"/>
    <w:rsid w:val="005B4AF0"/>
    <w:rsid w:val="005B4B09"/>
    <w:rsid w:val="005B50C2"/>
    <w:rsid w:val="005B52E7"/>
    <w:rsid w:val="005B52FD"/>
    <w:rsid w:val="005B54CD"/>
    <w:rsid w:val="005B5676"/>
    <w:rsid w:val="005B57EB"/>
    <w:rsid w:val="005B59E6"/>
    <w:rsid w:val="005B5BF6"/>
    <w:rsid w:val="005B60ED"/>
    <w:rsid w:val="005B61B9"/>
    <w:rsid w:val="005B61C1"/>
    <w:rsid w:val="005B6243"/>
    <w:rsid w:val="005B62CD"/>
    <w:rsid w:val="005B6458"/>
    <w:rsid w:val="005B6473"/>
    <w:rsid w:val="005B65D8"/>
    <w:rsid w:val="005B661D"/>
    <w:rsid w:val="005B6684"/>
    <w:rsid w:val="005B669D"/>
    <w:rsid w:val="005B6728"/>
    <w:rsid w:val="005B6962"/>
    <w:rsid w:val="005B69EC"/>
    <w:rsid w:val="005B6C0E"/>
    <w:rsid w:val="005B6DA1"/>
    <w:rsid w:val="005B6DB9"/>
    <w:rsid w:val="005B6FD5"/>
    <w:rsid w:val="005B70E1"/>
    <w:rsid w:val="005B72C5"/>
    <w:rsid w:val="005B7574"/>
    <w:rsid w:val="005B75EF"/>
    <w:rsid w:val="005B766E"/>
    <w:rsid w:val="005B7750"/>
    <w:rsid w:val="005B777F"/>
    <w:rsid w:val="005B781A"/>
    <w:rsid w:val="005B78DF"/>
    <w:rsid w:val="005B7A39"/>
    <w:rsid w:val="005B7BAF"/>
    <w:rsid w:val="005B7BDC"/>
    <w:rsid w:val="005B7D1A"/>
    <w:rsid w:val="005B7E4A"/>
    <w:rsid w:val="005C0028"/>
    <w:rsid w:val="005C0046"/>
    <w:rsid w:val="005C01AD"/>
    <w:rsid w:val="005C021A"/>
    <w:rsid w:val="005C02C7"/>
    <w:rsid w:val="005C065F"/>
    <w:rsid w:val="005C095E"/>
    <w:rsid w:val="005C09D7"/>
    <w:rsid w:val="005C0A03"/>
    <w:rsid w:val="005C0A21"/>
    <w:rsid w:val="005C0A2C"/>
    <w:rsid w:val="005C0C8B"/>
    <w:rsid w:val="005C0E3D"/>
    <w:rsid w:val="005C11E6"/>
    <w:rsid w:val="005C1231"/>
    <w:rsid w:val="005C142D"/>
    <w:rsid w:val="005C142F"/>
    <w:rsid w:val="005C167E"/>
    <w:rsid w:val="005C17FA"/>
    <w:rsid w:val="005C1859"/>
    <w:rsid w:val="005C187C"/>
    <w:rsid w:val="005C19FC"/>
    <w:rsid w:val="005C1A73"/>
    <w:rsid w:val="005C1B0A"/>
    <w:rsid w:val="005C1CA1"/>
    <w:rsid w:val="005C1CCC"/>
    <w:rsid w:val="005C1D89"/>
    <w:rsid w:val="005C1ECB"/>
    <w:rsid w:val="005C1F22"/>
    <w:rsid w:val="005C1F44"/>
    <w:rsid w:val="005C1F5E"/>
    <w:rsid w:val="005C1F7A"/>
    <w:rsid w:val="005C2157"/>
    <w:rsid w:val="005C2189"/>
    <w:rsid w:val="005C227C"/>
    <w:rsid w:val="005C241C"/>
    <w:rsid w:val="005C24B4"/>
    <w:rsid w:val="005C2565"/>
    <w:rsid w:val="005C2596"/>
    <w:rsid w:val="005C267C"/>
    <w:rsid w:val="005C269C"/>
    <w:rsid w:val="005C2964"/>
    <w:rsid w:val="005C2B60"/>
    <w:rsid w:val="005C2C47"/>
    <w:rsid w:val="005C2C71"/>
    <w:rsid w:val="005C2CFC"/>
    <w:rsid w:val="005C2E17"/>
    <w:rsid w:val="005C317B"/>
    <w:rsid w:val="005C31ED"/>
    <w:rsid w:val="005C32EA"/>
    <w:rsid w:val="005C334A"/>
    <w:rsid w:val="005C3484"/>
    <w:rsid w:val="005C367E"/>
    <w:rsid w:val="005C367F"/>
    <w:rsid w:val="005C392A"/>
    <w:rsid w:val="005C3A00"/>
    <w:rsid w:val="005C3A93"/>
    <w:rsid w:val="005C3C25"/>
    <w:rsid w:val="005C3C77"/>
    <w:rsid w:val="005C3DAF"/>
    <w:rsid w:val="005C3F2B"/>
    <w:rsid w:val="005C3F60"/>
    <w:rsid w:val="005C3FCE"/>
    <w:rsid w:val="005C3FF7"/>
    <w:rsid w:val="005C40BF"/>
    <w:rsid w:val="005C42DF"/>
    <w:rsid w:val="005C4462"/>
    <w:rsid w:val="005C463B"/>
    <w:rsid w:val="005C46EE"/>
    <w:rsid w:val="005C477B"/>
    <w:rsid w:val="005C492E"/>
    <w:rsid w:val="005C4A3D"/>
    <w:rsid w:val="005C4DBB"/>
    <w:rsid w:val="005C4EF0"/>
    <w:rsid w:val="005C4EF3"/>
    <w:rsid w:val="005C4FE8"/>
    <w:rsid w:val="005C5245"/>
    <w:rsid w:val="005C53A1"/>
    <w:rsid w:val="005C53B9"/>
    <w:rsid w:val="005C5535"/>
    <w:rsid w:val="005C583B"/>
    <w:rsid w:val="005C5881"/>
    <w:rsid w:val="005C5B5A"/>
    <w:rsid w:val="005C5D8C"/>
    <w:rsid w:val="005C5FBE"/>
    <w:rsid w:val="005C609B"/>
    <w:rsid w:val="005C610D"/>
    <w:rsid w:val="005C6120"/>
    <w:rsid w:val="005C6164"/>
    <w:rsid w:val="005C64A3"/>
    <w:rsid w:val="005C64CF"/>
    <w:rsid w:val="005C6658"/>
    <w:rsid w:val="005C67E2"/>
    <w:rsid w:val="005C6816"/>
    <w:rsid w:val="005C6964"/>
    <w:rsid w:val="005C6C7B"/>
    <w:rsid w:val="005C6CC1"/>
    <w:rsid w:val="005C6D46"/>
    <w:rsid w:val="005C6E77"/>
    <w:rsid w:val="005C7229"/>
    <w:rsid w:val="005C7339"/>
    <w:rsid w:val="005C7563"/>
    <w:rsid w:val="005C75A9"/>
    <w:rsid w:val="005C75B3"/>
    <w:rsid w:val="005C75E2"/>
    <w:rsid w:val="005C769B"/>
    <w:rsid w:val="005C77AC"/>
    <w:rsid w:val="005C797B"/>
    <w:rsid w:val="005C7997"/>
    <w:rsid w:val="005C7A0C"/>
    <w:rsid w:val="005C7C27"/>
    <w:rsid w:val="005C7CB5"/>
    <w:rsid w:val="005C7D42"/>
    <w:rsid w:val="005C7E8B"/>
    <w:rsid w:val="005C7F53"/>
    <w:rsid w:val="005C7F83"/>
    <w:rsid w:val="005D0198"/>
    <w:rsid w:val="005D0458"/>
    <w:rsid w:val="005D06C2"/>
    <w:rsid w:val="005D079D"/>
    <w:rsid w:val="005D0844"/>
    <w:rsid w:val="005D0CBA"/>
    <w:rsid w:val="005D10EE"/>
    <w:rsid w:val="005D1220"/>
    <w:rsid w:val="005D12B3"/>
    <w:rsid w:val="005D1374"/>
    <w:rsid w:val="005D1573"/>
    <w:rsid w:val="005D161A"/>
    <w:rsid w:val="005D1836"/>
    <w:rsid w:val="005D19C8"/>
    <w:rsid w:val="005D1AE5"/>
    <w:rsid w:val="005D2507"/>
    <w:rsid w:val="005D2713"/>
    <w:rsid w:val="005D2898"/>
    <w:rsid w:val="005D2B47"/>
    <w:rsid w:val="005D2BCB"/>
    <w:rsid w:val="005D2C6A"/>
    <w:rsid w:val="005D2DA8"/>
    <w:rsid w:val="005D2E54"/>
    <w:rsid w:val="005D2E69"/>
    <w:rsid w:val="005D2E9E"/>
    <w:rsid w:val="005D2F48"/>
    <w:rsid w:val="005D2FE3"/>
    <w:rsid w:val="005D34C8"/>
    <w:rsid w:val="005D357E"/>
    <w:rsid w:val="005D3631"/>
    <w:rsid w:val="005D3792"/>
    <w:rsid w:val="005D3C6B"/>
    <w:rsid w:val="005D3E91"/>
    <w:rsid w:val="005D3EF5"/>
    <w:rsid w:val="005D455F"/>
    <w:rsid w:val="005D4602"/>
    <w:rsid w:val="005D474E"/>
    <w:rsid w:val="005D4783"/>
    <w:rsid w:val="005D495B"/>
    <w:rsid w:val="005D49F4"/>
    <w:rsid w:val="005D4B6A"/>
    <w:rsid w:val="005D4BCA"/>
    <w:rsid w:val="005D4FA6"/>
    <w:rsid w:val="005D4FB5"/>
    <w:rsid w:val="005D4FDA"/>
    <w:rsid w:val="005D507E"/>
    <w:rsid w:val="005D521A"/>
    <w:rsid w:val="005D54EC"/>
    <w:rsid w:val="005D5592"/>
    <w:rsid w:val="005D5641"/>
    <w:rsid w:val="005D5729"/>
    <w:rsid w:val="005D5760"/>
    <w:rsid w:val="005D5977"/>
    <w:rsid w:val="005D5B62"/>
    <w:rsid w:val="005D5C58"/>
    <w:rsid w:val="005D5CD9"/>
    <w:rsid w:val="005D6356"/>
    <w:rsid w:val="005D63D2"/>
    <w:rsid w:val="005D6469"/>
    <w:rsid w:val="005D6697"/>
    <w:rsid w:val="005D68EB"/>
    <w:rsid w:val="005D6907"/>
    <w:rsid w:val="005D69FB"/>
    <w:rsid w:val="005D6B9B"/>
    <w:rsid w:val="005D6CC1"/>
    <w:rsid w:val="005D6D97"/>
    <w:rsid w:val="005D6F0A"/>
    <w:rsid w:val="005D6FA8"/>
    <w:rsid w:val="005D6FDF"/>
    <w:rsid w:val="005D7027"/>
    <w:rsid w:val="005D7355"/>
    <w:rsid w:val="005D745D"/>
    <w:rsid w:val="005D767F"/>
    <w:rsid w:val="005D772E"/>
    <w:rsid w:val="005D7807"/>
    <w:rsid w:val="005D78A5"/>
    <w:rsid w:val="005D79D9"/>
    <w:rsid w:val="005D7A05"/>
    <w:rsid w:val="005D7A47"/>
    <w:rsid w:val="005D7BF5"/>
    <w:rsid w:val="005D7D8C"/>
    <w:rsid w:val="005D7E03"/>
    <w:rsid w:val="005D7E96"/>
    <w:rsid w:val="005E0048"/>
    <w:rsid w:val="005E027B"/>
    <w:rsid w:val="005E03E7"/>
    <w:rsid w:val="005E0455"/>
    <w:rsid w:val="005E04AC"/>
    <w:rsid w:val="005E0599"/>
    <w:rsid w:val="005E05C3"/>
    <w:rsid w:val="005E080A"/>
    <w:rsid w:val="005E0865"/>
    <w:rsid w:val="005E0988"/>
    <w:rsid w:val="005E0AF9"/>
    <w:rsid w:val="005E0BE5"/>
    <w:rsid w:val="005E0C4B"/>
    <w:rsid w:val="005E0E3D"/>
    <w:rsid w:val="005E0EA3"/>
    <w:rsid w:val="005E1016"/>
    <w:rsid w:val="005E11F6"/>
    <w:rsid w:val="005E131F"/>
    <w:rsid w:val="005E1386"/>
    <w:rsid w:val="005E1559"/>
    <w:rsid w:val="005E15EF"/>
    <w:rsid w:val="005E1953"/>
    <w:rsid w:val="005E1992"/>
    <w:rsid w:val="005E1BA4"/>
    <w:rsid w:val="005E1D3C"/>
    <w:rsid w:val="005E2216"/>
    <w:rsid w:val="005E239A"/>
    <w:rsid w:val="005E2821"/>
    <w:rsid w:val="005E2AC2"/>
    <w:rsid w:val="005E2B36"/>
    <w:rsid w:val="005E2C04"/>
    <w:rsid w:val="005E2CB5"/>
    <w:rsid w:val="005E2D30"/>
    <w:rsid w:val="005E2DEA"/>
    <w:rsid w:val="005E2E88"/>
    <w:rsid w:val="005E2E9E"/>
    <w:rsid w:val="005E2EB1"/>
    <w:rsid w:val="005E3102"/>
    <w:rsid w:val="005E31AD"/>
    <w:rsid w:val="005E343C"/>
    <w:rsid w:val="005E369C"/>
    <w:rsid w:val="005E370B"/>
    <w:rsid w:val="005E37DF"/>
    <w:rsid w:val="005E39BD"/>
    <w:rsid w:val="005E3A01"/>
    <w:rsid w:val="005E3BAF"/>
    <w:rsid w:val="005E3C10"/>
    <w:rsid w:val="005E3C29"/>
    <w:rsid w:val="005E3E47"/>
    <w:rsid w:val="005E3E57"/>
    <w:rsid w:val="005E4139"/>
    <w:rsid w:val="005E415D"/>
    <w:rsid w:val="005E41E7"/>
    <w:rsid w:val="005E4303"/>
    <w:rsid w:val="005E44CF"/>
    <w:rsid w:val="005E4768"/>
    <w:rsid w:val="005E476A"/>
    <w:rsid w:val="005E48B4"/>
    <w:rsid w:val="005E4A2D"/>
    <w:rsid w:val="005E4AB3"/>
    <w:rsid w:val="005E4BA9"/>
    <w:rsid w:val="005E4D0F"/>
    <w:rsid w:val="005E4D8A"/>
    <w:rsid w:val="005E4DAB"/>
    <w:rsid w:val="005E5328"/>
    <w:rsid w:val="005E545E"/>
    <w:rsid w:val="005E5462"/>
    <w:rsid w:val="005E557A"/>
    <w:rsid w:val="005E56B9"/>
    <w:rsid w:val="005E56F3"/>
    <w:rsid w:val="005E580A"/>
    <w:rsid w:val="005E58B2"/>
    <w:rsid w:val="005E5AF7"/>
    <w:rsid w:val="005E5BAD"/>
    <w:rsid w:val="005E5BE1"/>
    <w:rsid w:val="005E5BE5"/>
    <w:rsid w:val="005E5BEC"/>
    <w:rsid w:val="005E5C46"/>
    <w:rsid w:val="005E5C8F"/>
    <w:rsid w:val="005E5DB5"/>
    <w:rsid w:val="005E5ED6"/>
    <w:rsid w:val="005E5F1C"/>
    <w:rsid w:val="005E6022"/>
    <w:rsid w:val="005E602C"/>
    <w:rsid w:val="005E6595"/>
    <w:rsid w:val="005E67C5"/>
    <w:rsid w:val="005E686E"/>
    <w:rsid w:val="005E68AD"/>
    <w:rsid w:val="005E69A4"/>
    <w:rsid w:val="005E6C22"/>
    <w:rsid w:val="005E6E67"/>
    <w:rsid w:val="005E70AB"/>
    <w:rsid w:val="005E70C1"/>
    <w:rsid w:val="005E7566"/>
    <w:rsid w:val="005E7572"/>
    <w:rsid w:val="005E75C9"/>
    <w:rsid w:val="005E778B"/>
    <w:rsid w:val="005E77BD"/>
    <w:rsid w:val="005E78BD"/>
    <w:rsid w:val="005E7AEB"/>
    <w:rsid w:val="005E7E26"/>
    <w:rsid w:val="005E7FA2"/>
    <w:rsid w:val="005ECF31"/>
    <w:rsid w:val="005F002E"/>
    <w:rsid w:val="005F0142"/>
    <w:rsid w:val="005F0335"/>
    <w:rsid w:val="005F077C"/>
    <w:rsid w:val="005F07E5"/>
    <w:rsid w:val="005F0866"/>
    <w:rsid w:val="005F094E"/>
    <w:rsid w:val="005F0B10"/>
    <w:rsid w:val="005F0C37"/>
    <w:rsid w:val="005F0DC0"/>
    <w:rsid w:val="005F0F31"/>
    <w:rsid w:val="005F0F92"/>
    <w:rsid w:val="005F10C2"/>
    <w:rsid w:val="005F1156"/>
    <w:rsid w:val="005F1685"/>
    <w:rsid w:val="005F1690"/>
    <w:rsid w:val="005F16FF"/>
    <w:rsid w:val="005F182A"/>
    <w:rsid w:val="005F1E40"/>
    <w:rsid w:val="005F1EEB"/>
    <w:rsid w:val="005F20D6"/>
    <w:rsid w:val="005F2153"/>
    <w:rsid w:val="005F2440"/>
    <w:rsid w:val="005F247D"/>
    <w:rsid w:val="005F258B"/>
    <w:rsid w:val="005F276C"/>
    <w:rsid w:val="005F287D"/>
    <w:rsid w:val="005F2B73"/>
    <w:rsid w:val="005F2C1F"/>
    <w:rsid w:val="005F2DF9"/>
    <w:rsid w:val="005F2FA8"/>
    <w:rsid w:val="005F307F"/>
    <w:rsid w:val="005F31C4"/>
    <w:rsid w:val="005F3212"/>
    <w:rsid w:val="005F34CD"/>
    <w:rsid w:val="005F36E3"/>
    <w:rsid w:val="005F39F0"/>
    <w:rsid w:val="005F3B43"/>
    <w:rsid w:val="005F3BCF"/>
    <w:rsid w:val="005F3CE1"/>
    <w:rsid w:val="005F3DCD"/>
    <w:rsid w:val="005F3F2F"/>
    <w:rsid w:val="005F4040"/>
    <w:rsid w:val="005F4345"/>
    <w:rsid w:val="005F4548"/>
    <w:rsid w:val="005F4AE1"/>
    <w:rsid w:val="005F4E67"/>
    <w:rsid w:val="005F5018"/>
    <w:rsid w:val="005F5057"/>
    <w:rsid w:val="005F509E"/>
    <w:rsid w:val="005F5208"/>
    <w:rsid w:val="005F52F4"/>
    <w:rsid w:val="005F5312"/>
    <w:rsid w:val="005F547B"/>
    <w:rsid w:val="005F54E6"/>
    <w:rsid w:val="005F554D"/>
    <w:rsid w:val="005F560E"/>
    <w:rsid w:val="005F5D12"/>
    <w:rsid w:val="005F5F10"/>
    <w:rsid w:val="005F5F77"/>
    <w:rsid w:val="005F5F7D"/>
    <w:rsid w:val="005F5FE7"/>
    <w:rsid w:val="005F634B"/>
    <w:rsid w:val="005F644D"/>
    <w:rsid w:val="005F6562"/>
    <w:rsid w:val="005F6739"/>
    <w:rsid w:val="005F6928"/>
    <w:rsid w:val="005F69B3"/>
    <w:rsid w:val="005F6ACD"/>
    <w:rsid w:val="005F6C76"/>
    <w:rsid w:val="005F6C7F"/>
    <w:rsid w:val="005F6CDC"/>
    <w:rsid w:val="005F6D3A"/>
    <w:rsid w:val="005F6D70"/>
    <w:rsid w:val="005F6E49"/>
    <w:rsid w:val="005F6E53"/>
    <w:rsid w:val="005F6E92"/>
    <w:rsid w:val="005F705D"/>
    <w:rsid w:val="005F7464"/>
    <w:rsid w:val="005F77F4"/>
    <w:rsid w:val="005F792E"/>
    <w:rsid w:val="005F7C41"/>
    <w:rsid w:val="005F7C8D"/>
    <w:rsid w:val="005F7D7D"/>
    <w:rsid w:val="005F7DE3"/>
    <w:rsid w:val="005F7F7C"/>
    <w:rsid w:val="006000F0"/>
    <w:rsid w:val="00600290"/>
    <w:rsid w:val="006002F3"/>
    <w:rsid w:val="006003A9"/>
    <w:rsid w:val="006006B7"/>
    <w:rsid w:val="00600970"/>
    <w:rsid w:val="00600ACE"/>
    <w:rsid w:val="00600D32"/>
    <w:rsid w:val="00600D8F"/>
    <w:rsid w:val="006011B7"/>
    <w:rsid w:val="00601228"/>
    <w:rsid w:val="00601595"/>
    <w:rsid w:val="0060168B"/>
    <w:rsid w:val="006017A9"/>
    <w:rsid w:val="0060187D"/>
    <w:rsid w:val="00601891"/>
    <w:rsid w:val="0060193A"/>
    <w:rsid w:val="00601950"/>
    <w:rsid w:val="00601B64"/>
    <w:rsid w:val="00601C52"/>
    <w:rsid w:val="00601C96"/>
    <w:rsid w:val="00601CA5"/>
    <w:rsid w:val="00601F9A"/>
    <w:rsid w:val="0060212E"/>
    <w:rsid w:val="006024A2"/>
    <w:rsid w:val="006027FA"/>
    <w:rsid w:val="00602A62"/>
    <w:rsid w:val="00602B33"/>
    <w:rsid w:val="00602B75"/>
    <w:rsid w:val="00602C3D"/>
    <w:rsid w:val="00602C8D"/>
    <w:rsid w:val="00602CFE"/>
    <w:rsid w:val="00602D13"/>
    <w:rsid w:val="00602E48"/>
    <w:rsid w:val="00603441"/>
    <w:rsid w:val="00603635"/>
    <w:rsid w:val="00603784"/>
    <w:rsid w:val="006037AC"/>
    <w:rsid w:val="0060396B"/>
    <w:rsid w:val="00603B4E"/>
    <w:rsid w:val="00603BBB"/>
    <w:rsid w:val="00603C8D"/>
    <w:rsid w:val="00603E87"/>
    <w:rsid w:val="00604008"/>
    <w:rsid w:val="006040C7"/>
    <w:rsid w:val="00604252"/>
    <w:rsid w:val="0060430A"/>
    <w:rsid w:val="00604368"/>
    <w:rsid w:val="00604477"/>
    <w:rsid w:val="0060469F"/>
    <w:rsid w:val="0060490B"/>
    <w:rsid w:val="00604AA3"/>
    <w:rsid w:val="00604AE8"/>
    <w:rsid w:val="00604AED"/>
    <w:rsid w:val="00604B0B"/>
    <w:rsid w:val="00604C34"/>
    <w:rsid w:val="00604F04"/>
    <w:rsid w:val="00605056"/>
    <w:rsid w:val="0060511C"/>
    <w:rsid w:val="0060511E"/>
    <w:rsid w:val="006052F9"/>
    <w:rsid w:val="0060538A"/>
    <w:rsid w:val="006053A4"/>
    <w:rsid w:val="006053B6"/>
    <w:rsid w:val="00605419"/>
    <w:rsid w:val="0060547C"/>
    <w:rsid w:val="00605672"/>
    <w:rsid w:val="0060593B"/>
    <w:rsid w:val="00605A39"/>
    <w:rsid w:val="00605F97"/>
    <w:rsid w:val="0060616C"/>
    <w:rsid w:val="006061A7"/>
    <w:rsid w:val="006062FD"/>
    <w:rsid w:val="00606663"/>
    <w:rsid w:val="00606689"/>
    <w:rsid w:val="006066E9"/>
    <w:rsid w:val="00606BF5"/>
    <w:rsid w:val="00606C4B"/>
    <w:rsid w:val="006070A8"/>
    <w:rsid w:val="00607473"/>
    <w:rsid w:val="0060760C"/>
    <w:rsid w:val="00607967"/>
    <w:rsid w:val="006079EC"/>
    <w:rsid w:val="006079FC"/>
    <w:rsid w:val="00607A62"/>
    <w:rsid w:val="00607B79"/>
    <w:rsid w:val="00607B99"/>
    <w:rsid w:val="00607D01"/>
    <w:rsid w:val="00607EED"/>
    <w:rsid w:val="00607EF4"/>
    <w:rsid w:val="00607FD5"/>
    <w:rsid w:val="00607FFD"/>
    <w:rsid w:val="00610023"/>
    <w:rsid w:val="00610102"/>
    <w:rsid w:val="00610183"/>
    <w:rsid w:val="0061023E"/>
    <w:rsid w:val="006104B3"/>
    <w:rsid w:val="006106F6"/>
    <w:rsid w:val="0061079D"/>
    <w:rsid w:val="0061095D"/>
    <w:rsid w:val="006109F6"/>
    <w:rsid w:val="00610AC0"/>
    <w:rsid w:val="00610E09"/>
    <w:rsid w:val="00610E90"/>
    <w:rsid w:val="00610F1B"/>
    <w:rsid w:val="00610F27"/>
    <w:rsid w:val="006110A8"/>
    <w:rsid w:val="0061120A"/>
    <w:rsid w:val="0061135F"/>
    <w:rsid w:val="0061157C"/>
    <w:rsid w:val="006115AD"/>
    <w:rsid w:val="006119BC"/>
    <w:rsid w:val="00611AD1"/>
    <w:rsid w:val="00611BCB"/>
    <w:rsid w:val="00611D16"/>
    <w:rsid w:val="006121A3"/>
    <w:rsid w:val="006121EC"/>
    <w:rsid w:val="00612394"/>
    <w:rsid w:val="006123CE"/>
    <w:rsid w:val="006125BC"/>
    <w:rsid w:val="0061272A"/>
    <w:rsid w:val="00612924"/>
    <w:rsid w:val="00612A41"/>
    <w:rsid w:val="00612B02"/>
    <w:rsid w:val="00612B31"/>
    <w:rsid w:val="00612B8B"/>
    <w:rsid w:val="00612BDF"/>
    <w:rsid w:val="00612C72"/>
    <w:rsid w:val="00612CC2"/>
    <w:rsid w:val="00612DE6"/>
    <w:rsid w:val="0061327B"/>
    <w:rsid w:val="00613764"/>
    <w:rsid w:val="00613770"/>
    <w:rsid w:val="006137D2"/>
    <w:rsid w:val="006137DB"/>
    <w:rsid w:val="006137FC"/>
    <w:rsid w:val="00613B5B"/>
    <w:rsid w:val="00613DA4"/>
    <w:rsid w:val="00613DE8"/>
    <w:rsid w:val="00613F69"/>
    <w:rsid w:val="00614540"/>
    <w:rsid w:val="006145A3"/>
    <w:rsid w:val="00614C51"/>
    <w:rsid w:val="00614C7E"/>
    <w:rsid w:val="00614F3C"/>
    <w:rsid w:val="006150C6"/>
    <w:rsid w:val="0061516A"/>
    <w:rsid w:val="00615242"/>
    <w:rsid w:val="0061533F"/>
    <w:rsid w:val="00615448"/>
    <w:rsid w:val="0061567B"/>
    <w:rsid w:val="0061571F"/>
    <w:rsid w:val="0061573A"/>
    <w:rsid w:val="00615892"/>
    <w:rsid w:val="00615992"/>
    <w:rsid w:val="00615A65"/>
    <w:rsid w:val="00615CD5"/>
    <w:rsid w:val="00615E1A"/>
    <w:rsid w:val="00615F4C"/>
    <w:rsid w:val="00615FDA"/>
    <w:rsid w:val="0061602B"/>
    <w:rsid w:val="0061607D"/>
    <w:rsid w:val="00616180"/>
    <w:rsid w:val="006162D6"/>
    <w:rsid w:val="0061633F"/>
    <w:rsid w:val="00616509"/>
    <w:rsid w:val="006165BA"/>
    <w:rsid w:val="0061665A"/>
    <w:rsid w:val="006166EB"/>
    <w:rsid w:val="00616827"/>
    <w:rsid w:val="006169FA"/>
    <w:rsid w:val="00616B5F"/>
    <w:rsid w:val="00616B8F"/>
    <w:rsid w:val="00616BD1"/>
    <w:rsid w:val="00616BF4"/>
    <w:rsid w:val="00616C0E"/>
    <w:rsid w:val="00616C43"/>
    <w:rsid w:val="00616EA6"/>
    <w:rsid w:val="00616ED8"/>
    <w:rsid w:val="00616FB3"/>
    <w:rsid w:val="0061705A"/>
    <w:rsid w:val="006171CC"/>
    <w:rsid w:val="006171F4"/>
    <w:rsid w:val="00617295"/>
    <w:rsid w:val="006173E0"/>
    <w:rsid w:val="00617598"/>
    <w:rsid w:val="00617ABD"/>
    <w:rsid w:val="00617C94"/>
    <w:rsid w:val="00617D88"/>
    <w:rsid w:val="00617DEC"/>
    <w:rsid w:val="00617ED4"/>
    <w:rsid w:val="00617F45"/>
    <w:rsid w:val="00620008"/>
    <w:rsid w:val="00620063"/>
    <w:rsid w:val="006202FB"/>
    <w:rsid w:val="0062038A"/>
    <w:rsid w:val="006203BD"/>
    <w:rsid w:val="006204F2"/>
    <w:rsid w:val="006205FC"/>
    <w:rsid w:val="006206A7"/>
    <w:rsid w:val="00620744"/>
    <w:rsid w:val="0062080D"/>
    <w:rsid w:val="00620B34"/>
    <w:rsid w:val="00620C35"/>
    <w:rsid w:val="00620F4A"/>
    <w:rsid w:val="00620F5C"/>
    <w:rsid w:val="00621309"/>
    <w:rsid w:val="00621389"/>
    <w:rsid w:val="0062144B"/>
    <w:rsid w:val="00621563"/>
    <w:rsid w:val="006215AF"/>
    <w:rsid w:val="006216CD"/>
    <w:rsid w:val="006218D9"/>
    <w:rsid w:val="00621957"/>
    <w:rsid w:val="006219AD"/>
    <w:rsid w:val="00621A42"/>
    <w:rsid w:val="00621C94"/>
    <w:rsid w:val="00621D2F"/>
    <w:rsid w:val="00621D3F"/>
    <w:rsid w:val="00621D5E"/>
    <w:rsid w:val="00621F75"/>
    <w:rsid w:val="0062204D"/>
    <w:rsid w:val="00622069"/>
    <w:rsid w:val="00622546"/>
    <w:rsid w:val="006226B9"/>
    <w:rsid w:val="00622901"/>
    <w:rsid w:val="00622956"/>
    <w:rsid w:val="0062297A"/>
    <w:rsid w:val="006229FF"/>
    <w:rsid w:val="00622BD4"/>
    <w:rsid w:val="00622D82"/>
    <w:rsid w:val="00622E72"/>
    <w:rsid w:val="00622EAD"/>
    <w:rsid w:val="00622F5D"/>
    <w:rsid w:val="00622F81"/>
    <w:rsid w:val="00622FE3"/>
    <w:rsid w:val="00623025"/>
    <w:rsid w:val="006233E5"/>
    <w:rsid w:val="006235D3"/>
    <w:rsid w:val="0062362C"/>
    <w:rsid w:val="006236E3"/>
    <w:rsid w:val="00623A8C"/>
    <w:rsid w:val="00623CFB"/>
    <w:rsid w:val="00623D76"/>
    <w:rsid w:val="00623F46"/>
    <w:rsid w:val="00623FEC"/>
    <w:rsid w:val="006240EA"/>
    <w:rsid w:val="00624136"/>
    <w:rsid w:val="0062441D"/>
    <w:rsid w:val="006244FF"/>
    <w:rsid w:val="00624591"/>
    <w:rsid w:val="0062474D"/>
    <w:rsid w:val="00624804"/>
    <w:rsid w:val="006248EC"/>
    <w:rsid w:val="00624993"/>
    <w:rsid w:val="00624B82"/>
    <w:rsid w:val="00624BEE"/>
    <w:rsid w:val="00624C49"/>
    <w:rsid w:val="00624E7E"/>
    <w:rsid w:val="00624FE3"/>
    <w:rsid w:val="0062500A"/>
    <w:rsid w:val="00625284"/>
    <w:rsid w:val="006254E4"/>
    <w:rsid w:val="006255C6"/>
    <w:rsid w:val="006255E3"/>
    <w:rsid w:val="006258BA"/>
    <w:rsid w:val="0062593F"/>
    <w:rsid w:val="00625AB7"/>
    <w:rsid w:val="00625B51"/>
    <w:rsid w:val="00625F92"/>
    <w:rsid w:val="00626027"/>
    <w:rsid w:val="006260F1"/>
    <w:rsid w:val="006260F9"/>
    <w:rsid w:val="006261E7"/>
    <w:rsid w:val="006261EF"/>
    <w:rsid w:val="0062623B"/>
    <w:rsid w:val="006262A1"/>
    <w:rsid w:val="006264E9"/>
    <w:rsid w:val="00626603"/>
    <w:rsid w:val="0062686A"/>
    <w:rsid w:val="00626F08"/>
    <w:rsid w:val="006270D6"/>
    <w:rsid w:val="006270F9"/>
    <w:rsid w:val="006272AF"/>
    <w:rsid w:val="00627359"/>
    <w:rsid w:val="00627371"/>
    <w:rsid w:val="0062753C"/>
    <w:rsid w:val="006275F9"/>
    <w:rsid w:val="006278BC"/>
    <w:rsid w:val="00627A7E"/>
    <w:rsid w:val="00627A98"/>
    <w:rsid w:val="00627DF3"/>
    <w:rsid w:val="00630096"/>
    <w:rsid w:val="0063012A"/>
    <w:rsid w:val="0063050F"/>
    <w:rsid w:val="00630523"/>
    <w:rsid w:val="006308CB"/>
    <w:rsid w:val="0063095B"/>
    <w:rsid w:val="0063098B"/>
    <w:rsid w:val="00630AB0"/>
    <w:rsid w:val="00630B2A"/>
    <w:rsid w:val="00630B92"/>
    <w:rsid w:val="00630CF0"/>
    <w:rsid w:val="00630F9F"/>
    <w:rsid w:val="00631052"/>
    <w:rsid w:val="006310EB"/>
    <w:rsid w:val="006311A5"/>
    <w:rsid w:val="006311CF"/>
    <w:rsid w:val="00631273"/>
    <w:rsid w:val="00631444"/>
    <w:rsid w:val="0063173E"/>
    <w:rsid w:val="0063177A"/>
    <w:rsid w:val="00631918"/>
    <w:rsid w:val="0063193A"/>
    <w:rsid w:val="0063196D"/>
    <w:rsid w:val="006319FD"/>
    <w:rsid w:val="00631AFB"/>
    <w:rsid w:val="00631E30"/>
    <w:rsid w:val="00631EDC"/>
    <w:rsid w:val="00632032"/>
    <w:rsid w:val="00632133"/>
    <w:rsid w:val="00632291"/>
    <w:rsid w:val="00632437"/>
    <w:rsid w:val="006324B0"/>
    <w:rsid w:val="006326F5"/>
    <w:rsid w:val="00632867"/>
    <w:rsid w:val="00632946"/>
    <w:rsid w:val="00632952"/>
    <w:rsid w:val="0063295C"/>
    <w:rsid w:val="00632A1A"/>
    <w:rsid w:val="00632B77"/>
    <w:rsid w:val="00632DCA"/>
    <w:rsid w:val="00632FAF"/>
    <w:rsid w:val="006330D2"/>
    <w:rsid w:val="006330F7"/>
    <w:rsid w:val="00633164"/>
    <w:rsid w:val="0063316B"/>
    <w:rsid w:val="0063325A"/>
    <w:rsid w:val="00633833"/>
    <w:rsid w:val="0063387A"/>
    <w:rsid w:val="0063395F"/>
    <w:rsid w:val="00633D3D"/>
    <w:rsid w:val="00633DE3"/>
    <w:rsid w:val="00633F41"/>
    <w:rsid w:val="00634098"/>
    <w:rsid w:val="006340DD"/>
    <w:rsid w:val="00634298"/>
    <w:rsid w:val="006342C6"/>
    <w:rsid w:val="006346D8"/>
    <w:rsid w:val="00634729"/>
    <w:rsid w:val="0063476C"/>
    <w:rsid w:val="00634976"/>
    <w:rsid w:val="00634CE8"/>
    <w:rsid w:val="00634F51"/>
    <w:rsid w:val="00635408"/>
    <w:rsid w:val="00635650"/>
    <w:rsid w:val="0063577A"/>
    <w:rsid w:val="00635A14"/>
    <w:rsid w:val="00635D3A"/>
    <w:rsid w:val="00635E14"/>
    <w:rsid w:val="00635ECF"/>
    <w:rsid w:val="00635FB4"/>
    <w:rsid w:val="00636126"/>
    <w:rsid w:val="00636173"/>
    <w:rsid w:val="006361CD"/>
    <w:rsid w:val="006361E2"/>
    <w:rsid w:val="00636412"/>
    <w:rsid w:val="00636451"/>
    <w:rsid w:val="00636493"/>
    <w:rsid w:val="006364DD"/>
    <w:rsid w:val="006366C9"/>
    <w:rsid w:val="0063673A"/>
    <w:rsid w:val="0063685A"/>
    <w:rsid w:val="00636941"/>
    <w:rsid w:val="00636A15"/>
    <w:rsid w:val="00636B81"/>
    <w:rsid w:val="00636BD1"/>
    <w:rsid w:val="00636C49"/>
    <w:rsid w:val="00636D58"/>
    <w:rsid w:val="00636E30"/>
    <w:rsid w:val="00636EE5"/>
    <w:rsid w:val="0063700E"/>
    <w:rsid w:val="006370F4"/>
    <w:rsid w:val="00637162"/>
    <w:rsid w:val="006371EE"/>
    <w:rsid w:val="0063734E"/>
    <w:rsid w:val="00637458"/>
    <w:rsid w:val="0063766B"/>
    <w:rsid w:val="006376F2"/>
    <w:rsid w:val="00637748"/>
    <w:rsid w:val="00637907"/>
    <w:rsid w:val="00637DA3"/>
    <w:rsid w:val="00637FE5"/>
    <w:rsid w:val="00640032"/>
    <w:rsid w:val="00640039"/>
    <w:rsid w:val="00640272"/>
    <w:rsid w:val="00640491"/>
    <w:rsid w:val="006405D3"/>
    <w:rsid w:val="0064084A"/>
    <w:rsid w:val="00640BC3"/>
    <w:rsid w:val="00640BE5"/>
    <w:rsid w:val="00640CE8"/>
    <w:rsid w:val="00640CFF"/>
    <w:rsid w:val="00640DB7"/>
    <w:rsid w:val="0064112C"/>
    <w:rsid w:val="006411C1"/>
    <w:rsid w:val="00641434"/>
    <w:rsid w:val="0064158A"/>
    <w:rsid w:val="006415E5"/>
    <w:rsid w:val="006417D5"/>
    <w:rsid w:val="0064199F"/>
    <w:rsid w:val="006419C3"/>
    <w:rsid w:val="00641AD3"/>
    <w:rsid w:val="00641BC3"/>
    <w:rsid w:val="00641C6F"/>
    <w:rsid w:val="00641CB3"/>
    <w:rsid w:val="00641D2F"/>
    <w:rsid w:val="00641E38"/>
    <w:rsid w:val="00641EC1"/>
    <w:rsid w:val="00642014"/>
    <w:rsid w:val="006422F4"/>
    <w:rsid w:val="0064241D"/>
    <w:rsid w:val="006424A3"/>
    <w:rsid w:val="0064250E"/>
    <w:rsid w:val="00642634"/>
    <w:rsid w:val="00642648"/>
    <w:rsid w:val="00642832"/>
    <w:rsid w:val="00642A55"/>
    <w:rsid w:val="00642AE8"/>
    <w:rsid w:val="00642DD3"/>
    <w:rsid w:val="00642E30"/>
    <w:rsid w:val="00642E4D"/>
    <w:rsid w:val="00643102"/>
    <w:rsid w:val="0064317E"/>
    <w:rsid w:val="00643183"/>
    <w:rsid w:val="006432B2"/>
    <w:rsid w:val="006432CD"/>
    <w:rsid w:val="0064338B"/>
    <w:rsid w:val="006433A1"/>
    <w:rsid w:val="0064356A"/>
    <w:rsid w:val="0064373E"/>
    <w:rsid w:val="0064375E"/>
    <w:rsid w:val="00643952"/>
    <w:rsid w:val="00643B83"/>
    <w:rsid w:val="00643DA1"/>
    <w:rsid w:val="00643E34"/>
    <w:rsid w:val="00644115"/>
    <w:rsid w:val="0064438F"/>
    <w:rsid w:val="00644660"/>
    <w:rsid w:val="00644705"/>
    <w:rsid w:val="006448D9"/>
    <w:rsid w:val="006449BE"/>
    <w:rsid w:val="00644A69"/>
    <w:rsid w:val="00644AEE"/>
    <w:rsid w:val="00644B09"/>
    <w:rsid w:val="00644E8F"/>
    <w:rsid w:val="00644F50"/>
    <w:rsid w:val="00644FD3"/>
    <w:rsid w:val="00645181"/>
    <w:rsid w:val="0064520F"/>
    <w:rsid w:val="0064523D"/>
    <w:rsid w:val="00645694"/>
    <w:rsid w:val="0064574F"/>
    <w:rsid w:val="00645955"/>
    <w:rsid w:val="00645987"/>
    <w:rsid w:val="00645BC4"/>
    <w:rsid w:val="00645E57"/>
    <w:rsid w:val="00645FD0"/>
    <w:rsid w:val="00646208"/>
    <w:rsid w:val="0064663D"/>
    <w:rsid w:val="0064664C"/>
    <w:rsid w:val="00646678"/>
    <w:rsid w:val="0064667A"/>
    <w:rsid w:val="00646773"/>
    <w:rsid w:val="00646D86"/>
    <w:rsid w:val="00646FEF"/>
    <w:rsid w:val="0064701C"/>
    <w:rsid w:val="0064716F"/>
    <w:rsid w:val="0064717A"/>
    <w:rsid w:val="006471A2"/>
    <w:rsid w:val="00647238"/>
    <w:rsid w:val="00647282"/>
    <w:rsid w:val="00647373"/>
    <w:rsid w:val="006473DC"/>
    <w:rsid w:val="00647840"/>
    <w:rsid w:val="0064787E"/>
    <w:rsid w:val="006478E8"/>
    <w:rsid w:val="00647B92"/>
    <w:rsid w:val="00647C0D"/>
    <w:rsid w:val="00647D0E"/>
    <w:rsid w:val="006500F1"/>
    <w:rsid w:val="0065015A"/>
    <w:rsid w:val="0065037A"/>
    <w:rsid w:val="00650457"/>
    <w:rsid w:val="006504FD"/>
    <w:rsid w:val="00650559"/>
    <w:rsid w:val="006505BC"/>
    <w:rsid w:val="0065060E"/>
    <w:rsid w:val="00650638"/>
    <w:rsid w:val="0065072B"/>
    <w:rsid w:val="00650852"/>
    <w:rsid w:val="006508E5"/>
    <w:rsid w:val="00650987"/>
    <w:rsid w:val="00650998"/>
    <w:rsid w:val="006509E6"/>
    <w:rsid w:val="00650C69"/>
    <w:rsid w:val="00650E5B"/>
    <w:rsid w:val="00650F1E"/>
    <w:rsid w:val="0065104B"/>
    <w:rsid w:val="0065163C"/>
    <w:rsid w:val="0065164F"/>
    <w:rsid w:val="00651799"/>
    <w:rsid w:val="00651986"/>
    <w:rsid w:val="00651A1C"/>
    <w:rsid w:val="00651AE9"/>
    <w:rsid w:val="00651BF7"/>
    <w:rsid w:val="00651D62"/>
    <w:rsid w:val="00651F7C"/>
    <w:rsid w:val="00651FBC"/>
    <w:rsid w:val="006520CD"/>
    <w:rsid w:val="00652176"/>
    <w:rsid w:val="006522BF"/>
    <w:rsid w:val="006524CD"/>
    <w:rsid w:val="0065250E"/>
    <w:rsid w:val="0065271A"/>
    <w:rsid w:val="006527C7"/>
    <w:rsid w:val="00652828"/>
    <w:rsid w:val="00652991"/>
    <w:rsid w:val="00652995"/>
    <w:rsid w:val="00652A21"/>
    <w:rsid w:val="00652A6C"/>
    <w:rsid w:val="00652ADA"/>
    <w:rsid w:val="00652BC7"/>
    <w:rsid w:val="00652FB5"/>
    <w:rsid w:val="00652FCC"/>
    <w:rsid w:val="0065325A"/>
    <w:rsid w:val="00653383"/>
    <w:rsid w:val="0065338C"/>
    <w:rsid w:val="00653447"/>
    <w:rsid w:val="00653508"/>
    <w:rsid w:val="00653610"/>
    <w:rsid w:val="00653915"/>
    <w:rsid w:val="00653973"/>
    <w:rsid w:val="00653C0C"/>
    <w:rsid w:val="00653C46"/>
    <w:rsid w:val="00653FEC"/>
    <w:rsid w:val="0065404E"/>
    <w:rsid w:val="006540FD"/>
    <w:rsid w:val="0065432C"/>
    <w:rsid w:val="0065433E"/>
    <w:rsid w:val="006544F6"/>
    <w:rsid w:val="00654519"/>
    <w:rsid w:val="006545AF"/>
    <w:rsid w:val="006547AC"/>
    <w:rsid w:val="00654913"/>
    <w:rsid w:val="006549A9"/>
    <w:rsid w:val="00654A11"/>
    <w:rsid w:val="00654A21"/>
    <w:rsid w:val="00654A36"/>
    <w:rsid w:val="00654BEB"/>
    <w:rsid w:val="00654C5D"/>
    <w:rsid w:val="00654F09"/>
    <w:rsid w:val="00655152"/>
    <w:rsid w:val="00655252"/>
    <w:rsid w:val="006552E8"/>
    <w:rsid w:val="006552F4"/>
    <w:rsid w:val="006555D4"/>
    <w:rsid w:val="006556CF"/>
    <w:rsid w:val="0065590E"/>
    <w:rsid w:val="0065597F"/>
    <w:rsid w:val="006559E6"/>
    <w:rsid w:val="00655D0B"/>
    <w:rsid w:val="00655D37"/>
    <w:rsid w:val="00655FA7"/>
    <w:rsid w:val="006560C1"/>
    <w:rsid w:val="00656162"/>
    <w:rsid w:val="00656177"/>
    <w:rsid w:val="00656297"/>
    <w:rsid w:val="00656491"/>
    <w:rsid w:val="00656570"/>
    <w:rsid w:val="00656599"/>
    <w:rsid w:val="00656604"/>
    <w:rsid w:val="00656823"/>
    <w:rsid w:val="00656B61"/>
    <w:rsid w:val="00656CB9"/>
    <w:rsid w:val="00656D8E"/>
    <w:rsid w:val="00656E6B"/>
    <w:rsid w:val="00656E81"/>
    <w:rsid w:val="00656F33"/>
    <w:rsid w:val="00656FF8"/>
    <w:rsid w:val="006571F4"/>
    <w:rsid w:val="006573FE"/>
    <w:rsid w:val="00657540"/>
    <w:rsid w:val="00657703"/>
    <w:rsid w:val="00657A5A"/>
    <w:rsid w:val="00657A69"/>
    <w:rsid w:val="00657A98"/>
    <w:rsid w:val="00657AFA"/>
    <w:rsid w:val="00657ECA"/>
    <w:rsid w:val="00657FFA"/>
    <w:rsid w:val="0066007C"/>
    <w:rsid w:val="006601D3"/>
    <w:rsid w:val="00660214"/>
    <w:rsid w:val="00660869"/>
    <w:rsid w:val="00660AA6"/>
    <w:rsid w:val="00660C88"/>
    <w:rsid w:val="00660E59"/>
    <w:rsid w:val="00660E86"/>
    <w:rsid w:val="00660E9F"/>
    <w:rsid w:val="0066103B"/>
    <w:rsid w:val="00661139"/>
    <w:rsid w:val="0066146C"/>
    <w:rsid w:val="006614C1"/>
    <w:rsid w:val="00661544"/>
    <w:rsid w:val="00661568"/>
    <w:rsid w:val="00661C2B"/>
    <w:rsid w:val="00661EC9"/>
    <w:rsid w:val="006620E2"/>
    <w:rsid w:val="006621A7"/>
    <w:rsid w:val="006621FB"/>
    <w:rsid w:val="0066220C"/>
    <w:rsid w:val="0066259A"/>
    <w:rsid w:val="006625C7"/>
    <w:rsid w:val="00662642"/>
    <w:rsid w:val="006626B9"/>
    <w:rsid w:val="0066286E"/>
    <w:rsid w:val="00662880"/>
    <w:rsid w:val="0066289C"/>
    <w:rsid w:val="00662E32"/>
    <w:rsid w:val="00662EBB"/>
    <w:rsid w:val="00662ED9"/>
    <w:rsid w:val="006634AD"/>
    <w:rsid w:val="006636E4"/>
    <w:rsid w:val="00663831"/>
    <w:rsid w:val="00663836"/>
    <w:rsid w:val="00663D85"/>
    <w:rsid w:val="00663E5E"/>
    <w:rsid w:val="00663F5E"/>
    <w:rsid w:val="006640CC"/>
    <w:rsid w:val="006640F3"/>
    <w:rsid w:val="0066413D"/>
    <w:rsid w:val="0066419E"/>
    <w:rsid w:val="00664299"/>
    <w:rsid w:val="0066433D"/>
    <w:rsid w:val="006644B6"/>
    <w:rsid w:val="006649A6"/>
    <w:rsid w:val="00664C8A"/>
    <w:rsid w:val="00664DB5"/>
    <w:rsid w:val="00665142"/>
    <w:rsid w:val="006652BD"/>
    <w:rsid w:val="006652D9"/>
    <w:rsid w:val="00665399"/>
    <w:rsid w:val="006658B2"/>
    <w:rsid w:val="0066593F"/>
    <w:rsid w:val="00665B44"/>
    <w:rsid w:val="00665D27"/>
    <w:rsid w:val="00665E9D"/>
    <w:rsid w:val="00665F8B"/>
    <w:rsid w:val="00665FEA"/>
    <w:rsid w:val="006664A6"/>
    <w:rsid w:val="006664E7"/>
    <w:rsid w:val="0066654A"/>
    <w:rsid w:val="0066665C"/>
    <w:rsid w:val="00666674"/>
    <w:rsid w:val="00666706"/>
    <w:rsid w:val="0066676C"/>
    <w:rsid w:val="006669CB"/>
    <w:rsid w:val="00666AE9"/>
    <w:rsid w:val="00666B22"/>
    <w:rsid w:val="00666B45"/>
    <w:rsid w:val="00666C10"/>
    <w:rsid w:val="00666D37"/>
    <w:rsid w:val="00666DF4"/>
    <w:rsid w:val="00666E0F"/>
    <w:rsid w:val="00666FA3"/>
    <w:rsid w:val="00667213"/>
    <w:rsid w:val="00667374"/>
    <w:rsid w:val="0066740F"/>
    <w:rsid w:val="0066741D"/>
    <w:rsid w:val="006674A2"/>
    <w:rsid w:val="006676EE"/>
    <w:rsid w:val="0066776B"/>
    <w:rsid w:val="00667792"/>
    <w:rsid w:val="00667818"/>
    <w:rsid w:val="00667917"/>
    <w:rsid w:val="00667924"/>
    <w:rsid w:val="00667963"/>
    <w:rsid w:val="00667AD9"/>
    <w:rsid w:val="00667B2E"/>
    <w:rsid w:val="00667F10"/>
    <w:rsid w:val="00667F9D"/>
    <w:rsid w:val="0067013A"/>
    <w:rsid w:val="00670378"/>
    <w:rsid w:val="0067040C"/>
    <w:rsid w:val="00670466"/>
    <w:rsid w:val="006706F8"/>
    <w:rsid w:val="006709A4"/>
    <w:rsid w:val="00670A24"/>
    <w:rsid w:val="00670BC4"/>
    <w:rsid w:val="00670CC4"/>
    <w:rsid w:val="00670CF0"/>
    <w:rsid w:val="00671347"/>
    <w:rsid w:val="006713B7"/>
    <w:rsid w:val="006714B2"/>
    <w:rsid w:val="00671587"/>
    <w:rsid w:val="0067162E"/>
    <w:rsid w:val="0067167A"/>
    <w:rsid w:val="006716F4"/>
    <w:rsid w:val="006717A0"/>
    <w:rsid w:val="0067194B"/>
    <w:rsid w:val="00671A60"/>
    <w:rsid w:val="00671BBB"/>
    <w:rsid w:val="00671C7C"/>
    <w:rsid w:val="00672029"/>
    <w:rsid w:val="006720A1"/>
    <w:rsid w:val="006723FB"/>
    <w:rsid w:val="006724FC"/>
    <w:rsid w:val="00672528"/>
    <w:rsid w:val="00672A05"/>
    <w:rsid w:val="00672C41"/>
    <w:rsid w:val="00672C4E"/>
    <w:rsid w:val="00672C8A"/>
    <w:rsid w:val="00672D3A"/>
    <w:rsid w:val="00672D44"/>
    <w:rsid w:val="00672E33"/>
    <w:rsid w:val="0067318B"/>
    <w:rsid w:val="006731DB"/>
    <w:rsid w:val="0067322C"/>
    <w:rsid w:val="00673231"/>
    <w:rsid w:val="00673402"/>
    <w:rsid w:val="00673468"/>
    <w:rsid w:val="00673490"/>
    <w:rsid w:val="006735AB"/>
    <w:rsid w:val="00673C8D"/>
    <w:rsid w:val="00673D84"/>
    <w:rsid w:val="00673DCE"/>
    <w:rsid w:val="00673E21"/>
    <w:rsid w:val="0067434E"/>
    <w:rsid w:val="00674522"/>
    <w:rsid w:val="00674585"/>
    <w:rsid w:val="00674756"/>
    <w:rsid w:val="0067478A"/>
    <w:rsid w:val="006747AE"/>
    <w:rsid w:val="00674999"/>
    <w:rsid w:val="00674BC9"/>
    <w:rsid w:val="00674FA0"/>
    <w:rsid w:val="00674FCB"/>
    <w:rsid w:val="00675209"/>
    <w:rsid w:val="00675301"/>
    <w:rsid w:val="00675548"/>
    <w:rsid w:val="006755B7"/>
    <w:rsid w:val="006755D9"/>
    <w:rsid w:val="00675793"/>
    <w:rsid w:val="0067597B"/>
    <w:rsid w:val="006759F1"/>
    <w:rsid w:val="00675A49"/>
    <w:rsid w:val="00675B99"/>
    <w:rsid w:val="00675CB7"/>
    <w:rsid w:val="00675EB4"/>
    <w:rsid w:val="00675EC2"/>
    <w:rsid w:val="00675FBB"/>
    <w:rsid w:val="00675FE2"/>
    <w:rsid w:val="006760CB"/>
    <w:rsid w:val="0067612D"/>
    <w:rsid w:val="006761B8"/>
    <w:rsid w:val="006763BC"/>
    <w:rsid w:val="0067653C"/>
    <w:rsid w:val="006765BD"/>
    <w:rsid w:val="00676680"/>
    <w:rsid w:val="006766A1"/>
    <w:rsid w:val="00676713"/>
    <w:rsid w:val="00676B98"/>
    <w:rsid w:val="00676C3E"/>
    <w:rsid w:val="00676F28"/>
    <w:rsid w:val="00677033"/>
    <w:rsid w:val="00677196"/>
    <w:rsid w:val="0067725B"/>
    <w:rsid w:val="006772D8"/>
    <w:rsid w:val="00677384"/>
    <w:rsid w:val="0067753F"/>
    <w:rsid w:val="00677705"/>
    <w:rsid w:val="0067779E"/>
    <w:rsid w:val="0067794F"/>
    <w:rsid w:val="00677DC8"/>
    <w:rsid w:val="00677EDB"/>
    <w:rsid w:val="00677FC8"/>
    <w:rsid w:val="00680054"/>
    <w:rsid w:val="006800DE"/>
    <w:rsid w:val="006801CF"/>
    <w:rsid w:val="006802CC"/>
    <w:rsid w:val="00680380"/>
    <w:rsid w:val="006805CB"/>
    <w:rsid w:val="00680816"/>
    <w:rsid w:val="006808E4"/>
    <w:rsid w:val="0068093C"/>
    <w:rsid w:val="00680A3E"/>
    <w:rsid w:val="00680A51"/>
    <w:rsid w:val="00680CBA"/>
    <w:rsid w:val="00680CE8"/>
    <w:rsid w:val="00680D4C"/>
    <w:rsid w:val="006810A2"/>
    <w:rsid w:val="00681220"/>
    <w:rsid w:val="00681231"/>
    <w:rsid w:val="0068125F"/>
    <w:rsid w:val="006812B1"/>
    <w:rsid w:val="006813D8"/>
    <w:rsid w:val="006813DB"/>
    <w:rsid w:val="00681426"/>
    <w:rsid w:val="0068149A"/>
    <w:rsid w:val="00681501"/>
    <w:rsid w:val="006816C8"/>
    <w:rsid w:val="00681762"/>
    <w:rsid w:val="006818F8"/>
    <w:rsid w:val="00681990"/>
    <w:rsid w:val="00681B68"/>
    <w:rsid w:val="00681C7D"/>
    <w:rsid w:val="00682149"/>
    <w:rsid w:val="00682386"/>
    <w:rsid w:val="006824D4"/>
    <w:rsid w:val="006824E0"/>
    <w:rsid w:val="006825F0"/>
    <w:rsid w:val="00682816"/>
    <w:rsid w:val="00682948"/>
    <w:rsid w:val="00682B2E"/>
    <w:rsid w:val="00682B95"/>
    <w:rsid w:val="00682DA6"/>
    <w:rsid w:val="00682DEC"/>
    <w:rsid w:val="00682EED"/>
    <w:rsid w:val="00682F18"/>
    <w:rsid w:val="00683092"/>
    <w:rsid w:val="00683336"/>
    <w:rsid w:val="00683770"/>
    <w:rsid w:val="006838B9"/>
    <w:rsid w:val="0068394C"/>
    <w:rsid w:val="00683AD8"/>
    <w:rsid w:val="00683C12"/>
    <w:rsid w:val="00683E21"/>
    <w:rsid w:val="0068411B"/>
    <w:rsid w:val="006846E4"/>
    <w:rsid w:val="006846FC"/>
    <w:rsid w:val="006848AC"/>
    <w:rsid w:val="0068490F"/>
    <w:rsid w:val="00684DF1"/>
    <w:rsid w:val="00684EBC"/>
    <w:rsid w:val="00684F27"/>
    <w:rsid w:val="0068501C"/>
    <w:rsid w:val="006857F0"/>
    <w:rsid w:val="00685A9B"/>
    <w:rsid w:val="00685AD5"/>
    <w:rsid w:val="00685B31"/>
    <w:rsid w:val="00685C8D"/>
    <w:rsid w:val="00685CD9"/>
    <w:rsid w:val="00685D0F"/>
    <w:rsid w:val="00685E2A"/>
    <w:rsid w:val="00685FCE"/>
    <w:rsid w:val="00686648"/>
    <w:rsid w:val="00686774"/>
    <w:rsid w:val="00686797"/>
    <w:rsid w:val="00686881"/>
    <w:rsid w:val="00686A54"/>
    <w:rsid w:val="00686DE6"/>
    <w:rsid w:val="00686E4F"/>
    <w:rsid w:val="00686F2B"/>
    <w:rsid w:val="006872AF"/>
    <w:rsid w:val="006873B0"/>
    <w:rsid w:val="006875A0"/>
    <w:rsid w:val="006875E7"/>
    <w:rsid w:val="0068795C"/>
    <w:rsid w:val="00687A64"/>
    <w:rsid w:val="00687B7E"/>
    <w:rsid w:val="00687C4A"/>
    <w:rsid w:val="00687E30"/>
    <w:rsid w:val="00687E48"/>
    <w:rsid w:val="0069005A"/>
    <w:rsid w:val="0069013B"/>
    <w:rsid w:val="0069013C"/>
    <w:rsid w:val="006904DC"/>
    <w:rsid w:val="00690829"/>
    <w:rsid w:val="006909E7"/>
    <w:rsid w:val="00690C0B"/>
    <w:rsid w:val="00690D82"/>
    <w:rsid w:val="00690DAE"/>
    <w:rsid w:val="0069135B"/>
    <w:rsid w:val="006913A2"/>
    <w:rsid w:val="006913CB"/>
    <w:rsid w:val="00691681"/>
    <w:rsid w:val="00691B2E"/>
    <w:rsid w:val="00691C87"/>
    <w:rsid w:val="00691D17"/>
    <w:rsid w:val="00691EC6"/>
    <w:rsid w:val="00691EF5"/>
    <w:rsid w:val="00691FAA"/>
    <w:rsid w:val="00692179"/>
    <w:rsid w:val="006922EE"/>
    <w:rsid w:val="006924F1"/>
    <w:rsid w:val="00692560"/>
    <w:rsid w:val="006925D4"/>
    <w:rsid w:val="006925E2"/>
    <w:rsid w:val="00692669"/>
    <w:rsid w:val="006928EC"/>
    <w:rsid w:val="0069291E"/>
    <w:rsid w:val="00692B1B"/>
    <w:rsid w:val="00692C0C"/>
    <w:rsid w:val="00692E9C"/>
    <w:rsid w:val="00692F17"/>
    <w:rsid w:val="006930F6"/>
    <w:rsid w:val="00693290"/>
    <w:rsid w:val="006932AE"/>
    <w:rsid w:val="006932F7"/>
    <w:rsid w:val="0069348E"/>
    <w:rsid w:val="006935A7"/>
    <w:rsid w:val="006935AD"/>
    <w:rsid w:val="006935C6"/>
    <w:rsid w:val="006936C9"/>
    <w:rsid w:val="00693782"/>
    <w:rsid w:val="006937EB"/>
    <w:rsid w:val="00693D34"/>
    <w:rsid w:val="00694103"/>
    <w:rsid w:val="0069419C"/>
    <w:rsid w:val="00694359"/>
    <w:rsid w:val="0069446B"/>
    <w:rsid w:val="00694528"/>
    <w:rsid w:val="00694719"/>
    <w:rsid w:val="00694763"/>
    <w:rsid w:val="006947A7"/>
    <w:rsid w:val="00694822"/>
    <w:rsid w:val="0069489D"/>
    <w:rsid w:val="00694AC6"/>
    <w:rsid w:val="00694D71"/>
    <w:rsid w:val="00694EAB"/>
    <w:rsid w:val="00694EBA"/>
    <w:rsid w:val="00694EC1"/>
    <w:rsid w:val="00694F90"/>
    <w:rsid w:val="006951A1"/>
    <w:rsid w:val="0069546C"/>
    <w:rsid w:val="00695732"/>
    <w:rsid w:val="00695755"/>
    <w:rsid w:val="00695804"/>
    <w:rsid w:val="00695922"/>
    <w:rsid w:val="00695BC0"/>
    <w:rsid w:val="00695D8A"/>
    <w:rsid w:val="00695DCC"/>
    <w:rsid w:val="00695E39"/>
    <w:rsid w:val="00695F41"/>
    <w:rsid w:val="00695FE7"/>
    <w:rsid w:val="00696048"/>
    <w:rsid w:val="0069613F"/>
    <w:rsid w:val="006962B4"/>
    <w:rsid w:val="00696309"/>
    <w:rsid w:val="00696565"/>
    <w:rsid w:val="00696786"/>
    <w:rsid w:val="00696AE6"/>
    <w:rsid w:val="00696C61"/>
    <w:rsid w:val="00696FAD"/>
    <w:rsid w:val="00697059"/>
    <w:rsid w:val="00697236"/>
    <w:rsid w:val="0069730E"/>
    <w:rsid w:val="0069744C"/>
    <w:rsid w:val="006974C9"/>
    <w:rsid w:val="0069758F"/>
    <w:rsid w:val="0069762C"/>
    <w:rsid w:val="00697753"/>
    <w:rsid w:val="0069780E"/>
    <w:rsid w:val="006978A3"/>
    <w:rsid w:val="00697C46"/>
    <w:rsid w:val="00697FB7"/>
    <w:rsid w:val="006A0109"/>
    <w:rsid w:val="006A01EC"/>
    <w:rsid w:val="006A0347"/>
    <w:rsid w:val="006A0389"/>
    <w:rsid w:val="006A04DF"/>
    <w:rsid w:val="006A05D8"/>
    <w:rsid w:val="006A06DB"/>
    <w:rsid w:val="006A0706"/>
    <w:rsid w:val="006A070B"/>
    <w:rsid w:val="006A07B0"/>
    <w:rsid w:val="006A0AD2"/>
    <w:rsid w:val="006A0BB2"/>
    <w:rsid w:val="006A0D07"/>
    <w:rsid w:val="006A0E8A"/>
    <w:rsid w:val="006A1100"/>
    <w:rsid w:val="006A1244"/>
    <w:rsid w:val="006A1321"/>
    <w:rsid w:val="006A13FA"/>
    <w:rsid w:val="006A17B5"/>
    <w:rsid w:val="006A1873"/>
    <w:rsid w:val="006A1997"/>
    <w:rsid w:val="006A1A3D"/>
    <w:rsid w:val="006A1A61"/>
    <w:rsid w:val="006A1AC2"/>
    <w:rsid w:val="006A1B46"/>
    <w:rsid w:val="006A1DC1"/>
    <w:rsid w:val="006A1E31"/>
    <w:rsid w:val="006A1F0C"/>
    <w:rsid w:val="006A2058"/>
    <w:rsid w:val="006A206F"/>
    <w:rsid w:val="006A209E"/>
    <w:rsid w:val="006A20E5"/>
    <w:rsid w:val="006A2166"/>
    <w:rsid w:val="006A2182"/>
    <w:rsid w:val="006A23C6"/>
    <w:rsid w:val="006A23FE"/>
    <w:rsid w:val="006A24CE"/>
    <w:rsid w:val="006A25AC"/>
    <w:rsid w:val="006A2677"/>
    <w:rsid w:val="006A2765"/>
    <w:rsid w:val="006A276A"/>
    <w:rsid w:val="006A2A94"/>
    <w:rsid w:val="006A2CCF"/>
    <w:rsid w:val="006A2D34"/>
    <w:rsid w:val="006A2D82"/>
    <w:rsid w:val="006A2F97"/>
    <w:rsid w:val="006A3017"/>
    <w:rsid w:val="006A317C"/>
    <w:rsid w:val="006A3414"/>
    <w:rsid w:val="006A37B3"/>
    <w:rsid w:val="006A3837"/>
    <w:rsid w:val="006A3848"/>
    <w:rsid w:val="006A3904"/>
    <w:rsid w:val="006A3921"/>
    <w:rsid w:val="006A3B79"/>
    <w:rsid w:val="006A3CA8"/>
    <w:rsid w:val="006A3E5C"/>
    <w:rsid w:val="006A3EF9"/>
    <w:rsid w:val="006A3F61"/>
    <w:rsid w:val="006A3FD2"/>
    <w:rsid w:val="006A42F3"/>
    <w:rsid w:val="006A4301"/>
    <w:rsid w:val="006A456A"/>
    <w:rsid w:val="006A46C4"/>
    <w:rsid w:val="006A46E1"/>
    <w:rsid w:val="006A480F"/>
    <w:rsid w:val="006A4820"/>
    <w:rsid w:val="006A4B91"/>
    <w:rsid w:val="006A4D59"/>
    <w:rsid w:val="006A4DA5"/>
    <w:rsid w:val="006A4E02"/>
    <w:rsid w:val="006A50FD"/>
    <w:rsid w:val="006A5256"/>
    <w:rsid w:val="006A5383"/>
    <w:rsid w:val="006A558E"/>
    <w:rsid w:val="006A5689"/>
    <w:rsid w:val="006A57AF"/>
    <w:rsid w:val="006A5914"/>
    <w:rsid w:val="006A5958"/>
    <w:rsid w:val="006A5A04"/>
    <w:rsid w:val="006A5A30"/>
    <w:rsid w:val="006A5F5A"/>
    <w:rsid w:val="006A5FA3"/>
    <w:rsid w:val="006A6284"/>
    <w:rsid w:val="006A63D1"/>
    <w:rsid w:val="006A6530"/>
    <w:rsid w:val="006A655C"/>
    <w:rsid w:val="006A660B"/>
    <w:rsid w:val="006A68DF"/>
    <w:rsid w:val="006A69BF"/>
    <w:rsid w:val="006A6CBF"/>
    <w:rsid w:val="006A6E94"/>
    <w:rsid w:val="006A7703"/>
    <w:rsid w:val="006A7895"/>
    <w:rsid w:val="006A7A72"/>
    <w:rsid w:val="006A7B9F"/>
    <w:rsid w:val="006A7CBE"/>
    <w:rsid w:val="006A7CE6"/>
    <w:rsid w:val="006A7DD9"/>
    <w:rsid w:val="006A7FC7"/>
    <w:rsid w:val="006B01AF"/>
    <w:rsid w:val="006B0207"/>
    <w:rsid w:val="006B02D6"/>
    <w:rsid w:val="006B0397"/>
    <w:rsid w:val="006B039A"/>
    <w:rsid w:val="006B0524"/>
    <w:rsid w:val="006B07B0"/>
    <w:rsid w:val="006B094A"/>
    <w:rsid w:val="006B09E1"/>
    <w:rsid w:val="006B0A31"/>
    <w:rsid w:val="006B0AC1"/>
    <w:rsid w:val="006B0B05"/>
    <w:rsid w:val="006B0B67"/>
    <w:rsid w:val="006B0BE9"/>
    <w:rsid w:val="006B0BFE"/>
    <w:rsid w:val="006B0C3C"/>
    <w:rsid w:val="006B0D03"/>
    <w:rsid w:val="006B0D18"/>
    <w:rsid w:val="006B0DEC"/>
    <w:rsid w:val="006B0EB4"/>
    <w:rsid w:val="006B0F19"/>
    <w:rsid w:val="006B0FB4"/>
    <w:rsid w:val="006B0FBE"/>
    <w:rsid w:val="006B0FD1"/>
    <w:rsid w:val="006B1061"/>
    <w:rsid w:val="006B124B"/>
    <w:rsid w:val="006B126B"/>
    <w:rsid w:val="006B1377"/>
    <w:rsid w:val="006B13FA"/>
    <w:rsid w:val="006B14B8"/>
    <w:rsid w:val="006B15C2"/>
    <w:rsid w:val="006B16B3"/>
    <w:rsid w:val="006B16E6"/>
    <w:rsid w:val="006B1ACB"/>
    <w:rsid w:val="006B1ADE"/>
    <w:rsid w:val="006B1BAA"/>
    <w:rsid w:val="006B1DAF"/>
    <w:rsid w:val="006B1F49"/>
    <w:rsid w:val="006B20BE"/>
    <w:rsid w:val="006B20C8"/>
    <w:rsid w:val="006B2297"/>
    <w:rsid w:val="006B2625"/>
    <w:rsid w:val="006B2737"/>
    <w:rsid w:val="006B27EE"/>
    <w:rsid w:val="006B2A09"/>
    <w:rsid w:val="006B2D0E"/>
    <w:rsid w:val="006B32E1"/>
    <w:rsid w:val="006B3330"/>
    <w:rsid w:val="006B3336"/>
    <w:rsid w:val="006B3395"/>
    <w:rsid w:val="006B34D4"/>
    <w:rsid w:val="006B3763"/>
    <w:rsid w:val="006B3A4B"/>
    <w:rsid w:val="006B3C9F"/>
    <w:rsid w:val="006B3CC7"/>
    <w:rsid w:val="006B3F42"/>
    <w:rsid w:val="006B3FB3"/>
    <w:rsid w:val="006B433A"/>
    <w:rsid w:val="006B4569"/>
    <w:rsid w:val="006B47DB"/>
    <w:rsid w:val="006B4917"/>
    <w:rsid w:val="006B4C45"/>
    <w:rsid w:val="006B4CBF"/>
    <w:rsid w:val="006B4E3A"/>
    <w:rsid w:val="006B50B7"/>
    <w:rsid w:val="006B515D"/>
    <w:rsid w:val="006B5287"/>
    <w:rsid w:val="006B52C8"/>
    <w:rsid w:val="006B534C"/>
    <w:rsid w:val="006B55B0"/>
    <w:rsid w:val="006B575C"/>
    <w:rsid w:val="006B57BC"/>
    <w:rsid w:val="006B57DA"/>
    <w:rsid w:val="006B58CB"/>
    <w:rsid w:val="006B58FD"/>
    <w:rsid w:val="006B5989"/>
    <w:rsid w:val="006B5A66"/>
    <w:rsid w:val="006B5A95"/>
    <w:rsid w:val="006B5AA6"/>
    <w:rsid w:val="006B5B3A"/>
    <w:rsid w:val="006B5D0A"/>
    <w:rsid w:val="006B5DFC"/>
    <w:rsid w:val="006B5E90"/>
    <w:rsid w:val="006B5F62"/>
    <w:rsid w:val="006B5F8C"/>
    <w:rsid w:val="006B61C1"/>
    <w:rsid w:val="006B6391"/>
    <w:rsid w:val="006B645C"/>
    <w:rsid w:val="006B6968"/>
    <w:rsid w:val="006B6BC5"/>
    <w:rsid w:val="006B6CB3"/>
    <w:rsid w:val="006B6F57"/>
    <w:rsid w:val="006B70B0"/>
    <w:rsid w:val="006B716F"/>
    <w:rsid w:val="006B71B3"/>
    <w:rsid w:val="006B71D7"/>
    <w:rsid w:val="006B7205"/>
    <w:rsid w:val="006B72B5"/>
    <w:rsid w:val="006B740A"/>
    <w:rsid w:val="006B76C9"/>
    <w:rsid w:val="006B782E"/>
    <w:rsid w:val="006B78C7"/>
    <w:rsid w:val="006B7A2B"/>
    <w:rsid w:val="006B7B65"/>
    <w:rsid w:val="006B7D76"/>
    <w:rsid w:val="006B7F25"/>
    <w:rsid w:val="006C0005"/>
    <w:rsid w:val="006C0107"/>
    <w:rsid w:val="006C0301"/>
    <w:rsid w:val="006C0419"/>
    <w:rsid w:val="006C04BA"/>
    <w:rsid w:val="006C0626"/>
    <w:rsid w:val="006C0796"/>
    <w:rsid w:val="006C08C0"/>
    <w:rsid w:val="006C0947"/>
    <w:rsid w:val="006C0A3E"/>
    <w:rsid w:val="006C0AA4"/>
    <w:rsid w:val="006C0BD0"/>
    <w:rsid w:val="006C0DA0"/>
    <w:rsid w:val="006C0E5E"/>
    <w:rsid w:val="006C12F2"/>
    <w:rsid w:val="006C1425"/>
    <w:rsid w:val="006C1639"/>
    <w:rsid w:val="006C1692"/>
    <w:rsid w:val="006C16FD"/>
    <w:rsid w:val="006C1732"/>
    <w:rsid w:val="006C1735"/>
    <w:rsid w:val="006C174F"/>
    <w:rsid w:val="006C182D"/>
    <w:rsid w:val="006C194F"/>
    <w:rsid w:val="006C1C1E"/>
    <w:rsid w:val="006C1D62"/>
    <w:rsid w:val="006C1DA4"/>
    <w:rsid w:val="006C1DE3"/>
    <w:rsid w:val="006C2007"/>
    <w:rsid w:val="006C2564"/>
    <w:rsid w:val="006C2C8B"/>
    <w:rsid w:val="006C2F32"/>
    <w:rsid w:val="006C322A"/>
    <w:rsid w:val="006C33F5"/>
    <w:rsid w:val="006C3484"/>
    <w:rsid w:val="006C3856"/>
    <w:rsid w:val="006C3AD1"/>
    <w:rsid w:val="006C3AE9"/>
    <w:rsid w:val="006C3B8E"/>
    <w:rsid w:val="006C3B9E"/>
    <w:rsid w:val="006C3D60"/>
    <w:rsid w:val="006C3DB3"/>
    <w:rsid w:val="006C3E9F"/>
    <w:rsid w:val="006C3FFF"/>
    <w:rsid w:val="006C4013"/>
    <w:rsid w:val="006C413D"/>
    <w:rsid w:val="006C414F"/>
    <w:rsid w:val="006C4800"/>
    <w:rsid w:val="006C49F0"/>
    <w:rsid w:val="006C4A66"/>
    <w:rsid w:val="006C4BC0"/>
    <w:rsid w:val="006C4FF7"/>
    <w:rsid w:val="006C519F"/>
    <w:rsid w:val="006C51A0"/>
    <w:rsid w:val="006C5292"/>
    <w:rsid w:val="006C53FA"/>
    <w:rsid w:val="006C5419"/>
    <w:rsid w:val="006C5565"/>
    <w:rsid w:val="006C559A"/>
    <w:rsid w:val="006C571B"/>
    <w:rsid w:val="006C5936"/>
    <w:rsid w:val="006C5BAF"/>
    <w:rsid w:val="006C5E01"/>
    <w:rsid w:val="006C6022"/>
    <w:rsid w:val="006C60CC"/>
    <w:rsid w:val="006C635A"/>
    <w:rsid w:val="006C66BF"/>
    <w:rsid w:val="006C6BE2"/>
    <w:rsid w:val="006C7094"/>
    <w:rsid w:val="006C70CA"/>
    <w:rsid w:val="006C7183"/>
    <w:rsid w:val="006C7240"/>
    <w:rsid w:val="006C746D"/>
    <w:rsid w:val="006C7576"/>
    <w:rsid w:val="006C76B6"/>
    <w:rsid w:val="006C798A"/>
    <w:rsid w:val="006C79A9"/>
    <w:rsid w:val="006C7A59"/>
    <w:rsid w:val="006C7AD8"/>
    <w:rsid w:val="006C7B76"/>
    <w:rsid w:val="006C7C1B"/>
    <w:rsid w:val="006C7D82"/>
    <w:rsid w:val="006C7F3F"/>
    <w:rsid w:val="006D008F"/>
    <w:rsid w:val="006D00EC"/>
    <w:rsid w:val="006D0175"/>
    <w:rsid w:val="006D0298"/>
    <w:rsid w:val="006D04AF"/>
    <w:rsid w:val="006D076B"/>
    <w:rsid w:val="006D08B7"/>
    <w:rsid w:val="006D08D1"/>
    <w:rsid w:val="006D0AA7"/>
    <w:rsid w:val="006D0B3D"/>
    <w:rsid w:val="006D0CDC"/>
    <w:rsid w:val="006D0D43"/>
    <w:rsid w:val="006D0D48"/>
    <w:rsid w:val="006D0DC8"/>
    <w:rsid w:val="006D0E46"/>
    <w:rsid w:val="006D0EF3"/>
    <w:rsid w:val="006D1025"/>
    <w:rsid w:val="006D10CC"/>
    <w:rsid w:val="006D1139"/>
    <w:rsid w:val="006D1574"/>
    <w:rsid w:val="006D157E"/>
    <w:rsid w:val="006D1971"/>
    <w:rsid w:val="006D1D78"/>
    <w:rsid w:val="006D1D98"/>
    <w:rsid w:val="006D1DEA"/>
    <w:rsid w:val="006D1F79"/>
    <w:rsid w:val="006D2447"/>
    <w:rsid w:val="006D2654"/>
    <w:rsid w:val="006D2757"/>
    <w:rsid w:val="006D28BB"/>
    <w:rsid w:val="006D28FB"/>
    <w:rsid w:val="006D2AE3"/>
    <w:rsid w:val="006D2AFB"/>
    <w:rsid w:val="006D2BE3"/>
    <w:rsid w:val="006D2D28"/>
    <w:rsid w:val="006D2FBC"/>
    <w:rsid w:val="006D3160"/>
    <w:rsid w:val="006D329B"/>
    <w:rsid w:val="006D32CF"/>
    <w:rsid w:val="006D33E2"/>
    <w:rsid w:val="006D346B"/>
    <w:rsid w:val="006D354F"/>
    <w:rsid w:val="006D357E"/>
    <w:rsid w:val="006D3593"/>
    <w:rsid w:val="006D3633"/>
    <w:rsid w:val="006D3719"/>
    <w:rsid w:val="006D398F"/>
    <w:rsid w:val="006D3BCB"/>
    <w:rsid w:val="006D3BF9"/>
    <w:rsid w:val="006D3C0B"/>
    <w:rsid w:val="006D3DB3"/>
    <w:rsid w:val="006D3ECB"/>
    <w:rsid w:val="006D3F29"/>
    <w:rsid w:val="006D3F48"/>
    <w:rsid w:val="006D4024"/>
    <w:rsid w:val="006D443A"/>
    <w:rsid w:val="006D4546"/>
    <w:rsid w:val="006D48B9"/>
    <w:rsid w:val="006D4B6D"/>
    <w:rsid w:val="006D4CED"/>
    <w:rsid w:val="006D4EAF"/>
    <w:rsid w:val="006D4FE0"/>
    <w:rsid w:val="006D5007"/>
    <w:rsid w:val="006D5079"/>
    <w:rsid w:val="006D50E0"/>
    <w:rsid w:val="006D5179"/>
    <w:rsid w:val="006D5238"/>
    <w:rsid w:val="006D527A"/>
    <w:rsid w:val="006D52B9"/>
    <w:rsid w:val="006D5428"/>
    <w:rsid w:val="006D5432"/>
    <w:rsid w:val="006D56E4"/>
    <w:rsid w:val="006D5716"/>
    <w:rsid w:val="006D573D"/>
    <w:rsid w:val="006D59DF"/>
    <w:rsid w:val="006D5A30"/>
    <w:rsid w:val="006D5A78"/>
    <w:rsid w:val="006D5AA0"/>
    <w:rsid w:val="006D5BED"/>
    <w:rsid w:val="006D5C1C"/>
    <w:rsid w:val="006D5C52"/>
    <w:rsid w:val="006D5D67"/>
    <w:rsid w:val="006D5D97"/>
    <w:rsid w:val="006D60CF"/>
    <w:rsid w:val="006D61CC"/>
    <w:rsid w:val="006D626E"/>
    <w:rsid w:val="006D629B"/>
    <w:rsid w:val="006D6369"/>
    <w:rsid w:val="006D63FB"/>
    <w:rsid w:val="006D657F"/>
    <w:rsid w:val="006D665A"/>
    <w:rsid w:val="006D6805"/>
    <w:rsid w:val="006D682A"/>
    <w:rsid w:val="006D6837"/>
    <w:rsid w:val="006D686A"/>
    <w:rsid w:val="006D6942"/>
    <w:rsid w:val="006D69F2"/>
    <w:rsid w:val="006D6A96"/>
    <w:rsid w:val="006D6B94"/>
    <w:rsid w:val="006D6BAB"/>
    <w:rsid w:val="006D6CB5"/>
    <w:rsid w:val="006D6D57"/>
    <w:rsid w:val="006D6E1E"/>
    <w:rsid w:val="006D6F00"/>
    <w:rsid w:val="006D6F4A"/>
    <w:rsid w:val="006D71A4"/>
    <w:rsid w:val="006D7225"/>
    <w:rsid w:val="006D725D"/>
    <w:rsid w:val="006D72B1"/>
    <w:rsid w:val="006D72E2"/>
    <w:rsid w:val="006D7357"/>
    <w:rsid w:val="006D74B9"/>
    <w:rsid w:val="006D74CF"/>
    <w:rsid w:val="006D7524"/>
    <w:rsid w:val="006D7690"/>
    <w:rsid w:val="006D78E8"/>
    <w:rsid w:val="006D7A3F"/>
    <w:rsid w:val="006D7AE6"/>
    <w:rsid w:val="006D7BA8"/>
    <w:rsid w:val="006D7CB0"/>
    <w:rsid w:val="006D7FF7"/>
    <w:rsid w:val="006E0101"/>
    <w:rsid w:val="006E015A"/>
    <w:rsid w:val="006E039A"/>
    <w:rsid w:val="006E07DB"/>
    <w:rsid w:val="006E09AD"/>
    <w:rsid w:val="006E0AB6"/>
    <w:rsid w:val="006E0AC2"/>
    <w:rsid w:val="006E0AE4"/>
    <w:rsid w:val="006E0D90"/>
    <w:rsid w:val="006E0F68"/>
    <w:rsid w:val="006E101B"/>
    <w:rsid w:val="006E1085"/>
    <w:rsid w:val="006E10AC"/>
    <w:rsid w:val="006E1759"/>
    <w:rsid w:val="006E1821"/>
    <w:rsid w:val="006E184F"/>
    <w:rsid w:val="006E197E"/>
    <w:rsid w:val="006E1D1B"/>
    <w:rsid w:val="006E1E60"/>
    <w:rsid w:val="006E1F61"/>
    <w:rsid w:val="006E1F63"/>
    <w:rsid w:val="006E214A"/>
    <w:rsid w:val="006E21F5"/>
    <w:rsid w:val="006E2406"/>
    <w:rsid w:val="006E24D7"/>
    <w:rsid w:val="006E26CF"/>
    <w:rsid w:val="006E2A8C"/>
    <w:rsid w:val="006E2E15"/>
    <w:rsid w:val="006E2E4F"/>
    <w:rsid w:val="006E2EA2"/>
    <w:rsid w:val="006E2F16"/>
    <w:rsid w:val="006E2F60"/>
    <w:rsid w:val="006E3234"/>
    <w:rsid w:val="006E343C"/>
    <w:rsid w:val="006E35CB"/>
    <w:rsid w:val="006E3627"/>
    <w:rsid w:val="006E3797"/>
    <w:rsid w:val="006E3862"/>
    <w:rsid w:val="006E39B1"/>
    <w:rsid w:val="006E39BA"/>
    <w:rsid w:val="006E3A8F"/>
    <w:rsid w:val="006E3BCE"/>
    <w:rsid w:val="006E3CB1"/>
    <w:rsid w:val="006E3CC4"/>
    <w:rsid w:val="006E3D60"/>
    <w:rsid w:val="006E3E2C"/>
    <w:rsid w:val="006E3F2C"/>
    <w:rsid w:val="006E427F"/>
    <w:rsid w:val="006E431C"/>
    <w:rsid w:val="006E448D"/>
    <w:rsid w:val="006E4635"/>
    <w:rsid w:val="006E4645"/>
    <w:rsid w:val="006E47B3"/>
    <w:rsid w:val="006E47CD"/>
    <w:rsid w:val="006E4912"/>
    <w:rsid w:val="006E4A56"/>
    <w:rsid w:val="006E4BD8"/>
    <w:rsid w:val="006E4C8F"/>
    <w:rsid w:val="006E4D10"/>
    <w:rsid w:val="006E4DCE"/>
    <w:rsid w:val="006E4DF3"/>
    <w:rsid w:val="006E5138"/>
    <w:rsid w:val="006E53AA"/>
    <w:rsid w:val="006E53B1"/>
    <w:rsid w:val="006E5458"/>
    <w:rsid w:val="006E5526"/>
    <w:rsid w:val="006E58BB"/>
    <w:rsid w:val="006E5A6D"/>
    <w:rsid w:val="006E5B15"/>
    <w:rsid w:val="006E5EEE"/>
    <w:rsid w:val="006E5FE3"/>
    <w:rsid w:val="006E610C"/>
    <w:rsid w:val="006E6137"/>
    <w:rsid w:val="006E6209"/>
    <w:rsid w:val="006E6375"/>
    <w:rsid w:val="006E6383"/>
    <w:rsid w:val="006E63B9"/>
    <w:rsid w:val="006E6820"/>
    <w:rsid w:val="006E6964"/>
    <w:rsid w:val="006E6A3D"/>
    <w:rsid w:val="006E6C7E"/>
    <w:rsid w:val="006E6CB2"/>
    <w:rsid w:val="006E6DF3"/>
    <w:rsid w:val="006E706F"/>
    <w:rsid w:val="006E73A7"/>
    <w:rsid w:val="006E73EE"/>
    <w:rsid w:val="006E749D"/>
    <w:rsid w:val="006E74B4"/>
    <w:rsid w:val="006E77A3"/>
    <w:rsid w:val="006E7865"/>
    <w:rsid w:val="006E7983"/>
    <w:rsid w:val="006E7A0D"/>
    <w:rsid w:val="006E7B25"/>
    <w:rsid w:val="006E7B6B"/>
    <w:rsid w:val="006E7C87"/>
    <w:rsid w:val="006E7D93"/>
    <w:rsid w:val="006E7DDC"/>
    <w:rsid w:val="006E7F92"/>
    <w:rsid w:val="006F0053"/>
    <w:rsid w:val="006F00AD"/>
    <w:rsid w:val="006F0164"/>
    <w:rsid w:val="006F01E0"/>
    <w:rsid w:val="006F03BE"/>
    <w:rsid w:val="006F03E0"/>
    <w:rsid w:val="006F05A9"/>
    <w:rsid w:val="006F061D"/>
    <w:rsid w:val="006F069F"/>
    <w:rsid w:val="006F07C0"/>
    <w:rsid w:val="006F0877"/>
    <w:rsid w:val="006F0C31"/>
    <w:rsid w:val="006F0D9B"/>
    <w:rsid w:val="006F115B"/>
    <w:rsid w:val="006F15CB"/>
    <w:rsid w:val="006F15D5"/>
    <w:rsid w:val="006F16B4"/>
    <w:rsid w:val="006F1808"/>
    <w:rsid w:val="006F1847"/>
    <w:rsid w:val="006F1D0B"/>
    <w:rsid w:val="006F2071"/>
    <w:rsid w:val="006F220E"/>
    <w:rsid w:val="006F2242"/>
    <w:rsid w:val="006F229E"/>
    <w:rsid w:val="006F22FC"/>
    <w:rsid w:val="006F2936"/>
    <w:rsid w:val="006F2AB9"/>
    <w:rsid w:val="006F2AFF"/>
    <w:rsid w:val="006F2BBD"/>
    <w:rsid w:val="006F2CF0"/>
    <w:rsid w:val="006F33F1"/>
    <w:rsid w:val="006F3434"/>
    <w:rsid w:val="006F35C5"/>
    <w:rsid w:val="006F35D6"/>
    <w:rsid w:val="006F36A7"/>
    <w:rsid w:val="006F384B"/>
    <w:rsid w:val="006F38F6"/>
    <w:rsid w:val="006F3BCA"/>
    <w:rsid w:val="006F3D35"/>
    <w:rsid w:val="006F3E0E"/>
    <w:rsid w:val="006F3F71"/>
    <w:rsid w:val="006F421B"/>
    <w:rsid w:val="006F43DF"/>
    <w:rsid w:val="006F47CE"/>
    <w:rsid w:val="006F48DA"/>
    <w:rsid w:val="006F48E8"/>
    <w:rsid w:val="006F4A76"/>
    <w:rsid w:val="006F4D21"/>
    <w:rsid w:val="006F4F4C"/>
    <w:rsid w:val="006F4FF8"/>
    <w:rsid w:val="006F50E2"/>
    <w:rsid w:val="006F51FB"/>
    <w:rsid w:val="006F5216"/>
    <w:rsid w:val="006F5244"/>
    <w:rsid w:val="006F53C6"/>
    <w:rsid w:val="006F53E5"/>
    <w:rsid w:val="006F5597"/>
    <w:rsid w:val="006F565A"/>
    <w:rsid w:val="006F582F"/>
    <w:rsid w:val="006F5AB8"/>
    <w:rsid w:val="006F5AE7"/>
    <w:rsid w:val="006F5BAD"/>
    <w:rsid w:val="006F5C51"/>
    <w:rsid w:val="006F5D5F"/>
    <w:rsid w:val="006F5F66"/>
    <w:rsid w:val="006F603E"/>
    <w:rsid w:val="006F61BE"/>
    <w:rsid w:val="006F61EF"/>
    <w:rsid w:val="006F61F0"/>
    <w:rsid w:val="006F63F3"/>
    <w:rsid w:val="006F6823"/>
    <w:rsid w:val="006F685B"/>
    <w:rsid w:val="006F69BA"/>
    <w:rsid w:val="006F6A24"/>
    <w:rsid w:val="006F6A27"/>
    <w:rsid w:val="006F6D0B"/>
    <w:rsid w:val="006F6E34"/>
    <w:rsid w:val="006F6F54"/>
    <w:rsid w:val="006F6FC6"/>
    <w:rsid w:val="006F71DA"/>
    <w:rsid w:val="006F758B"/>
    <w:rsid w:val="006F76AD"/>
    <w:rsid w:val="006F76D3"/>
    <w:rsid w:val="006F777B"/>
    <w:rsid w:val="006F777C"/>
    <w:rsid w:val="006F785E"/>
    <w:rsid w:val="006F7862"/>
    <w:rsid w:val="006F7A62"/>
    <w:rsid w:val="006F7C36"/>
    <w:rsid w:val="006F7DFC"/>
    <w:rsid w:val="006F7E98"/>
    <w:rsid w:val="00700004"/>
    <w:rsid w:val="00700006"/>
    <w:rsid w:val="00700031"/>
    <w:rsid w:val="00700050"/>
    <w:rsid w:val="0070005A"/>
    <w:rsid w:val="0070035D"/>
    <w:rsid w:val="0070036D"/>
    <w:rsid w:val="00700748"/>
    <w:rsid w:val="007008BB"/>
    <w:rsid w:val="00700909"/>
    <w:rsid w:val="00701378"/>
    <w:rsid w:val="0070138E"/>
    <w:rsid w:val="00701407"/>
    <w:rsid w:val="00701695"/>
    <w:rsid w:val="007017A3"/>
    <w:rsid w:val="007017E9"/>
    <w:rsid w:val="00701A32"/>
    <w:rsid w:val="00701A3E"/>
    <w:rsid w:val="00701A5C"/>
    <w:rsid w:val="00701B77"/>
    <w:rsid w:val="00701BA0"/>
    <w:rsid w:val="00701D69"/>
    <w:rsid w:val="00701D87"/>
    <w:rsid w:val="00701F21"/>
    <w:rsid w:val="00702158"/>
    <w:rsid w:val="007024A5"/>
    <w:rsid w:val="00702688"/>
    <w:rsid w:val="007029C3"/>
    <w:rsid w:val="00702BE9"/>
    <w:rsid w:val="00702CD5"/>
    <w:rsid w:val="007033D8"/>
    <w:rsid w:val="007034D1"/>
    <w:rsid w:val="007037F1"/>
    <w:rsid w:val="00703A26"/>
    <w:rsid w:val="00703D25"/>
    <w:rsid w:val="00703DCA"/>
    <w:rsid w:val="00703EF7"/>
    <w:rsid w:val="00703F9E"/>
    <w:rsid w:val="007044EF"/>
    <w:rsid w:val="007044F6"/>
    <w:rsid w:val="0070451B"/>
    <w:rsid w:val="007045AF"/>
    <w:rsid w:val="007046A2"/>
    <w:rsid w:val="00704CC2"/>
    <w:rsid w:val="00704CD5"/>
    <w:rsid w:val="00704DFB"/>
    <w:rsid w:val="00704E0E"/>
    <w:rsid w:val="00704E74"/>
    <w:rsid w:val="00704EB5"/>
    <w:rsid w:val="00704F25"/>
    <w:rsid w:val="0070504E"/>
    <w:rsid w:val="0070538D"/>
    <w:rsid w:val="007054D5"/>
    <w:rsid w:val="007056DB"/>
    <w:rsid w:val="007057FD"/>
    <w:rsid w:val="0070583F"/>
    <w:rsid w:val="007059B3"/>
    <w:rsid w:val="00705B17"/>
    <w:rsid w:val="00705D2F"/>
    <w:rsid w:val="00705E29"/>
    <w:rsid w:val="00705EF1"/>
    <w:rsid w:val="0070613C"/>
    <w:rsid w:val="0070614D"/>
    <w:rsid w:val="0070620C"/>
    <w:rsid w:val="007064C3"/>
    <w:rsid w:val="007064CE"/>
    <w:rsid w:val="00706606"/>
    <w:rsid w:val="007067DF"/>
    <w:rsid w:val="00706819"/>
    <w:rsid w:val="0070696F"/>
    <w:rsid w:val="00706DE7"/>
    <w:rsid w:val="00706E15"/>
    <w:rsid w:val="0070729E"/>
    <w:rsid w:val="007072F7"/>
    <w:rsid w:val="007075C6"/>
    <w:rsid w:val="007076FD"/>
    <w:rsid w:val="007078C5"/>
    <w:rsid w:val="00707C1E"/>
    <w:rsid w:val="00707E3F"/>
    <w:rsid w:val="0070F3B4"/>
    <w:rsid w:val="007100C1"/>
    <w:rsid w:val="007104C6"/>
    <w:rsid w:val="007108F9"/>
    <w:rsid w:val="00710B87"/>
    <w:rsid w:val="00710D80"/>
    <w:rsid w:val="00710DEC"/>
    <w:rsid w:val="00710DFF"/>
    <w:rsid w:val="007111C8"/>
    <w:rsid w:val="007113FB"/>
    <w:rsid w:val="007114C8"/>
    <w:rsid w:val="00711556"/>
    <w:rsid w:val="007116FA"/>
    <w:rsid w:val="00711761"/>
    <w:rsid w:val="007118A8"/>
    <w:rsid w:val="00711A04"/>
    <w:rsid w:val="00711CA1"/>
    <w:rsid w:val="00711DF9"/>
    <w:rsid w:val="00711E2B"/>
    <w:rsid w:val="00712004"/>
    <w:rsid w:val="00712157"/>
    <w:rsid w:val="007122A0"/>
    <w:rsid w:val="007123B1"/>
    <w:rsid w:val="007125DF"/>
    <w:rsid w:val="0071262E"/>
    <w:rsid w:val="0071274E"/>
    <w:rsid w:val="007127D6"/>
    <w:rsid w:val="007128B3"/>
    <w:rsid w:val="007128CB"/>
    <w:rsid w:val="00712982"/>
    <w:rsid w:val="00712ABC"/>
    <w:rsid w:val="00712D83"/>
    <w:rsid w:val="00712DFE"/>
    <w:rsid w:val="00712E8C"/>
    <w:rsid w:val="00712EDC"/>
    <w:rsid w:val="00713635"/>
    <w:rsid w:val="00713B8E"/>
    <w:rsid w:val="00713FBD"/>
    <w:rsid w:val="00713FF5"/>
    <w:rsid w:val="00713FFC"/>
    <w:rsid w:val="007140BD"/>
    <w:rsid w:val="0071419C"/>
    <w:rsid w:val="007142CE"/>
    <w:rsid w:val="00714541"/>
    <w:rsid w:val="007146A7"/>
    <w:rsid w:val="00714725"/>
    <w:rsid w:val="00714914"/>
    <w:rsid w:val="00714978"/>
    <w:rsid w:val="00714CB4"/>
    <w:rsid w:val="00714EF2"/>
    <w:rsid w:val="00714FAD"/>
    <w:rsid w:val="007157ED"/>
    <w:rsid w:val="00715853"/>
    <w:rsid w:val="00715905"/>
    <w:rsid w:val="0071595B"/>
    <w:rsid w:val="007159E4"/>
    <w:rsid w:val="00715A21"/>
    <w:rsid w:val="00715C7A"/>
    <w:rsid w:val="00715FB3"/>
    <w:rsid w:val="0071612F"/>
    <w:rsid w:val="00716191"/>
    <w:rsid w:val="00716341"/>
    <w:rsid w:val="00716386"/>
    <w:rsid w:val="00716A5D"/>
    <w:rsid w:val="00716C2F"/>
    <w:rsid w:val="00716EDA"/>
    <w:rsid w:val="00716EFE"/>
    <w:rsid w:val="007174DD"/>
    <w:rsid w:val="007175EE"/>
    <w:rsid w:val="007175F6"/>
    <w:rsid w:val="007176D9"/>
    <w:rsid w:val="007176E0"/>
    <w:rsid w:val="00717A3F"/>
    <w:rsid w:val="00717AC0"/>
    <w:rsid w:val="00717ED2"/>
    <w:rsid w:val="00717F15"/>
    <w:rsid w:val="00717FEF"/>
    <w:rsid w:val="0072001B"/>
    <w:rsid w:val="007201C8"/>
    <w:rsid w:val="00720381"/>
    <w:rsid w:val="0072052D"/>
    <w:rsid w:val="007208D2"/>
    <w:rsid w:val="0072096A"/>
    <w:rsid w:val="0072097A"/>
    <w:rsid w:val="00720A5C"/>
    <w:rsid w:val="00720C3B"/>
    <w:rsid w:val="00720D46"/>
    <w:rsid w:val="00720E1B"/>
    <w:rsid w:val="00720E6D"/>
    <w:rsid w:val="007211A0"/>
    <w:rsid w:val="007211CA"/>
    <w:rsid w:val="007213A5"/>
    <w:rsid w:val="0072170B"/>
    <w:rsid w:val="0072198A"/>
    <w:rsid w:val="00721B35"/>
    <w:rsid w:val="00721D89"/>
    <w:rsid w:val="00721DA2"/>
    <w:rsid w:val="00721E47"/>
    <w:rsid w:val="00721EE8"/>
    <w:rsid w:val="00721F1C"/>
    <w:rsid w:val="00721F42"/>
    <w:rsid w:val="0072222C"/>
    <w:rsid w:val="0072231A"/>
    <w:rsid w:val="007223D4"/>
    <w:rsid w:val="0072240E"/>
    <w:rsid w:val="00722452"/>
    <w:rsid w:val="00722475"/>
    <w:rsid w:val="007225F5"/>
    <w:rsid w:val="0072299A"/>
    <w:rsid w:val="00722B8F"/>
    <w:rsid w:val="00722BB7"/>
    <w:rsid w:val="00722C13"/>
    <w:rsid w:val="00722CEF"/>
    <w:rsid w:val="00722FC8"/>
    <w:rsid w:val="00723006"/>
    <w:rsid w:val="0072342C"/>
    <w:rsid w:val="0072354E"/>
    <w:rsid w:val="007235C2"/>
    <w:rsid w:val="00723623"/>
    <w:rsid w:val="007236A0"/>
    <w:rsid w:val="00723860"/>
    <w:rsid w:val="00723863"/>
    <w:rsid w:val="0072397A"/>
    <w:rsid w:val="00723E74"/>
    <w:rsid w:val="00723F57"/>
    <w:rsid w:val="00723F81"/>
    <w:rsid w:val="00724141"/>
    <w:rsid w:val="0072414B"/>
    <w:rsid w:val="0072467A"/>
    <w:rsid w:val="007246CA"/>
    <w:rsid w:val="00724722"/>
    <w:rsid w:val="00724B3F"/>
    <w:rsid w:val="00724B80"/>
    <w:rsid w:val="00724B89"/>
    <w:rsid w:val="00724C49"/>
    <w:rsid w:val="00724C57"/>
    <w:rsid w:val="00724DBA"/>
    <w:rsid w:val="00724EB1"/>
    <w:rsid w:val="00725165"/>
    <w:rsid w:val="007251E8"/>
    <w:rsid w:val="00725481"/>
    <w:rsid w:val="007254D0"/>
    <w:rsid w:val="007255F2"/>
    <w:rsid w:val="007258F5"/>
    <w:rsid w:val="00725BE3"/>
    <w:rsid w:val="00725D2D"/>
    <w:rsid w:val="00725DEB"/>
    <w:rsid w:val="00725DEF"/>
    <w:rsid w:val="00725EA6"/>
    <w:rsid w:val="00725EB1"/>
    <w:rsid w:val="00725FAD"/>
    <w:rsid w:val="0072619C"/>
    <w:rsid w:val="007262C1"/>
    <w:rsid w:val="0072633E"/>
    <w:rsid w:val="0072649B"/>
    <w:rsid w:val="00726535"/>
    <w:rsid w:val="007268A7"/>
    <w:rsid w:val="00726AB7"/>
    <w:rsid w:val="00726C16"/>
    <w:rsid w:val="00726C8A"/>
    <w:rsid w:val="00726CA6"/>
    <w:rsid w:val="00726CFD"/>
    <w:rsid w:val="00726D29"/>
    <w:rsid w:val="00726E4F"/>
    <w:rsid w:val="00726FE6"/>
    <w:rsid w:val="0072723F"/>
    <w:rsid w:val="00727506"/>
    <w:rsid w:val="007275EB"/>
    <w:rsid w:val="0072775E"/>
    <w:rsid w:val="00727AFC"/>
    <w:rsid w:val="00727B66"/>
    <w:rsid w:val="00727C6F"/>
    <w:rsid w:val="00727D51"/>
    <w:rsid w:val="00727D9F"/>
    <w:rsid w:val="00727E45"/>
    <w:rsid w:val="007300C1"/>
    <w:rsid w:val="007302B3"/>
    <w:rsid w:val="0073034E"/>
    <w:rsid w:val="007305B1"/>
    <w:rsid w:val="007309A0"/>
    <w:rsid w:val="00730C5F"/>
    <w:rsid w:val="00730CF1"/>
    <w:rsid w:val="00730EE0"/>
    <w:rsid w:val="00730F5B"/>
    <w:rsid w:val="00731061"/>
    <w:rsid w:val="007310F6"/>
    <w:rsid w:val="0073113C"/>
    <w:rsid w:val="007311FE"/>
    <w:rsid w:val="007314DE"/>
    <w:rsid w:val="007315C8"/>
    <w:rsid w:val="0073161A"/>
    <w:rsid w:val="007318DB"/>
    <w:rsid w:val="00731900"/>
    <w:rsid w:val="00731B0A"/>
    <w:rsid w:val="00731CAF"/>
    <w:rsid w:val="00731DA7"/>
    <w:rsid w:val="00732074"/>
    <w:rsid w:val="007320E9"/>
    <w:rsid w:val="00732132"/>
    <w:rsid w:val="007321D3"/>
    <w:rsid w:val="00732379"/>
    <w:rsid w:val="00732716"/>
    <w:rsid w:val="007327E3"/>
    <w:rsid w:val="00732C10"/>
    <w:rsid w:val="00732C29"/>
    <w:rsid w:val="00732CF9"/>
    <w:rsid w:val="00732D03"/>
    <w:rsid w:val="0073303C"/>
    <w:rsid w:val="00733053"/>
    <w:rsid w:val="0073313A"/>
    <w:rsid w:val="007331CB"/>
    <w:rsid w:val="00733215"/>
    <w:rsid w:val="0073329E"/>
    <w:rsid w:val="00733538"/>
    <w:rsid w:val="00733734"/>
    <w:rsid w:val="00733768"/>
    <w:rsid w:val="007337E3"/>
    <w:rsid w:val="007338CF"/>
    <w:rsid w:val="00733906"/>
    <w:rsid w:val="007339D4"/>
    <w:rsid w:val="00733F80"/>
    <w:rsid w:val="00733FC1"/>
    <w:rsid w:val="00733FCF"/>
    <w:rsid w:val="0073407F"/>
    <w:rsid w:val="00734129"/>
    <w:rsid w:val="0073480F"/>
    <w:rsid w:val="00734967"/>
    <w:rsid w:val="00734A9C"/>
    <w:rsid w:val="00734AE1"/>
    <w:rsid w:val="00734C0B"/>
    <w:rsid w:val="00734CD6"/>
    <w:rsid w:val="00734E95"/>
    <w:rsid w:val="0073522B"/>
    <w:rsid w:val="00735330"/>
    <w:rsid w:val="00735372"/>
    <w:rsid w:val="007357FA"/>
    <w:rsid w:val="00735884"/>
    <w:rsid w:val="00735922"/>
    <w:rsid w:val="00735DA4"/>
    <w:rsid w:val="00735E06"/>
    <w:rsid w:val="00735E20"/>
    <w:rsid w:val="00735F26"/>
    <w:rsid w:val="00735FB4"/>
    <w:rsid w:val="00736087"/>
    <w:rsid w:val="007360F9"/>
    <w:rsid w:val="0073612C"/>
    <w:rsid w:val="007361C8"/>
    <w:rsid w:val="007362D2"/>
    <w:rsid w:val="00736581"/>
    <w:rsid w:val="007365A4"/>
    <w:rsid w:val="007365D4"/>
    <w:rsid w:val="0073674C"/>
    <w:rsid w:val="007369A6"/>
    <w:rsid w:val="00736B6A"/>
    <w:rsid w:val="00736B85"/>
    <w:rsid w:val="00736CDC"/>
    <w:rsid w:val="00737174"/>
    <w:rsid w:val="00737410"/>
    <w:rsid w:val="00737734"/>
    <w:rsid w:val="00737797"/>
    <w:rsid w:val="00737848"/>
    <w:rsid w:val="00737866"/>
    <w:rsid w:val="007378E8"/>
    <w:rsid w:val="007379D9"/>
    <w:rsid w:val="00737A1A"/>
    <w:rsid w:val="00737A95"/>
    <w:rsid w:val="00737B77"/>
    <w:rsid w:val="00737C8B"/>
    <w:rsid w:val="00737E48"/>
    <w:rsid w:val="00737E67"/>
    <w:rsid w:val="0074015D"/>
    <w:rsid w:val="007402D4"/>
    <w:rsid w:val="007404DB"/>
    <w:rsid w:val="00740ADB"/>
    <w:rsid w:val="00740F65"/>
    <w:rsid w:val="00740FA5"/>
    <w:rsid w:val="007410A6"/>
    <w:rsid w:val="00741739"/>
    <w:rsid w:val="0074185D"/>
    <w:rsid w:val="00741868"/>
    <w:rsid w:val="007418D9"/>
    <w:rsid w:val="00741931"/>
    <w:rsid w:val="0074197F"/>
    <w:rsid w:val="00741A67"/>
    <w:rsid w:val="00741B48"/>
    <w:rsid w:val="00741BAB"/>
    <w:rsid w:val="00741BD0"/>
    <w:rsid w:val="00741F22"/>
    <w:rsid w:val="00741FCE"/>
    <w:rsid w:val="007421A9"/>
    <w:rsid w:val="007422F9"/>
    <w:rsid w:val="007423EE"/>
    <w:rsid w:val="00742429"/>
    <w:rsid w:val="007424E1"/>
    <w:rsid w:val="007426E0"/>
    <w:rsid w:val="0074274B"/>
    <w:rsid w:val="0074281B"/>
    <w:rsid w:val="007428B9"/>
    <w:rsid w:val="007429E3"/>
    <w:rsid w:val="00742B97"/>
    <w:rsid w:val="00742BFC"/>
    <w:rsid w:val="00742D73"/>
    <w:rsid w:val="00742ED8"/>
    <w:rsid w:val="00742F75"/>
    <w:rsid w:val="007431BF"/>
    <w:rsid w:val="007433B4"/>
    <w:rsid w:val="007433FA"/>
    <w:rsid w:val="00743613"/>
    <w:rsid w:val="00743638"/>
    <w:rsid w:val="007436F7"/>
    <w:rsid w:val="0074372D"/>
    <w:rsid w:val="00743916"/>
    <w:rsid w:val="00743957"/>
    <w:rsid w:val="00743B67"/>
    <w:rsid w:val="00743C18"/>
    <w:rsid w:val="00743C5C"/>
    <w:rsid w:val="00743D7A"/>
    <w:rsid w:val="00743DE9"/>
    <w:rsid w:val="00743E28"/>
    <w:rsid w:val="00743EA5"/>
    <w:rsid w:val="00744107"/>
    <w:rsid w:val="00744283"/>
    <w:rsid w:val="0074441F"/>
    <w:rsid w:val="00744492"/>
    <w:rsid w:val="007444C9"/>
    <w:rsid w:val="007446D1"/>
    <w:rsid w:val="00744755"/>
    <w:rsid w:val="0074495E"/>
    <w:rsid w:val="00744A35"/>
    <w:rsid w:val="00744C3B"/>
    <w:rsid w:val="00744C65"/>
    <w:rsid w:val="00745124"/>
    <w:rsid w:val="0074513E"/>
    <w:rsid w:val="0074517C"/>
    <w:rsid w:val="007451A1"/>
    <w:rsid w:val="007453E9"/>
    <w:rsid w:val="007454B0"/>
    <w:rsid w:val="0074557B"/>
    <w:rsid w:val="007456DF"/>
    <w:rsid w:val="0074576A"/>
    <w:rsid w:val="00745954"/>
    <w:rsid w:val="007459CF"/>
    <w:rsid w:val="00745B87"/>
    <w:rsid w:val="00745C00"/>
    <w:rsid w:val="00745D33"/>
    <w:rsid w:val="00746091"/>
    <w:rsid w:val="007460F7"/>
    <w:rsid w:val="00746367"/>
    <w:rsid w:val="007463C9"/>
    <w:rsid w:val="007464F7"/>
    <w:rsid w:val="00746700"/>
    <w:rsid w:val="00746968"/>
    <w:rsid w:val="007469C3"/>
    <w:rsid w:val="007469C8"/>
    <w:rsid w:val="00746B92"/>
    <w:rsid w:val="00746CD5"/>
    <w:rsid w:val="00746D0F"/>
    <w:rsid w:val="00746F05"/>
    <w:rsid w:val="007470F5"/>
    <w:rsid w:val="00747229"/>
    <w:rsid w:val="007474BB"/>
    <w:rsid w:val="007474F6"/>
    <w:rsid w:val="00747587"/>
    <w:rsid w:val="007475E6"/>
    <w:rsid w:val="00747651"/>
    <w:rsid w:val="00747895"/>
    <w:rsid w:val="00747919"/>
    <w:rsid w:val="007479AF"/>
    <w:rsid w:val="00747C46"/>
    <w:rsid w:val="00747C5D"/>
    <w:rsid w:val="00747DB8"/>
    <w:rsid w:val="00750264"/>
    <w:rsid w:val="00750458"/>
    <w:rsid w:val="007504C5"/>
    <w:rsid w:val="0075065F"/>
    <w:rsid w:val="007507C1"/>
    <w:rsid w:val="00750BF2"/>
    <w:rsid w:val="00751028"/>
    <w:rsid w:val="00751061"/>
    <w:rsid w:val="00751114"/>
    <w:rsid w:val="007511C9"/>
    <w:rsid w:val="00751309"/>
    <w:rsid w:val="0075154F"/>
    <w:rsid w:val="00751570"/>
    <w:rsid w:val="007515DF"/>
    <w:rsid w:val="007516B3"/>
    <w:rsid w:val="00751795"/>
    <w:rsid w:val="00751973"/>
    <w:rsid w:val="00751AA5"/>
    <w:rsid w:val="00751E80"/>
    <w:rsid w:val="0075202D"/>
    <w:rsid w:val="0075205A"/>
    <w:rsid w:val="00752061"/>
    <w:rsid w:val="00752426"/>
    <w:rsid w:val="00752484"/>
    <w:rsid w:val="00752511"/>
    <w:rsid w:val="007525E8"/>
    <w:rsid w:val="007526B9"/>
    <w:rsid w:val="00752743"/>
    <w:rsid w:val="0075278E"/>
    <w:rsid w:val="007529F5"/>
    <w:rsid w:val="00752A82"/>
    <w:rsid w:val="00752BC7"/>
    <w:rsid w:val="00752CD5"/>
    <w:rsid w:val="00752DCB"/>
    <w:rsid w:val="00752E6B"/>
    <w:rsid w:val="00752FC7"/>
    <w:rsid w:val="0075321A"/>
    <w:rsid w:val="007532C2"/>
    <w:rsid w:val="0075344B"/>
    <w:rsid w:val="007538F0"/>
    <w:rsid w:val="00753ACE"/>
    <w:rsid w:val="00753B69"/>
    <w:rsid w:val="00753C7F"/>
    <w:rsid w:val="00753D77"/>
    <w:rsid w:val="00753DEA"/>
    <w:rsid w:val="00753E7E"/>
    <w:rsid w:val="00753EB1"/>
    <w:rsid w:val="00753FA3"/>
    <w:rsid w:val="00754439"/>
    <w:rsid w:val="007544D2"/>
    <w:rsid w:val="007547CF"/>
    <w:rsid w:val="007547DB"/>
    <w:rsid w:val="007548E6"/>
    <w:rsid w:val="00754963"/>
    <w:rsid w:val="00754B0E"/>
    <w:rsid w:val="00754BCE"/>
    <w:rsid w:val="00754D7E"/>
    <w:rsid w:val="00754FF0"/>
    <w:rsid w:val="0075503B"/>
    <w:rsid w:val="0075506D"/>
    <w:rsid w:val="00755383"/>
    <w:rsid w:val="0075570C"/>
    <w:rsid w:val="007557C7"/>
    <w:rsid w:val="007557D1"/>
    <w:rsid w:val="007558CC"/>
    <w:rsid w:val="00755924"/>
    <w:rsid w:val="00755B09"/>
    <w:rsid w:val="00755F51"/>
    <w:rsid w:val="00756044"/>
    <w:rsid w:val="007561F9"/>
    <w:rsid w:val="0075626C"/>
    <w:rsid w:val="007565F9"/>
    <w:rsid w:val="0075676A"/>
    <w:rsid w:val="007567FD"/>
    <w:rsid w:val="00756845"/>
    <w:rsid w:val="00756ABE"/>
    <w:rsid w:val="00756DFE"/>
    <w:rsid w:val="00756FD9"/>
    <w:rsid w:val="007570D6"/>
    <w:rsid w:val="007573CC"/>
    <w:rsid w:val="00757423"/>
    <w:rsid w:val="00757562"/>
    <w:rsid w:val="0075767B"/>
    <w:rsid w:val="00757A9F"/>
    <w:rsid w:val="00757C4D"/>
    <w:rsid w:val="00757CBF"/>
    <w:rsid w:val="00757EBB"/>
    <w:rsid w:val="0076004A"/>
    <w:rsid w:val="00760099"/>
    <w:rsid w:val="00760207"/>
    <w:rsid w:val="00760258"/>
    <w:rsid w:val="00760609"/>
    <w:rsid w:val="007606A6"/>
    <w:rsid w:val="007607A4"/>
    <w:rsid w:val="007608A7"/>
    <w:rsid w:val="0076097F"/>
    <w:rsid w:val="00760B17"/>
    <w:rsid w:val="00760E7D"/>
    <w:rsid w:val="00760FE4"/>
    <w:rsid w:val="0076105B"/>
    <w:rsid w:val="007611A4"/>
    <w:rsid w:val="0076128C"/>
    <w:rsid w:val="00761418"/>
    <w:rsid w:val="007614D5"/>
    <w:rsid w:val="00761746"/>
    <w:rsid w:val="00761A50"/>
    <w:rsid w:val="00761BD9"/>
    <w:rsid w:val="00761EE3"/>
    <w:rsid w:val="00761F38"/>
    <w:rsid w:val="00761F69"/>
    <w:rsid w:val="0076211F"/>
    <w:rsid w:val="0076215A"/>
    <w:rsid w:val="0076222A"/>
    <w:rsid w:val="00762384"/>
    <w:rsid w:val="007623F1"/>
    <w:rsid w:val="007626C1"/>
    <w:rsid w:val="007626E2"/>
    <w:rsid w:val="00762A02"/>
    <w:rsid w:val="00762A67"/>
    <w:rsid w:val="00762BAE"/>
    <w:rsid w:val="00762CCF"/>
    <w:rsid w:val="00762CE9"/>
    <w:rsid w:val="00762D7E"/>
    <w:rsid w:val="00762ED8"/>
    <w:rsid w:val="00762FAB"/>
    <w:rsid w:val="00762FB2"/>
    <w:rsid w:val="00762FE3"/>
    <w:rsid w:val="007631FF"/>
    <w:rsid w:val="007635C5"/>
    <w:rsid w:val="007635E7"/>
    <w:rsid w:val="00763603"/>
    <w:rsid w:val="00763740"/>
    <w:rsid w:val="00763A7C"/>
    <w:rsid w:val="00763AB0"/>
    <w:rsid w:val="00763CB3"/>
    <w:rsid w:val="00763F0B"/>
    <w:rsid w:val="00763F97"/>
    <w:rsid w:val="00764085"/>
    <w:rsid w:val="00764195"/>
    <w:rsid w:val="0076419B"/>
    <w:rsid w:val="007641AC"/>
    <w:rsid w:val="00764274"/>
    <w:rsid w:val="007642F0"/>
    <w:rsid w:val="007642FD"/>
    <w:rsid w:val="007643CE"/>
    <w:rsid w:val="0076452F"/>
    <w:rsid w:val="00764740"/>
    <w:rsid w:val="00764825"/>
    <w:rsid w:val="0076492C"/>
    <w:rsid w:val="0076499A"/>
    <w:rsid w:val="00764A4B"/>
    <w:rsid w:val="00764B47"/>
    <w:rsid w:val="00764B70"/>
    <w:rsid w:val="00764BD5"/>
    <w:rsid w:val="00764C2F"/>
    <w:rsid w:val="00764C30"/>
    <w:rsid w:val="00764DAE"/>
    <w:rsid w:val="00764FD0"/>
    <w:rsid w:val="0076502B"/>
    <w:rsid w:val="0076504A"/>
    <w:rsid w:val="0076530C"/>
    <w:rsid w:val="007655E1"/>
    <w:rsid w:val="00765684"/>
    <w:rsid w:val="007656BD"/>
    <w:rsid w:val="00765903"/>
    <w:rsid w:val="00765B42"/>
    <w:rsid w:val="00765C46"/>
    <w:rsid w:val="00765D02"/>
    <w:rsid w:val="00765D65"/>
    <w:rsid w:val="00765F39"/>
    <w:rsid w:val="00765FC0"/>
    <w:rsid w:val="00766203"/>
    <w:rsid w:val="00766355"/>
    <w:rsid w:val="007664ED"/>
    <w:rsid w:val="0076667D"/>
    <w:rsid w:val="00766924"/>
    <w:rsid w:val="00766A62"/>
    <w:rsid w:val="00766AB8"/>
    <w:rsid w:val="00766B9E"/>
    <w:rsid w:val="00766C0A"/>
    <w:rsid w:val="00766FAD"/>
    <w:rsid w:val="007670BD"/>
    <w:rsid w:val="007672CB"/>
    <w:rsid w:val="00767318"/>
    <w:rsid w:val="00767367"/>
    <w:rsid w:val="0076745F"/>
    <w:rsid w:val="00767488"/>
    <w:rsid w:val="00767518"/>
    <w:rsid w:val="007676D7"/>
    <w:rsid w:val="007677F1"/>
    <w:rsid w:val="00767801"/>
    <w:rsid w:val="00767833"/>
    <w:rsid w:val="00767899"/>
    <w:rsid w:val="007678C4"/>
    <w:rsid w:val="00770024"/>
    <w:rsid w:val="0077019E"/>
    <w:rsid w:val="00770685"/>
    <w:rsid w:val="007707F4"/>
    <w:rsid w:val="0077082A"/>
    <w:rsid w:val="00770968"/>
    <w:rsid w:val="00770989"/>
    <w:rsid w:val="00770A43"/>
    <w:rsid w:val="00770C5B"/>
    <w:rsid w:val="00770DF3"/>
    <w:rsid w:val="00770E4E"/>
    <w:rsid w:val="00770ED2"/>
    <w:rsid w:val="0077102B"/>
    <w:rsid w:val="00771499"/>
    <w:rsid w:val="00771600"/>
    <w:rsid w:val="00771A38"/>
    <w:rsid w:val="00771ABB"/>
    <w:rsid w:val="00771E20"/>
    <w:rsid w:val="00771E30"/>
    <w:rsid w:val="00771E49"/>
    <w:rsid w:val="00771F22"/>
    <w:rsid w:val="00771F8C"/>
    <w:rsid w:val="00772189"/>
    <w:rsid w:val="00772209"/>
    <w:rsid w:val="00772213"/>
    <w:rsid w:val="00772235"/>
    <w:rsid w:val="007724BD"/>
    <w:rsid w:val="007724F7"/>
    <w:rsid w:val="007725C3"/>
    <w:rsid w:val="0077261A"/>
    <w:rsid w:val="0077278C"/>
    <w:rsid w:val="00772AC2"/>
    <w:rsid w:val="00772B83"/>
    <w:rsid w:val="00772FDE"/>
    <w:rsid w:val="0077319E"/>
    <w:rsid w:val="00773450"/>
    <w:rsid w:val="007736C2"/>
    <w:rsid w:val="00773B4F"/>
    <w:rsid w:val="00773BAB"/>
    <w:rsid w:val="00773DC2"/>
    <w:rsid w:val="00773EF3"/>
    <w:rsid w:val="00773EFF"/>
    <w:rsid w:val="00773F9E"/>
    <w:rsid w:val="00773F9F"/>
    <w:rsid w:val="007740B2"/>
    <w:rsid w:val="00774199"/>
    <w:rsid w:val="007742ED"/>
    <w:rsid w:val="0077448F"/>
    <w:rsid w:val="0077456E"/>
    <w:rsid w:val="00774633"/>
    <w:rsid w:val="0077469E"/>
    <w:rsid w:val="007746D7"/>
    <w:rsid w:val="00774907"/>
    <w:rsid w:val="00774DA9"/>
    <w:rsid w:val="00774E3A"/>
    <w:rsid w:val="00774E8A"/>
    <w:rsid w:val="007750D8"/>
    <w:rsid w:val="0077527E"/>
    <w:rsid w:val="00775346"/>
    <w:rsid w:val="007754F1"/>
    <w:rsid w:val="007755E4"/>
    <w:rsid w:val="007756E1"/>
    <w:rsid w:val="007757C7"/>
    <w:rsid w:val="0077590E"/>
    <w:rsid w:val="00775A60"/>
    <w:rsid w:val="00775ABD"/>
    <w:rsid w:val="00775B0E"/>
    <w:rsid w:val="00775DF0"/>
    <w:rsid w:val="00775E0B"/>
    <w:rsid w:val="00775FC7"/>
    <w:rsid w:val="00775FF0"/>
    <w:rsid w:val="00776024"/>
    <w:rsid w:val="00776158"/>
    <w:rsid w:val="00776548"/>
    <w:rsid w:val="0077668C"/>
    <w:rsid w:val="007768C6"/>
    <w:rsid w:val="007769F7"/>
    <w:rsid w:val="00776A5D"/>
    <w:rsid w:val="00776B86"/>
    <w:rsid w:val="00776CAF"/>
    <w:rsid w:val="00776CDC"/>
    <w:rsid w:val="00776D39"/>
    <w:rsid w:val="00776F9A"/>
    <w:rsid w:val="007770DA"/>
    <w:rsid w:val="007776D2"/>
    <w:rsid w:val="0077776E"/>
    <w:rsid w:val="007777CC"/>
    <w:rsid w:val="00777803"/>
    <w:rsid w:val="0077798A"/>
    <w:rsid w:val="00777E83"/>
    <w:rsid w:val="00777EBD"/>
    <w:rsid w:val="00777F7B"/>
    <w:rsid w:val="007800D7"/>
    <w:rsid w:val="00780240"/>
    <w:rsid w:val="00780515"/>
    <w:rsid w:val="007807A3"/>
    <w:rsid w:val="007809F0"/>
    <w:rsid w:val="00780AF1"/>
    <w:rsid w:val="00780B28"/>
    <w:rsid w:val="00780B75"/>
    <w:rsid w:val="00780E50"/>
    <w:rsid w:val="007810F7"/>
    <w:rsid w:val="00781101"/>
    <w:rsid w:val="0078125D"/>
    <w:rsid w:val="007813BB"/>
    <w:rsid w:val="00781871"/>
    <w:rsid w:val="00781923"/>
    <w:rsid w:val="007819D5"/>
    <w:rsid w:val="00781D3B"/>
    <w:rsid w:val="0078212F"/>
    <w:rsid w:val="00782294"/>
    <w:rsid w:val="007823A5"/>
    <w:rsid w:val="007823DC"/>
    <w:rsid w:val="00782434"/>
    <w:rsid w:val="0078248F"/>
    <w:rsid w:val="00782783"/>
    <w:rsid w:val="007828CE"/>
    <w:rsid w:val="00782B20"/>
    <w:rsid w:val="00782CB2"/>
    <w:rsid w:val="007830EE"/>
    <w:rsid w:val="00783175"/>
    <w:rsid w:val="007834E7"/>
    <w:rsid w:val="00783525"/>
    <w:rsid w:val="00783539"/>
    <w:rsid w:val="007837BA"/>
    <w:rsid w:val="0078386E"/>
    <w:rsid w:val="00783904"/>
    <w:rsid w:val="00783A11"/>
    <w:rsid w:val="00783AF0"/>
    <w:rsid w:val="00783B5B"/>
    <w:rsid w:val="00783B5F"/>
    <w:rsid w:val="00783D9C"/>
    <w:rsid w:val="00783E88"/>
    <w:rsid w:val="00784129"/>
    <w:rsid w:val="007841D0"/>
    <w:rsid w:val="00784388"/>
    <w:rsid w:val="0078460B"/>
    <w:rsid w:val="0078464D"/>
    <w:rsid w:val="007848D3"/>
    <w:rsid w:val="007848DA"/>
    <w:rsid w:val="00784A47"/>
    <w:rsid w:val="00784ACE"/>
    <w:rsid w:val="00784BE0"/>
    <w:rsid w:val="00784E29"/>
    <w:rsid w:val="00784EDC"/>
    <w:rsid w:val="00784FBE"/>
    <w:rsid w:val="00784FEF"/>
    <w:rsid w:val="00785014"/>
    <w:rsid w:val="0078505C"/>
    <w:rsid w:val="00785315"/>
    <w:rsid w:val="00785369"/>
    <w:rsid w:val="00785465"/>
    <w:rsid w:val="007854D9"/>
    <w:rsid w:val="007858DE"/>
    <w:rsid w:val="00785B6D"/>
    <w:rsid w:val="00785BAD"/>
    <w:rsid w:val="00785C2A"/>
    <w:rsid w:val="00785CB7"/>
    <w:rsid w:val="00785EF2"/>
    <w:rsid w:val="00786286"/>
    <w:rsid w:val="0078644E"/>
    <w:rsid w:val="00786694"/>
    <w:rsid w:val="00786720"/>
    <w:rsid w:val="0078686F"/>
    <w:rsid w:val="00786967"/>
    <w:rsid w:val="00786C89"/>
    <w:rsid w:val="00786CE9"/>
    <w:rsid w:val="00786F23"/>
    <w:rsid w:val="00786FED"/>
    <w:rsid w:val="007870A0"/>
    <w:rsid w:val="00787685"/>
    <w:rsid w:val="00787790"/>
    <w:rsid w:val="00787A14"/>
    <w:rsid w:val="00787BAC"/>
    <w:rsid w:val="00787C41"/>
    <w:rsid w:val="00787E55"/>
    <w:rsid w:val="00787F4A"/>
    <w:rsid w:val="00787F54"/>
    <w:rsid w:val="00790514"/>
    <w:rsid w:val="00790519"/>
    <w:rsid w:val="00790708"/>
    <w:rsid w:val="00790762"/>
    <w:rsid w:val="007909BF"/>
    <w:rsid w:val="00790A2D"/>
    <w:rsid w:val="00790A7A"/>
    <w:rsid w:val="00790ADE"/>
    <w:rsid w:val="00790C90"/>
    <w:rsid w:val="00790C9E"/>
    <w:rsid w:val="00790EA7"/>
    <w:rsid w:val="00791322"/>
    <w:rsid w:val="007913B0"/>
    <w:rsid w:val="00791426"/>
    <w:rsid w:val="007914CB"/>
    <w:rsid w:val="00791519"/>
    <w:rsid w:val="00791655"/>
    <w:rsid w:val="0079168E"/>
    <w:rsid w:val="0079172B"/>
    <w:rsid w:val="0079177A"/>
    <w:rsid w:val="0079189D"/>
    <w:rsid w:val="00791BC2"/>
    <w:rsid w:val="00791C54"/>
    <w:rsid w:val="00791FDC"/>
    <w:rsid w:val="00792029"/>
    <w:rsid w:val="00792077"/>
    <w:rsid w:val="007920F7"/>
    <w:rsid w:val="00792109"/>
    <w:rsid w:val="007922B5"/>
    <w:rsid w:val="0079240A"/>
    <w:rsid w:val="007924C2"/>
    <w:rsid w:val="007929C5"/>
    <w:rsid w:val="00792CA8"/>
    <w:rsid w:val="00792CF7"/>
    <w:rsid w:val="007930BB"/>
    <w:rsid w:val="007930EE"/>
    <w:rsid w:val="0079345C"/>
    <w:rsid w:val="00793496"/>
    <w:rsid w:val="0079355B"/>
    <w:rsid w:val="007935EC"/>
    <w:rsid w:val="0079363B"/>
    <w:rsid w:val="007936A0"/>
    <w:rsid w:val="0079373F"/>
    <w:rsid w:val="00793751"/>
    <w:rsid w:val="00793805"/>
    <w:rsid w:val="00793876"/>
    <w:rsid w:val="007938CA"/>
    <w:rsid w:val="00793957"/>
    <w:rsid w:val="00793961"/>
    <w:rsid w:val="00793AE7"/>
    <w:rsid w:val="00793CFA"/>
    <w:rsid w:val="007941FD"/>
    <w:rsid w:val="0079425A"/>
    <w:rsid w:val="007942AD"/>
    <w:rsid w:val="0079430E"/>
    <w:rsid w:val="00794889"/>
    <w:rsid w:val="00794892"/>
    <w:rsid w:val="00794ABD"/>
    <w:rsid w:val="00794AE7"/>
    <w:rsid w:val="00794C24"/>
    <w:rsid w:val="00794CF5"/>
    <w:rsid w:val="00794D6A"/>
    <w:rsid w:val="00794E76"/>
    <w:rsid w:val="00794F6B"/>
    <w:rsid w:val="00794F7F"/>
    <w:rsid w:val="0079502B"/>
    <w:rsid w:val="0079514C"/>
    <w:rsid w:val="007956E8"/>
    <w:rsid w:val="007956F1"/>
    <w:rsid w:val="00795B3D"/>
    <w:rsid w:val="00795CD0"/>
    <w:rsid w:val="00795EAF"/>
    <w:rsid w:val="00795EF7"/>
    <w:rsid w:val="00795F4D"/>
    <w:rsid w:val="00795F8D"/>
    <w:rsid w:val="00796010"/>
    <w:rsid w:val="00796022"/>
    <w:rsid w:val="0079604A"/>
    <w:rsid w:val="00796191"/>
    <w:rsid w:val="0079620F"/>
    <w:rsid w:val="00796249"/>
    <w:rsid w:val="0079630D"/>
    <w:rsid w:val="007964D1"/>
    <w:rsid w:val="007966C2"/>
    <w:rsid w:val="007966EC"/>
    <w:rsid w:val="00796708"/>
    <w:rsid w:val="00796797"/>
    <w:rsid w:val="00796AF7"/>
    <w:rsid w:val="00796C6E"/>
    <w:rsid w:val="00796CBD"/>
    <w:rsid w:val="00796E34"/>
    <w:rsid w:val="0079705A"/>
    <w:rsid w:val="0079707C"/>
    <w:rsid w:val="0079726A"/>
    <w:rsid w:val="007973CC"/>
    <w:rsid w:val="00797679"/>
    <w:rsid w:val="007976D1"/>
    <w:rsid w:val="007978AE"/>
    <w:rsid w:val="00797CE9"/>
    <w:rsid w:val="007A00E7"/>
    <w:rsid w:val="007A0128"/>
    <w:rsid w:val="007A0189"/>
    <w:rsid w:val="007A0353"/>
    <w:rsid w:val="007A036E"/>
    <w:rsid w:val="007A0896"/>
    <w:rsid w:val="007A08BE"/>
    <w:rsid w:val="007A0E50"/>
    <w:rsid w:val="007A106F"/>
    <w:rsid w:val="007A1233"/>
    <w:rsid w:val="007A1293"/>
    <w:rsid w:val="007A12AD"/>
    <w:rsid w:val="007A12EF"/>
    <w:rsid w:val="007A15A8"/>
    <w:rsid w:val="007A15B5"/>
    <w:rsid w:val="007A181A"/>
    <w:rsid w:val="007A18CA"/>
    <w:rsid w:val="007A1A79"/>
    <w:rsid w:val="007A1DB8"/>
    <w:rsid w:val="007A1FB4"/>
    <w:rsid w:val="007A2320"/>
    <w:rsid w:val="007A237E"/>
    <w:rsid w:val="007A2508"/>
    <w:rsid w:val="007A25D8"/>
    <w:rsid w:val="007A25EB"/>
    <w:rsid w:val="007A271C"/>
    <w:rsid w:val="007A295E"/>
    <w:rsid w:val="007A2A76"/>
    <w:rsid w:val="007A2BB6"/>
    <w:rsid w:val="007A2FBE"/>
    <w:rsid w:val="007A354C"/>
    <w:rsid w:val="007A355E"/>
    <w:rsid w:val="007A365C"/>
    <w:rsid w:val="007A3667"/>
    <w:rsid w:val="007A3A06"/>
    <w:rsid w:val="007A40F2"/>
    <w:rsid w:val="007A43D1"/>
    <w:rsid w:val="007A447A"/>
    <w:rsid w:val="007A4816"/>
    <w:rsid w:val="007A4A1A"/>
    <w:rsid w:val="007A4A4F"/>
    <w:rsid w:val="007A4AE6"/>
    <w:rsid w:val="007A4E26"/>
    <w:rsid w:val="007A50A9"/>
    <w:rsid w:val="007A50BA"/>
    <w:rsid w:val="007A518E"/>
    <w:rsid w:val="007A51E6"/>
    <w:rsid w:val="007A5226"/>
    <w:rsid w:val="007A522C"/>
    <w:rsid w:val="007A5546"/>
    <w:rsid w:val="007A591C"/>
    <w:rsid w:val="007A599A"/>
    <w:rsid w:val="007A5BDD"/>
    <w:rsid w:val="007A5CFE"/>
    <w:rsid w:val="007A5E55"/>
    <w:rsid w:val="007A5EE0"/>
    <w:rsid w:val="007A6196"/>
    <w:rsid w:val="007A61B4"/>
    <w:rsid w:val="007A61F6"/>
    <w:rsid w:val="007A6409"/>
    <w:rsid w:val="007A6564"/>
    <w:rsid w:val="007A65D9"/>
    <w:rsid w:val="007A69BC"/>
    <w:rsid w:val="007A6A4B"/>
    <w:rsid w:val="007A6B16"/>
    <w:rsid w:val="007A6B9B"/>
    <w:rsid w:val="007A6C38"/>
    <w:rsid w:val="007A6C72"/>
    <w:rsid w:val="007A6DD6"/>
    <w:rsid w:val="007A6E54"/>
    <w:rsid w:val="007A6ED6"/>
    <w:rsid w:val="007A70BA"/>
    <w:rsid w:val="007A725E"/>
    <w:rsid w:val="007A734A"/>
    <w:rsid w:val="007A7784"/>
    <w:rsid w:val="007A7859"/>
    <w:rsid w:val="007A78F5"/>
    <w:rsid w:val="007A7912"/>
    <w:rsid w:val="007A7A8E"/>
    <w:rsid w:val="007A7B20"/>
    <w:rsid w:val="007A7D9E"/>
    <w:rsid w:val="007A7F7F"/>
    <w:rsid w:val="007B008C"/>
    <w:rsid w:val="007B00AC"/>
    <w:rsid w:val="007B02ED"/>
    <w:rsid w:val="007B0713"/>
    <w:rsid w:val="007B073D"/>
    <w:rsid w:val="007B0783"/>
    <w:rsid w:val="007B0949"/>
    <w:rsid w:val="007B0BA0"/>
    <w:rsid w:val="007B0BA6"/>
    <w:rsid w:val="007B0BC0"/>
    <w:rsid w:val="007B0CE7"/>
    <w:rsid w:val="007B0D73"/>
    <w:rsid w:val="007B0EEC"/>
    <w:rsid w:val="007B0FDD"/>
    <w:rsid w:val="007B11A6"/>
    <w:rsid w:val="007B128E"/>
    <w:rsid w:val="007B13FF"/>
    <w:rsid w:val="007B16FE"/>
    <w:rsid w:val="007B190B"/>
    <w:rsid w:val="007B1935"/>
    <w:rsid w:val="007B1BA1"/>
    <w:rsid w:val="007B1D62"/>
    <w:rsid w:val="007B1F9D"/>
    <w:rsid w:val="007B208C"/>
    <w:rsid w:val="007B20E7"/>
    <w:rsid w:val="007B2351"/>
    <w:rsid w:val="007B2658"/>
    <w:rsid w:val="007B2794"/>
    <w:rsid w:val="007B2AF8"/>
    <w:rsid w:val="007B2C77"/>
    <w:rsid w:val="007B2D48"/>
    <w:rsid w:val="007B308A"/>
    <w:rsid w:val="007B30C5"/>
    <w:rsid w:val="007B33C9"/>
    <w:rsid w:val="007B34E5"/>
    <w:rsid w:val="007B36FF"/>
    <w:rsid w:val="007B3B64"/>
    <w:rsid w:val="007B4061"/>
    <w:rsid w:val="007B408A"/>
    <w:rsid w:val="007B40A8"/>
    <w:rsid w:val="007B42DE"/>
    <w:rsid w:val="007B4358"/>
    <w:rsid w:val="007B4468"/>
    <w:rsid w:val="007B45EC"/>
    <w:rsid w:val="007B48ED"/>
    <w:rsid w:val="007B4988"/>
    <w:rsid w:val="007B4AC6"/>
    <w:rsid w:val="007B4B87"/>
    <w:rsid w:val="007B532D"/>
    <w:rsid w:val="007B56EB"/>
    <w:rsid w:val="007B58FC"/>
    <w:rsid w:val="007B5923"/>
    <w:rsid w:val="007B5975"/>
    <w:rsid w:val="007B5BF3"/>
    <w:rsid w:val="007B5CBA"/>
    <w:rsid w:val="007B5CF0"/>
    <w:rsid w:val="007B5D5C"/>
    <w:rsid w:val="007B5D88"/>
    <w:rsid w:val="007B5E4E"/>
    <w:rsid w:val="007B5EC5"/>
    <w:rsid w:val="007B5FAE"/>
    <w:rsid w:val="007B617A"/>
    <w:rsid w:val="007B6215"/>
    <w:rsid w:val="007B6251"/>
    <w:rsid w:val="007B64D0"/>
    <w:rsid w:val="007B6744"/>
    <w:rsid w:val="007B67A6"/>
    <w:rsid w:val="007B67A7"/>
    <w:rsid w:val="007B6922"/>
    <w:rsid w:val="007B6927"/>
    <w:rsid w:val="007B6971"/>
    <w:rsid w:val="007B6983"/>
    <w:rsid w:val="007B6AED"/>
    <w:rsid w:val="007B6E28"/>
    <w:rsid w:val="007B7215"/>
    <w:rsid w:val="007B73B3"/>
    <w:rsid w:val="007B73C3"/>
    <w:rsid w:val="007B76A6"/>
    <w:rsid w:val="007B7792"/>
    <w:rsid w:val="007B7847"/>
    <w:rsid w:val="007B7B36"/>
    <w:rsid w:val="007B7EC7"/>
    <w:rsid w:val="007C00D1"/>
    <w:rsid w:val="007C018C"/>
    <w:rsid w:val="007C030C"/>
    <w:rsid w:val="007C0373"/>
    <w:rsid w:val="007C0AEF"/>
    <w:rsid w:val="007C0C2E"/>
    <w:rsid w:val="007C0C4C"/>
    <w:rsid w:val="007C0E1E"/>
    <w:rsid w:val="007C0E3E"/>
    <w:rsid w:val="007C0F4B"/>
    <w:rsid w:val="007C0FA1"/>
    <w:rsid w:val="007C0FF9"/>
    <w:rsid w:val="007C1306"/>
    <w:rsid w:val="007C1587"/>
    <w:rsid w:val="007C16C2"/>
    <w:rsid w:val="007C16E1"/>
    <w:rsid w:val="007C179C"/>
    <w:rsid w:val="007C18EE"/>
    <w:rsid w:val="007C19F5"/>
    <w:rsid w:val="007C1A62"/>
    <w:rsid w:val="007C1B55"/>
    <w:rsid w:val="007C1B5C"/>
    <w:rsid w:val="007C1C9D"/>
    <w:rsid w:val="007C1D1C"/>
    <w:rsid w:val="007C1D9B"/>
    <w:rsid w:val="007C1ECA"/>
    <w:rsid w:val="007C208B"/>
    <w:rsid w:val="007C211B"/>
    <w:rsid w:val="007C2124"/>
    <w:rsid w:val="007C22B1"/>
    <w:rsid w:val="007C2391"/>
    <w:rsid w:val="007C23F1"/>
    <w:rsid w:val="007C2531"/>
    <w:rsid w:val="007C29B6"/>
    <w:rsid w:val="007C2BDA"/>
    <w:rsid w:val="007C2C88"/>
    <w:rsid w:val="007C2EF5"/>
    <w:rsid w:val="007C3075"/>
    <w:rsid w:val="007C33C4"/>
    <w:rsid w:val="007C33D7"/>
    <w:rsid w:val="007C35E4"/>
    <w:rsid w:val="007C386A"/>
    <w:rsid w:val="007C40AF"/>
    <w:rsid w:val="007C4119"/>
    <w:rsid w:val="007C432B"/>
    <w:rsid w:val="007C45BC"/>
    <w:rsid w:val="007C4645"/>
    <w:rsid w:val="007C465D"/>
    <w:rsid w:val="007C47BF"/>
    <w:rsid w:val="007C4803"/>
    <w:rsid w:val="007C48D2"/>
    <w:rsid w:val="007C49C7"/>
    <w:rsid w:val="007C4BA4"/>
    <w:rsid w:val="007C4EB5"/>
    <w:rsid w:val="007C50CA"/>
    <w:rsid w:val="007C5168"/>
    <w:rsid w:val="007C5453"/>
    <w:rsid w:val="007C5494"/>
    <w:rsid w:val="007C55A8"/>
    <w:rsid w:val="007C55B1"/>
    <w:rsid w:val="007C5714"/>
    <w:rsid w:val="007C5918"/>
    <w:rsid w:val="007C5CB6"/>
    <w:rsid w:val="007C5D4D"/>
    <w:rsid w:val="007C5D7F"/>
    <w:rsid w:val="007C5F92"/>
    <w:rsid w:val="007C60AE"/>
    <w:rsid w:val="007C60DB"/>
    <w:rsid w:val="007C64F3"/>
    <w:rsid w:val="007C65C1"/>
    <w:rsid w:val="007C65D9"/>
    <w:rsid w:val="007C6613"/>
    <w:rsid w:val="007C679D"/>
    <w:rsid w:val="007C67A8"/>
    <w:rsid w:val="007C6821"/>
    <w:rsid w:val="007C69D1"/>
    <w:rsid w:val="007C709F"/>
    <w:rsid w:val="007C7197"/>
    <w:rsid w:val="007C732B"/>
    <w:rsid w:val="007C7424"/>
    <w:rsid w:val="007C743F"/>
    <w:rsid w:val="007C74D2"/>
    <w:rsid w:val="007C7623"/>
    <w:rsid w:val="007C7710"/>
    <w:rsid w:val="007C77C8"/>
    <w:rsid w:val="007C783A"/>
    <w:rsid w:val="007C78E9"/>
    <w:rsid w:val="007C79F6"/>
    <w:rsid w:val="007C7C86"/>
    <w:rsid w:val="007C7CDD"/>
    <w:rsid w:val="007C7FE1"/>
    <w:rsid w:val="007D0594"/>
    <w:rsid w:val="007D05B8"/>
    <w:rsid w:val="007D05BC"/>
    <w:rsid w:val="007D0810"/>
    <w:rsid w:val="007D0C96"/>
    <w:rsid w:val="007D0DB9"/>
    <w:rsid w:val="007D0F64"/>
    <w:rsid w:val="007D0F83"/>
    <w:rsid w:val="007D105F"/>
    <w:rsid w:val="007D1217"/>
    <w:rsid w:val="007D1901"/>
    <w:rsid w:val="007D1AF9"/>
    <w:rsid w:val="007D1C59"/>
    <w:rsid w:val="007D1C9A"/>
    <w:rsid w:val="007D1DF2"/>
    <w:rsid w:val="007D1FA1"/>
    <w:rsid w:val="007D1FDB"/>
    <w:rsid w:val="007D2168"/>
    <w:rsid w:val="007D22BE"/>
    <w:rsid w:val="007D23EC"/>
    <w:rsid w:val="007D24E4"/>
    <w:rsid w:val="007D2606"/>
    <w:rsid w:val="007D2627"/>
    <w:rsid w:val="007D267D"/>
    <w:rsid w:val="007D28C0"/>
    <w:rsid w:val="007D28F7"/>
    <w:rsid w:val="007D2A8F"/>
    <w:rsid w:val="007D2C67"/>
    <w:rsid w:val="007D2D72"/>
    <w:rsid w:val="007D2D78"/>
    <w:rsid w:val="007D2F03"/>
    <w:rsid w:val="007D32C5"/>
    <w:rsid w:val="007D3484"/>
    <w:rsid w:val="007D3499"/>
    <w:rsid w:val="007D3664"/>
    <w:rsid w:val="007D36C2"/>
    <w:rsid w:val="007D36E1"/>
    <w:rsid w:val="007D36E8"/>
    <w:rsid w:val="007D3AD2"/>
    <w:rsid w:val="007D3BA4"/>
    <w:rsid w:val="007D3BAA"/>
    <w:rsid w:val="007D3BBB"/>
    <w:rsid w:val="007D3CB3"/>
    <w:rsid w:val="007D3CCE"/>
    <w:rsid w:val="007D3D25"/>
    <w:rsid w:val="007D3D83"/>
    <w:rsid w:val="007D41F0"/>
    <w:rsid w:val="007D436B"/>
    <w:rsid w:val="007D464C"/>
    <w:rsid w:val="007D46E0"/>
    <w:rsid w:val="007D47E3"/>
    <w:rsid w:val="007D4A0B"/>
    <w:rsid w:val="007D4A59"/>
    <w:rsid w:val="007D4BE7"/>
    <w:rsid w:val="007D4DEE"/>
    <w:rsid w:val="007D5066"/>
    <w:rsid w:val="007D519C"/>
    <w:rsid w:val="007D52A9"/>
    <w:rsid w:val="007D52F4"/>
    <w:rsid w:val="007D54CA"/>
    <w:rsid w:val="007D564B"/>
    <w:rsid w:val="007D5AC3"/>
    <w:rsid w:val="007D5B29"/>
    <w:rsid w:val="007D5B52"/>
    <w:rsid w:val="007D5C4C"/>
    <w:rsid w:val="007D5E72"/>
    <w:rsid w:val="007D643F"/>
    <w:rsid w:val="007D6641"/>
    <w:rsid w:val="007D682D"/>
    <w:rsid w:val="007D69D6"/>
    <w:rsid w:val="007D6CC4"/>
    <w:rsid w:val="007D6DDA"/>
    <w:rsid w:val="007D6E90"/>
    <w:rsid w:val="007D70BB"/>
    <w:rsid w:val="007D71C3"/>
    <w:rsid w:val="007D7221"/>
    <w:rsid w:val="007D7313"/>
    <w:rsid w:val="007D73A7"/>
    <w:rsid w:val="007D7587"/>
    <w:rsid w:val="007D75E9"/>
    <w:rsid w:val="007D76D2"/>
    <w:rsid w:val="007D7706"/>
    <w:rsid w:val="007D7B7E"/>
    <w:rsid w:val="007D7C0B"/>
    <w:rsid w:val="007D7D38"/>
    <w:rsid w:val="007D7E7A"/>
    <w:rsid w:val="007E0090"/>
    <w:rsid w:val="007E015E"/>
    <w:rsid w:val="007E01AE"/>
    <w:rsid w:val="007E0A12"/>
    <w:rsid w:val="007E0ADF"/>
    <w:rsid w:val="007E0E90"/>
    <w:rsid w:val="007E0FEF"/>
    <w:rsid w:val="007E11B6"/>
    <w:rsid w:val="007E14A1"/>
    <w:rsid w:val="007E151C"/>
    <w:rsid w:val="007E183E"/>
    <w:rsid w:val="007E18C4"/>
    <w:rsid w:val="007E1965"/>
    <w:rsid w:val="007E19F3"/>
    <w:rsid w:val="007E1B01"/>
    <w:rsid w:val="007E1E24"/>
    <w:rsid w:val="007E20AD"/>
    <w:rsid w:val="007E2288"/>
    <w:rsid w:val="007E236A"/>
    <w:rsid w:val="007E23C9"/>
    <w:rsid w:val="007E273B"/>
    <w:rsid w:val="007E28B7"/>
    <w:rsid w:val="007E2B57"/>
    <w:rsid w:val="007E2E19"/>
    <w:rsid w:val="007E3358"/>
    <w:rsid w:val="007E3367"/>
    <w:rsid w:val="007E3547"/>
    <w:rsid w:val="007E3567"/>
    <w:rsid w:val="007E362F"/>
    <w:rsid w:val="007E3655"/>
    <w:rsid w:val="007E3891"/>
    <w:rsid w:val="007E3909"/>
    <w:rsid w:val="007E3B66"/>
    <w:rsid w:val="007E3D19"/>
    <w:rsid w:val="007E3D53"/>
    <w:rsid w:val="007E3ED2"/>
    <w:rsid w:val="007E4497"/>
    <w:rsid w:val="007E4560"/>
    <w:rsid w:val="007E46B9"/>
    <w:rsid w:val="007E4808"/>
    <w:rsid w:val="007E4853"/>
    <w:rsid w:val="007E4F2C"/>
    <w:rsid w:val="007E5003"/>
    <w:rsid w:val="007E5052"/>
    <w:rsid w:val="007E5062"/>
    <w:rsid w:val="007E53C3"/>
    <w:rsid w:val="007E53EB"/>
    <w:rsid w:val="007E561B"/>
    <w:rsid w:val="007E5637"/>
    <w:rsid w:val="007E5788"/>
    <w:rsid w:val="007E5921"/>
    <w:rsid w:val="007E5A57"/>
    <w:rsid w:val="007E5D71"/>
    <w:rsid w:val="007E5E09"/>
    <w:rsid w:val="007E5EC9"/>
    <w:rsid w:val="007E5EF2"/>
    <w:rsid w:val="007E5F0D"/>
    <w:rsid w:val="007E6028"/>
    <w:rsid w:val="007E613A"/>
    <w:rsid w:val="007E61C8"/>
    <w:rsid w:val="007E61E6"/>
    <w:rsid w:val="007E67E9"/>
    <w:rsid w:val="007E67FC"/>
    <w:rsid w:val="007E6A24"/>
    <w:rsid w:val="007E6A66"/>
    <w:rsid w:val="007E6B19"/>
    <w:rsid w:val="007E6C73"/>
    <w:rsid w:val="007E6C89"/>
    <w:rsid w:val="007E6EF0"/>
    <w:rsid w:val="007E6FCE"/>
    <w:rsid w:val="007E6FD6"/>
    <w:rsid w:val="007E769F"/>
    <w:rsid w:val="007E76BA"/>
    <w:rsid w:val="007E7750"/>
    <w:rsid w:val="007E7774"/>
    <w:rsid w:val="007E77D3"/>
    <w:rsid w:val="007E7897"/>
    <w:rsid w:val="007E7A00"/>
    <w:rsid w:val="007E7AAB"/>
    <w:rsid w:val="007E7CE8"/>
    <w:rsid w:val="007E7D23"/>
    <w:rsid w:val="007E7D56"/>
    <w:rsid w:val="007F0067"/>
    <w:rsid w:val="007F008E"/>
    <w:rsid w:val="007F03F9"/>
    <w:rsid w:val="007F0862"/>
    <w:rsid w:val="007F08CF"/>
    <w:rsid w:val="007F0A90"/>
    <w:rsid w:val="007F0AF5"/>
    <w:rsid w:val="007F0AFA"/>
    <w:rsid w:val="007F0C7B"/>
    <w:rsid w:val="007F0D54"/>
    <w:rsid w:val="007F0E48"/>
    <w:rsid w:val="007F0EB7"/>
    <w:rsid w:val="007F0F91"/>
    <w:rsid w:val="007F0FE4"/>
    <w:rsid w:val="007F1058"/>
    <w:rsid w:val="007F13A2"/>
    <w:rsid w:val="007F1503"/>
    <w:rsid w:val="007F169F"/>
    <w:rsid w:val="007F1779"/>
    <w:rsid w:val="007F1887"/>
    <w:rsid w:val="007F18C0"/>
    <w:rsid w:val="007F1A31"/>
    <w:rsid w:val="007F1B1D"/>
    <w:rsid w:val="007F1CC7"/>
    <w:rsid w:val="007F1CF8"/>
    <w:rsid w:val="007F1E6E"/>
    <w:rsid w:val="007F1EBB"/>
    <w:rsid w:val="007F1EBD"/>
    <w:rsid w:val="007F1F48"/>
    <w:rsid w:val="007F206E"/>
    <w:rsid w:val="007F20D0"/>
    <w:rsid w:val="007F235E"/>
    <w:rsid w:val="007F2381"/>
    <w:rsid w:val="007F2749"/>
    <w:rsid w:val="007F28F0"/>
    <w:rsid w:val="007F2923"/>
    <w:rsid w:val="007F29EC"/>
    <w:rsid w:val="007F2A35"/>
    <w:rsid w:val="007F2AC9"/>
    <w:rsid w:val="007F2B66"/>
    <w:rsid w:val="007F2C26"/>
    <w:rsid w:val="007F2F15"/>
    <w:rsid w:val="007F2F4D"/>
    <w:rsid w:val="007F330F"/>
    <w:rsid w:val="007F37B6"/>
    <w:rsid w:val="007F37D0"/>
    <w:rsid w:val="007F37F4"/>
    <w:rsid w:val="007F391F"/>
    <w:rsid w:val="007F39A3"/>
    <w:rsid w:val="007F3A3A"/>
    <w:rsid w:val="007F3CEF"/>
    <w:rsid w:val="007F3EB6"/>
    <w:rsid w:val="007F424A"/>
    <w:rsid w:val="007F4259"/>
    <w:rsid w:val="007F464E"/>
    <w:rsid w:val="007F4755"/>
    <w:rsid w:val="007F47BF"/>
    <w:rsid w:val="007F4856"/>
    <w:rsid w:val="007F490C"/>
    <w:rsid w:val="007F491B"/>
    <w:rsid w:val="007F4ABD"/>
    <w:rsid w:val="007F4AE9"/>
    <w:rsid w:val="007F4B3A"/>
    <w:rsid w:val="007F4F25"/>
    <w:rsid w:val="007F4F6F"/>
    <w:rsid w:val="007F4FC8"/>
    <w:rsid w:val="007F5119"/>
    <w:rsid w:val="007F5139"/>
    <w:rsid w:val="007F55EC"/>
    <w:rsid w:val="007F55FE"/>
    <w:rsid w:val="007F58C7"/>
    <w:rsid w:val="007F58F3"/>
    <w:rsid w:val="007F5A80"/>
    <w:rsid w:val="007F5AE1"/>
    <w:rsid w:val="007F5B8D"/>
    <w:rsid w:val="007F5BE7"/>
    <w:rsid w:val="007F5D40"/>
    <w:rsid w:val="007F5E71"/>
    <w:rsid w:val="007F5EF2"/>
    <w:rsid w:val="007F5F12"/>
    <w:rsid w:val="007F5F79"/>
    <w:rsid w:val="007F6341"/>
    <w:rsid w:val="007F6413"/>
    <w:rsid w:val="007F64E2"/>
    <w:rsid w:val="007F6581"/>
    <w:rsid w:val="007F66C9"/>
    <w:rsid w:val="007F67AD"/>
    <w:rsid w:val="007F67F2"/>
    <w:rsid w:val="007F6932"/>
    <w:rsid w:val="007F6A7B"/>
    <w:rsid w:val="007F6DDD"/>
    <w:rsid w:val="007F6E82"/>
    <w:rsid w:val="007F7187"/>
    <w:rsid w:val="007F7219"/>
    <w:rsid w:val="007F729D"/>
    <w:rsid w:val="007F74DA"/>
    <w:rsid w:val="007F74F5"/>
    <w:rsid w:val="007F77AB"/>
    <w:rsid w:val="007F7836"/>
    <w:rsid w:val="007F7869"/>
    <w:rsid w:val="007F787B"/>
    <w:rsid w:val="007F7915"/>
    <w:rsid w:val="007F7A5C"/>
    <w:rsid w:val="0080025A"/>
    <w:rsid w:val="0080027C"/>
    <w:rsid w:val="0080032F"/>
    <w:rsid w:val="00800429"/>
    <w:rsid w:val="00800754"/>
    <w:rsid w:val="00800782"/>
    <w:rsid w:val="00800821"/>
    <w:rsid w:val="0080083A"/>
    <w:rsid w:val="00800891"/>
    <w:rsid w:val="008008FD"/>
    <w:rsid w:val="00800B3A"/>
    <w:rsid w:val="00800DC0"/>
    <w:rsid w:val="00800EDE"/>
    <w:rsid w:val="0080106A"/>
    <w:rsid w:val="008010A7"/>
    <w:rsid w:val="008011BC"/>
    <w:rsid w:val="00801534"/>
    <w:rsid w:val="008015D8"/>
    <w:rsid w:val="00801624"/>
    <w:rsid w:val="00801661"/>
    <w:rsid w:val="0080199D"/>
    <w:rsid w:val="008019E0"/>
    <w:rsid w:val="00801AFD"/>
    <w:rsid w:val="00801B5D"/>
    <w:rsid w:val="00801B92"/>
    <w:rsid w:val="00801C7E"/>
    <w:rsid w:val="00801FFA"/>
    <w:rsid w:val="0080202D"/>
    <w:rsid w:val="0080231E"/>
    <w:rsid w:val="008024F7"/>
    <w:rsid w:val="0080271D"/>
    <w:rsid w:val="00802756"/>
    <w:rsid w:val="00802B8A"/>
    <w:rsid w:val="00802E3B"/>
    <w:rsid w:val="00802E7F"/>
    <w:rsid w:val="00802F58"/>
    <w:rsid w:val="00802FD9"/>
    <w:rsid w:val="008034DA"/>
    <w:rsid w:val="0080363D"/>
    <w:rsid w:val="00803701"/>
    <w:rsid w:val="008037A9"/>
    <w:rsid w:val="008039CF"/>
    <w:rsid w:val="008039FE"/>
    <w:rsid w:val="00803A5B"/>
    <w:rsid w:val="00803BF5"/>
    <w:rsid w:val="00803D4A"/>
    <w:rsid w:val="00803E33"/>
    <w:rsid w:val="0080408D"/>
    <w:rsid w:val="00804385"/>
    <w:rsid w:val="008045F8"/>
    <w:rsid w:val="0080460C"/>
    <w:rsid w:val="0080467C"/>
    <w:rsid w:val="0080475D"/>
    <w:rsid w:val="00804CDA"/>
    <w:rsid w:val="00804DE0"/>
    <w:rsid w:val="00804DFC"/>
    <w:rsid w:val="0080504C"/>
    <w:rsid w:val="00805128"/>
    <w:rsid w:val="00805429"/>
    <w:rsid w:val="008056CF"/>
    <w:rsid w:val="008056F3"/>
    <w:rsid w:val="008056F7"/>
    <w:rsid w:val="008057D0"/>
    <w:rsid w:val="008058E3"/>
    <w:rsid w:val="00805A74"/>
    <w:rsid w:val="00805AEB"/>
    <w:rsid w:val="00805C3E"/>
    <w:rsid w:val="00805E51"/>
    <w:rsid w:val="00805EFE"/>
    <w:rsid w:val="00805F89"/>
    <w:rsid w:val="0080601B"/>
    <w:rsid w:val="008061E9"/>
    <w:rsid w:val="0080620D"/>
    <w:rsid w:val="00806296"/>
    <w:rsid w:val="0080652E"/>
    <w:rsid w:val="00806583"/>
    <w:rsid w:val="0080659A"/>
    <w:rsid w:val="00806768"/>
    <w:rsid w:val="008067DD"/>
    <w:rsid w:val="00806994"/>
    <w:rsid w:val="00806A24"/>
    <w:rsid w:val="00806A40"/>
    <w:rsid w:val="00806A7B"/>
    <w:rsid w:val="00806DB8"/>
    <w:rsid w:val="00806E70"/>
    <w:rsid w:val="00806EAF"/>
    <w:rsid w:val="0080703B"/>
    <w:rsid w:val="0080710F"/>
    <w:rsid w:val="0080738B"/>
    <w:rsid w:val="00807637"/>
    <w:rsid w:val="00807804"/>
    <w:rsid w:val="00807C44"/>
    <w:rsid w:val="00807CEC"/>
    <w:rsid w:val="00807E19"/>
    <w:rsid w:val="00810147"/>
    <w:rsid w:val="00810204"/>
    <w:rsid w:val="00810506"/>
    <w:rsid w:val="00810662"/>
    <w:rsid w:val="00810680"/>
    <w:rsid w:val="008106A8"/>
    <w:rsid w:val="00810789"/>
    <w:rsid w:val="0081088C"/>
    <w:rsid w:val="0081090D"/>
    <w:rsid w:val="00810A1A"/>
    <w:rsid w:val="00810CC2"/>
    <w:rsid w:val="00810CDC"/>
    <w:rsid w:val="008110AF"/>
    <w:rsid w:val="008110E6"/>
    <w:rsid w:val="00811149"/>
    <w:rsid w:val="00811286"/>
    <w:rsid w:val="0081182B"/>
    <w:rsid w:val="00811894"/>
    <w:rsid w:val="00811E03"/>
    <w:rsid w:val="00811E95"/>
    <w:rsid w:val="00811EAC"/>
    <w:rsid w:val="00811F6F"/>
    <w:rsid w:val="00812056"/>
    <w:rsid w:val="008120DB"/>
    <w:rsid w:val="0081216A"/>
    <w:rsid w:val="008121A6"/>
    <w:rsid w:val="00812609"/>
    <w:rsid w:val="008126C2"/>
    <w:rsid w:val="008127B7"/>
    <w:rsid w:val="0081295E"/>
    <w:rsid w:val="008129B6"/>
    <w:rsid w:val="00812A1C"/>
    <w:rsid w:val="00812C1D"/>
    <w:rsid w:val="00812D31"/>
    <w:rsid w:val="00812F29"/>
    <w:rsid w:val="00812F3B"/>
    <w:rsid w:val="00812F51"/>
    <w:rsid w:val="008130D2"/>
    <w:rsid w:val="00813420"/>
    <w:rsid w:val="0081348B"/>
    <w:rsid w:val="0081358E"/>
    <w:rsid w:val="00813852"/>
    <w:rsid w:val="00813A07"/>
    <w:rsid w:val="00813B4A"/>
    <w:rsid w:val="00813B82"/>
    <w:rsid w:val="00813C62"/>
    <w:rsid w:val="00813CCA"/>
    <w:rsid w:val="00813DA3"/>
    <w:rsid w:val="00813DAE"/>
    <w:rsid w:val="00813E5D"/>
    <w:rsid w:val="00813FFB"/>
    <w:rsid w:val="00814183"/>
    <w:rsid w:val="008141D2"/>
    <w:rsid w:val="008141EA"/>
    <w:rsid w:val="00814241"/>
    <w:rsid w:val="008143EB"/>
    <w:rsid w:val="008144F7"/>
    <w:rsid w:val="00814565"/>
    <w:rsid w:val="008145B5"/>
    <w:rsid w:val="008145D4"/>
    <w:rsid w:val="00814627"/>
    <w:rsid w:val="008147F4"/>
    <w:rsid w:val="008148BE"/>
    <w:rsid w:val="008148D8"/>
    <w:rsid w:val="00814D61"/>
    <w:rsid w:val="00814EDE"/>
    <w:rsid w:val="00814FD5"/>
    <w:rsid w:val="00814FF0"/>
    <w:rsid w:val="0081508A"/>
    <w:rsid w:val="00815651"/>
    <w:rsid w:val="008156F1"/>
    <w:rsid w:val="008158E9"/>
    <w:rsid w:val="00815A8E"/>
    <w:rsid w:val="00815ADF"/>
    <w:rsid w:val="00815B9C"/>
    <w:rsid w:val="00815D63"/>
    <w:rsid w:val="00815E0D"/>
    <w:rsid w:val="00815E38"/>
    <w:rsid w:val="00815FC8"/>
    <w:rsid w:val="00816052"/>
    <w:rsid w:val="0081619E"/>
    <w:rsid w:val="00816767"/>
    <w:rsid w:val="00816904"/>
    <w:rsid w:val="00816948"/>
    <w:rsid w:val="008169B0"/>
    <w:rsid w:val="00816A09"/>
    <w:rsid w:val="00816D3A"/>
    <w:rsid w:val="00816E2E"/>
    <w:rsid w:val="00816EBB"/>
    <w:rsid w:val="00816F86"/>
    <w:rsid w:val="00817159"/>
    <w:rsid w:val="00817213"/>
    <w:rsid w:val="008173EC"/>
    <w:rsid w:val="008173FE"/>
    <w:rsid w:val="0081769A"/>
    <w:rsid w:val="00817736"/>
    <w:rsid w:val="00817A38"/>
    <w:rsid w:val="00817CA6"/>
    <w:rsid w:val="00817EB1"/>
    <w:rsid w:val="00817ED6"/>
    <w:rsid w:val="00820254"/>
    <w:rsid w:val="00820283"/>
    <w:rsid w:val="00820526"/>
    <w:rsid w:val="008205BE"/>
    <w:rsid w:val="0082095E"/>
    <w:rsid w:val="0082096D"/>
    <w:rsid w:val="00820986"/>
    <w:rsid w:val="00820C91"/>
    <w:rsid w:val="008214F4"/>
    <w:rsid w:val="008215F0"/>
    <w:rsid w:val="00821C5A"/>
    <w:rsid w:val="00821E5F"/>
    <w:rsid w:val="0082200A"/>
    <w:rsid w:val="00822111"/>
    <w:rsid w:val="008222BC"/>
    <w:rsid w:val="0082272E"/>
    <w:rsid w:val="00822B44"/>
    <w:rsid w:val="00822DC0"/>
    <w:rsid w:val="00822F01"/>
    <w:rsid w:val="00822F6C"/>
    <w:rsid w:val="008230E2"/>
    <w:rsid w:val="008231F7"/>
    <w:rsid w:val="008235C3"/>
    <w:rsid w:val="00823688"/>
    <w:rsid w:val="008236DE"/>
    <w:rsid w:val="0082371D"/>
    <w:rsid w:val="008237D7"/>
    <w:rsid w:val="008239C6"/>
    <w:rsid w:val="00824275"/>
    <w:rsid w:val="00824371"/>
    <w:rsid w:val="008247B1"/>
    <w:rsid w:val="008247CA"/>
    <w:rsid w:val="00824AB5"/>
    <w:rsid w:val="00825045"/>
    <w:rsid w:val="008250E3"/>
    <w:rsid w:val="00825229"/>
    <w:rsid w:val="00825443"/>
    <w:rsid w:val="008254B6"/>
    <w:rsid w:val="0082561B"/>
    <w:rsid w:val="008256AB"/>
    <w:rsid w:val="008257AB"/>
    <w:rsid w:val="00825A1F"/>
    <w:rsid w:val="00825D66"/>
    <w:rsid w:val="00825DEC"/>
    <w:rsid w:val="00825E8E"/>
    <w:rsid w:val="00825FD6"/>
    <w:rsid w:val="008261E6"/>
    <w:rsid w:val="008263F4"/>
    <w:rsid w:val="008264CE"/>
    <w:rsid w:val="00826824"/>
    <w:rsid w:val="00826967"/>
    <w:rsid w:val="00826968"/>
    <w:rsid w:val="0082697B"/>
    <w:rsid w:val="00826A66"/>
    <w:rsid w:val="00826AB9"/>
    <w:rsid w:val="00826AF6"/>
    <w:rsid w:val="00826DA1"/>
    <w:rsid w:val="0082711B"/>
    <w:rsid w:val="008271C2"/>
    <w:rsid w:val="0082728B"/>
    <w:rsid w:val="008272B9"/>
    <w:rsid w:val="0082731B"/>
    <w:rsid w:val="008273ED"/>
    <w:rsid w:val="00827488"/>
    <w:rsid w:val="00827775"/>
    <w:rsid w:val="008277B3"/>
    <w:rsid w:val="008277C5"/>
    <w:rsid w:val="00827941"/>
    <w:rsid w:val="00827964"/>
    <w:rsid w:val="00827B35"/>
    <w:rsid w:val="00827BF7"/>
    <w:rsid w:val="00827C2B"/>
    <w:rsid w:val="00827DE0"/>
    <w:rsid w:val="0083016E"/>
    <w:rsid w:val="008302E7"/>
    <w:rsid w:val="008302F7"/>
    <w:rsid w:val="00830550"/>
    <w:rsid w:val="008306FC"/>
    <w:rsid w:val="00830803"/>
    <w:rsid w:val="008308E9"/>
    <w:rsid w:val="00830BAC"/>
    <w:rsid w:val="00830CE4"/>
    <w:rsid w:val="00830D2B"/>
    <w:rsid w:val="00830EE9"/>
    <w:rsid w:val="008314F0"/>
    <w:rsid w:val="0083176D"/>
    <w:rsid w:val="008318F5"/>
    <w:rsid w:val="0083198B"/>
    <w:rsid w:val="00831AB2"/>
    <w:rsid w:val="00831C18"/>
    <w:rsid w:val="0083211D"/>
    <w:rsid w:val="00832210"/>
    <w:rsid w:val="008322B2"/>
    <w:rsid w:val="0083232B"/>
    <w:rsid w:val="0083264F"/>
    <w:rsid w:val="0083271A"/>
    <w:rsid w:val="00832729"/>
    <w:rsid w:val="00832856"/>
    <w:rsid w:val="0083289C"/>
    <w:rsid w:val="0083296D"/>
    <w:rsid w:val="00832A81"/>
    <w:rsid w:val="00832BC5"/>
    <w:rsid w:val="00832D22"/>
    <w:rsid w:val="00832D38"/>
    <w:rsid w:val="00832DF1"/>
    <w:rsid w:val="00832FA2"/>
    <w:rsid w:val="00833117"/>
    <w:rsid w:val="008332EE"/>
    <w:rsid w:val="00833365"/>
    <w:rsid w:val="0083341C"/>
    <w:rsid w:val="0083342F"/>
    <w:rsid w:val="008334F3"/>
    <w:rsid w:val="008338EC"/>
    <w:rsid w:val="00833DB3"/>
    <w:rsid w:val="00833DB9"/>
    <w:rsid w:val="00833E5E"/>
    <w:rsid w:val="00833FA5"/>
    <w:rsid w:val="00834100"/>
    <w:rsid w:val="008341D0"/>
    <w:rsid w:val="008341EF"/>
    <w:rsid w:val="008342D9"/>
    <w:rsid w:val="00834441"/>
    <w:rsid w:val="008348D9"/>
    <w:rsid w:val="00834977"/>
    <w:rsid w:val="00834B19"/>
    <w:rsid w:val="00834DBC"/>
    <w:rsid w:val="00834E35"/>
    <w:rsid w:val="00834F1A"/>
    <w:rsid w:val="00834F90"/>
    <w:rsid w:val="0083502E"/>
    <w:rsid w:val="008350E2"/>
    <w:rsid w:val="008351A6"/>
    <w:rsid w:val="00835205"/>
    <w:rsid w:val="008352CF"/>
    <w:rsid w:val="00835397"/>
    <w:rsid w:val="008354F8"/>
    <w:rsid w:val="008356CE"/>
    <w:rsid w:val="00835772"/>
    <w:rsid w:val="00835880"/>
    <w:rsid w:val="008358B7"/>
    <w:rsid w:val="008361D6"/>
    <w:rsid w:val="008363F1"/>
    <w:rsid w:val="00836460"/>
    <w:rsid w:val="00836483"/>
    <w:rsid w:val="0083660C"/>
    <w:rsid w:val="00836654"/>
    <w:rsid w:val="00836655"/>
    <w:rsid w:val="00836677"/>
    <w:rsid w:val="00836726"/>
    <w:rsid w:val="0083691A"/>
    <w:rsid w:val="00836927"/>
    <w:rsid w:val="00836982"/>
    <w:rsid w:val="00836A1C"/>
    <w:rsid w:val="00836AD4"/>
    <w:rsid w:val="00836D14"/>
    <w:rsid w:val="00836D46"/>
    <w:rsid w:val="00836DC1"/>
    <w:rsid w:val="00836EF3"/>
    <w:rsid w:val="00836F7E"/>
    <w:rsid w:val="00836FD9"/>
    <w:rsid w:val="00836FEC"/>
    <w:rsid w:val="008371C6"/>
    <w:rsid w:val="00837313"/>
    <w:rsid w:val="008376DD"/>
    <w:rsid w:val="008379EC"/>
    <w:rsid w:val="00837CB1"/>
    <w:rsid w:val="00837FC0"/>
    <w:rsid w:val="00840062"/>
    <w:rsid w:val="0084007C"/>
    <w:rsid w:val="008400F8"/>
    <w:rsid w:val="0084010B"/>
    <w:rsid w:val="00840182"/>
    <w:rsid w:val="0084024C"/>
    <w:rsid w:val="00840443"/>
    <w:rsid w:val="00840593"/>
    <w:rsid w:val="00840B12"/>
    <w:rsid w:val="00840C8A"/>
    <w:rsid w:val="00840D18"/>
    <w:rsid w:val="00840D6B"/>
    <w:rsid w:val="00840DB3"/>
    <w:rsid w:val="008410C4"/>
    <w:rsid w:val="008410FB"/>
    <w:rsid w:val="0084141F"/>
    <w:rsid w:val="008416A8"/>
    <w:rsid w:val="008418E1"/>
    <w:rsid w:val="008419F8"/>
    <w:rsid w:val="00841D96"/>
    <w:rsid w:val="00841E41"/>
    <w:rsid w:val="00841F22"/>
    <w:rsid w:val="00841F58"/>
    <w:rsid w:val="00841F64"/>
    <w:rsid w:val="00841FAC"/>
    <w:rsid w:val="008420EC"/>
    <w:rsid w:val="00842118"/>
    <w:rsid w:val="008422C5"/>
    <w:rsid w:val="008422EE"/>
    <w:rsid w:val="00842356"/>
    <w:rsid w:val="0084235C"/>
    <w:rsid w:val="0084252E"/>
    <w:rsid w:val="008425CD"/>
    <w:rsid w:val="00842627"/>
    <w:rsid w:val="00842650"/>
    <w:rsid w:val="00842822"/>
    <w:rsid w:val="0084299B"/>
    <w:rsid w:val="00842A0B"/>
    <w:rsid w:val="00842EA5"/>
    <w:rsid w:val="00842FFB"/>
    <w:rsid w:val="0084315A"/>
    <w:rsid w:val="00843364"/>
    <w:rsid w:val="008433B4"/>
    <w:rsid w:val="00843657"/>
    <w:rsid w:val="008436C1"/>
    <w:rsid w:val="0084395C"/>
    <w:rsid w:val="0084398C"/>
    <w:rsid w:val="00843FB8"/>
    <w:rsid w:val="0084408E"/>
    <w:rsid w:val="008442BB"/>
    <w:rsid w:val="00844440"/>
    <w:rsid w:val="008444B1"/>
    <w:rsid w:val="00844562"/>
    <w:rsid w:val="0084467F"/>
    <w:rsid w:val="00844713"/>
    <w:rsid w:val="00844890"/>
    <w:rsid w:val="00844A64"/>
    <w:rsid w:val="00844A8B"/>
    <w:rsid w:val="00844CC2"/>
    <w:rsid w:val="00844E0E"/>
    <w:rsid w:val="00844F31"/>
    <w:rsid w:val="00844F68"/>
    <w:rsid w:val="00845081"/>
    <w:rsid w:val="00845243"/>
    <w:rsid w:val="0084546D"/>
    <w:rsid w:val="0084563D"/>
    <w:rsid w:val="00845AC3"/>
    <w:rsid w:val="00845BAE"/>
    <w:rsid w:val="00845BC4"/>
    <w:rsid w:val="00845BE9"/>
    <w:rsid w:val="00845D2B"/>
    <w:rsid w:val="00845E54"/>
    <w:rsid w:val="00846077"/>
    <w:rsid w:val="0084624B"/>
    <w:rsid w:val="00846374"/>
    <w:rsid w:val="00846492"/>
    <w:rsid w:val="00846A26"/>
    <w:rsid w:val="00846A80"/>
    <w:rsid w:val="00846AB3"/>
    <w:rsid w:val="00846B02"/>
    <w:rsid w:val="00846BF0"/>
    <w:rsid w:val="00846C3E"/>
    <w:rsid w:val="00847087"/>
    <w:rsid w:val="008470FF"/>
    <w:rsid w:val="008475BA"/>
    <w:rsid w:val="00847676"/>
    <w:rsid w:val="008476D0"/>
    <w:rsid w:val="0084772E"/>
    <w:rsid w:val="008478EC"/>
    <w:rsid w:val="0084799D"/>
    <w:rsid w:val="00847D54"/>
    <w:rsid w:val="00847EA5"/>
    <w:rsid w:val="00847F21"/>
    <w:rsid w:val="0085000F"/>
    <w:rsid w:val="0085032B"/>
    <w:rsid w:val="00850360"/>
    <w:rsid w:val="008503DA"/>
    <w:rsid w:val="008507EA"/>
    <w:rsid w:val="00850856"/>
    <w:rsid w:val="008508CE"/>
    <w:rsid w:val="008508DE"/>
    <w:rsid w:val="008508EF"/>
    <w:rsid w:val="0085091E"/>
    <w:rsid w:val="00850B17"/>
    <w:rsid w:val="008511D7"/>
    <w:rsid w:val="00851255"/>
    <w:rsid w:val="00851449"/>
    <w:rsid w:val="00851538"/>
    <w:rsid w:val="0085163B"/>
    <w:rsid w:val="0085171A"/>
    <w:rsid w:val="0085183E"/>
    <w:rsid w:val="00851AAF"/>
    <w:rsid w:val="00851BDA"/>
    <w:rsid w:val="00851BDF"/>
    <w:rsid w:val="00851D99"/>
    <w:rsid w:val="00852175"/>
    <w:rsid w:val="00852283"/>
    <w:rsid w:val="008523AA"/>
    <w:rsid w:val="008526F5"/>
    <w:rsid w:val="00852747"/>
    <w:rsid w:val="00852813"/>
    <w:rsid w:val="008529E0"/>
    <w:rsid w:val="00852CB2"/>
    <w:rsid w:val="00852EB4"/>
    <w:rsid w:val="00852EC2"/>
    <w:rsid w:val="00852FE9"/>
    <w:rsid w:val="00853271"/>
    <w:rsid w:val="0085330B"/>
    <w:rsid w:val="0085337E"/>
    <w:rsid w:val="008536D5"/>
    <w:rsid w:val="0085376D"/>
    <w:rsid w:val="008537A8"/>
    <w:rsid w:val="00853D24"/>
    <w:rsid w:val="0085411B"/>
    <w:rsid w:val="0085448E"/>
    <w:rsid w:val="0085452A"/>
    <w:rsid w:val="00854569"/>
    <w:rsid w:val="0085466F"/>
    <w:rsid w:val="00854786"/>
    <w:rsid w:val="00854808"/>
    <w:rsid w:val="0085485B"/>
    <w:rsid w:val="008549C6"/>
    <w:rsid w:val="00854E6B"/>
    <w:rsid w:val="008550C3"/>
    <w:rsid w:val="0085513E"/>
    <w:rsid w:val="0085533F"/>
    <w:rsid w:val="008553E6"/>
    <w:rsid w:val="008554F2"/>
    <w:rsid w:val="00855923"/>
    <w:rsid w:val="00855B0A"/>
    <w:rsid w:val="00855BF0"/>
    <w:rsid w:val="00855F70"/>
    <w:rsid w:val="00856003"/>
    <w:rsid w:val="00856247"/>
    <w:rsid w:val="00856357"/>
    <w:rsid w:val="00856538"/>
    <w:rsid w:val="00856577"/>
    <w:rsid w:val="0085673F"/>
    <w:rsid w:val="00856869"/>
    <w:rsid w:val="008568A2"/>
    <w:rsid w:val="00856E4D"/>
    <w:rsid w:val="00856F58"/>
    <w:rsid w:val="00857427"/>
    <w:rsid w:val="008574AB"/>
    <w:rsid w:val="008574F8"/>
    <w:rsid w:val="0085755C"/>
    <w:rsid w:val="008576A7"/>
    <w:rsid w:val="00857B04"/>
    <w:rsid w:val="00857BD7"/>
    <w:rsid w:val="00857F2A"/>
    <w:rsid w:val="00857F53"/>
    <w:rsid w:val="00857F58"/>
    <w:rsid w:val="0086051B"/>
    <w:rsid w:val="0086052D"/>
    <w:rsid w:val="00860554"/>
    <w:rsid w:val="008605BC"/>
    <w:rsid w:val="00860726"/>
    <w:rsid w:val="00860815"/>
    <w:rsid w:val="008609A0"/>
    <w:rsid w:val="00860CA9"/>
    <w:rsid w:val="00860FE9"/>
    <w:rsid w:val="008611B8"/>
    <w:rsid w:val="008612B9"/>
    <w:rsid w:val="00861313"/>
    <w:rsid w:val="008617A3"/>
    <w:rsid w:val="0086187B"/>
    <w:rsid w:val="00861AE0"/>
    <w:rsid w:val="00861D11"/>
    <w:rsid w:val="00861F3E"/>
    <w:rsid w:val="008622AA"/>
    <w:rsid w:val="008623BC"/>
    <w:rsid w:val="00862449"/>
    <w:rsid w:val="00862472"/>
    <w:rsid w:val="0086256C"/>
    <w:rsid w:val="008626A4"/>
    <w:rsid w:val="00862920"/>
    <w:rsid w:val="00862AD3"/>
    <w:rsid w:val="00862AEA"/>
    <w:rsid w:val="00862AEE"/>
    <w:rsid w:val="00862D10"/>
    <w:rsid w:val="00862D6C"/>
    <w:rsid w:val="00862DAB"/>
    <w:rsid w:val="008630AA"/>
    <w:rsid w:val="00863289"/>
    <w:rsid w:val="00863728"/>
    <w:rsid w:val="008637D7"/>
    <w:rsid w:val="00863851"/>
    <w:rsid w:val="00863909"/>
    <w:rsid w:val="00863B87"/>
    <w:rsid w:val="00863BCD"/>
    <w:rsid w:val="00863BF7"/>
    <w:rsid w:val="00863D81"/>
    <w:rsid w:val="00863E20"/>
    <w:rsid w:val="00863E7F"/>
    <w:rsid w:val="00863FAE"/>
    <w:rsid w:val="00863FE6"/>
    <w:rsid w:val="00864224"/>
    <w:rsid w:val="00864290"/>
    <w:rsid w:val="008642D5"/>
    <w:rsid w:val="00864413"/>
    <w:rsid w:val="0086460A"/>
    <w:rsid w:val="00864681"/>
    <w:rsid w:val="00864956"/>
    <w:rsid w:val="00864B1C"/>
    <w:rsid w:val="00864B6A"/>
    <w:rsid w:val="00864CA5"/>
    <w:rsid w:val="00864DC7"/>
    <w:rsid w:val="00864E37"/>
    <w:rsid w:val="00864E39"/>
    <w:rsid w:val="00864F4E"/>
    <w:rsid w:val="00864FD3"/>
    <w:rsid w:val="00865083"/>
    <w:rsid w:val="00865122"/>
    <w:rsid w:val="00865217"/>
    <w:rsid w:val="008652BB"/>
    <w:rsid w:val="00865374"/>
    <w:rsid w:val="008656CC"/>
    <w:rsid w:val="00865707"/>
    <w:rsid w:val="0086573A"/>
    <w:rsid w:val="008657C0"/>
    <w:rsid w:val="008657F4"/>
    <w:rsid w:val="00865A22"/>
    <w:rsid w:val="00865A51"/>
    <w:rsid w:val="00865A60"/>
    <w:rsid w:val="00865A75"/>
    <w:rsid w:val="00865C1C"/>
    <w:rsid w:val="00865D97"/>
    <w:rsid w:val="0086615B"/>
    <w:rsid w:val="008661BA"/>
    <w:rsid w:val="008662E7"/>
    <w:rsid w:val="0086632C"/>
    <w:rsid w:val="0086674B"/>
    <w:rsid w:val="008667AA"/>
    <w:rsid w:val="00866832"/>
    <w:rsid w:val="008668E2"/>
    <w:rsid w:val="00866AE0"/>
    <w:rsid w:val="00866BBA"/>
    <w:rsid w:val="00866C9E"/>
    <w:rsid w:val="00866DF3"/>
    <w:rsid w:val="00866E04"/>
    <w:rsid w:val="00867037"/>
    <w:rsid w:val="0086719E"/>
    <w:rsid w:val="00867450"/>
    <w:rsid w:val="008674BA"/>
    <w:rsid w:val="00867672"/>
    <w:rsid w:val="008677B0"/>
    <w:rsid w:val="00867A50"/>
    <w:rsid w:val="00867A80"/>
    <w:rsid w:val="00867C8A"/>
    <w:rsid w:val="00867DB9"/>
    <w:rsid w:val="00867E6E"/>
    <w:rsid w:val="00867EBE"/>
    <w:rsid w:val="00867FC2"/>
    <w:rsid w:val="00867FDF"/>
    <w:rsid w:val="00867FF3"/>
    <w:rsid w:val="0087006D"/>
    <w:rsid w:val="008700D3"/>
    <w:rsid w:val="008702F8"/>
    <w:rsid w:val="00870544"/>
    <w:rsid w:val="00870775"/>
    <w:rsid w:val="00870878"/>
    <w:rsid w:val="008708ED"/>
    <w:rsid w:val="008708F8"/>
    <w:rsid w:val="00870937"/>
    <w:rsid w:val="0087095A"/>
    <w:rsid w:val="008709CA"/>
    <w:rsid w:val="00870C14"/>
    <w:rsid w:val="00870C28"/>
    <w:rsid w:val="00870CA3"/>
    <w:rsid w:val="00870CEC"/>
    <w:rsid w:val="00870D73"/>
    <w:rsid w:val="00870DA5"/>
    <w:rsid w:val="00870E87"/>
    <w:rsid w:val="00870F60"/>
    <w:rsid w:val="008711DB"/>
    <w:rsid w:val="00871326"/>
    <w:rsid w:val="0087192D"/>
    <w:rsid w:val="00871A30"/>
    <w:rsid w:val="00871B95"/>
    <w:rsid w:val="00871DA0"/>
    <w:rsid w:val="00871DA9"/>
    <w:rsid w:val="00871F6C"/>
    <w:rsid w:val="00872001"/>
    <w:rsid w:val="0087212A"/>
    <w:rsid w:val="008721CD"/>
    <w:rsid w:val="008722B0"/>
    <w:rsid w:val="00872666"/>
    <w:rsid w:val="0087276D"/>
    <w:rsid w:val="0087287F"/>
    <w:rsid w:val="00872931"/>
    <w:rsid w:val="00872A29"/>
    <w:rsid w:val="00872AAF"/>
    <w:rsid w:val="00872B2E"/>
    <w:rsid w:val="00872D01"/>
    <w:rsid w:val="00873198"/>
    <w:rsid w:val="008731F6"/>
    <w:rsid w:val="00873266"/>
    <w:rsid w:val="00873339"/>
    <w:rsid w:val="0087334F"/>
    <w:rsid w:val="00873407"/>
    <w:rsid w:val="008734CA"/>
    <w:rsid w:val="008734F8"/>
    <w:rsid w:val="0087350C"/>
    <w:rsid w:val="0087359A"/>
    <w:rsid w:val="008735B5"/>
    <w:rsid w:val="008737C0"/>
    <w:rsid w:val="008737D8"/>
    <w:rsid w:val="00873860"/>
    <w:rsid w:val="00873A9C"/>
    <w:rsid w:val="00873B6E"/>
    <w:rsid w:val="00873BDF"/>
    <w:rsid w:val="00873C45"/>
    <w:rsid w:val="00873E62"/>
    <w:rsid w:val="00873EEE"/>
    <w:rsid w:val="0087461A"/>
    <w:rsid w:val="00874820"/>
    <w:rsid w:val="0087495A"/>
    <w:rsid w:val="00874B1A"/>
    <w:rsid w:val="00874C8C"/>
    <w:rsid w:val="00874E68"/>
    <w:rsid w:val="00874FC7"/>
    <w:rsid w:val="008750A0"/>
    <w:rsid w:val="008750BE"/>
    <w:rsid w:val="00875284"/>
    <w:rsid w:val="00875320"/>
    <w:rsid w:val="00875396"/>
    <w:rsid w:val="008753C4"/>
    <w:rsid w:val="008753F3"/>
    <w:rsid w:val="008754EE"/>
    <w:rsid w:val="0087560B"/>
    <w:rsid w:val="008756D2"/>
    <w:rsid w:val="008757B2"/>
    <w:rsid w:val="00875978"/>
    <w:rsid w:val="008759B4"/>
    <w:rsid w:val="00875A4F"/>
    <w:rsid w:val="00875BAC"/>
    <w:rsid w:val="00875CE8"/>
    <w:rsid w:val="00875DF9"/>
    <w:rsid w:val="00875F77"/>
    <w:rsid w:val="00876139"/>
    <w:rsid w:val="0087642C"/>
    <w:rsid w:val="0087649E"/>
    <w:rsid w:val="008764D5"/>
    <w:rsid w:val="00876532"/>
    <w:rsid w:val="00876A5E"/>
    <w:rsid w:val="00876D60"/>
    <w:rsid w:val="00876ECA"/>
    <w:rsid w:val="00876EE2"/>
    <w:rsid w:val="00876EF9"/>
    <w:rsid w:val="0087709B"/>
    <w:rsid w:val="00877197"/>
    <w:rsid w:val="008774C2"/>
    <w:rsid w:val="008776F1"/>
    <w:rsid w:val="00877984"/>
    <w:rsid w:val="008779AD"/>
    <w:rsid w:val="008779B2"/>
    <w:rsid w:val="00877B3A"/>
    <w:rsid w:val="00877DBF"/>
    <w:rsid w:val="00877E1C"/>
    <w:rsid w:val="00877FF1"/>
    <w:rsid w:val="0088003B"/>
    <w:rsid w:val="00880521"/>
    <w:rsid w:val="00880586"/>
    <w:rsid w:val="00880615"/>
    <w:rsid w:val="00880863"/>
    <w:rsid w:val="008809D4"/>
    <w:rsid w:val="00880B77"/>
    <w:rsid w:val="00880C31"/>
    <w:rsid w:val="00880CFC"/>
    <w:rsid w:val="00880D7C"/>
    <w:rsid w:val="00880EAF"/>
    <w:rsid w:val="008811C9"/>
    <w:rsid w:val="008811FD"/>
    <w:rsid w:val="0088133C"/>
    <w:rsid w:val="0088155A"/>
    <w:rsid w:val="0088157A"/>
    <w:rsid w:val="0088158D"/>
    <w:rsid w:val="008817C1"/>
    <w:rsid w:val="0088193A"/>
    <w:rsid w:val="00881BE2"/>
    <w:rsid w:val="00881D12"/>
    <w:rsid w:val="00881E5E"/>
    <w:rsid w:val="00881F3D"/>
    <w:rsid w:val="008821BC"/>
    <w:rsid w:val="00882366"/>
    <w:rsid w:val="008824DB"/>
    <w:rsid w:val="00882774"/>
    <w:rsid w:val="008829C5"/>
    <w:rsid w:val="00882B08"/>
    <w:rsid w:val="00882BDE"/>
    <w:rsid w:val="00882C5C"/>
    <w:rsid w:val="00882DA0"/>
    <w:rsid w:val="00882E7C"/>
    <w:rsid w:val="00882F47"/>
    <w:rsid w:val="008832F7"/>
    <w:rsid w:val="0088339A"/>
    <w:rsid w:val="0088344D"/>
    <w:rsid w:val="00883577"/>
    <w:rsid w:val="00883662"/>
    <w:rsid w:val="0088388B"/>
    <w:rsid w:val="00883C7E"/>
    <w:rsid w:val="00883E5B"/>
    <w:rsid w:val="00883F40"/>
    <w:rsid w:val="00883F44"/>
    <w:rsid w:val="0088403C"/>
    <w:rsid w:val="00884567"/>
    <w:rsid w:val="008845E5"/>
    <w:rsid w:val="0088461A"/>
    <w:rsid w:val="00884646"/>
    <w:rsid w:val="00884782"/>
    <w:rsid w:val="00884862"/>
    <w:rsid w:val="0088489D"/>
    <w:rsid w:val="008848D7"/>
    <w:rsid w:val="00884BB5"/>
    <w:rsid w:val="00884C65"/>
    <w:rsid w:val="00884DC8"/>
    <w:rsid w:val="00884F02"/>
    <w:rsid w:val="00884F62"/>
    <w:rsid w:val="00884F68"/>
    <w:rsid w:val="0088505A"/>
    <w:rsid w:val="008851F3"/>
    <w:rsid w:val="008854DB"/>
    <w:rsid w:val="008854E2"/>
    <w:rsid w:val="0088570E"/>
    <w:rsid w:val="00885723"/>
    <w:rsid w:val="0088587C"/>
    <w:rsid w:val="00885AFE"/>
    <w:rsid w:val="008862EC"/>
    <w:rsid w:val="00886684"/>
    <w:rsid w:val="0088686D"/>
    <w:rsid w:val="00886963"/>
    <w:rsid w:val="00886BAA"/>
    <w:rsid w:val="00887108"/>
    <w:rsid w:val="00887193"/>
    <w:rsid w:val="00887228"/>
    <w:rsid w:val="00887437"/>
    <w:rsid w:val="00887575"/>
    <w:rsid w:val="008876DF"/>
    <w:rsid w:val="00887E3F"/>
    <w:rsid w:val="0089005A"/>
    <w:rsid w:val="00890226"/>
    <w:rsid w:val="00890264"/>
    <w:rsid w:val="00890531"/>
    <w:rsid w:val="0089060E"/>
    <w:rsid w:val="008906A8"/>
    <w:rsid w:val="008907FB"/>
    <w:rsid w:val="00890D94"/>
    <w:rsid w:val="00890E49"/>
    <w:rsid w:val="00890EA8"/>
    <w:rsid w:val="00890F6C"/>
    <w:rsid w:val="008912D4"/>
    <w:rsid w:val="0089131F"/>
    <w:rsid w:val="008914AC"/>
    <w:rsid w:val="00891586"/>
    <w:rsid w:val="00891598"/>
    <w:rsid w:val="008915A8"/>
    <w:rsid w:val="008915DD"/>
    <w:rsid w:val="00891751"/>
    <w:rsid w:val="00891755"/>
    <w:rsid w:val="00891A34"/>
    <w:rsid w:val="00891C97"/>
    <w:rsid w:val="00891CBA"/>
    <w:rsid w:val="00891CD8"/>
    <w:rsid w:val="00891E5F"/>
    <w:rsid w:val="00891ED1"/>
    <w:rsid w:val="00891F46"/>
    <w:rsid w:val="0089204D"/>
    <w:rsid w:val="00892160"/>
    <w:rsid w:val="008923DF"/>
    <w:rsid w:val="008924F1"/>
    <w:rsid w:val="00892659"/>
    <w:rsid w:val="008926F6"/>
    <w:rsid w:val="00892ADA"/>
    <w:rsid w:val="00892BB2"/>
    <w:rsid w:val="00893089"/>
    <w:rsid w:val="0089345D"/>
    <w:rsid w:val="00893514"/>
    <w:rsid w:val="0089355D"/>
    <w:rsid w:val="00893661"/>
    <w:rsid w:val="00893670"/>
    <w:rsid w:val="008937E9"/>
    <w:rsid w:val="008937F8"/>
    <w:rsid w:val="00893A85"/>
    <w:rsid w:val="00893CAF"/>
    <w:rsid w:val="00893D5B"/>
    <w:rsid w:val="00894082"/>
    <w:rsid w:val="00894255"/>
    <w:rsid w:val="00894339"/>
    <w:rsid w:val="008944C7"/>
    <w:rsid w:val="00894526"/>
    <w:rsid w:val="008946A3"/>
    <w:rsid w:val="00894810"/>
    <w:rsid w:val="008949D9"/>
    <w:rsid w:val="00894B81"/>
    <w:rsid w:val="00894C67"/>
    <w:rsid w:val="00894D1C"/>
    <w:rsid w:val="00894DF0"/>
    <w:rsid w:val="00894F7C"/>
    <w:rsid w:val="008956A7"/>
    <w:rsid w:val="008956D0"/>
    <w:rsid w:val="008959E2"/>
    <w:rsid w:val="00895AA0"/>
    <w:rsid w:val="00895D9D"/>
    <w:rsid w:val="00895E33"/>
    <w:rsid w:val="008960AE"/>
    <w:rsid w:val="008962B8"/>
    <w:rsid w:val="0089644B"/>
    <w:rsid w:val="00896525"/>
    <w:rsid w:val="008965E5"/>
    <w:rsid w:val="008966E3"/>
    <w:rsid w:val="008967F2"/>
    <w:rsid w:val="008968DB"/>
    <w:rsid w:val="008969DD"/>
    <w:rsid w:val="00896CB6"/>
    <w:rsid w:val="00896D8C"/>
    <w:rsid w:val="0089708C"/>
    <w:rsid w:val="008971AA"/>
    <w:rsid w:val="00897487"/>
    <w:rsid w:val="00897537"/>
    <w:rsid w:val="008975D4"/>
    <w:rsid w:val="008979D5"/>
    <w:rsid w:val="00897CD8"/>
    <w:rsid w:val="00897E20"/>
    <w:rsid w:val="008A0016"/>
    <w:rsid w:val="008A006F"/>
    <w:rsid w:val="008A0088"/>
    <w:rsid w:val="008A0131"/>
    <w:rsid w:val="008A048A"/>
    <w:rsid w:val="008A06C9"/>
    <w:rsid w:val="008A07E1"/>
    <w:rsid w:val="008A097B"/>
    <w:rsid w:val="008A09C4"/>
    <w:rsid w:val="008A0CB5"/>
    <w:rsid w:val="008A0CBE"/>
    <w:rsid w:val="008A0CEA"/>
    <w:rsid w:val="008A0EB6"/>
    <w:rsid w:val="008A0FE8"/>
    <w:rsid w:val="008A1168"/>
    <w:rsid w:val="008A118D"/>
    <w:rsid w:val="008A11E9"/>
    <w:rsid w:val="008A1345"/>
    <w:rsid w:val="008A13A3"/>
    <w:rsid w:val="008A14AE"/>
    <w:rsid w:val="008A14BB"/>
    <w:rsid w:val="008A1656"/>
    <w:rsid w:val="008A18FC"/>
    <w:rsid w:val="008A198B"/>
    <w:rsid w:val="008A1E56"/>
    <w:rsid w:val="008A1EA2"/>
    <w:rsid w:val="008A1F7E"/>
    <w:rsid w:val="008A1FFD"/>
    <w:rsid w:val="008A211F"/>
    <w:rsid w:val="008A2131"/>
    <w:rsid w:val="008A216C"/>
    <w:rsid w:val="008A23B8"/>
    <w:rsid w:val="008A26AC"/>
    <w:rsid w:val="008A26E3"/>
    <w:rsid w:val="008A281F"/>
    <w:rsid w:val="008A2932"/>
    <w:rsid w:val="008A299E"/>
    <w:rsid w:val="008A2A75"/>
    <w:rsid w:val="008A2AFC"/>
    <w:rsid w:val="008A2C7D"/>
    <w:rsid w:val="008A2CD2"/>
    <w:rsid w:val="008A2FB9"/>
    <w:rsid w:val="008A3051"/>
    <w:rsid w:val="008A3068"/>
    <w:rsid w:val="008A31C1"/>
    <w:rsid w:val="008A31C8"/>
    <w:rsid w:val="008A37C0"/>
    <w:rsid w:val="008A3950"/>
    <w:rsid w:val="008A3971"/>
    <w:rsid w:val="008A39DA"/>
    <w:rsid w:val="008A3C95"/>
    <w:rsid w:val="008A3DAA"/>
    <w:rsid w:val="008A3DD7"/>
    <w:rsid w:val="008A3E4F"/>
    <w:rsid w:val="008A3E54"/>
    <w:rsid w:val="008A3F77"/>
    <w:rsid w:val="008A41D8"/>
    <w:rsid w:val="008A4274"/>
    <w:rsid w:val="008A4354"/>
    <w:rsid w:val="008A4581"/>
    <w:rsid w:val="008A45C9"/>
    <w:rsid w:val="008A461A"/>
    <w:rsid w:val="008A4645"/>
    <w:rsid w:val="008A4785"/>
    <w:rsid w:val="008A490A"/>
    <w:rsid w:val="008A4AE8"/>
    <w:rsid w:val="008A4C3F"/>
    <w:rsid w:val="008A53E4"/>
    <w:rsid w:val="008A5519"/>
    <w:rsid w:val="008A5760"/>
    <w:rsid w:val="008A5EDC"/>
    <w:rsid w:val="008A6079"/>
    <w:rsid w:val="008A6185"/>
    <w:rsid w:val="008A6233"/>
    <w:rsid w:val="008A6239"/>
    <w:rsid w:val="008A624A"/>
    <w:rsid w:val="008A64B9"/>
    <w:rsid w:val="008A6765"/>
    <w:rsid w:val="008A6B50"/>
    <w:rsid w:val="008A6EFF"/>
    <w:rsid w:val="008A704A"/>
    <w:rsid w:val="008A7469"/>
    <w:rsid w:val="008A74E8"/>
    <w:rsid w:val="008A78A6"/>
    <w:rsid w:val="008A791D"/>
    <w:rsid w:val="008A7991"/>
    <w:rsid w:val="008A7D9D"/>
    <w:rsid w:val="008A7DF5"/>
    <w:rsid w:val="008A7ED4"/>
    <w:rsid w:val="008B008C"/>
    <w:rsid w:val="008B01FC"/>
    <w:rsid w:val="008B0491"/>
    <w:rsid w:val="008B0588"/>
    <w:rsid w:val="008B064E"/>
    <w:rsid w:val="008B06D6"/>
    <w:rsid w:val="008B06EE"/>
    <w:rsid w:val="008B09EC"/>
    <w:rsid w:val="008B0A2A"/>
    <w:rsid w:val="008B0A52"/>
    <w:rsid w:val="008B0ABA"/>
    <w:rsid w:val="008B11A7"/>
    <w:rsid w:val="008B12CF"/>
    <w:rsid w:val="008B1450"/>
    <w:rsid w:val="008B1629"/>
    <w:rsid w:val="008B169C"/>
    <w:rsid w:val="008B1736"/>
    <w:rsid w:val="008B18C3"/>
    <w:rsid w:val="008B1929"/>
    <w:rsid w:val="008B1A0F"/>
    <w:rsid w:val="008B1A2D"/>
    <w:rsid w:val="008B1A72"/>
    <w:rsid w:val="008B1B3D"/>
    <w:rsid w:val="008B1B8D"/>
    <w:rsid w:val="008B1CBF"/>
    <w:rsid w:val="008B1F37"/>
    <w:rsid w:val="008B1F5C"/>
    <w:rsid w:val="008B20AE"/>
    <w:rsid w:val="008B233B"/>
    <w:rsid w:val="008B26CC"/>
    <w:rsid w:val="008B26DE"/>
    <w:rsid w:val="008B2728"/>
    <w:rsid w:val="008B28E6"/>
    <w:rsid w:val="008B29AE"/>
    <w:rsid w:val="008B29E6"/>
    <w:rsid w:val="008B2CD0"/>
    <w:rsid w:val="008B3270"/>
    <w:rsid w:val="008B3616"/>
    <w:rsid w:val="008B36AB"/>
    <w:rsid w:val="008B37D5"/>
    <w:rsid w:val="008B3982"/>
    <w:rsid w:val="008B39A1"/>
    <w:rsid w:val="008B3A87"/>
    <w:rsid w:val="008B3CD0"/>
    <w:rsid w:val="008B3E6A"/>
    <w:rsid w:val="008B40E8"/>
    <w:rsid w:val="008B40EE"/>
    <w:rsid w:val="008B411D"/>
    <w:rsid w:val="008B41AC"/>
    <w:rsid w:val="008B45D1"/>
    <w:rsid w:val="008B45E3"/>
    <w:rsid w:val="008B4718"/>
    <w:rsid w:val="008B4868"/>
    <w:rsid w:val="008B4A21"/>
    <w:rsid w:val="008B4C08"/>
    <w:rsid w:val="008B4CAB"/>
    <w:rsid w:val="008B4D13"/>
    <w:rsid w:val="008B4D4E"/>
    <w:rsid w:val="008B4E53"/>
    <w:rsid w:val="008B511C"/>
    <w:rsid w:val="008B5133"/>
    <w:rsid w:val="008B56A2"/>
    <w:rsid w:val="008B5C25"/>
    <w:rsid w:val="008B5CF0"/>
    <w:rsid w:val="008B5D2C"/>
    <w:rsid w:val="008B5DE6"/>
    <w:rsid w:val="008B607D"/>
    <w:rsid w:val="008B6082"/>
    <w:rsid w:val="008B617D"/>
    <w:rsid w:val="008B62FD"/>
    <w:rsid w:val="008B6339"/>
    <w:rsid w:val="008B674E"/>
    <w:rsid w:val="008B6826"/>
    <w:rsid w:val="008B6996"/>
    <w:rsid w:val="008B699D"/>
    <w:rsid w:val="008B69DE"/>
    <w:rsid w:val="008B6A38"/>
    <w:rsid w:val="008B6CB5"/>
    <w:rsid w:val="008B6D4C"/>
    <w:rsid w:val="008B7082"/>
    <w:rsid w:val="008B72B5"/>
    <w:rsid w:val="008B7459"/>
    <w:rsid w:val="008B750B"/>
    <w:rsid w:val="008B7570"/>
    <w:rsid w:val="008B75D4"/>
    <w:rsid w:val="008B768E"/>
    <w:rsid w:val="008B7889"/>
    <w:rsid w:val="008B78C3"/>
    <w:rsid w:val="008B78DE"/>
    <w:rsid w:val="008B78ED"/>
    <w:rsid w:val="008B79E1"/>
    <w:rsid w:val="008B7A8C"/>
    <w:rsid w:val="008B7B87"/>
    <w:rsid w:val="008B7BF4"/>
    <w:rsid w:val="008B7CC2"/>
    <w:rsid w:val="008B7CFE"/>
    <w:rsid w:val="008B7EA6"/>
    <w:rsid w:val="008B7ECA"/>
    <w:rsid w:val="008C0002"/>
    <w:rsid w:val="008C0148"/>
    <w:rsid w:val="008C06C5"/>
    <w:rsid w:val="008C0889"/>
    <w:rsid w:val="008C0951"/>
    <w:rsid w:val="008C0A21"/>
    <w:rsid w:val="008C0A53"/>
    <w:rsid w:val="008C0BD7"/>
    <w:rsid w:val="008C0C71"/>
    <w:rsid w:val="008C0D71"/>
    <w:rsid w:val="008C0DCF"/>
    <w:rsid w:val="008C1134"/>
    <w:rsid w:val="008C1226"/>
    <w:rsid w:val="008C1266"/>
    <w:rsid w:val="008C1341"/>
    <w:rsid w:val="008C13F2"/>
    <w:rsid w:val="008C1583"/>
    <w:rsid w:val="008C17EC"/>
    <w:rsid w:val="008C1B63"/>
    <w:rsid w:val="008C1B76"/>
    <w:rsid w:val="008C1BC0"/>
    <w:rsid w:val="008C1E79"/>
    <w:rsid w:val="008C1F68"/>
    <w:rsid w:val="008C21B9"/>
    <w:rsid w:val="008C2451"/>
    <w:rsid w:val="008C25DE"/>
    <w:rsid w:val="008C2742"/>
    <w:rsid w:val="008C27A6"/>
    <w:rsid w:val="008C2984"/>
    <w:rsid w:val="008C2BF7"/>
    <w:rsid w:val="008C2CBA"/>
    <w:rsid w:val="008C2D10"/>
    <w:rsid w:val="008C2E73"/>
    <w:rsid w:val="008C3103"/>
    <w:rsid w:val="008C31D9"/>
    <w:rsid w:val="008C320F"/>
    <w:rsid w:val="008C3280"/>
    <w:rsid w:val="008C35F5"/>
    <w:rsid w:val="008C3642"/>
    <w:rsid w:val="008C3931"/>
    <w:rsid w:val="008C39B3"/>
    <w:rsid w:val="008C3DBA"/>
    <w:rsid w:val="008C3FC1"/>
    <w:rsid w:val="008C429C"/>
    <w:rsid w:val="008C47C3"/>
    <w:rsid w:val="008C4947"/>
    <w:rsid w:val="008C4975"/>
    <w:rsid w:val="008C49EF"/>
    <w:rsid w:val="008C4BFC"/>
    <w:rsid w:val="008C4C71"/>
    <w:rsid w:val="008C4D3C"/>
    <w:rsid w:val="008C4F45"/>
    <w:rsid w:val="008C4F46"/>
    <w:rsid w:val="008C4FE7"/>
    <w:rsid w:val="008C5421"/>
    <w:rsid w:val="008C5580"/>
    <w:rsid w:val="008C5625"/>
    <w:rsid w:val="008C58A0"/>
    <w:rsid w:val="008C5946"/>
    <w:rsid w:val="008C5AC3"/>
    <w:rsid w:val="008C5B3D"/>
    <w:rsid w:val="008C5B54"/>
    <w:rsid w:val="008C5C71"/>
    <w:rsid w:val="008C606A"/>
    <w:rsid w:val="008C6126"/>
    <w:rsid w:val="008C618E"/>
    <w:rsid w:val="008C6504"/>
    <w:rsid w:val="008C671D"/>
    <w:rsid w:val="008C6721"/>
    <w:rsid w:val="008C67A6"/>
    <w:rsid w:val="008C6894"/>
    <w:rsid w:val="008C68B2"/>
    <w:rsid w:val="008C68F3"/>
    <w:rsid w:val="008C6997"/>
    <w:rsid w:val="008C6CEF"/>
    <w:rsid w:val="008C6DFC"/>
    <w:rsid w:val="008C6EFF"/>
    <w:rsid w:val="008C6FD0"/>
    <w:rsid w:val="008C7010"/>
    <w:rsid w:val="008C70B6"/>
    <w:rsid w:val="008C7119"/>
    <w:rsid w:val="008C71C8"/>
    <w:rsid w:val="008C71DC"/>
    <w:rsid w:val="008C74C1"/>
    <w:rsid w:val="008C768A"/>
    <w:rsid w:val="008C7ADA"/>
    <w:rsid w:val="008C7B5B"/>
    <w:rsid w:val="008C7D0D"/>
    <w:rsid w:val="008C7F8E"/>
    <w:rsid w:val="008D0215"/>
    <w:rsid w:val="008D0229"/>
    <w:rsid w:val="008D02B6"/>
    <w:rsid w:val="008D0489"/>
    <w:rsid w:val="008D05DA"/>
    <w:rsid w:val="008D05EA"/>
    <w:rsid w:val="008D06D9"/>
    <w:rsid w:val="008D0853"/>
    <w:rsid w:val="008D0A85"/>
    <w:rsid w:val="008D0AA1"/>
    <w:rsid w:val="008D0C7C"/>
    <w:rsid w:val="008D1370"/>
    <w:rsid w:val="008D13A1"/>
    <w:rsid w:val="008D13BF"/>
    <w:rsid w:val="008D1781"/>
    <w:rsid w:val="008D1848"/>
    <w:rsid w:val="008D1B2D"/>
    <w:rsid w:val="008D1BA8"/>
    <w:rsid w:val="008D1D58"/>
    <w:rsid w:val="008D1DA1"/>
    <w:rsid w:val="008D1DA7"/>
    <w:rsid w:val="008D22BF"/>
    <w:rsid w:val="008D22D3"/>
    <w:rsid w:val="008D25BB"/>
    <w:rsid w:val="008D298C"/>
    <w:rsid w:val="008D29D4"/>
    <w:rsid w:val="008D2A3C"/>
    <w:rsid w:val="008D2A65"/>
    <w:rsid w:val="008D2AF0"/>
    <w:rsid w:val="008D2BA6"/>
    <w:rsid w:val="008D2C2D"/>
    <w:rsid w:val="008D2DFC"/>
    <w:rsid w:val="008D2E4F"/>
    <w:rsid w:val="008D2E74"/>
    <w:rsid w:val="008D2EC6"/>
    <w:rsid w:val="008D2F0A"/>
    <w:rsid w:val="008D352E"/>
    <w:rsid w:val="008D36B1"/>
    <w:rsid w:val="008D3792"/>
    <w:rsid w:val="008D392D"/>
    <w:rsid w:val="008D3D1A"/>
    <w:rsid w:val="008D3D24"/>
    <w:rsid w:val="008D3E41"/>
    <w:rsid w:val="008D3EF3"/>
    <w:rsid w:val="008D3F33"/>
    <w:rsid w:val="008D3F89"/>
    <w:rsid w:val="008D4038"/>
    <w:rsid w:val="008D4272"/>
    <w:rsid w:val="008D42EF"/>
    <w:rsid w:val="008D435A"/>
    <w:rsid w:val="008D444A"/>
    <w:rsid w:val="008D45BF"/>
    <w:rsid w:val="008D46DE"/>
    <w:rsid w:val="008D484D"/>
    <w:rsid w:val="008D490A"/>
    <w:rsid w:val="008D4DA1"/>
    <w:rsid w:val="008D4F5A"/>
    <w:rsid w:val="008D4FBC"/>
    <w:rsid w:val="008D5092"/>
    <w:rsid w:val="008D52E7"/>
    <w:rsid w:val="008D55FB"/>
    <w:rsid w:val="008D560E"/>
    <w:rsid w:val="008D562E"/>
    <w:rsid w:val="008D57D5"/>
    <w:rsid w:val="008D599C"/>
    <w:rsid w:val="008D59CF"/>
    <w:rsid w:val="008D5B43"/>
    <w:rsid w:val="008D5BB7"/>
    <w:rsid w:val="008D5CDD"/>
    <w:rsid w:val="008D5DCD"/>
    <w:rsid w:val="008D5DEC"/>
    <w:rsid w:val="008D5E4C"/>
    <w:rsid w:val="008D5F1A"/>
    <w:rsid w:val="008D5F41"/>
    <w:rsid w:val="008D6032"/>
    <w:rsid w:val="008D61B4"/>
    <w:rsid w:val="008D6433"/>
    <w:rsid w:val="008D64CD"/>
    <w:rsid w:val="008D6500"/>
    <w:rsid w:val="008D6898"/>
    <w:rsid w:val="008D6C3A"/>
    <w:rsid w:val="008D6DD6"/>
    <w:rsid w:val="008D6E85"/>
    <w:rsid w:val="008D6E9C"/>
    <w:rsid w:val="008D6FB5"/>
    <w:rsid w:val="008D712C"/>
    <w:rsid w:val="008D7419"/>
    <w:rsid w:val="008D75D4"/>
    <w:rsid w:val="008D7891"/>
    <w:rsid w:val="008D78F7"/>
    <w:rsid w:val="008D790D"/>
    <w:rsid w:val="008D7A1E"/>
    <w:rsid w:val="008D7C99"/>
    <w:rsid w:val="008D7DA1"/>
    <w:rsid w:val="008E0031"/>
    <w:rsid w:val="008E05F8"/>
    <w:rsid w:val="008E0616"/>
    <w:rsid w:val="008E079A"/>
    <w:rsid w:val="008E0896"/>
    <w:rsid w:val="008E092D"/>
    <w:rsid w:val="008E0CF6"/>
    <w:rsid w:val="008E0FB4"/>
    <w:rsid w:val="008E112A"/>
    <w:rsid w:val="008E1201"/>
    <w:rsid w:val="008E12A6"/>
    <w:rsid w:val="008E14B2"/>
    <w:rsid w:val="008E14C1"/>
    <w:rsid w:val="008E16EB"/>
    <w:rsid w:val="008E17EF"/>
    <w:rsid w:val="008E1BF8"/>
    <w:rsid w:val="008E1F7C"/>
    <w:rsid w:val="008E20A7"/>
    <w:rsid w:val="008E23E8"/>
    <w:rsid w:val="008E25EA"/>
    <w:rsid w:val="008E27C3"/>
    <w:rsid w:val="008E28B1"/>
    <w:rsid w:val="008E2AF7"/>
    <w:rsid w:val="008E2CCD"/>
    <w:rsid w:val="008E2F4C"/>
    <w:rsid w:val="008E30E9"/>
    <w:rsid w:val="008E31B3"/>
    <w:rsid w:val="008E31F4"/>
    <w:rsid w:val="008E3299"/>
    <w:rsid w:val="008E3384"/>
    <w:rsid w:val="008E3626"/>
    <w:rsid w:val="008E365E"/>
    <w:rsid w:val="008E36E2"/>
    <w:rsid w:val="008E372D"/>
    <w:rsid w:val="008E374B"/>
    <w:rsid w:val="008E3842"/>
    <w:rsid w:val="008E3A1F"/>
    <w:rsid w:val="008E3B72"/>
    <w:rsid w:val="008E3B96"/>
    <w:rsid w:val="008E3BFC"/>
    <w:rsid w:val="008E415F"/>
    <w:rsid w:val="008E42B6"/>
    <w:rsid w:val="008E43C1"/>
    <w:rsid w:val="008E43C3"/>
    <w:rsid w:val="008E43D0"/>
    <w:rsid w:val="008E445B"/>
    <w:rsid w:val="008E458A"/>
    <w:rsid w:val="008E45BF"/>
    <w:rsid w:val="008E46FA"/>
    <w:rsid w:val="008E4794"/>
    <w:rsid w:val="008E4ABC"/>
    <w:rsid w:val="008E4AC5"/>
    <w:rsid w:val="008E4B1B"/>
    <w:rsid w:val="008E4D38"/>
    <w:rsid w:val="008E4E20"/>
    <w:rsid w:val="008E4FBB"/>
    <w:rsid w:val="008E4FDF"/>
    <w:rsid w:val="008E5086"/>
    <w:rsid w:val="008E517E"/>
    <w:rsid w:val="008E518C"/>
    <w:rsid w:val="008E5246"/>
    <w:rsid w:val="008E52D8"/>
    <w:rsid w:val="008E53A5"/>
    <w:rsid w:val="008E53F2"/>
    <w:rsid w:val="008E5618"/>
    <w:rsid w:val="008E5724"/>
    <w:rsid w:val="008E581B"/>
    <w:rsid w:val="008E5887"/>
    <w:rsid w:val="008E595F"/>
    <w:rsid w:val="008E5A40"/>
    <w:rsid w:val="008E5B9F"/>
    <w:rsid w:val="008E5BDF"/>
    <w:rsid w:val="008E5ECA"/>
    <w:rsid w:val="008E614B"/>
    <w:rsid w:val="008E619B"/>
    <w:rsid w:val="008E6223"/>
    <w:rsid w:val="008E6243"/>
    <w:rsid w:val="008E6316"/>
    <w:rsid w:val="008E6564"/>
    <w:rsid w:val="008E6871"/>
    <w:rsid w:val="008E6CA9"/>
    <w:rsid w:val="008E6D42"/>
    <w:rsid w:val="008E6DA8"/>
    <w:rsid w:val="008E6DB5"/>
    <w:rsid w:val="008E6E0F"/>
    <w:rsid w:val="008E7085"/>
    <w:rsid w:val="008E7099"/>
    <w:rsid w:val="008E716C"/>
    <w:rsid w:val="008E748A"/>
    <w:rsid w:val="008E749A"/>
    <w:rsid w:val="008E7B54"/>
    <w:rsid w:val="008E7D12"/>
    <w:rsid w:val="008E7D66"/>
    <w:rsid w:val="008E7D9A"/>
    <w:rsid w:val="008E7DE0"/>
    <w:rsid w:val="008E7E6C"/>
    <w:rsid w:val="008F0109"/>
    <w:rsid w:val="008F017A"/>
    <w:rsid w:val="008F01A1"/>
    <w:rsid w:val="008F025E"/>
    <w:rsid w:val="008F04BB"/>
    <w:rsid w:val="008F04C2"/>
    <w:rsid w:val="008F070B"/>
    <w:rsid w:val="008F073A"/>
    <w:rsid w:val="008F07AC"/>
    <w:rsid w:val="008F08C6"/>
    <w:rsid w:val="008F0940"/>
    <w:rsid w:val="008F0A1C"/>
    <w:rsid w:val="008F0A5C"/>
    <w:rsid w:val="008F0C10"/>
    <w:rsid w:val="008F0CC7"/>
    <w:rsid w:val="008F0D79"/>
    <w:rsid w:val="008F0E15"/>
    <w:rsid w:val="008F0EB0"/>
    <w:rsid w:val="008F10D1"/>
    <w:rsid w:val="008F10FB"/>
    <w:rsid w:val="008F1279"/>
    <w:rsid w:val="008F158D"/>
    <w:rsid w:val="008F16E8"/>
    <w:rsid w:val="008F187E"/>
    <w:rsid w:val="008F18B8"/>
    <w:rsid w:val="008F18CF"/>
    <w:rsid w:val="008F192A"/>
    <w:rsid w:val="008F1A1E"/>
    <w:rsid w:val="008F1AC0"/>
    <w:rsid w:val="008F1B38"/>
    <w:rsid w:val="008F1B8A"/>
    <w:rsid w:val="008F1BC8"/>
    <w:rsid w:val="008F1C54"/>
    <w:rsid w:val="008F1CDE"/>
    <w:rsid w:val="008F1DBD"/>
    <w:rsid w:val="008F206D"/>
    <w:rsid w:val="008F2242"/>
    <w:rsid w:val="008F25F4"/>
    <w:rsid w:val="008F26C5"/>
    <w:rsid w:val="008F27C8"/>
    <w:rsid w:val="008F2A6A"/>
    <w:rsid w:val="008F2BBE"/>
    <w:rsid w:val="008F2DCE"/>
    <w:rsid w:val="008F2EFE"/>
    <w:rsid w:val="008F2FC8"/>
    <w:rsid w:val="008F3177"/>
    <w:rsid w:val="008F3A8E"/>
    <w:rsid w:val="008F3CBE"/>
    <w:rsid w:val="008F3DAA"/>
    <w:rsid w:val="008F3DDC"/>
    <w:rsid w:val="008F3EB9"/>
    <w:rsid w:val="008F3FF0"/>
    <w:rsid w:val="008F43FF"/>
    <w:rsid w:val="008F4646"/>
    <w:rsid w:val="008F4CEE"/>
    <w:rsid w:val="008F524D"/>
    <w:rsid w:val="008F52D9"/>
    <w:rsid w:val="008F56A6"/>
    <w:rsid w:val="008F57AC"/>
    <w:rsid w:val="008F58AF"/>
    <w:rsid w:val="008F58B1"/>
    <w:rsid w:val="008F58C2"/>
    <w:rsid w:val="008F5C8F"/>
    <w:rsid w:val="008F5DB1"/>
    <w:rsid w:val="008F5F36"/>
    <w:rsid w:val="008F6096"/>
    <w:rsid w:val="008F6110"/>
    <w:rsid w:val="008F6121"/>
    <w:rsid w:val="008F633D"/>
    <w:rsid w:val="008F6434"/>
    <w:rsid w:val="008F650D"/>
    <w:rsid w:val="008F6649"/>
    <w:rsid w:val="008F6668"/>
    <w:rsid w:val="008F6709"/>
    <w:rsid w:val="008F673B"/>
    <w:rsid w:val="008F68B5"/>
    <w:rsid w:val="008F6A02"/>
    <w:rsid w:val="008F6B75"/>
    <w:rsid w:val="008F6D1A"/>
    <w:rsid w:val="008F6E4D"/>
    <w:rsid w:val="008F6EC5"/>
    <w:rsid w:val="008F6EC6"/>
    <w:rsid w:val="008F6FAB"/>
    <w:rsid w:val="008F7001"/>
    <w:rsid w:val="008F718E"/>
    <w:rsid w:val="008F7236"/>
    <w:rsid w:val="008F733F"/>
    <w:rsid w:val="008F75A6"/>
    <w:rsid w:val="008F76CC"/>
    <w:rsid w:val="008F7991"/>
    <w:rsid w:val="008F7BCA"/>
    <w:rsid w:val="008F7C4D"/>
    <w:rsid w:val="008F7F40"/>
    <w:rsid w:val="00900059"/>
    <w:rsid w:val="009000BE"/>
    <w:rsid w:val="009001C4"/>
    <w:rsid w:val="0090039B"/>
    <w:rsid w:val="00900767"/>
    <w:rsid w:val="00900865"/>
    <w:rsid w:val="00900AB5"/>
    <w:rsid w:val="00900C4A"/>
    <w:rsid w:val="00900F7A"/>
    <w:rsid w:val="009010F6"/>
    <w:rsid w:val="00901144"/>
    <w:rsid w:val="00901150"/>
    <w:rsid w:val="00901390"/>
    <w:rsid w:val="0090146A"/>
    <w:rsid w:val="009015D2"/>
    <w:rsid w:val="009016C8"/>
    <w:rsid w:val="009017E9"/>
    <w:rsid w:val="009018BA"/>
    <w:rsid w:val="009018F2"/>
    <w:rsid w:val="0090199C"/>
    <w:rsid w:val="00901A9E"/>
    <w:rsid w:val="00901AD0"/>
    <w:rsid w:val="00901B1B"/>
    <w:rsid w:val="0090200B"/>
    <w:rsid w:val="009022C3"/>
    <w:rsid w:val="00902313"/>
    <w:rsid w:val="00902377"/>
    <w:rsid w:val="00902432"/>
    <w:rsid w:val="009024BF"/>
    <w:rsid w:val="00902560"/>
    <w:rsid w:val="00902591"/>
    <w:rsid w:val="00902840"/>
    <w:rsid w:val="009029B3"/>
    <w:rsid w:val="00902D03"/>
    <w:rsid w:val="00902DAF"/>
    <w:rsid w:val="00902E06"/>
    <w:rsid w:val="00902E8A"/>
    <w:rsid w:val="00902F7D"/>
    <w:rsid w:val="00902F99"/>
    <w:rsid w:val="009033DC"/>
    <w:rsid w:val="00903406"/>
    <w:rsid w:val="009034A3"/>
    <w:rsid w:val="00903762"/>
    <w:rsid w:val="00903816"/>
    <w:rsid w:val="009039BC"/>
    <w:rsid w:val="00903AEE"/>
    <w:rsid w:val="00903CBB"/>
    <w:rsid w:val="00903D52"/>
    <w:rsid w:val="00904095"/>
    <w:rsid w:val="009040A4"/>
    <w:rsid w:val="009040FA"/>
    <w:rsid w:val="009042B9"/>
    <w:rsid w:val="009043CB"/>
    <w:rsid w:val="009043F5"/>
    <w:rsid w:val="009044AB"/>
    <w:rsid w:val="00904522"/>
    <w:rsid w:val="0090456A"/>
    <w:rsid w:val="0090484A"/>
    <w:rsid w:val="0090498E"/>
    <w:rsid w:val="009049F0"/>
    <w:rsid w:val="00904B11"/>
    <w:rsid w:val="00904BB5"/>
    <w:rsid w:val="00904C03"/>
    <w:rsid w:val="00904EAC"/>
    <w:rsid w:val="00904ED5"/>
    <w:rsid w:val="00904F81"/>
    <w:rsid w:val="009050B4"/>
    <w:rsid w:val="009052A6"/>
    <w:rsid w:val="0090561F"/>
    <w:rsid w:val="00905A62"/>
    <w:rsid w:val="00905B75"/>
    <w:rsid w:val="00905B8B"/>
    <w:rsid w:val="00905C98"/>
    <w:rsid w:val="00905DBF"/>
    <w:rsid w:val="00905E73"/>
    <w:rsid w:val="00905F03"/>
    <w:rsid w:val="00905F1C"/>
    <w:rsid w:val="00905F96"/>
    <w:rsid w:val="0090612A"/>
    <w:rsid w:val="009061E4"/>
    <w:rsid w:val="009064D4"/>
    <w:rsid w:val="00906506"/>
    <w:rsid w:val="009065D5"/>
    <w:rsid w:val="009068D4"/>
    <w:rsid w:val="00907079"/>
    <w:rsid w:val="0090729A"/>
    <w:rsid w:val="00907566"/>
    <w:rsid w:val="009076F8"/>
    <w:rsid w:val="00907A15"/>
    <w:rsid w:val="00907D40"/>
    <w:rsid w:val="00907D43"/>
    <w:rsid w:val="00907D77"/>
    <w:rsid w:val="00907FB4"/>
    <w:rsid w:val="0091004B"/>
    <w:rsid w:val="009100AD"/>
    <w:rsid w:val="0091017E"/>
    <w:rsid w:val="00910339"/>
    <w:rsid w:val="009104F0"/>
    <w:rsid w:val="009107EE"/>
    <w:rsid w:val="00910B3C"/>
    <w:rsid w:val="00910E6B"/>
    <w:rsid w:val="00911147"/>
    <w:rsid w:val="0091141E"/>
    <w:rsid w:val="00911479"/>
    <w:rsid w:val="009116A9"/>
    <w:rsid w:val="00911944"/>
    <w:rsid w:val="00911A11"/>
    <w:rsid w:val="00911B40"/>
    <w:rsid w:val="00911D78"/>
    <w:rsid w:val="0091244D"/>
    <w:rsid w:val="0091257C"/>
    <w:rsid w:val="00912812"/>
    <w:rsid w:val="00912E15"/>
    <w:rsid w:val="00912E4B"/>
    <w:rsid w:val="00912E69"/>
    <w:rsid w:val="00913167"/>
    <w:rsid w:val="0091323F"/>
    <w:rsid w:val="00913345"/>
    <w:rsid w:val="00913543"/>
    <w:rsid w:val="00913837"/>
    <w:rsid w:val="00913A20"/>
    <w:rsid w:val="00913B87"/>
    <w:rsid w:val="00913BFA"/>
    <w:rsid w:val="00913F48"/>
    <w:rsid w:val="00914021"/>
    <w:rsid w:val="00914498"/>
    <w:rsid w:val="0091452B"/>
    <w:rsid w:val="00914611"/>
    <w:rsid w:val="00914917"/>
    <w:rsid w:val="00914939"/>
    <w:rsid w:val="00914AFB"/>
    <w:rsid w:val="00914C13"/>
    <w:rsid w:val="00914C80"/>
    <w:rsid w:val="00914DD8"/>
    <w:rsid w:val="00914E3A"/>
    <w:rsid w:val="00915021"/>
    <w:rsid w:val="00915226"/>
    <w:rsid w:val="00915227"/>
    <w:rsid w:val="0091543D"/>
    <w:rsid w:val="00915467"/>
    <w:rsid w:val="009154DF"/>
    <w:rsid w:val="00915608"/>
    <w:rsid w:val="00915721"/>
    <w:rsid w:val="009157FA"/>
    <w:rsid w:val="00915868"/>
    <w:rsid w:val="00915A7E"/>
    <w:rsid w:val="00915AB6"/>
    <w:rsid w:val="00915B90"/>
    <w:rsid w:val="00915DB2"/>
    <w:rsid w:val="00915F56"/>
    <w:rsid w:val="009160F6"/>
    <w:rsid w:val="0091615E"/>
    <w:rsid w:val="00916328"/>
    <w:rsid w:val="009165D1"/>
    <w:rsid w:val="00916898"/>
    <w:rsid w:val="00916B31"/>
    <w:rsid w:val="00916BB7"/>
    <w:rsid w:val="00916E13"/>
    <w:rsid w:val="00916E3E"/>
    <w:rsid w:val="00916E79"/>
    <w:rsid w:val="00916EC4"/>
    <w:rsid w:val="00916F0E"/>
    <w:rsid w:val="00916FCB"/>
    <w:rsid w:val="00917191"/>
    <w:rsid w:val="00917424"/>
    <w:rsid w:val="0091744B"/>
    <w:rsid w:val="00917584"/>
    <w:rsid w:val="00917927"/>
    <w:rsid w:val="00917DC0"/>
    <w:rsid w:val="00917F0C"/>
    <w:rsid w:val="00917F30"/>
    <w:rsid w:val="00920397"/>
    <w:rsid w:val="00920529"/>
    <w:rsid w:val="00920626"/>
    <w:rsid w:val="00920913"/>
    <w:rsid w:val="0092094A"/>
    <w:rsid w:val="00920A4D"/>
    <w:rsid w:val="00920AEA"/>
    <w:rsid w:val="00920EF1"/>
    <w:rsid w:val="00921522"/>
    <w:rsid w:val="009215DA"/>
    <w:rsid w:val="00921636"/>
    <w:rsid w:val="00921697"/>
    <w:rsid w:val="009217E0"/>
    <w:rsid w:val="00921BA6"/>
    <w:rsid w:val="00921BED"/>
    <w:rsid w:val="00921D55"/>
    <w:rsid w:val="009221C1"/>
    <w:rsid w:val="00922203"/>
    <w:rsid w:val="00922345"/>
    <w:rsid w:val="009223A8"/>
    <w:rsid w:val="0092277F"/>
    <w:rsid w:val="00922912"/>
    <w:rsid w:val="009229A6"/>
    <w:rsid w:val="009229E5"/>
    <w:rsid w:val="009229EB"/>
    <w:rsid w:val="009229FE"/>
    <w:rsid w:val="00922AC2"/>
    <w:rsid w:val="00922B51"/>
    <w:rsid w:val="00922C48"/>
    <w:rsid w:val="00922E6F"/>
    <w:rsid w:val="0092358A"/>
    <w:rsid w:val="009236DE"/>
    <w:rsid w:val="009237EB"/>
    <w:rsid w:val="00923845"/>
    <w:rsid w:val="009239B5"/>
    <w:rsid w:val="009239C9"/>
    <w:rsid w:val="00923A67"/>
    <w:rsid w:val="00923A94"/>
    <w:rsid w:val="00923C4F"/>
    <w:rsid w:val="00923D33"/>
    <w:rsid w:val="00923D4B"/>
    <w:rsid w:val="00923F72"/>
    <w:rsid w:val="00924030"/>
    <w:rsid w:val="00924219"/>
    <w:rsid w:val="00924308"/>
    <w:rsid w:val="0092451F"/>
    <w:rsid w:val="009245A8"/>
    <w:rsid w:val="009245D7"/>
    <w:rsid w:val="00924919"/>
    <w:rsid w:val="00924953"/>
    <w:rsid w:val="00924966"/>
    <w:rsid w:val="0092498B"/>
    <w:rsid w:val="00924A6E"/>
    <w:rsid w:val="00924BBB"/>
    <w:rsid w:val="00924BD2"/>
    <w:rsid w:val="00924CC8"/>
    <w:rsid w:val="0092503C"/>
    <w:rsid w:val="009251C9"/>
    <w:rsid w:val="009252E9"/>
    <w:rsid w:val="009255B1"/>
    <w:rsid w:val="00925658"/>
    <w:rsid w:val="00925696"/>
    <w:rsid w:val="00925800"/>
    <w:rsid w:val="00925CDE"/>
    <w:rsid w:val="00925DA5"/>
    <w:rsid w:val="00925F63"/>
    <w:rsid w:val="009262A8"/>
    <w:rsid w:val="009262D5"/>
    <w:rsid w:val="00926309"/>
    <w:rsid w:val="00926488"/>
    <w:rsid w:val="0092650B"/>
    <w:rsid w:val="00926525"/>
    <w:rsid w:val="0092689A"/>
    <w:rsid w:val="009269A0"/>
    <w:rsid w:val="00926B88"/>
    <w:rsid w:val="00926BE1"/>
    <w:rsid w:val="00926C96"/>
    <w:rsid w:val="00926CD2"/>
    <w:rsid w:val="00926F4E"/>
    <w:rsid w:val="00926FBD"/>
    <w:rsid w:val="00927034"/>
    <w:rsid w:val="00927159"/>
    <w:rsid w:val="00927379"/>
    <w:rsid w:val="009273BA"/>
    <w:rsid w:val="0092762A"/>
    <w:rsid w:val="00927731"/>
    <w:rsid w:val="009278AD"/>
    <w:rsid w:val="00927970"/>
    <w:rsid w:val="009279EC"/>
    <w:rsid w:val="00927A32"/>
    <w:rsid w:val="00927A6E"/>
    <w:rsid w:val="00927D6D"/>
    <w:rsid w:val="00927E5B"/>
    <w:rsid w:val="00927E5F"/>
    <w:rsid w:val="00927EAE"/>
    <w:rsid w:val="00927F12"/>
    <w:rsid w:val="009300A7"/>
    <w:rsid w:val="0093032B"/>
    <w:rsid w:val="0093046E"/>
    <w:rsid w:val="0093065A"/>
    <w:rsid w:val="009306CC"/>
    <w:rsid w:val="0093072D"/>
    <w:rsid w:val="0093073D"/>
    <w:rsid w:val="00930D6A"/>
    <w:rsid w:val="009310FF"/>
    <w:rsid w:val="00931125"/>
    <w:rsid w:val="00931136"/>
    <w:rsid w:val="00931295"/>
    <w:rsid w:val="009313F2"/>
    <w:rsid w:val="009315ED"/>
    <w:rsid w:val="00931735"/>
    <w:rsid w:val="009319FB"/>
    <w:rsid w:val="00931AFD"/>
    <w:rsid w:val="00931F7E"/>
    <w:rsid w:val="00931FB7"/>
    <w:rsid w:val="009320E2"/>
    <w:rsid w:val="00932263"/>
    <w:rsid w:val="00932574"/>
    <w:rsid w:val="0093263B"/>
    <w:rsid w:val="0093264F"/>
    <w:rsid w:val="0093270F"/>
    <w:rsid w:val="009328D9"/>
    <w:rsid w:val="009328E7"/>
    <w:rsid w:val="009328F2"/>
    <w:rsid w:val="00932A4A"/>
    <w:rsid w:val="00932C97"/>
    <w:rsid w:val="00932CA9"/>
    <w:rsid w:val="00932EE3"/>
    <w:rsid w:val="009330F6"/>
    <w:rsid w:val="009332C2"/>
    <w:rsid w:val="00933369"/>
    <w:rsid w:val="00933390"/>
    <w:rsid w:val="00933428"/>
    <w:rsid w:val="0093354B"/>
    <w:rsid w:val="00933628"/>
    <w:rsid w:val="0093372D"/>
    <w:rsid w:val="00933822"/>
    <w:rsid w:val="0093388A"/>
    <w:rsid w:val="00933911"/>
    <w:rsid w:val="0093392B"/>
    <w:rsid w:val="00933C22"/>
    <w:rsid w:val="00933C3C"/>
    <w:rsid w:val="00933E3F"/>
    <w:rsid w:val="009342C5"/>
    <w:rsid w:val="0093455E"/>
    <w:rsid w:val="009347E9"/>
    <w:rsid w:val="0093489C"/>
    <w:rsid w:val="00934AC3"/>
    <w:rsid w:val="00934C05"/>
    <w:rsid w:val="00934D6D"/>
    <w:rsid w:val="00934E93"/>
    <w:rsid w:val="00934F58"/>
    <w:rsid w:val="00935060"/>
    <w:rsid w:val="009350C0"/>
    <w:rsid w:val="00935444"/>
    <w:rsid w:val="00935509"/>
    <w:rsid w:val="0093577E"/>
    <w:rsid w:val="009358A5"/>
    <w:rsid w:val="00935952"/>
    <w:rsid w:val="009359CE"/>
    <w:rsid w:val="00935A2D"/>
    <w:rsid w:val="00935A80"/>
    <w:rsid w:val="00935AA6"/>
    <w:rsid w:val="00935C75"/>
    <w:rsid w:val="00935E66"/>
    <w:rsid w:val="0093600A"/>
    <w:rsid w:val="0093689E"/>
    <w:rsid w:val="009369BB"/>
    <w:rsid w:val="00936A63"/>
    <w:rsid w:val="00936C6F"/>
    <w:rsid w:val="00936D78"/>
    <w:rsid w:val="00937158"/>
    <w:rsid w:val="0093733F"/>
    <w:rsid w:val="009374F5"/>
    <w:rsid w:val="00937588"/>
    <w:rsid w:val="009376FA"/>
    <w:rsid w:val="009378F5"/>
    <w:rsid w:val="009379EB"/>
    <w:rsid w:val="00937A82"/>
    <w:rsid w:val="00937A98"/>
    <w:rsid w:val="00937C70"/>
    <w:rsid w:val="00937DEC"/>
    <w:rsid w:val="00937FB1"/>
    <w:rsid w:val="00937FCC"/>
    <w:rsid w:val="00937FD7"/>
    <w:rsid w:val="00940227"/>
    <w:rsid w:val="0094045E"/>
    <w:rsid w:val="009405F8"/>
    <w:rsid w:val="0094062A"/>
    <w:rsid w:val="00940904"/>
    <w:rsid w:val="0094094F"/>
    <w:rsid w:val="00940AA4"/>
    <w:rsid w:val="00940B9C"/>
    <w:rsid w:val="00940C1B"/>
    <w:rsid w:val="00940D36"/>
    <w:rsid w:val="00940F3D"/>
    <w:rsid w:val="00940F72"/>
    <w:rsid w:val="009410E6"/>
    <w:rsid w:val="00941154"/>
    <w:rsid w:val="00941474"/>
    <w:rsid w:val="00941704"/>
    <w:rsid w:val="009419F0"/>
    <w:rsid w:val="00941A50"/>
    <w:rsid w:val="00941AF2"/>
    <w:rsid w:val="00941D75"/>
    <w:rsid w:val="00941D77"/>
    <w:rsid w:val="00941DA8"/>
    <w:rsid w:val="00941E59"/>
    <w:rsid w:val="009420B4"/>
    <w:rsid w:val="009421A8"/>
    <w:rsid w:val="009424B5"/>
    <w:rsid w:val="0094251D"/>
    <w:rsid w:val="00942616"/>
    <w:rsid w:val="0094291C"/>
    <w:rsid w:val="00942B1C"/>
    <w:rsid w:val="00942BC7"/>
    <w:rsid w:val="00942D12"/>
    <w:rsid w:val="00942D4B"/>
    <w:rsid w:val="00942FC5"/>
    <w:rsid w:val="0094309A"/>
    <w:rsid w:val="00943178"/>
    <w:rsid w:val="0094349A"/>
    <w:rsid w:val="009437C7"/>
    <w:rsid w:val="00943806"/>
    <w:rsid w:val="00943872"/>
    <w:rsid w:val="00943B23"/>
    <w:rsid w:val="00943B28"/>
    <w:rsid w:val="00943B5C"/>
    <w:rsid w:val="0094473C"/>
    <w:rsid w:val="00944A43"/>
    <w:rsid w:val="00944E66"/>
    <w:rsid w:val="00944E6D"/>
    <w:rsid w:val="00944E78"/>
    <w:rsid w:val="00945068"/>
    <w:rsid w:val="009450B9"/>
    <w:rsid w:val="00945136"/>
    <w:rsid w:val="00945615"/>
    <w:rsid w:val="009456CD"/>
    <w:rsid w:val="00945825"/>
    <w:rsid w:val="00945A82"/>
    <w:rsid w:val="00945B31"/>
    <w:rsid w:val="00945D5C"/>
    <w:rsid w:val="00945EDF"/>
    <w:rsid w:val="00945EEC"/>
    <w:rsid w:val="00945FF4"/>
    <w:rsid w:val="00946040"/>
    <w:rsid w:val="009462FB"/>
    <w:rsid w:val="009465BC"/>
    <w:rsid w:val="009465D3"/>
    <w:rsid w:val="00946773"/>
    <w:rsid w:val="00946B8E"/>
    <w:rsid w:val="00946E6C"/>
    <w:rsid w:val="00946F48"/>
    <w:rsid w:val="00946FED"/>
    <w:rsid w:val="009472FE"/>
    <w:rsid w:val="0094746C"/>
    <w:rsid w:val="00947721"/>
    <w:rsid w:val="0094783F"/>
    <w:rsid w:val="0094795C"/>
    <w:rsid w:val="00947D35"/>
    <w:rsid w:val="00947D60"/>
    <w:rsid w:val="00947DDE"/>
    <w:rsid w:val="00947FCC"/>
    <w:rsid w:val="00947FD3"/>
    <w:rsid w:val="0095019A"/>
    <w:rsid w:val="0095034B"/>
    <w:rsid w:val="009504CE"/>
    <w:rsid w:val="00950541"/>
    <w:rsid w:val="009505CA"/>
    <w:rsid w:val="00950776"/>
    <w:rsid w:val="00950900"/>
    <w:rsid w:val="00950A30"/>
    <w:rsid w:val="00950B43"/>
    <w:rsid w:val="00950F74"/>
    <w:rsid w:val="00950FAE"/>
    <w:rsid w:val="009511B2"/>
    <w:rsid w:val="009511BF"/>
    <w:rsid w:val="00951345"/>
    <w:rsid w:val="009515C5"/>
    <w:rsid w:val="00951605"/>
    <w:rsid w:val="0095168F"/>
    <w:rsid w:val="00951707"/>
    <w:rsid w:val="0095170D"/>
    <w:rsid w:val="00951775"/>
    <w:rsid w:val="009517E5"/>
    <w:rsid w:val="00951CA5"/>
    <w:rsid w:val="00951CB3"/>
    <w:rsid w:val="00951D5E"/>
    <w:rsid w:val="00951DEA"/>
    <w:rsid w:val="00951E8D"/>
    <w:rsid w:val="00951EAC"/>
    <w:rsid w:val="009520C1"/>
    <w:rsid w:val="009520F0"/>
    <w:rsid w:val="009523F3"/>
    <w:rsid w:val="00952409"/>
    <w:rsid w:val="00952527"/>
    <w:rsid w:val="00952992"/>
    <w:rsid w:val="00952995"/>
    <w:rsid w:val="00952BBE"/>
    <w:rsid w:val="00952C9F"/>
    <w:rsid w:val="00952D85"/>
    <w:rsid w:val="00953062"/>
    <w:rsid w:val="009532F1"/>
    <w:rsid w:val="00953330"/>
    <w:rsid w:val="009533E1"/>
    <w:rsid w:val="00953527"/>
    <w:rsid w:val="0095354E"/>
    <w:rsid w:val="00953861"/>
    <w:rsid w:val="009538A7"/>
    <w:rsid w:val="00953972"/>
    <w:rsid w:val="00953B90"/>
    <w:rsid w:val="00953BBE"/>
    <w:rsid w:val="00953D56"/>
    <w:rsid w:val="00953D6F"/>
    <w:rsid w:val="009541B4"/>
    <w:rsid w:val="0095432F"/>
    <w:rsid w:val="009544F0"/>
    <w:rsid w:val="009544F4"/>
    <w:rsid w:val="00954603"/>
    <w:rsid w:val="009547D5"/>
    <w:rsid w:val="009548D1"/>
    <w:rsid w:val="00954B0E"/>
    <w:rsid w:val="00954CD9"/>
    <w:rsid w:val="00954CF2"/>
    <w:rsid w:val="00954E14"/>
    <w:rsid w:val="00954E53"/>
    <w:rsid w:val="00954EB6"/>
    <w:rsid w:val="00954EE8"/>
    <w:rsid w:val="00954F48"/>
    <w:rsid w:val="00954FB3"/>
    <w:rsid w:val="0095501A"/>
    <w:rsid w:val="009550F6"/>
    <w:rsid w:val="00955176"/>
    <w:rsid w:val="0095525B"/>
    <w:rsid w:val="00955267"/>
    <w:rsid w:val="00955336"/>
    <w:rsid w:val="0095535F"/>
    <w:rsid w:val="00955388"/>
    <w:rsid w:val="009553A3"/>
    <w:rsid w:val="00955948"/>
    <w:rsid w:val="00955979"/>
    <w:rsid w:val="00955A4E"/>
    <w:rsid w:val="00955BD0"/>
    <w:rsid w:val="00955C6C"/>
    <w:rsid w:val="00955CC5"/>
    <w:rsid w:val="00955DA1"/>
    <w:rsid w:val="00955F7B"/>
    <w:rsid w:val="009561F6"/>
    <w:rsid w:val="00956251"/>
    <w:rsid w:val="00956358"/>
    <w:rsid w:val="009567D3"/>
    <w:rsid w:val="009567EA"/>
    <w:rsid w:val="009568FF"/>
    <w:rsid w:val="00956AEC"/>
    <w:rsid w:val="00956B4C"/>
    <w:rsid w:val="00956B9E"/>
    <w:rsid w:val="00956C85"/>
    <w:rsid w:val="00956D43"/>
    <w:rsid w:val="00956D8B"/>
    <w:rsid w:val="00956E03"/>
    <w:rsid w:val="00956EA2"/>
    <w:rsid w:val="00956F84"/>
    <w:rsid w:val="00957021"/>
    <w:rsid w:val="009570D1"/>
    <w:rsid w:val="009574F7"/>
    <w:rsid w:val="009574F8"/>
    <w:rsid w:val="00957653"/>
    <w:rsid w:val="0095769B"/>
    <w:rsid w:val="009578E8"/>
    <w:rsid w:val="0095794E"/>
    <w:rsid w:val="0095798E"/>
    <w:rsid w:val="00957A5D"/>
    <w:rsid w:val="00957BBE"/>
    <w:rsid w:val="00957DA6"/>
    <w:rsid w:val="009601ED"/>
    <w:rsid w:val="009605D0"/>
    <w:rsid w:val="0096075A"/>
    <w:rsid w:val="009607ED"/>
    <w:rsid w:val="009608A3"/>
    <w:rsid w:val="00960A36"/>
    <w:rsid w:val="00960BC0"/>
    <w:rsid w:val="00960D28"/>
    <w:rsid w:val="00960F21"/>
    <w:rsid w:val="0096187B"/>
    <w:rsid w:val="00961A4E"/>
    <w:rsid w:val="00961B93"/>
    <w:rsid w:val="00961F42"/>
    <w:rsid w:val="00961F70"/>
    <w:rsid w:val="00962031"/>
    <w:rsid w:val="009620A6"/>
    <w:rsid w:val="009621C6"/>
    <w:rsid w:val="00962315"/>
    <w:rsid w:val="009626AE"/>
    <w:rsid w:val="00962830"/>
    <w:rsid w:val="009629EE"/>
    <w:rsid w:val="00962A5A"/>
    <w:rsid w:val="00962F55"/>
    <w:rsid w:val="009631F1"/>
    <w:rsid w:val="0096330C"/>
    <w:rsid w:val="0096353E"/>
    <w:rsid w:val="009635A2"/>
    <w:rsid w:val="00963757"/>
    <w:rsid w:val="00963981"/>
    <w:rsid w:val="00963A45"/>
    <w:rsid w:val="00963A9B"/>
    <w:rsid w:val="00963B11"/>
    <w:rsid w:val="00963B2C"/>
    <w:rsid w:val="00963B96"/>
    <w:rsid w:val="00963D47"/>
    <w:rsid w:val="00963EB8"/>
    <w:rsid w:val="00963FF2"/>
    <w:rsid w:val="00964097"/>
    <w:rsid w:val="0096413E"/>
    <w:rsid w:val="00964478"/>
    <w:rsid w:val="0096449F"/>
    <w:rsid w:val="00964534"/>
    <w:rsid w:val="00964602"/>
    <w:rsid w:val="009646E6"/>
    <w:rsid w:val="009647D9"/>
    <w:rsid w:val="00964A43"/>
    <w:rsid w:val="00964A8D"/>
    <w:rsid w:val="00964AF2"/>
    <w:rsid w:val="00964D5A"/>
    <w:rsid w:val="00964E82"/>
    <w:rsid w:val="00964EE9"/>
    <w:rsid w:val="009651BB"/>
    <w:rsid w:val="009651E2"/>
    <w:rsid w:val="00965217"/>
    <w:rsid w:val="009653FE"/>
    <w:rsid w:val="0096558E"/>
    <w:rsid w:val="00965AB8"/>
    <w:rsid w:val="00965C0E"/>
    <w:rsid w:val="00965DD5"/>
    <w:rsid w:val="00965E05"/>
    <w:rsid w:val="00965F9A"/>
    <w:rsid w:val="00965FDB"/>
    <w:rsid w:val="0096618A"/>
    <w:rsid w:val="009661AC"/>
    <w:rsid w:val="00966619"/>
    <w:rsid w:val="0096662B"/>
    <w:rsid w:val="00966907"/>
    <w:rsid w:val="0096697D"/>
    <w:rsid w:val="00966AFF"/>
    <w:rsid w:val="00966C58"/>
    <w:rsid w:val="00966D86"/>
    <w:rsid w:val="00966D9C"/>
    <w:rsid w:val="00966DC5"/>
    <w:rsid w:val="00966DC9"/>
    <w:rsid w:val="00966DDA"/>
    <w:rsid w:val="00966E6F"/>
    <w:rsid w:val="009670E2"/>
    <w:rsid w:val="009672F3"/>
    <w:rsid w:val="009674CF"/>
    <w:rsid w:val="009674FB"/>
    <w:rsid w:val="00967BFD"/>
    <w:rsid w:val="00967E32"/>
    <w:rsid w:val="00970198"/>
    <w:rsid w:val="00970388"/>
    <w:rsid w:val="009704F1"/>
    <w:rsid w:val="0097066D"/>
    <w:rsid w:val="00970846"/>
    <w:rsid w:val="00970972"/>
    <w:rsid w:val="009709DE"/>
    <w:rsid w:val="00970AF2"/>
    <w:rsid w:val="00970C96"/>
    <w:rsid w:val="00970D1D"/>
    <w:rsid w:val="00970FA8"/>
    <w:rsid w:val="00971017"/>
    <w:rsid w:val="0097125B"/>
    <w:rsid w:val="00971608"/>
    <w:rsid w:val="00971627"/>
    <w:rsid w:val="00971697"/>
    <w:rsid w:val="009718B2"/>
    <w:rsid w:val="009718F7"/>
    <w:rsid w:val="00971974"/>
    <w:rsid w:val="00971BA2"/>
    <w:rsid w:val="00971D38"/>
    <w:rsid w:val="00971ECC"/>
    <w:rsid w:val="00971FB7"/>
    <w:rsid w:val="009720DD"/>
    <w:rsid w:val="009720E0"/>
    <w:rsid w:val="0097213F"/>
    <w:rsid w:val="00972255"/>
    <w:rsid w:val="00972267"/>
    <w:rsid w:val="009726D9"/>
    <w:rsid w:val="0097277A"/>
    <w:rsid w:val="00972930"/>
    <w:rsid w:val="0097298D"/>
    <w:rsid w:val="00972B5D"/>
    <w:rsid w:val="00972B61"/>
    <w:rsid w:val="00972CFB"/>
    <w:rsid w:val="00972D6E"/>
    <w:rsid w:val="00972FDE"/>
    <w:rsid w:val="0097310F"/>
    <w:rsid w:val="00973129"/>
    <w:rsid w:val="00973173"/>
    <w:rsid w:val="0097321B"/>
    <w:rsid w:val="00973376"/>
    <w:rsid w:val="009735BC"/>
    <w:rsid w:val="009739F8"/>
    <w:rsid w:val="00973CC7"/>
    <w:rsid w:val="00974079"/>
    <w:rsid w:val="009740AF"/>
    <w:rsid w:val="0097411E"/>
    <w:rsid w:val="00974180"/>
    <w:rsid w:val="009742BE"/>
    <w:rsid w:val="00974325"/>
    <w:rsid w:val="00974432"/>
    <w:rsid w:val="009745E0"/>
    <w:rsid w:val="00974677"/>
    <w:rsid w:val="00974FDE"/>
    <w:rsid w:val="00975012"/>
    <w:rsid w:val="0097506C"/>
    <w:rsid w:val="00975079"/>
    <w:rsid w:val="009752CD"/>
    <w:rsid w:val="009754CD"/>
    <w:rsid w:val="009755BD"/>
    <w:rsid w:val="009755CC"/>
    <w:rsid w:val="009756D2"/>
    <w:rsid w:val="0097580A"/>
    <w:rsid w:val="009758C1"/>
    <w:rsid w:val="00975B9C"/>
    <w:rsid w:val="00975C9C"/>
    <w:rsid w:val="00975CB8"/>
    <w:rsid w:val="00975D8A"/>
    <w:rsid w:val="00975E6F"/>
    <w:rsid w:val="00975F4B"/>
    <w:rsid w:val="00976007"/>
    <w:rsid w:val="0097630B"/>
    <w:rsid w:val="0097643B"/>
    <w:rsid w:val="0097650D"/>
    <w:rsid w:val="00976781"/>
    <w:rsid w:val="0097693C"/>
    <w:rsid w:val="009769C8"/>
    <w:rsid w:val="00976A98"/>
    <w:rsid w:val="00976BB3"/>
    <w:rsid w:val="00976DB3"/>
    <w:rsid w:val="00976DBB"/>
    <w:rsid w:val="009770BB"/>
    <w:rsid w:val="009771FE"/>
    <w:rsid w:val="00977229"/>
    <w:rsid w:val="00977321"/>
    <w:rsid w:val="0097757E"/>
    <w:rsid w:val="00977628"/>
    <w:rsid w:val="00977701"/>
    <w:rsid w:val="00977868"/>
    <w:rsid w:val="00977A2A"/>
    <w:rsid w:val="00977B98"/>
    <w:rsid w:val="00977BA3"/>
    <w:rsid w:val="00977C11"/>
    <w:rsid w:val="00977CBC"/>
    <w:rsid w:val="00977D22"/>
    <w:rsid w:val="00977EA9"/>
    <w:rsid w:val="009802B3"/>
    <w:rsid w:val="00980662"/>
    <w:rsid w:val="00980736"/>
    <w:rsid w:val="009809E2"/>
    <w:rsid w:val="00980D76"/>
    <w:rsid w:val="00980DD3"/>
    <w:rsid w:val="00980DF3"/>
    <w:rsid w:val="00980EB6"/>
    <w:rsid w:val="00980FEF"/>
    <w:rsid w:val="0098104A"/>
    <w:rsid w:val="009811EE"/>
    <w:rsid w:val="00981350"/>
    <w:rsid w:val="0098137C"/>
    <w:rsid w:val="009813E9"/>
    <w:rsid w:val="0098171B"/>
    <w:rsid w:val="00981744"/>
    <w:rsid w:val="00981A14"/>
    <w:rsid w:val="00981A54"/>
    <w:rsid w:val="00981B2B"/>
    <w:rsid w:val="00981CD0"/>
    <w:rsid w:val="00981D8B"/>
    <w:rsid w:val="00981E1B"/>
    <w:rsid w:val="00981EA0"/>
    <w:rsid w:val="00981FE5"/>
    <w:rsid w:val="00982113"/>
    <w:rsid w:val="00982235"/>
    <w:rsid w:val="00982262"/>
    <w:rsid w:val="00982308"/>
    <w:rsid w:val="0098245D"/>
    <w:rsid w:val="009826C4"/>
    <w:rsid w:val="009829B8"/>
    <w:rsid w:val="00982A86"/>
    <w:rsid w:val="00982AB8"/>
    <w:rsid w:val="00982C2C"/>
    <w:rsid w:val="00982E02"/>
    <w:rsid w:val="009831DF"/>
    <w:rsid w:val="00983384"/>
    <w:rsid w:val="0098368E"/>
    <w:rsid w:val="009836F8"/>
    <w:rsid w:val="00983701"/>
    <w:rsid w:val="00983804"/>
    <w:rsid w:val="00983938"/>
    <w:rsid w:val="00983982"/>
    <w:rsid w:val="00983D99"/>
    <w:rsid w:val="00983DDC"/>
    <w:rsid w:val="00983DF8"/>
    <w:rsid w:val="00984144"/>
    <w:rsid w:val="009842FC"/>
    <w:rsid w:val="00984617"/>
    <w:rsid w:val="00984A27"/>
    <w:rsid w:val="00984CA4"/>
    <w:rsid w:val="00984CE3"/>
    <w:rsid w:val="00984DDE"/>
    <w:rsid w:val="00984E32"/>
    <w:rsid w:val="00984F2B"/>
    <w:rsid w:val="00984F62"/>
    <w:rsid w:val="00985013"/>
    <w:rsid w:val="00985312"/>
    <w:rsid w:val="009855AD"/>
    <w:rsid w:val="0098582A"/>
    <w:rsid w:val="00985872"/>
    <w:rsid w:val="00985D41"/>
    <w:rsid w:val="00985FC9"/>
    <w:rsid w:val="00986321"/>
    <w:rsid w:val="0098638F"/>
    <w:rsid w:val="0098670C"/>
    <w:rsid w:val="00986A9E"/>
    <w:rsid w:val="00986B48"/>
    <w:rsid w:val="00986B83"/>
    <w:rsid w:val="00986C1D"/>
    <w:rsid w:val="00986DB1"/>
    <w:rsid w:val="00986F73"/>
    <w:rsid w:val="0098708C"/>
    <w:rsid w:val="0098736F"/>
    <w:rsid w:val="009877BB"/>
    <w:rsid w:val="009878F7"/>
    <w:rsid w:val="00987A8A"/>
    <w:rsid w:val="00987ABA"/>
    <w:rsid w:val="00987ACF"/>
    <w:rsid w:val="00987B75"/>
    <w:rsid w:val="00987CB1"/>
    <w:rsid w:val="00987E11"/>
    <w:rsid w:val="00987EB8"/>
    <w:rsid w:val="00987FF2"/>
    <w:rsid w:val="00990166"/>
    <w:rsid w:val="0099034F"/>
    <w:rsid w:val="009903F0"/>
    <w:rsid w:val="00990453"/>
    <w:rsid w:val="0099061F"/>
    <w:rsid w:val="00990668"/>
    <w:rsid w:val="009908E6"/>
    <w:rsid w:val="0099090F"/>
    <w:rsid w:val="0099093E"/>
    <w:rsid w:val="00990950"/>
    <w:rsid w:val="00990C76"/>
    <w:rsid w:val="00990E68"/>
    <w:rsid w:val="00990E89"/>
    <w:rsid w:val="00990F4C"/>
    <w:rsid w:val="00991010"/>
    <w:rsid w:val="00991050"/>
    <w:rsid w:val="009910FE"/>
    <w:rsid w:val="00991251"/>
    <w:rsid w:val="009912FA"/>
    <w:rsid w:val="00991487"/>
    <w:rsid w:val="009916F4"/>
    <w:rsid w:val="00991984"/>
    <w:rsid w:val="009919E2"/>
    <w:rsid w:val="009919EC"/>
    <w:rsid w:val="00991F3F"/>
    <w:rsid w:val="00991FBA"/>
    <w:rsid w:val="00992264"/>
    <w:rsid w:val="00992409"/>
    <w:rsid w:val="009925A2"/>
    <w:rsid w:val="00992660"/>
    <w:rsid w:val="009926CE"/>
    <w:rsid w:val="009926D1"/>
    <w:rsid w:val="0099270C"/>
    <w:rsid w:val="00992744"/>
    <w:rsid w:val="009927B6"/>
    <w:rsid w:val="009927F6"/>
    <w:rsid w:val="00992BB6"/>
    <w:rsid w:val="00992F9D"/>
    <w:rsid w:val="009934D4"/>
    <w:rsid w:val="00993584"/>
    <w:rsid w:val="009939A8"/>
    <w:rsid w:val="00993C92"/>
    <w:rsid w:val="00993CCB"/>
    <w:rsid w:val="00993D4B"/>
    <w:rsid w:val="00993D6F"/>
    <w:rsid w:val="009942E5"/>
    <w:rsid w:val="00994739"/>
    <w:rsid w:val="009947EE"/>
    <w:rsid w:val="00994954"/>
    <w:rsid w:val="0099496B"/>
    <w:rsid w:val="00994ED9"/>
    <w:rsid w:val="00994FE0"/>
    <w:rsid w:val="009950B7"/>
    <w:rsid w:val="0099546C"/>
    <w:rsid w:val="0099570D"/>
    <w:rsid w:val="009958BA"/>
    <w:rsid w:val="00995F16"/>
    <w:rsid w:val="00995FC4"/>
    <w:rsid w:val="0099607A"/>
    <w:rsid w:val="00996089"/>
    <w:rsid w:val="00996292"/>
    <w:rsid w:val="00996312"/>
    <w:rsid w:val="009964CC"/>
    <w:rsid w:val="009964FB"/>
    <w:rsid w:val="00996883"/>
    <w:rsid w:val="00996A91"/>
    <w:rsid w:val="00996BC3"/>
    <w:rsid w:val="00996D13"/>
    <w:rsid w:val="00996E15"/>
    <w:rsid w:val="00996F23"/>
    <w:rsid w:val="00996FE9"/>
    <w:rsid w:val="0099711E"/>
    <w:rsid w:val="00997C83"/>
    <w:rsid w:val="009A007C"/>
    <w:rsid w:val="009A0138"/>
    <w:rsid w:val="009A0148"/>
    <w:rsid w:val="009A02F8"/>
    <w:rsid w:val="009A0342"/>
    <w:rsid w:val="009A03CE"/>
    <w:rsid w:val="009A0411"/>
    <w:rsid w:val="009A0654"/>
    <w:rsid w:val="009A0688"/>
    <w:rsid w:val="009A08CD"/>
    <w:rsid w:val="009A08E1"/>
    <w:rsid w:val="009A0BAC"/>
    <w:rsid w:val="009A0D66"/>
    <w:rsid w:val="009A0E64"/>
    <w:rsid w:val="009A1127"/>
    <w:rsid w:val="009A1316"/>
    <w:rsid w:val="009A14E1"/>
    <w:rsid w:val="009A14E7"/>
    <w:rsid w:val="009A161A"/>
    <w:rsid w:val="009A16DC"/>
    <w:rsid w:val="009A175D"/>
    <w:rsid w:val="009A1850"/>
    <w:rsid w:val="009A187F"/>
    <w:rsid w:val="009A1935"/>
    <w:rsid w:val="009A19F2"/>
    <w:rsid w:val="009A19FC"/>
    <w:rsid w:val="009A1AAB"/>
    <w:rsid w:val="009A1B0A"/>
    <w:rsid w:val="009A1B17"/>
    <w:rsid w:val="009A1B6C"/>
    <w:rsid w:val="009A1F0F"/>
    <w:rsid w:val="009A2238"/>
    <w:rsid w:val="009A2452"/>
    <w:rsid w:val="009A28C5"/>
    <w:rsid w:val="009A2DED"/>
    <w:rsid w:val="009A2E6E"/>
    <w:rsid w:val="009A2F15"/>
    <w:rsid w:val="009A2FF5"/>
    <w:rsid w:val="009A3090"/>
    <w:rsid w:val="009A3092"/>
    <w:rsid w:val="009A3AA4"/>
    <w:rsid w:val="009A3D9A"/>
    <w:rsid w:val="009A3E1B"/>
    <w:rsid w:val="009A3E8B"/>
    <w:rsid w:val="009A3EC6"/>
    <w:rsid w:val="009A4067"/>
    <w:rsid w:val="009A4139"/>
    <w:rsid w:val="009A4256"/>
    <w:rsid w:val="009A4375"/>
    <w:rsid w:val="009A44F1"/>
    <w:rsid w:val="009A450E"/>
    <w:rsid w:val="009A4750"/>
    <w:rsid w:val="009A4856"/>
    <w:rsid w:val="009A4939"/>
    <w:rsid w:val="009A4B27"/>
    <w:rsid w:val="009A4BAB"/>
    <w:rsid w:val="009A4BE1"/>
    <w:rsid w:val="009A4C81"/>
    <w:rsid w:val="009A4D22"/>
    <w:rsid w:val="009A4D71"/>
    <w:rsid w:val="009A4D9A"/>
    <w:rsid w:val="009A517C"/>
    <w:rsid w:val="009A5338"/>
    <w:rsid w:val="009A5377"/>
    <w:rsid w:val="009A558F"/>
    <w:rsid w:val="009A5756"/>
    <w:rsid w:val="009A5781"/>
    <w:rsid w:val="009A58C4"/>
    <w:rsid w:val="009A5BB6"/>
    <w:rsid w:val="009A5C7E"/>
    <w:rsid w:val="009A5D58"/>
    <w:rsid w:val="009A5F11"/>
    <w:rsid w:val="009A5FC7"/>
    <w:rsid w:val="009A60B2"/>
    <w:rsid w:val="009A6233"/>
    <w:rsid w:val="009A6266"/>
    <w:rsid w:val="009A6295"/>
    <w:rsid w:val="009A62D3"/>
    <w:rsid w:val="009A6371"/>
    <w:rsid w:val="009A637D"/>
    <w:rsid w:val="009A643F"/>
    <w:rsid w:val="009A6624"/>
    <w:rsid w:val="009A6635"/>
    <w:rsid w:val="009A6690"/>
    <w:rsid w:val="009A670E"/>
    <w:rsid w:val="009A69B0"/>
    <w:rsid w:val="009A6A42"/>
    <w:rsid w:val="009A6D90"/>
    <w:rsid w:val="009A6DCC"/>
    <w:rsid w:val="009A6E83"/>
    <w:rsid w:val="009A6ED0"/>
    <w:rsid w:val="009A7507"/>
    <w:rsid w:val="009A75B3"/>
    <w:rsid w:val="009A77DF"/>
    <w:rsid w:val="009A780F"/>
    <w:rsid w:val="009A781B"/>
    <w:rsid w:val="009A794D"/>
    <w:rsid w:val="009A7B7E"/>
    <w:rsid w:val="009A7D51"/>
    <w:rsid w:val="009A7D59"/>
    <w:rsid w:val="009B00B3"/>
    <w:rsid w:val="009B0210"/>
    <w:rsid w:val="009B0485"/>
    <w:rsid w:val="009B0576"/>
    <w:rsid w:val="009B06DF"/>
    <w:rsid w:val="009B074E"/>
    <w:rsid w:val="009B0A05"/>
    <w:rsid w:val="009B0C6B"/>
    <w:rsid w:val="009B0CD1"/>
    <w:rsid w:val="009B0DCE"/>
    <w:rsid w:val="009B0E6D"/>
    <w:rsid w:val="009B0EB1"/>
    <w:rsid w:val="009B0EB2"/>
    <w:rsid w:val="009B0F67"/>
    <w:rsid w:val="009B12AA"/>
    <w:rsid w:val="009B138E"/>
    <w:rsid w:val="009B1396"/>
    <w:rsid w:val="009B1725"/>
    <w:rsid w:val="009B1736"/>
    <w:rsid w:val="009B17C2"/>
    <w:rsid w:val="009B19CA"/>
    <w:rsid w:val="009B1C66"/>
    <w:rsid w:val="009B1C8D"/>
    <w:rsid w:val="009B1CCF"/>
    <w:rsid w:val="009B1E21"/>
    <w:rsid w:val="009B1E4F"/>
    <w:rsid w:val="009B223D"/>
    <w:rsid w:val="009B2282"/>
    <w:rsid w:val="009B23B8"/>
    <w:rsid w:val="009B2410"/>
    <w:rsid w:val="009B24FA"/>
    <w:rsid w:val="009B2586"/>
    <w:rsid w:val="009B2B18"/>
    <w:rsid w:val="009B2F17"/>
    <w:rsid w:val="009B2F68"/>
    <w:rsid w:val="009B3188"/>
    <w:rsid w:val="009B3223"/>
    <w:rsid w:val="009B33CA"/>
    <w:rsid w:val="009B33CB"/>
    <w:rsid w:val="009B33D8"/>
    <w:rsid w:val="009B3684"/>
    <w:rsid w:val="009B36BD"/>
    <w:rsid w:val="009B38F5"/>
    <w:rsid w:val="009B3A44"/>
    <w:rsid w:val="009B3DC6"/>
    <w:rsid w:val="009B3EEB"/>
    <w:rsid w:val="009B3F01"/>
    <w:rsid w:val="009B402D"/>
    <w:rsid w:val="009B407F"/>
    <w:rsid w:val="009B40A3"/>
    <w:rsid w:val="009B41EA"/>
    <w:rsid w:val="009B4254"/>
    <w:rsid w:val="009B4281"/>
    <w:rsid w:val="009B42CA"/>
    <w:rsid w:val="009B437A"/>
    <w:rsid w:val="009B4596"/>
    <w:rsid w:val="009B46AF"/>
    <w:rsid w:val="009B474C"/>
    <w:rsid w:val="009B475F"/>
    <w:rsid w:val="009B47D3"/>
    <w:rsid w:val="009B48B1"/>
    <w:rsid w:val="009B4A46"/>
    <w:rsid w:val="009B4A4C"/>
    <w:rsid w:val="009B4FD8"/>
    <w:rsid w:val="009B521D"/>
    <w:rsid w:val="009B522E"/>
    <w:rsid w:val="009B5499"/>
    <w:rsid w:val="009B552C"/>
    <w:rsid w:val="009B5642"/>
    <w:rsid w:val="009B579C"/>
    <w:rsid w:val="009B5875"/>
    <w:rsid w:val="009B58CF"/>
    <w:rsid w:val="009B5A32"/>
    <w:rsid w:val="009B5B10"/>
    <w:rsid w:val="009B5D20"/>
    <w:rsid w:val="009B5F97"/>
    <w:rsid w:val="009B605B"/>
    <w:rsid w:val="009B6399"/>
    <w:rsid w:val="009B639E"/>
    <w:rsid w:val="009B64D3"/>
    <w:rsid w:val="009B65EF"/>
    <w:rsid w:val="009B68C4"/>
    <w:rsid w:val="009B6914"/>
    <w:rsid w:val="009B6C7B"/>
    <w:rsid w:val="009B6D34"/>
    <w:rsid w:val="009B6EA7"/>
    <w:rsid w:val="009B704B"/>
    <w:rsid w:val="009B7219"/>
    <w:rsid w:val="009B7370"/>
    <w:rsid w:val="009B750A"/>
    <w:rsid w:val="009B751F"/>
    <w:rsid w:val="009B75DC"/>
    <w:rsid w:val="009B7634"/>
    <w:rsid w:val="009B77C3"/>
    <w:rsid w:val="009B78AC"/>
    <w:rsid w:val="009B794D"/>
    <w:rsid w:val="009B7CDA"/>
    <w:rsid w:val="009C0095"/>
    <w:rsid w:val="009C0167"/>
    <w:rsid w:val="009C0295"/>
    <w:rsid w:val="009C04AC"/>
    <w:rsid w:val="009C05AB"/>
    <w:rsid w:val="009C0B80"/>
    <w:rsid w:val="009C0CB3"/>
    <w:rsid w:val="009C0D9F"/>
    <w:rsid w:val="009C114D"/>
    <w:rsid w:val="009C11DF"/>
    <w:rsid w:val="009C140D"/>
    <w:rsid w:val="009C1658"/>
    <w:rsid w:val="009C1685"/>
    <w:rsid w:val="009C16E5"/>
    <w:rsid w:val="009C1971"/>
    <w:rsid w:val="009C1C17"/>
    <w:rsid w:val="009C1CC2"/>
    <w:rsid w:val="009C2147"/>
    <w:rsid w:val="009C21CC"/>
    <w:rsid w:val="009C223F"/>
    <w:rsid w:val="009C2314"/>
    <w:rsid w:val="009C25B7"/>
    <w:rsid w:val="009C2614"/>
    <w:rsid w:val="009C26E6"/>
    <w:rsid w:val="009C273D"/>
    <w:rsid w:val="009C27CF"/>
    <w:rsid w:val="009C2A8F"/>
    <w:rsid w:val="009C2B7C"/>
    <w:rsid w:val="009C2C81"/>
    <w:rsid w:val="009C2D1B"/>
    <w:rsid w:val="009C2F93"/>
    <w:rsid w:val="009C324C"/>
    <w:rsid w:val="009C35E2"/>
    <w:rsid w:val="009C362D"/>
    <w:rsid w:val="009C365B"/>
    <w:rsid w:val="009C3805"/>
    <w:rsid w:val="009C3968"/>
    <w:rsid w:val="009C3969"/>
    <w:rsid w:val="009C3C3A"/>
    <w:rsid w:val="009C3D7A"/>
    <w:rsid w:val="009C3D8A"/>
    <w:rsid w:val="009C3E97"/>
    <w:rsid w:val="009C3EC3"/>
    <w:rsid w:val="009C3F17"/>
    <w:rsid w:val="009C4010"/>
    <w:rsid w:val="009C4348"/>
    <w:rsid w:val="009C44C3"/>
    <w:rsid w:val="009C4501"/>
    <w:rsid w:val="009C464D"/>
    <w:rsid w:val="009C474F"/>
    <w:rsid w:val="009C47C2"/>
    <w:rsid w:val="009C4A7A"/>
    <w:rsid w:val="009C4AB8"/>
    <w:rsid w:val="009C4ADC"/>
    <w:rsid w:val="009C4BC5"/>
    <w:rsid w:val="009C4D94"/>
    <w:rsid w:val="009C4DF4"/>
    <w:rsid w:val="009C4DF6"/>
    <w:rsid w:val="009C4E34"/>
    <w:rsid w:val="009C4E8A"/>
    <w:rsid w:val="009C527F"/>
    <w:rsid w:val="009C538E"/>
    <w:rsid w:val="009C53F6"/>
    <w:rsid w:val="009C56F0"/>
    <w:rsid w:val="009C5B58"/>
    <w:rsid w:val="009C5E35"/>
    <w:rsid w:val="009C5F6B"/>
    <w:rsid w:val="009C60FF"/>
    <w:rsid w:val="009C62CE"/>
    <w:rsid w:val="009C6389"/>
    <w:rsid w:val="009C665E"/>
    <w:rsid w:val="009C6840"/>
    <w:rsid w:val="009C68EE"/>
    <w:rsid w:val="009C6BF2"/>
    <w:rsid w:val="009C6F96"/>
    <w:rsid w:val="009C6FE3"/>
    <w:rsid w:val="009C7183"/>
    <w:rsid w:val="009C72B2"/>
    <w:rsid w:val="009C7317"/>
    <w:rsid w:val="009C743E"/>
    <w:rsid w:val="009C7608"/>
    <w:rsid w:val="009C765A"/>
    <w:rsid w:val="009C78DE"/>
    <w:rsid w:val="009C78EC"/>
    <w:rsid w:val="009C7C7F"/>
    <w:rsid w:val="009C7C84"/>
    <w:rsid w:val="009C7E84"/>
    <w:rsid w:val="009C7EF0"/>
    <w:rsid w:val="009C7F1C"/>
    <w:rsid w:val="009C7F65"/>
    <w:rsid w:val="009C7F82"/>
    <w:rsid w:val="009D02D7"/>
    <w:rsid w:val="009D02E8"/>
    <w:rsid w:val="009D0485"/>
    <w:rsid w:val="009D049A"/>
    <w:rsid w:val="009D0774"/>
    <w:rsid w:val="009D0C0B"/>
    <w:rsid w:val="009D0CD2"/>
    <w:rsid w:val="009D0D42"/>
    <w:rsid w:val="009D0ECB"/>
    <w:rsid w:val="009D107A"/>
    <w:rsid w:val="009D10BD"/>
    <w:rsid w:val="009D12B6"/>
    <w:rsid w:val="009D12E4"/>
    <w:rsid w:val="009D12F9"/>
    <w:rsid w:val="009D13E2"/>
    <w:rsid w:val="009D1408"/>
    <w:rsid w:val="009D1434"/>
    <w:rsid w:val="009D1441"/>
    <w:rsid w:val="009D148E"/>
    <w:rsid w:val="009D157B"/>
    <w:rsid w:val="009D1601"/>
    <w:rsid w:val="009D175A"/>
    <w:rsid w:val="009D18A2"/>
    <w:rsid w:val="009D198A"/>
    <w:rsid w:val="009D1A02"/>
    <w:rsid w:val="009D1B89"/>
    <w:rsid w:val="009D1BFA"/>
    <w:rsid w:val="009D1C74"/>
    <w:rsid w:val="009D1DA8"/>
    <w:rsid w:val="009D213A"/>
    <w:rsid w:val="009D2213"/>
    <w:rsid w:val="009D222C"/>
    <w:rsid w:val="009D2262"/>
    <w:rsid w:val="009D237D"/>
    <w:rsid w:val="009D2852"/>
    <w:rsid w:val="009D2A5D"/>
    <w:rsid w:val="009D2AEE"/>
    <w:rsid w:val="009D2B33"/>
    <w:rsid w:val="009D2D8E"/>
    <w:rsid w:val="009D2DDE"/>
    <w:rsid w:val="009D2E80"/>
    <w:rsid w:val="009D2F0E"/>
    <w:rsid w:val="009D2FA2"/>
    <w:rsid w:val="009D2FD5"/>
    <w:rsid w:val="009D3211"/>
    <w:rsid w:val="009D3387"/>
    <w:rsid w:val="009D3414"/>
    <w:rsid w:val="009D357A"/>
    <w:rsid w:val="009D370C"/>
    <w:rsid w:val="009D3813"/>
    <w:rsid w:val="009D3AEC"/>
    <w:rsid w:val="009D3B66"/>
    <w:rsid w:val="009D3CA3"/>
    <w:rsid w:val="009D3D43"/>
    <w:rsid w:val="009D3DA7"/>
    <w:rsid w:val="009D3DDD"/>
    <w:rsid w:val="009D3FE1"/>
    <w:rsid w:val="009D40C8"/>
    <w:rsid w:val="009D4182"/>
    <w:rsid w:val="009D4243"/>
    <w:rsid w:val="009D43D0"/>
    <w:rsid w:val="009D446C"/>
    <w:rsid w:val="009D45B0"/>
    <w:rsid w:val="009D4605"/>
    <w:rsid w:val="009D4886"/>
    <w:rsid w:val="009D494C"/>
    <w:rsid w:val="009D4C9E"/>
    <w:rsid w:val="009D4D3C"/>
    <w:rsid w:val="009D4E75"/>
    <w:rsid w:val="009D4F98"/>
    <w:rsid w:val="009D500E"/>
    <w:rsid w:val="009D5062"/>
    <w:rsid w:val="009D5069"/>
    <w:rsid w:val="009D5492"/>
    <w:rsid w:val="009D55FF"/>
    <w:rsid w:val="009D58C5"/>
    <w:rsid w:val="009D58D2"/>
    <w:rsid w:val="009D5CA8"/>
    <w:rsid w:val="009D5E2A"/>
    <w:rsid w:val="009D5E7B"/>
    <w:rsid w:val="009D60AE"/>
    <w:rsid w:val="009D626F"/>
    <w:rsid w:val="009D62B6"/>
    <w:rsid w:val="009D6536"/>
    <w:rsid w:val="009D6710"/>
    <w:rsid w:val="009D6CB1"/>
    <w:rsid w:val="009D6CBA"/>
    <w:rsid w:val="009D6EB6"/>
    <w:rsid w:val="009D706E"/>
    <w:rsid w:val="009D7091"/>
    <w:rsid w:val="009D75AE"/>
    <w:rsid w:val="009D772E"/>
    <w:rsid w:val="009D77A2"/>
    <w:rsid w:val="009D77E4"/>
    <w:rsid w:val="009D77F1"/>
    <w:rsid w:val="009D77F2"/>
    <w:rsid w:val="009D78B4"/>
    <w:rsid w:val="009D78BC"/>
    <w:rsid w:val="009D7A6D"/>
    <w:rsid w:val="009D7B6C"/>
    <w:rsid w:val="009D7F83"/>
    <w:rsid w:val="009E015C"/>
    <w:rsid w:val="009E0477"/>
    <w:rsid w:val="009E0564"/>
    <w:rsid w:val="009E0698"/>
    <w:rsid w:val="009E0760"/>
    <w:rsid w:val="009E09D7"/>
    <w:rsid w:val="009E0A71"/>
    <w:rsid w:val="009E0BF0"/>
    <w:rsid w:val="009E0C03"/>
    <w:rsid w:val="009E0E86"/>
    <w:rsid w:val="009E0F40"/>
    <w:rsid w:val="009E1168"/>
    <w:rsid w:val="009E1176"/>
    <w:rsid w:val="009E120B"/>
    <w:rsid w:val="009E139E"/>
    <w:rsid w:val="009E147D"/>
    <w:rsid w:val="009E14FA"/>
    <w:rsid w:val="009E19CD"/>
    <w:rsid w:val="009E1AE3"/>
    <w:rsid w:val="009E1AF8"/>
    <w:rsid w:val="009E1B9E"/>
    <w:rsid w:val="009E1C94"/>
    <w:rsid w:val="009E1F46"/>
    <w:rsid w:val="009E21B0"/>
    <w:rsid w:val="009E2269"/>
    <w:rsid w:val="009E22D1"/>
    <w:rsid w:val="009E237D"/>
    <w:rsid w:val="009E24DD"/>
    <w:rsid w:val="009E275F"/>
    <w:rsid w:val="009E27FC"/>
    <w:rsid w:val="009E2ACC"/>
    <w:rsid w:val="009E2B8C"/>
    <w:rsid w:val="009E2BD9"/>
    <w:rsid w:val="009E2DA1"/>
    <w:rsid w:val="009E2DBD"/>
    <w:rsid w:val="009E2EE1"/>
    <w:rsid w:val="009E2FC0"/>
    <w:rsid w:val="009E30D8"/>
    <w:rsid w:val="009E314B"/>
    <w:rsid w:val="009E322D"/>
    <w:rsid w:val="009E3681"/>
    <w:rsid w:val="009E39C2"/>
    <w:rsid w:val="009E3A40"/>
    <w:rsid w:val="009E3B97"/>
    <w:rsid w:val="009E3BCF"/>
    <w:rsid w:val="009E3E3D"/>
    <w:rsid w:val="009E4285"/>
    <w:rsid w:val="009E4486"/>
    <w:rsid w:val="009E459D"/>
    <w:rsid w:val="009E4661"/>
    <w:rsid w:val="009E485D"/>
    <w:rsid w:val="009E4907"/>
    <w:rsid w:val="009E4ABD"/>
    <w:rsid w:val="009E4C95"/>
    <w:rsid w:val="009E4CFD"/>
    <w:rsid w:val="009E4DD0"/>
    <w:rsid w:val="009E4DD6"/>
    <w:rsid w:val="009E4E60"/>
    <w:rsid w:val="009E5001"/>
    <w:rsid w:val="009E51AD"/>
    <w:rsid w:val="009E5440"/>
    <w:rsid w:val="009E5623"/>
    <w:rsid w:val="009E5B93"/>
    <w:rsid w:val="009E5C47"/>
    <w:rsid w:val="009E5D0A"/>
    <w:rsid w:val="009E5E04"/>
    <w:rsid w:val="009E6205"/>
    <w:rsid w:val="009E62DD"/>
    <w:rsid w:val="009E6368"/>
    <w:rsid w:val="009E63D3"/>
    <w:rsid w:val="009E68D4"/>
    <w:rsid w:val="009E68FE"/>
    <w:rsid w:val="009E6C38"/>
    <w:rsid w:val="009E6CCE"/>
    <w:rsid w:val="009E7066"/>
    <w:rsid w:val="009E71D6"/>
    <w:rsid w:val="009E724E"/>
    <w:rsid w:val="009E7536"/>
    <w:rsid w:val="009E76FC"/>
    <w:rsid w:val="009E7751"/>
    <w:rsid w:val="009E7821"/>
    <w:rsid w:val="009E7AAA"/>
    <w:rsid w:val="009E7BBE"/>
    <w:rsid w:val="009F0341"/>
    <w:rsid w:val="009F0370"/>
    <w:rsid w:val="009F05CA"/>
    <w:rsid w:val="009F06A4"/>
    <w:rsid w:val="009F083D"/>
    <w:rsid w:val="009F08F6"/>
    <w:rsid w:val="009F090E"/>
    <w:rsid w:val="009F0B38"/>
    <w:rsid w:val="009F0B9E"/>
    <w:rsid w:val="009F0D91"/>
    <w:rsid w:val="009F0F63"/>
    <w:rsid w:val="009F1118"/>
    <w:rsid w:val="009F12EB"/>
    <w:rsid w:val="009F13EF"/>
    <w:rsid w:val="009F173B"/>
    <w:rsid w:val="009F1A6D"/>
    <w:rsid w:val="009F1ABE"/>
    <w:rsid w:val="009F1AF5"/>
    <w:rsid w:val="009F1C26"/>
    <w:rsid w:val="009F1D02"/>
    <w:rsid w:val="009F1DF5"/>
    <w:rsid w:val="009F1F1E"/>
    <w:rsid w:val="009F2140"/>
    <w:rsid w:val="009F279C"/>
    <w:rsid w:val="009F2922"/>
    <w:rsid w:val="009F293A"/>
    <w:rsid w:val="009F2C49"/>
    <w:rsid w:val="009F2CBB"/>
    <w:rsid w:val="009F2CC4"/>
    <w:rsid w:val="009F2D2A"/>
    <w:rsid w:val="009F2D65"/>
    <w:rsid w:val="009F2EA0"/>
    <w:rsid w:val="009F2F6D"/>
    <w:rsid w:val="009F3515"/>
    <w:rsid w:val="009F3888"/>
    <w:rsid w:val="009F389D"/>
    <w:rsid w:val="009F3978"/>
    <w:rsid w:val="009F3A67"/>
    <w:rsid w:val="009F3EA4"/>
    <w:rsid w:val="009F410B"/>
    <w:rsid w:val="009F4112"/>
    <w:rsid w:val="009F415B"/>
    <w:rsid w:val="009F4176"/>
    <w:rsid w:val="009F418A"/>
    <w:rsid w:val="009F428E"/>
    <w:rsid w:val="009F42BA"/>
    <w:rsid w:val="009F454B"/>
    <w:rsid w:val="009F4616"/>
    <w:rsid w:val="009F48AF"/>
    <w:rsid w:val="009F4A68"/>
    <w:rsid w:val="009F4AA1"/>
    <w:rsid w:val="009F4B46"/>
    <w:rsid w:val="009F4CED"/>
    <w:rsid w:val="009F5009"/>
    <w:rsid w:val="009F5054"/>
    <w:rsid w:val="009F5091"/>
    <w:rsid w:val="009F51BD"/>
    <w:rsid w:val="009F535E"/>
    <w:rsid w:val="009F5392"/>
    <w:rsid w:val="009F53DE"/>
    <w:rsid w:val="009F561F"/>
    <w:rsid w:val="009F57D5"/>
    <w:rsid w:val="009F580C"/>
    <w:rsid w:val="009F5911"/>
    <w:rsid w:val="009F5984"/>
    <w:rsid w:val="009F5D45"/>
    <w:rsid w:val="009F5D50"/>
    <w:rsid w:val="009F5DB5"/>
    <w:rsid w:val="009F5E05"/>
    <w:rsid w:val="009F5E22"/>
    <w:rsid w:val="009F6013"/>
    <w:rsid w:val="009F6295"/>
    <w:rsid w:val="009F6400"/>
    <w:rsid w:val="009F6598"/>
    <w:rsid w:val="009F6685"/>
    <w:rsid w:val="009F66C6"/>
    <w:rsid w:val="009F6A02"/>
    <w:rsid w:val="009F6B4D"/>
    <w:rsid w:val="009F6BFE"/>
    <w:rsid w:val="009F6DDB"/>
    <w:rsid w:val="009F6F39"/>
    <w:rsid w:val="009F7011"/>
    <w:rsid w:val="009F709B"/>
    <w:rsid w:val="009F70C1"/>
    <w:rsid w:val="009F7109"/>
    <w:rsid w:val="009F7120"/>
    <w:rsid w:val="009F7170"/>
    <w:rsid w:val="009F747E"/>
    <w:rsid w:val="009F760A"/>
    <w:rsid w:val="009F764F"/>
    <w:rsid w:val="009F76A2"/>
    <w:rsid w:val="009F7933"/>
    <w:rsid w:val="009F7946"/>
    <w:rsid w:val="009F7E25"/>
    <w:rsid w:val="00A0041D"/>
    <w:rsid w:val="00A0079D"/>
    <w:rsid w:val="00A00855"/>
    <w:rsid w:val="00A0091B"/>
    <w:rsid w:val="00A00A77"/>
    <w:rsid w:val="00A00BD2"/>
    <w:rsid w:val="00A00FB6"/>
    <w:rsid w:val="00A013CE"/>
    <w:rsid w:val="00A01418"/>
    <w:rsid w:val="00A01A24"/>
    <w:rsid w:val="00A01B02"/>
    <w:rsid w:val="00A01BCE"/>
    <w:rsid w:val="00A01C71"/>
    <w:rsid w:val="00A01D18"/>
    <w:rsid w:val="00A01DB6"/>
    <w:rsid w:val="00A01DD9"/>
    <w:rsid w:val="00A0203C"/>
    <w:rsid w:val="00A020BD"/>
    <w:rsid w:val="00A021E9"/>
    <w:rsid w:val="00A023EF"/>
    <w:rsid w:val="00A0243E"/>
    <w:rsid w:val="00A02550"/>
    <w:rsid w:val="00A026B3"/>
    <w:rsid w:val="00A0274B"/>
    <w:rsid w:val="00A028BA"/>
    <w:rsid w:val="00A02CD0"/>
    <w:rsid w:val="00A02DBD"/>
    <w:rsid w:val="00A02DD9"/>
    <w:rsid w:val="00A02E1F"/>
    <w:rsid w:val="00A02E5A"/>
    <w:rsid w:val="00A03321"/>
    <w:rsid w:val="00A033EB"/>
    <w:rsid w:val="00A0355E"/>
    <w:rsid w:val="00A03567"/>
    <w:rsid w:val="00A035C9"/>
    <w:rsid w:val="00A039C2"/>
    <w:rsid w:val="00A03A5B"/>
    <w:rsid w:val="00A03C65"/>
    <w:rsid w:val="00A0425D"/>
    <w:rsid w:val="00A04333"/>
    <w:rsid w:val="00A0433B"/>
    <w:rsid w:val="00A0459B"/>
    <w:rsid w:val="00A0468B"/>
    <w:rsid w:val="00A04B79"/>
    <w:rsid w:val="00A04B7C"/>
    <w:rsid w:val="00A04D6C"/>
    <w:rsid w:val="00A04E1A"/>
    <w:rsid w:val="00A04F5D"/>
    <w:rsid w:val="00A04FB9"/>
    <w:rsid w:val="00A05021"/>
    <w:rsid w:val="00A051C7"/>
    <w:rsid w:val="00A05272"/>
    <w:rsid w:val="00A05457"/>
    <w:rsid w:val="00A05813"/>
    <w:rsid w:val="00A0595B"/>
    <w:rsid w:val="00A05C46"/>
    <w:rsid w:val="00A05D77"/>
    <w:rsid w:val="00A05DFA"/>
    <w:rsid w:val="00A05E26"/>
    <w:rsid w:val="00A05FF7"/>
    <w:rsid w:val="00A0608D"/>
    <w:rsid w:val="00A060FC"/>
    <w:rsid w:val="00A06133"/>
    <w:rsid w:val="00A06202"/>
    <w:rsid w:val="00A0622B"/>
    <w:rsid w:val="00A063BD"/>
    <w:rsid w:val="00A06455"/>
    <w:rsid w:val="00A0661D"/>
    <w:rsid w:val="00A06824"/>
    <w:rsid w:val="00A068F3"/>
    <w:rsid w:val="00A0696D"/>
    <w:rsid w:val="00A06A7A"/>
    <w:rsid w:val="00A06AEC"/>
    <w:rsid w:val="00A06B36"/>
    <w:rsid w:val="00A06B78"/>
    <w:rsid w:val="00A06D6A"/>
    <w:rsid w:val="00A06F5C"/>
    <w:rsid w:val="00A06FAA"/>
    <w:rsid w:val="00A0704D"/>
    <w:rsid w:val="00A070CC"/>
    <w:rsid w:val="00A072F1"/>
    <w:rsid w:val="00A07321"/>
    <w:rsid w:val="00A07418"/>
    <w:rsid w:val="00A07423"/>
    <w:rsid w:val="00A07727"/>
    <w:rsid w:val="00A077F9"/>
    <w:rsid w:val="00A078D7"/>
    <w:rsid w:val="00A078E0"/>
    <w:rsid w:val="00A07AE1"/>
    <w:rsid w:val="00A07FD0"/>
    <w:rsid w:val="00A10048"/>
    <w:rsid w:val="00A10378"/>
    <w:rsid w:val="00A103F9"/>
    <w:rsid w:val="00A10472"/>
    <w:rsid w:val="00A10833"/>
    <w:rsid w:val="00A10835"/>
    <w:rsid w:val="00A10935"/>
    <w:rsid w:val="00A109FC"/>
    <w:rsid w:val="00A10A9A"/>
    <w:rsid w:val="00A10D13"/>
    <w:rsid w:val="00A10F93"/>
    <w:rsid w:val="00A110E7"/>
    <w:rsid w:val="00A1145A"/>
    <w:rsid w:val="00A1145F"/>
    <w:rsid w:val="00A1148A"/>
    <w:rsid w:val="00A11649"/>
    <w:rsid w:val="00A11669"/>
    <w:rsid w:val="00A11E19"/>
    <w:rsid w:val="00A11EF0"/>
    <w:rsid w:val="00A11F3D"/>
    <w:rsid w:val="00A120C6"/>
    <w:rsid w:val="00A1238B"/>
    <w:rsid w:val="00A1288C"/>
    <w:rsid w:val="00A12B93"/>
    <w:rsid w:val="00A12B94"/>
    <w:rsid w:val="00A12CCE"/>
    <w:rsid w:val="00A12DB4"/>
    <w:rsid w:val="00A130B9"/>
    <w:rsid w:val="00A1321E"/>
    <w:rsid w:val="00A1332E"/>
    <w:rsid w:val="00A133F0"/>
    <w:rsid w:val="00A1347D"/>
    <w:rsid w:val="00A13595"/>
    <w:rsid w:val="00A135A4"/>
    <w:rsid w:val="00A13606"/>
    <w:rsid w:val="00A136E0"/>
    <w:rsid w:val="00A13774"/>
    <w:rsid w:val="00A13791"/>
    <w:rsid w:val="00A137AB"/>
    <w:rsid w:val="00A138C3"/>
    <w:rsid w:val="00A1391E"/>
    <w:rsid w:val="00A1392F"/>
    <w:rsid w:val="00A13984"/>
    <w:rsid w:val="00A13CED"/>
    <w:rsid w:val="00A13D8B"/>
    <w:rsid w:val="00A13F18"/>
    <w:rsid w:val="00A13FC1"/>
    <w:rsid w:val="00A1406B"/>
    <w:rsid w:val="00A140E6"/>
    <w:rsid w:val="00A14138"/>
    <w:rsid w:val="00A14171"/>
    <w:rsid w:val="00A141D6"/>
    <w:rsid w:val="00A14241"/>
    <w:rsid w:val="00A14673"/>
    <w:rsid w:val="00A146B9"/>
    <w:rsid w:val="00A147C7"/>
    <w:rsid w:val="00A149A7"/>
    <w:rsid w:val="00A14A2B"/>
    <w:rsid w:val="00A14A6A"/>
    <w:rsid w:val="00A14AAA"/>
    <w:rsid w:val="00A14BD5"/>
    <w:rsid w:val="00A14C4A"/>
    <w:rsid w:val="00A14CD8"/>
    <w:rsid w:val="00A14D12"/>
    <w:rsid w:val="00A14F9D"/>
    <w:rsid w:val="00A15164"/>
    <w:rsid w:val="00A153C7"/>
    <w:rsid w:val="00A15586"/>
    <w:rsid w:val="00A156FD"/>
    <w:rsid w:val="00A158F1"/>
    <w:rsid w:val="00A1592F"/>
    <w:rsid w:val="00A15962"/>
    <w:rsid w:val="00A159B4"/>
    <w:rsid w:val="00A159DC"/>
    <w:rsid w:val="00A15DDD"/>
    <w:rsid w:val="00A15FF5"/>
    <w:rsid w:val="00A16009"/>
    <w:rsid w:val="00A16216"/>
    <w:rsid w:val="00A162C3"/>
    <w:rsid w:val="00A163DD"/>
    <w:rsid w:val="00A16433"/>
    <w:rsid w:val="00A1655E"/>
    <w:rsid w:val="00A1666F"/>
    <w:rsid w:val="00A16694"/>
    <w:rsid w:val="00A1673D"/>
    <w:rsid w:val="00A169D5"/>
    <w:rsid w:val="00A169F4"/>
    <w:rsid w:val="00A16A3F"/>
    <w:rsid w:val="00A16DA4"/>
    <w:rsid w:val="00A16E1D"/>
    <w:rsid w:val="00A16EF0"/>
    <w:rsid w:val="00A170C8"/>
    <w:rsid w:val="00A170FA"/>
    <w:rsid w:val="00A171EC"/>
    <w:rsid w:val="00A17208"/>
    <w:rsid w:val="00A17336"/>
    <w:rsid w:val="00A1740A"/>
    <w:rsid w:val="00A1759F"/>
    <w:rsid w:val="00A1776F"/>
    <w:rsid w:val="00A17B2D"/>
    <w:rsid w:val="00A17DB7"/>
    <w:rsid w:val="00A20205"/>
    <w:rsid w:val="00A205CE"/>
    <w:rsid w:val="00A20619"/>
    <w:rsid w:val="00A20639"/>
    <w:rsid w:val="00A20713"/>
    <w:rsid w:val="00A20730"/>
    <w:rsid w:val="00A207A1"/>
    <w:rsid w:val="00A20845"/>
    <w:rsid w:val="00A20956"/>
    <w:rsid w:val="00A20968"/>
    <w:rsid w:val="00A20CEE"/>
    <w:rsid w:val="00A20ED0"/>
    <w:rsid w:val="00A20EF8"/>
    <w:rsid w:val="00A21128"/>
    <w:rsid w:val="00A21181"/>
    <w:rsid w:val="00A213E5"/>
    <w:rsid w:val="00A2175E"/>
    <w:rsid w:val="00A2178A"/>
    <w:rsid w:val="00A21794"/>
    <w:rsid w:val="00A2183A"/>
    <w:rsid w:val="00A21862"/>
    <w:rsid w:val="00A21965"/>
    <w:rsid w:val="00A21CF6"/>
    <w:rsid w:val="00A22077"/>
    <w:rsid w:val="00A2219E"/>
    <w:rsid w:val="00A22272"/>
    <w:rsid w:val="00A222B0"/>
    <w:rsid w:val="00A22322"/>
    <w:rsid w:val="00A22575"/>
    <w:rsid w:val="00A2261B"/>
    <w:rsid w:val="00A2283D"/>
    <w:rsid w:val="00A2283F"/>
    <w:rsid w:val="00A22845"/>
    <w:rsid w:val="00A228BE"/>
    <w:rsid w:val="00A22968"/>
    <w:rsid w:val="00A22B41"/>
    <w:rsid w:val="00A22DC4"/>
    <w:rsid w:val="00A22DE2"/>
    <w:rsid w:val="00A22F83"/>
    <w:rsid w:val="00A230E8"/>
    <w:rsid w:val="00A2322B"/>
    <w:rsid w:val="00A23254"/>
    <w:rsid w:val="00A23571"/>
    <w:rsid w:val="00A23709"/>
    <w:rsid w:val="00A23765"/>
    <w:rsid w:val="00A23A88"/>
    <w:rsid w:val="00A23BB0"/>
    <w:rsid w:val="00A23BE1"/>
    <w:rsid w:val="00A23D34"/>
    <w:rsid w:val="00A23F99"/>
    <w:rsid w:val="00A23FDF"/>
    <w:rsid w:val="00A2401C"/>
    <w:rsid w:val="00A240FE"/>
    <w:rsid w:val="00A2411E"/>
    <w:rsid w:val="00A24260"/>
    <w:rsid w:val="00A24453"/>
    <w:rsid w:val="00A24573"/>
    <w:rsid w:val="00A2459A"/>
    <w:rsid w:val="00A24775"/>
    <w:rsid w:val="00A247C5"/>
    <w:rsid w:val="00A247F2"/>
    <w:rsid w:val="00A248B2"/>
    <w:rsid w:val="00A248DC"/>
    <w:rsid w:val="00A24C45"/>
    <w:rsid w:val="00A24D8E"/>
    <w:rsid w:val="00A24EB6"/>
    <w:rsid w:val="00A24EDA"/>
    <w:rsid w:val="00A24F07"/>
    <w:rsid w:val="00A24F28"/>
    <w:rsid w:val="00A252E6"/>
    <w:rsid w:val="00A25636"/>
    <w:rsid w:val="00A256AA"/>
    <w:rsid w:val="00A25790"/>
    <w:rsid w:val="00A257CC"/>
    <w:rsid w:val="00A25810"/>
    <w:rsid w:val="00A25BC9"/>
    <w:rsid w:val="00A25C19"/>
    <w:rsid w:val="00A25C5F"/>
    <w:rsid w:val="00A25E67"/>
    <w:rsid w:val="00A25E69"/>
    <w:rsid w:val="00A2608C"/>
    <w:rsid w:val="00A26245"/>
    <w:rsid w:val="00A263D8"/>
    <w:rsid w:val="00A26544"/>
    <w:rsid w:val="00A266DB"/>
    <w:rsid w:val="00A26707"/>
    <w:rsid w:val="00A26A80"/>
    <w:rsid w:val="00A26A85"/>
    <w:rsid w:val="00A26C90"/>
    <w:rsid w:val="00A26C9E"/>
    <w:rsid w:val="00A26E65"/>
    <w:rsid w:val="00A26F43"/>
    <w:rsid w:val="00A2710D"/>
    <w:rsid w:val="00A2731F"/>
    <w:rsid w:val="00A27598"/>
    <w:rsid w:val="00A275B8"/>
    <w:rsid w:val="00A27745"/>
    <w:rsid w:val="00A2785F"/>
    <w:rsid w:val="00A27BD1"/>
    <w:rsid w:val="00A27CA3"/>
    <w:rsid w:val="00A27FE2"/>
    <w:rsid w:val="00A3037B"/>
    <w:rsid w:val="00A305B5"/>
    <w:rsid w:val="00A306C6"/>
    <w:rsid w:val="00A30755"/>
    <w:rsid w:val="00A30A54"/>
    <w:rsid w:val="00A30B76"/>
    <w:rsid w:val="00A30B78"/>
    <w:rsid w:val="00A30EF7"/>
    <w:rsid w:val="00A30FE3"/>
    <w:rsid w:val="00A310B9"/>
    <w:rsid w:val="00A31225"/>
    <w:rsid w:val="00A3166A"/>
    <w:rsid w:val="00A316A8"/>
    <w:rsid w:val="00A31796"/>
    <w:rsid w:val="00A317CB"/>
    <w:rsid w:val="00A31BA9"/>
    <w:rsid w:val="00A31BF9"/>
    <w:rsid w:val="00A31F9B"/>
    <w:rsid w:val="00A322A7"/>
    <w:rsid w:val="00A322D2"/>
    <w:rsid w:val="00A3233B"/>
    <w:rsid w:val="00A32466"/>
    <w:rsid w:val="00A3290D"/>
    <w:rsid w:val="00A32937"/>
    <w:rsid w:val="00A32BFA"/>
    <w:rsid w:val="00A32C98"/>
    <w:rsid w:val="00A32F1D"/>
    <w:rsid w:val="00A3304D"/>
    <w:rsid w:val="00A3312A"/>
    <w:rsid w:val="00A333C5"/>
    <w:rsid w:val="00A3362E"/>
    <w:rsid w:val="00A33ABB"/>
    <w:rsid w:val="00A33B8A"/>
    <w:rsid w:val="00A33BC3"/>
    <w:rsid w:val="00A33C96"/>
    <w:rsid w:val="00A33F61"/>
    <w:rsid w:val="00A33F7A"/>
    <w:rsid w:val="00A34126"/>
    <w:rsid w:val="00A341DD"/>
    <w:rsid w:val="00A341F2"/>
    <w:rsid w:val="00A341F7"/>
    <w:rsid w:val="00A3421B"/>
    <w:rsid w:val="00A3426A"/>
    <w:rsid w:val="00A342AF"/>
    <w:rsid w:val="00A34486"/>
    <w:rsid w:val="00A3448F"/>
    <w:rsid w:val="00A346F1"/>
    <w:rsid w:val="00A347AA"/>
    <w:rsid w:val="00A347ED"/>
    <w:rsid w:val="00A34B49"/>
    <w:rsid w:val="00A34FCB"/>
    <w:rsid w:val="00A35188"/>
    <w:rsid w:val="00A35287"/>
    <w:rsid w:val="00A3543D"/>
    <w:rsid w:val="00A354DF"/>
    <w:rsid w:val="00A3560C"/>
    <w:rsid w:val="00A356D9"/>
    <w:rsid w:val="00A35700"/>
    <w:rsid w:val="00A35AB2"/>
    <w:rsid w:val="00A35B91"/>
    <w:rsid w:val="00A35BF4"/>
    <w:rsid w:val="00A35C3E"/>
    <w:rsid w:val="00A35C41"/>
    <w:rsid w:val="00A35C50"/>
    <w:rsid w:val="00A35C59"/>
    <w:rsid w:val="00A35FE5"/>
    <w:rsid w:val="00A36490"/>
    <w:rsid w:val="00A36506"/>
    <w:rsid w:val="00A3676F"/>
    <w:rsid w:val="00A36915"/>
    <w:rsid w:val="00A36E5A"/>
    <w:rsid w:val="00A370E9"/>
    <w:rsid w:val="00A37161"/>
    <w:rsid w:val="00A37166"/>
    <w:rsid w:val="00A37230"/>
    <w:rsid w:val="00A3733A"/>
    <w:rsid w:val="00A3735B"/>
    <w:rsid w:val="00A3745A"/>
    <w:rsid w:val="00A3746D"/>
    <w:rsid w:val="00A3753C"/>
    <w:rsid w:val="00A377A8"/>
    <w:rsid w:val="00A3785B"/>
    <w:rsid w:val="00A378C2"/>
    <w:rsid w:val="00A37911"/>
    <w:rsid w:val="00A37A3D"/>
    <w:rsid w:val="00A37A5A"/>
    <w:rsid w:val="00A37BC7"/>
    <w:rsid w:val="00A37D9F"/>
    <w:rsid w:val="00A37EB9"/>
    <w:rsid w:val="00A37F33"/>
    <w:rsid w:val="00A37F8E"/>
    <w:rsid w:val="00A37FC7"/>
    <w:rsid w:val="00A40037"/>
    <w:rsid w:val="00A400DE"/>
    <w:rsid w:val="00A402A1"/>
    <w:rsid w:val="00A402E7"/>
    <w:rsid w:val="00A4036B"/>
    <w:rsid w:val="00A404C9"/>
    <w:rsid w:val="00A40587"/>
    <w:rsid w:val="00A40947"/>
    <w:rsid w:val="00A40A93"/>
    <w:rsid w:val="00A40AF6"/>
    <w:rsid w:val="00A40B92"/>
    <w:rsid w:val="00A40C1C"/>
    <w:rsid w:val="00A40D27"/>
    <w:rsid w:val="00A40DAA"/>
    <w:rsid w:val="00A40E82"/>
    <w:rsid w:val="00A40F6C"/>
    <w:rsid w:val="00A41129"/>
    <w:rsid w:val="00A4138F"/>
    <w:rsid w:val="00A415DD"/>
    <w:rsid w:val="00A415F8"/>
    <w:rsid w:val="00A41696"/>
    <w:rsid w:val="00A418E7"/>
    <w:rsid w:val="00A418F5"/>
    <w:rsid w:val="00A41BED"/>
    <w:rsid w:val="00A41CAF"/>
    <w:rsid w:val="00A41D10"/>
    <w:rsid w:val="00A41DBA"/>
    <w:rsid w:val="00A41DC2"/>
    <w:rsid w:val="00A41EA6"/>
    <w:rsid w:val="00A421D3"/>
    <w:rsid w:val="00A42351"/>
    <w:rsid w:val="00A423AA"/>
    <w:rsid w:val="00A42418"/>
    <w:rsid w:val="00A425E1"/>
    <w:rsid w:val="00A426E1"/>
    <w:rsid w:val="00A42851"/>
    <w:rsid w:val="00A42951"/>
    <w:rsid w:val="00A42CF9"/>
    <w:rsid w:val="00A42FED"/>
    <w:rsid w:val="00A430BE"/>
    <w:rsid w:val="00A431AA"/>
    <w:rsid w:val="00A43482"/>
    <w:rsid w:val="00A435C0"/>
    <w:rsid w:val="00A43859"/>
    <w:rsid w:val="00A438A4"/>
    <w:rsid w:val="00A43978"/>
    <w:rsid w:val="00A439DF"/>
    <w:rsid w:val="00A43ABB"/>
    <w:rsid w:val="00A43D8A"/>
    <w:rsid w:val="00A43E06"/>
    <w:rsid w:val="00A43E12"/>
    <w:rsid w:val="00A43EF3"/>
    <w:rsid w:val="00A43F65"/>
    <w:rsid w:val="00A4416A"/>
    <w:rsid w:val="00A44508"/>
    <w:rsid w:val="00A445DC"/>
    <w:rsid w:val="00A44810"/>
    <w:rsid w:val="00A44B31"/>
    <w:rsid w:val="00A44D46"/>
    <w:rsid w:val="00A44FF2"/>
    <w:rsid w:val="00A450A8"/>
    <w:rsid w:val="00A451B8"/>
    <w:rsid w:val="00A451CD"/>
    <w:rsid w:val="00A45280"/>
    <w:rsid w:val="00A4537B"/>
    <w:rsid w:val="00A4569A"/>
    <w:rsid w:val="00A456C2"/>
    <w:rsid w:val="00A45A5B"/>
    <w:rsid w:val="00A45A9F"/>
    <w:rsid w:val="00A45C18"/>
    <w:rsid w:val="00A45DE3"/>
    <w:rsid w:val="00A45DF9"/>
    <w:rsid w:val="00A461F7"/>
    <w:rsid w:val="00A46266"/>
    <w:rsid w:val="00A462FE"/>
    <w:rsid w:val="00A463B7"/>
    <w:rsid w:val="00A46481"/>
    <w:rsid w:val="00A465F0"/>
    <w:rsid w:val="00A4666B"/>
    <w:rsid w:val="00A4675E"/>
    <w:rsid w:val="00A46857"/>
    <w:rsid w:val="00A46ABE"/>
    <w:rsid w:val="00A46F3A"/>
    <w:rsid w:val="00A47005"/>
    <w:rsid w:val="00A4710C"/>
    <w:rsid w:val="00A471E5"/>
    <w:rsid w:val="00A47254"/>
    <w:rsid w:val="00A472CC"/>
    <w:rsid w:val="00A47376"/>
    <w:rsid w:val="00A47568"/>
    <w:rsid w:val="00A47972"/>
    <w:rsid w:val="00A4797B"/>
    <w:rsid w:val="00A47A93"/>
    <w:rsid w:val="00A47B97"/>
    <w:rsid w:val="00A47EFE"/>
    <w:rsid w:val="00A50000"/>
    <w:rsid w:val="00A50050"/>
    <w:rsid w:val="00A5024C"/>
    <w:rsid w:val="00A5029A"/>
    <w:rsid w:val="00A50346"/>
    <w:rsid w:val="00A504A5"/>
    <w:rsid w:val="00A50830"/>
    <w:rsid w:val="00A50A1C"/>
    <w:rsid w:val="00A50C7F"/>
    <w:rsid w:val="00A51111"/>
    <w:rsid w:val="00A51139"/>
    <w:rsid w:val="00A51198"/>
    <w:rsid w:val="00A512D3"/>
    <w:rsid w:val="00A513BD"/>
    <w:rsid w:val="00A51514"/>
    <w:rsid w:val="00A518A4"/>
    <w:rsid w:val="00A518F3"/>
    <w:rsid w:val="00A51976"/>
    <w:rsid w:val="00A51ACF"/>
    <w:rsid w:val="00A51BD5"/>
    <w:rsid w:val="00A51C67"/>
    <w:rsid w:val="00A51C8D"/>
    <w:rsid w:val="00A51CD3"/>
    <w:rsid w:val="00A52227"/>
    <w:rsid w:val="00A52279"/>
    <w:rsid w:val="00A52654"/>
    <w:rsid w:val="00A5294D"/>
    <w:rsid w:val="00A529A6"/>
    <w:rsid w:val="00A52C50"/>
    <w:rsid w:val="00A52EE9"/>
    <w:rsid w:val="00A52EF5"/>
    <w:rsid w:val="00A53123"/>
    <w:rsid w:val="00A534AC"/>
    <w:rsid w:val="00A535DF"/>
    <w:rsid w:val="00A5361B"/>
    <w:rsid w:val="00A537FB"/>
    <w:rsid w:val="00A53800"/>
    <w:rsid w:val="00A5385F"/>
    <w:rsid w:val="00A53ACF"/>
    <w:rsid w:val="00A53AE8"/>
    <w:rsid w:val="00A53D5C"/>
    <w:rsid w:val="00A53E7B"/>
    <w:rsid w:val="00A53EF1"/>
    <w:rsid w:val="00A540D1"/>
    <w:rsid w:val="00A54338"/>
    <w:rsid w:val="00A54711"/>
    <w:rsid w:val="00A548B2"/>
    <w:rsid w:val="00A548FA"/>
    <w:rsid w:val="00A54912"/>
    <w:rsid w:val="00A549EF"/>
    <w:rsid w:val="00A549FC"/>
    <w:rsid w:val="00A54BE7"/>
    <w:rsid w:val="00A54DBD"/>
    <w:rsid w:val="00A54EE1"/>
    <w:rsid w:val="00A54FED"/>
    <w:rsid w:val="00A5505F"/>
    <w:rsid w:val="00A550B3"/>
    <w:rsid w:val="00A553A6"/>
    <w:rsid w:val="00A553BB"/>
    <w:rsid w:val="00A5546D"/>
    <w:rsid w:val="00A55582"/>
    <w:rsid w:val="00A5574C"/>
    <w:rsid w:val="00A55779"/>
    <w:rsid w:val="00A55901"/>
    <w:rsid w:val="00A55AA4"/>
    <w:rsid w:val="00A55BB7"/>
    <w:rsid w:val="00A55BCF"/>
    <w:rsid w:val="00A55D23"/>
    <w:rsid w:val="00A55E81"/>
    <w:rsid w:val="00A55F38"/>
    <w:rsid w:val="00A562BD"/>
    <w:rsid w:val="00A56419"/>
    <w:rsid w:val="00A56639"/>
    <w:rsid w:val="00A56848"/>
    <w:rsid w:val="00A5685F"/>
    <w:rsid w:val="00A5688B"/>
    <w:rsid w:val="00A5693E"/>
    <w:rsid w:val="00A56A84"/>
    <w:rsid w:val="00A56D09"/>
    <w:rsid w:val="00A56D42"/>
    <w:rsid w:val="00A57194"/>
    <w:rsid w:val="00A571E1"/>
    <w:rsid w:val="00A572CA"/>
    <w:rsid w:val="00A57A1F"/>
    <w:rsid w:val="00A57B02"/>
    <w:rsid w:val="00A57BAE"/>
    <w:rsid w:val="00A57C35"/>
    <w:rsid w:val="00A57CD4"/>
    <w:rsid w:val="00A57E40"/>
    <w:rsid w:val="00A57EA3"/>
    <w:rsid w:val="00A601F5"/>
    <w:rsid w:val="00A6037D"/>
    <w:rsid w:val="00A60406"/>
    <w:rsid w:val="00A605FB"/>
    <w:rsid w:val="00A607A6"/>
    <w:rsid w:val="00A609B6"/>
    <w:rsid w:val="00A60A48"/>
    <w:rsid w:val="00A60A62"/>
    <w:rsid w:val="00A60A95"/>
    <w:rsid w:val="00A60D55"/>
    <w:rsid w:val="00A610C2"/>
    <w:rsid w:val="00A61574"/>
    <w:rsid w:val="00A61736"/>
    <w:rsid w:val="00A61839"/>
    <w:rsid w:val="00A619BD"/>
    <w:rsid w:val="00A61B98"/>
    <w:rsid w:val="00A61BBA"/>
    <w:rsid w:val="00A61BCC"/>
    <w:rsid w:val="00A61F5C"/>
    <w:rsid w:val="00A61FEA"/>
    <w:rsid w:val="00A620EB"/>
    <w:rsid w:val="00A62226"/>
    <w:rsid w:val="00A6228B"/>
    <w:rsid w:val="00A622C2"/>
    <w:rsid w:val="00A6282A"/>
    <w:rsid w:val="00A62A60"/>
    <w:rsid w:val="00A62B66"/>
    <w:rsid w:val="00A62D14"/>
    <w:rsid w:val="00A62DCF"/>
    <w:rsid w:val="00A62EED"/>
    <w:rsid w:val="00A62F6C"/>
    <w:rsid w:val="00A63032"/>
    <w:rsid w:val="00A6324A"/>
    <w:rsid w:val="00A63259"/>
    <w:rsid w:val="00A634D3"/>
    <w:rsid w:val="00A635F3"/>
    <w:rsid w:val="00A6362E"/>
    <w:rsid w:val="00A636BD"/>
    <w:rsid w:val="00A637A9"/>
    <w:rsid w:val="00A63952"/>
    <w:rsid w:val="00A63985"/>
    <w:rsid w:val="00A63A7C"/>
    <w:rsid w:val="00A63BB5"/>
    <w:rsid w:val="00A63D7E"/>
    <w:rsid w:val="00A63DD5"/>
    <w:rsid w:val="00A63E08"/>
    <w:rsid w:val="00A63FB2"/>
    <w:rsid w:val="00A6400D"/>
    <w:rsid w:val="00A6419F"/>
    <w:rsid w:val="00A641E9"/>
    <w:rsid w:val="00A64204"/>
    <w:rsid w:val="00A64402"/>
    <w:rsid w:val="00A6450A"/>
    <w:rsid w:val="00A648F6"/>
    <w:rsid w:val="00A64B69"/>
    <w:rsid w:val="00A64C6D"/>
    <w:rsid w:val="00A64CB5"/>
    <w:rsid w:val="00A64D6F"/>
    <w:rsid w:val="00A64F0E"/>
    <w:rsid w:val="00A64FBB"/>
    <w:rsid w:val="00A650B7"/>
    <w:rsid w:val="00A651B5"/>
    <w:rsid w:val="00A652FC"/>
    <w:rsid w:val="00A6548F"/>
    <w:rsid w:val="00A654C8"/>
    <w:rsid w:val="00A656DE"/>
    <w:rsid w:val="00A65707"/>
    <w:rsid w:val="00A659A0"/>
    <w:rsid w:val="00A659A4"/>
    <w:rsid w:val="00A65CA3"/>
    <w:rsid w:val="00A65D14"/>
    <w:rsid w:val="00A65DEB"/>
    <w:rsid w:val="00A65EAE"/>
    <w:rsid w:val="00A65F16"/>
    <w:rsid w:val="00A6635B"/>
    <w:rsid w:val="00A66382"/>
    <w:rsid w:val="00A6652A"/>
    <w:rsid w:val="00A6652B"/>
    <w:rsid w:val="00A665AD"/>
    <w:rsid w:val="00A666FF"/>
    <w:rsid w:val="00A66799"/>
    <w:rsid w:val="00A667E6"/>
    <w:rsid w:val="00A6685E"/>
    <w:rsid w:val="00A668B4"/>
    <w:rsid w:val="00A6690D"/>
    <w:rsid w:val="00A66958"/>
    <w:rsid w:val="00A669B3"/>
    <w:rsid w:val="00A66BD8"/>
    <w:rsid w:val="00A66C5A"/>
    <w:rsid w:val="00A66E77"/>
    <w:rsid w:val="00A67035"/>
    <w:rsid w:val="00A674B0"/>
    <w:rsid w:val="00A6754A"/>
    <w:rsid w:val="00A675CB"/>
    <w:rsid w:val="00A677F1"/>
    <w:rsid w:val="00A6782E"/>
    <w:rsid w:val="00A67846"/>
    <w:rsid w:val="00A6790B"/>
    <w:rsid w:val="00A67BD0"/>
    <w:rsid w:val="00A67DEF"/>
    <w:rsid w:val="00A67E35"/>
    <w:rsid w:val="00A7000D"/>
    <w:rsid w:val="00A7005D"/>
    <w:rsid w:val="00A700B9"/>
    <w:rsid w:val="00A7011C"/>
    <w:rsid w:val="00A70315"/>
    <w:rsid w:val="00A70320"/>
    <w:rsid w:val="00A7038D"/>
    <w:rsid w:val="00A7040B"/>
    <w:rsid w:val="00A704E3"/>
    <w:rsid w:val="00A7064E"/>
    <w:rsid w:val="00A7066C"/>
    <w:rsid w:val="00A707DB"/>
    <w:rsid w:val="00A7090E"/>
    <w:rsid w:val="00A70B0F"/>
    <w:rsid w:val="00A70B67"/>
    <w:rsid w:val="00A70C73"/>
    <w:rsid w:val="00A70D02"/>
    <w:rsid w:val="00A70D03"/>
    <w:rsid w:val="00A70D4C"/>
    <w:rsid w:val="00A70EF5"/>
    <w:rsid w:val="00A7135A"/>
    <w:rsid w:val="00A7150C"/>
    <w:rsid w:val="00A71515"/>
    <w:rsid w:val="00A715F7"/>
    <w:rsid w:val="00A71877"/>
    <w:rsid w:val="00A7196B"/>
    <w:rsid w:val="00A71A75"/>
    <w:rsid w:val="00A71B6B"/>
    <w:rsid w:val="00A71FF9"/>
    <w:rsid w:val="00A72059"/>
    <w:rsid w:val="00A720FA"/>
    <w:rsid w:val="00A7219C"/>
    <w:rsid w:val="00A722A7"/>
    <w:rsid w:val="00A722D0"/>
    <w:rsid w:val="00A723A3"/>
    <w:rsid w:val="00A72444"/>
    <w:rsid w:val="00A72690"/>
    <w:rsid w:val="00A7284A"/>
    <w:rsid w:val="00A72878"/>
    <w:rsid w:val="00A7287B"/>
    <w:rsid w:val="00A728B3"/>
    <w:rsid w:val="00A72B8A"/>
    <w:rsid w:val="00A72D86"/>
    <w:rsid w:val="00A72F95"/>
    <w:rsid w:val="00A73087"/>
    <w:rsid w:val="00A731C1"/>
    <w:rsid w:val="00A7334A"/>
    <w:rsid w:val="00A733E7"/>
    <w:rsid w:val="00A736D1"/>
    <w:rsid w:val="00A736F6"/>
    <w:rsid w:val="00A73810"/>
    <w:rsid w:val="00A73BB5"/>
    <w:rsid w:val="00A73D60"/>
    <w:rsid w:val="00A73FE6"/>
    <w:rsid w:val="00A74059"/>
    <w:rsid w:val="00A74062"/>
    <w:rsid w:val="00A74067"/>
    <w:rsid w:val="00A742E4"/>
    <w:rsid w:val="00A743CF"/>
    <w:rsid w:val="00A745D2"/>
    <w:rsid w:val="00A74620"/>
    <w:rsid w:val="00A7469E"/>
    <w:rsid w:val="00A74AE1"/>
    <w:rsid w:val="00A74C07"/>
    <w:rsid w:val="00A74C8C"/>
    <w:rsid w:val="00A74D4B"/>
    <w:rsid w:val="00A74E44"/>
    <w:rsid w:val="00A752A0"/>
    <w:rsid w:val="00A753C8"/>
    <w:rsid w:val="00A7542E"/>
    <w:rsid w:val="00A7554F"/>
    <w:rsid w:val="00A755E9"/>
    <w:rsid w:val="00A755F1"/>
    <w:rsid w:val="00A757A6"/>
    <w:rsid w:val="00A7597C"/>
    <w:rsid w:val="00A75B42"/>
    <w:rsid w:val="00A75B49"/>
    <w:rsid w:val="00A75B4F"/>
    <w:rsid w:val="00A75C65"/>
    <w:rsid w:val="00A75D4C"/>
    <w:rsid w:val="00A7642A"/>
    <w:rsid w:val="00A764F6"/>
    <w:rsid w:val="00A76638"/>
    <w:rsid w:val="00A766FB"/>
    <w:rsid w:val="00A76717"/>
    <w:rsid w:val="00A7675E"/>
    <w:rsid w:val="00A76A12"/>
    <w:rsid w:val="00A76B85"/>
    <w:rsid w:val="00A76D24"/>
    <w:rsid w:val="00A76F8E"/>
    <w:rsid w:val="00A770C6"/>
    <w:rsid w:val="00A7730A"/>
    <w:rsid w:val="00A77584"/>
    <w:rsid w:val="00A7777E"/>
    <w:rsid w:val="00A778BC"/>
    <w:rsid w:val="00A77A4C"/>
    <w:rsid w:val="00A77AAC"/>
    <w:rsid w:val="00A77AC5"/>
    <w:rsid w:val="00A77E10"/>
    <w:rsid w:val="00A77E63"/>
    <w:rsid w:val="00A77F72"/>
    <w:rsid w:val="00A77F91"/>
    <w:rsid w:val="00A784D9"/>
    <w:rsid w:val="00A8009D"/>
    <w:rsid w:val="00A800ED"/>
    <w:rsid w:val="00A8051C"/>
    <w:rsid w:val="00A805A6"/>
    <w:rsid w:val="00A80699"/>
    <w:rsid w:val="00A80BD7"/>
    <w:rsid w:val="00A80BF5"/>
    <w:rsid w:val="00A80C0E"/>
    <w:rsid w:val="00A80D3C"/>
    <w:rsid w:val="00A80DC3"/>
    <w:rsid w:val="00A80DD3"/>
    <w:rsid w:val="00A810D6"/>
    <w:rsid w:val="00A81131"/>
    <w:rsid w:val="00A81204"/>
    <w:rsid w:val="00A8124C"/>
    <w:rsid w:val="00A81280"/>
    <w:rsid w:val="00A81298"/>
    <w:rsid w:val="00A812E7"/>
    <w:rsid w:val="00A816CA"/>
    <w:rsid w:val="00A81840"/>
    <w:rsid w:val="00A81844"/>
    <w:rsid w:val="00A819B6"/>
    <w:rsid w:val="00A819EF"/>
    <w:rsid w:val="00A81A5B"/>
    <w:rsid w:val="00A82143"/>
    <w:rsid w:val="00A823EE"/>
    <w:rsid w:val="00A82409"/>
    <w:rsid w:val="00A82466"/>
    <w:rsid w:val="00A824CC"/>
    <w:rsid w:val="00A82736"/>
    <w:rsid w:val="00A828F7"/>
    <w:rsid w:val="00A82960"/>
    <w:rsid w:val="00A82EAD"/>
    <w:rsid w:val="00A82EDA"/>
    <w:rsid w:val="00A82FE4"/>
    <w:rsid w:val="00A8313D"/>
    <w:rsid w:val="00A831AF"/>
    <w:rsid w:val="00A831D4"/>
    <w:rsid w:val="00A8344C"/>
    <w:rsid w:val="00A83453"/>
    <w:rsid w:val="00A8352C"/>
    <w:rsid w:val="00A8352F"/>
    <w:rsid w:val="00A835B3"/>
    <w:rsid w:val="00A836F3"/>
    <w:rsid w:val="00A837B4"/>
    <w:rsid w:val="00A83854"/>
    <w:rsid w:val="00A83A10"/>
    <w:rsid w:val="00A83BE7"/>
    <w:rsid w:val="00A83EF2"/>
    <w:rsid w:val="00A842A1"/>
    <w:rsid w:val="00A84430"/>
    <w:rsid w:val="00A844AA"/>
    <w:rsid w:val="00A844D8"/>
    <w:rsid w:val="00A8470D"/>
    <w:rsid w:val="00A84715"/>
    <w:rsid w:val="00A847C3"/>
    <w:rsid w:val="00A847C7"/>
    <w:rsid w:val="00A84C23"/>
    <w:rsid w:val="00A84C65"/>
    <w:rsid w:val="00A84CA7"/>
    <w:rsid w:val="00A84D26"/>
    <w:rsid w:val="00A84E54"/>
    <w:rsid w:val="00A85027"/>
    <w:rsid w:val="00A85084"/>
    <w:rsid w:val="00A850E3"/>
    <w:rsid w:val="00A850F1"/>
    <w:rsid w:val="00A85141"/>
    <w:rsid w:val="00A85208"/>
    <w:rsid w:val="00A85599"/>
    <w:rsid w:val="00A855A0"/>
    <w:rsid w:val="00A858DF"/>
    <w:rsid w:val="00A858FA"/>
    <w:rsid w:val="00A85F89"/>
    <w:rsid w:val="00A86011"/>
    <w:rsid w:val="00A86047"/>
    <w:rsid w:val="00A860A5"/>
    <w:rsid w:val="00A8618F"/>
    <w:rsid w:val="00A8625D"/>
    <w:rsid w:val="00A8649E"/>
    <w:rsid w:val="00A864C7"/>
    <w:rsid w:val="00A8658C"/>
    <w:rsid w:val="00A86CAF"/>
    <w:rsid w:val="00A86CCA"/>
    <w:rsid w:val="00A86DE3"/>
    <w:rsid w:val="00A86E69"/>
    <w:rsid w:val="00A86ECB"/>
    <w:rsid w:val="00A87067"/>
    <w:rsid w:val="00A870EF"/>
    <w:rsid w:val="00A87398"/>
    <w:rsid w:val="00A874E0"/>
    <w:rsid w:val="00A875E9"/>
    <w:rsid w:val="00A877CD"/>
    <w:rsid w:val="00A877D9"/>
    <w:rsid w:val="00A87800"/>
    <w:rsid w:val="00A87899"/>
    <w:rsid w:val="00A8789F"/>
    <w:rsid w:val="00A87A06"/>
    <w:rsid w:val="00A87A39"/>
    <w:rsid w:val="00A87B31"/>
    <w:rsid w:val="00A87D32"/>
    <w:rsid w:val="00A87FAA"/>
    <w:rsid w:val="00A87FCF"/>
    <w:rsid w:val="00A87FF6"/>
    <w:rsid w:val="00A9017A"/>
    <w:rsid w:val="00A9034D"/>
    <w:rsid w:val="00A90665"/>
    <w:rsid w:val="00A9081B"/>
    <w:rsid w:val="00A908BE"/>
    <w:rsid w:val="00A908E1"/>
    <w:rsid w:val="00A908FB"/>
    <w:rsid w:val="00A90A53"/>
    <w:rsid w:val="00A90C05"/>
    <w:rsid w:val="00A90EB3"/>
    <w:rsid w:val="00A90F57"/>
    <w:rsid w:val="00A90F6C"/>
    <w:rsid w:val="00A910D4"/>
    <w:rsid w:val="00A910FA"/>
    <w:rsid w:val="00A911BF"/>
    <w:rsid w:val="00A9127F"/>
    <w:rsid w:val="00A912A1"/>
    <w:rsid w:val="00A913A5"/>
    <w:rsid w:val="00A9167C"/>
    <w:rsid w:val="00A9170B"/>
    <w:rsid w:val="00A91897"/>
    <w:rsid w:val="00A918B3"/>
    <w:rsid w:val="00A91951"/>
    <w:rsid w:val="00A91A14"/>
    <w:rsid w:val="00A91BAC"/>
    <w:rsid w:val="00A91BF8"/>
    <w:rsid w:val="00A91C8A"/>
    <w:rsid w:val="00A91CCA"/>
    <w:rsid w:val="00A92361"/>
    <w:rsid w:val="00A925B3"/>
    <w:rsid w:val="00A92950"/>
    <w:rsid w:val="00A92AC3"/>
    <w:rsid w:val="00A93377"/>
    <w:rsid w:val="00A93390"/>
    <w:rsid w:val="00A93429"/>
    <w:rsid w:val="00A936B5"/>
    <w:rsid w:val="00A93C24"/>
    <w:rsid w:val="00A93C5F"/>
    <w:rsid w:val="00A93CD8"/>
    <w:rsid w:val="00A93D47"/>
    <w:rsid w:val="00A93ED2"/>
    <w:rsid w:val="00A941F7"/>
    <w:rsid w:val="00A94395"/>
    <w:rsid w:val="00A943B6"/>
    <w:rsid w:val="00A94741"/>
    <w:rsid w:val="00A94884"/>
    <w:rsid w:val="00A94AED"/>
    <w:rsid w:val="00A94B7D"/>
    <w:rsid w:val="00A94E6F"/>
    <w:rsid w:val="00A94EF9"/>
    <w:rsid w:val="00A94F2C"/>
    <w:rsid w:val="00A950AA"/>
    <w:rsid w:val="00A9512B"/>
    <w:rsid w:val="00A951EA"/>
    <w:rsid w:val="00A951F1"/>
    <w:rsid w:val="00A953A1"/>
    <w:rsid w:val="00A95625"/>
    <w:rsid w:val="00A957E0"/>
    <w:rsid w:val="00A95914"/>
    <w:rsid w:val="00A9592A"/>
    <w:rsid w:val="00A95BFB"/>
    <w:rsid w:val="00A95CB0"/>
    <w:rsid w:val="00A95E26"/>
    <w:rsid w:val="00A95E49"/>
    <w:rsid w:val="00A95F99"/>
    <w:rsid w:val="00A96350"/>
    <w:rsid w:val="00A96884"/>
    <w:rsid w:val="00A968FD"/>
    <w:rsid w:val="00A96975"/>
    <w:rsid w:val="00A96BBA"/>
    <w:rsid w:val="00A96C45"/>
    <w:rsid w:val="00A96E75"/>
    <w:rsid w:val="00A97026"/>
    <w:rsid w:val="00A9743F"/>
    <w:rsid w:val="00A9757F"/>
    <w:rsid w:val="00A975A9"/>
    <w:rsid w:val="00A976E0"/>
    <w:rsid w:val="00A977E0"/>
    <w:rsid w:val="00A97831"/>
    <w:rsid w:val="00A9794F"/>
    <w:rsid w:val="00A97952"/>
    <w:rsid w:val="00A97D7B"/>
    <w:rsid w:val="00A97DA6"/>
    <w:rsid w:val="00A97E0F"/>
    <w:rsid w:val="00A97F4D"/>
    <w:rsid w:val="00AA014D"/>
    <w:rsid w:val="00AA01C6"/>
    <w:rsid w:val="00AA0255"/>
    <w:rsid w:val="00AA0280"/>
    <w:rsid w:val="00AA02FA"/>
    <w:rsid w:val="00AA044C"/>
    <w:rsid w:val="00AA0482"/>
    <w:rsid w:val="00AA0692"/>
    <w:rsid w:val="00AA0A62"/>
    <w:rsid w:val="00AA0B3B"/>
    <w:rsid w:val="00AA0C23"/>
    <w:rsid w:val="00AA0FB6"/>
    <w:rsid w:val="00AA1244"/>
    <w:rsid w:val="00AA156B"/>
    <w:rsid w:val="00AA181D"/>
    <w:rsid w:val="00AA183B"/>
    <w:rsid w:val="00AA185C"/>
    <w:rsid w:val="00AA1BF8"/>
    <w:rsid w:val="00AA1C9A"/>
    <w:rsid w:val="00AA1E81"/>
    <w:rsid w:val="00AA1E96"/>
    <w:rsid w:val="00AA2004"/>
    <w:rsid w:val="00AA2035"/>
    <w:rsid w:val="00AA21DC"/>
    <w:rsid w:val="00AA2227"/>
    <w:rsid w:val="00AA225B"/>
    <w:rsid w:val="00AA253E"/>
    <w:rsid w:val="00AA254F"/>
    <w:rsid w:val="00AA2783"/>
    <w:rsid w:val="00AA28F3"/>
    <w:rsid w:val="00AA2A04"/>
    <w:rsid w:val="00AA2B24"/>
    <w:rsid w:val="00AA2B9E"/>
    <w:rsid w:val="00AA2D21"/>
    <w:rsid w:val="00AA2E08"/>
    <w:rsid w:val="00AA2F63"/>
    <w:rsid w:val="00AA2FB1"/>
    <w:rsid w:val="00AA3145"/>
    <w:rsid w:val="00AA315F"/>
    <w:rsid w:val="00AA3356"/>
    <w:rsid w:val="00AA33DF"/>
    <w:rsid w:val="00AA3493"/>
    <w:rsid w:val="00AA3556"/>
    <w:rsid w:val="00AA385E"/>
    <w:rsid w:val="00AA3895"/>
    <w:rsid w:val="00AA3963"/>
    <w:rsid w:val="00AA3B07"/>
    <w:rsid w:val="00AA3B0C"/>
    <w:rsid w:val="00AA3B58"/>
    <w:rsid w:val="00AA3E52"/>
    <w:rsid w:val="00AA3F49"/>
    <w:rsid w:val="00AA3F8B"/>
    <w:rsid w:val="00AA3FF1"/>
    <w:rsid w:val="00AA41E0"/>
    <w:rsid w:val="00AA420F"/>
    <w:rsid w:val="00AA436A"/>
    <w:rsid w:val="00AA44DD"/>
    <w:rsid w:val="00AA4711"/>
    <w:rsid w:val="00AA49A4"/>
    <w:rsid w:val="00AA4A3A"/>
    <w:rsid w:val="00AA4C61"/>
    <w:rsid w:val="00AA4D49"/>
    <w:rsid w:val="00AA5003"/>
    <w:rsid w:val="00AA5089"/>
    <w:rsid w:val="00AA5092"/>
    <w:rsid w:val="00AA5116"/>
    <w:rsid w:val="00AA5255"/>
    <w:rsid w:val="00AA54C1"/>
    <w:rsid w:val="00AA54DB"/>
    <w:rsid w:val="00AA558C"/>
    <w:rsid w:val="00AA563F"/>
    <w:rsid w:val="00AA5719"/>
    <w:rsid w:val="00AA5918"/>
    <w:rsid w:val="00AA5992"/>
    <w:rsid w:val="00AA5B57"/>
    <w:rsid w:val="00AA5E5A"/>
    <w:rsid w:val="00AA6308"/>
    <w:rsid w:val="00AA6335"/>
    <w:rsid w:val="00AA6A65"/>
    <w:rsid w:val="00AA6CB7"/>
    <w:rsid w:val="00AA6CBB"/>
    <w:rsid w:val="00AA6CFF"/>
    <w:rsid w:val="00AA6EED"/>
    <w:rsid w:val="00AA6F9B"/>
    <w:rsid w:val="00AA6FA8"/>
    <w:rsid w:val="00AA733C"/>
    <w:rsid w:val="00AA736A"/>
    <w:rsid w:val="00AA76C1"/>
    <w:rsid w:val="00AA785E"/>
    <w:rsid w:val="00AA7C59"/>
    <w:rsid w:val="00AA7C76"/>
    <w:rsid w:val="00AA7C9F"/>
    <w:rsid w:val="00AA7CB4"/>
    <w:rsid w:val="00AB009B"/>
    <w:rsid w:val="00AB031B"/>
    <w:rsid w:val="00AB053C"/>
    <w:rsid w:val="00AB0596"/>
    <w:rsid w:val="00AB06CE"/>
    <w:rsid w:val="00AB09FF"/>
    <w:rsid w:val="00AB0EBC"/>
    <w:rsid w:val="00AB0F67"/>
    <w:rsid w:val="00AB0FD3"/>
    <w:rsid w:val="00AB11FC"/>
    <w:rsid w:val="00AB1205"/>
    <w:rsid w:val="00AB14C8"/>
    <w:rsid w:val="00AB155D"/>
    <w:rsid w:val="00AB15BE"/>
    <w:rsid w:val="00AB1775"/>
    <w:rsid w:val="00AB1AD6"/>
    <w:rsid w:val="00AB1B51"/>
    <w:rsid w:val="00AB1B89"/>
    <w:rsid w:val="00AB1B9F"/>
    <w:rsid w:val="00AB1C54"/>
    <w:rsid w:val="00AB1F62"/>
    <w:rsid w:val="00AB201C"/>
    <w:rsid w:val="00AB2195"/>
    <w:rsid w:val="00AB2283"/>
    <w:rsid w:val="00AB22F6"/>
    <w:rsid w:val="00AB24B9"/>
    <w:rsid w:val="00AB25CC"/>
    <w:rsid w:val="00AB29E9"/>
    <w:rsid w:val="00AB2B94"/>
    <w:rsid w:val="00AB2CB7"/>
    <w:rsid w:val="00AB2DD5"/>
    <w:rsid w:val="00AB2DF7"/>
    <w:rsid w:val="00AB2E6D"/>
    <w:rsid w:val="00AB3207"/>
    <w:rsid w:val="00AB33A8"/>
    <w:rsid w:val="00AB34BB"/>
    <w:rsid w:val="00AB34E7"/>
    <w:rsid w:val="00AB387E"/>
    <w:rsid w:val="00AB3C41"/>
    <w:rsid w:val="00AB3D9E"/>
    <w:rsid w:val="00AB3ED7"/>
    <w:rsid w:val="00AB423F"/>
    <w:rsid w:val="00AB431E"/>
    <w:rsid w:val="00AB4350"/>
    <w:rsid w:val="00AB449B"/>
    <w:rsid w:val="00AB4952"/>
    <w:rsid w:val="00AB4CEB"/>
    <w:rsid w:val="00AB4E9E"/>
    <w:rsid w:val="00AB509E"/>
    <w:rsid w:val="00AB5342"/>
    <w:rsid w:val="00AB5368"/>
    <w:rsid w:val="00AB5742"/>
    <w:rsid w:val="00AB581C"/>
    <w:rsid w:val="00AB58DA"/>
    <w:rsid w:val="00AB5957"/>
    <w:rsid w:val="00AB5A1B"/>
    <w:rsid w:val="00AB5E56"/>
    <w:rsid w:val="00AB5EFF"/>
    <w:rsid w:val="00AB5F65"/>
    <w:rsid w:val="00AB5F6E"/>
    <w:rsid w:val="00AB5F94"/>
    <w:rsid w:val="00AB61BD"/>
    <w:rsid w:val="00AB63D1"/>
    <w:rsid w:val="00AB65EA"/>
    <w:rsid w:val="00AB66C4"/>
    <w:rsid w:val="00AB676A"/>
    <w:rsid w:val="00AB67EA"/>
    <w:rsid w:val="00AB6889"/>
    <w:rsid w:val="00AB68E9"/>
    <w:rsid w:val="00AB68EB"/>
    <w:rsid w:val="00AB6CBA"/>
    <w:rsid w:val="00AB7091"/>
    <w:rsid w:val="00AB72DF"/>
    <w:rsid w:val="00AB7373"/>
    <w:rsid w:val="00AB76A2"/>
    <w:rsid w:val="00AB78AF"/>
    <w:rsid w:val="00AB793B"/>
    <w:rsid w:val="00AB7ACE"/>
    <w:rsid w:val="00AB7B74"/>
    <w:rsid w:val="00AB7D38"/>
    <w:rsid w:val="00AB7DAF"/>
    <w:rsid w:val="00AB7FA2"/>
    <w:rsid w:val="00AC00C7"/>
    <w:rsid w:val="00AC0173"/>
    <w:rsid w:val="00AC022D"/>
    <w:rsid w:val="00AC0254"/>
    <w:rsid w:val="00AC0273"/>
    <w:rsid w:val="00AC02D5"/>
    <w:rsid w:val="00AC0308"/>
    <w:rsid w:val="00AC0380"/>
    <w:rsid w:val="00AC0503"/>
    <w:rsid w:val="00AC07AD"/>
    <w:rsid w:val="00AC084D"/>
    <w:rsid w:val="00AC088A"/>
    <w:rsid w:val="00AC0D85"/>
    <w:rsid w:val="00AC0E51"/>
    <w:rsid w:val="00AC0ECD"/>
    <w:rsid w:val="00AC0EFC"/>
    <w:rsid w:val="00AC0F01"/>
    <w:rsid w:val="00AC0F12"/>
    <w:rsid w:val="00AC11F5"/>
    <w:rsid w:val="00AC13C9"/>
    <w:rsid w:val="00AC1457"/>
    <w:rsid w:val="00AC1A26"/>
    <w:rsid w:val="00AC1A88"/>
    <w:rsid w:val="00AC1DE9"/>
    <w:rsid w:val="00AC1E5C"/>
    <w:rsid w:val="00AC1E64"/>
    <w:rsid w:val="00AC2295"/>
    <w:rsid w:val="00AC22D5"/>
    <w:rsid w:val="00AC2305"/>
    <w:rsid w:val="00AC24D2"/>
    <w:rsid w:val="00AC25A8"/>
    <w:rsid w:val="00AC25BE"/>
    <w:rsid w:val="00AC269F"/>
    <w:rsid w:val="00AC27B2"/>
    <w:rsid w:val="00AC28CB"/>
    <w:rsid w:val="00AC2A73"/>
    <w:rsid w:val="00AC2AE3"/>
    <w:rsid w:val="00AC2C21"/>
    <w:rsid w:val="00AC2D8B"/>
    <w:rsid w:val="00AC2DE9"/>
    <w:rsid w:val="00AC2FFE"/>
    <w:rsid w:val="00AC33EF"/>
    <w:rsid w:val="00AC362A"/>
    <w:rsid w:val="00AC365A"/>
    <w:rsid w:val="00AC37C9"/>
    <w:rsid w:val="00AC3BE5"/>
    <w:rsid w:val="00AC3DE1"/>
    <w:rsid w:val="00AC3F0A"/>
    <w:rsid w:val="00AC3F51"/>
    <w:rsid w:val="00AC400D"/>
    <w:rsid w:val="00AC4272"/>
    <w:rsid w:val="00AC4301"/>
    <w:rsid w:val="00AC449F"/>
    <w:rsid w:val="00AC44F4"/>
    <w:rsid w:val="00AC480F"/>
    <w:rsid w:val="00AC49DA"/>
    <w:rsid w:val="00AC4BB6"/>
    <w:rsid w:val="00AC4C5A"/>
    <w:rsid w:val="00AC4EEE"/>
    <w:rsid w:val="00AC5021"/>
    <w:rsid w:val="00AC50FF"/>
    <w:rsid w:val="00AC5102"/>
    <w:rsid w:val="00AC546F"/>
    <w:rsid w:val="00AC5577"/>
    <w:rsid w:val="00AC5635"/>
    <w:rsid w:val="00AC578E"/>
    <w:rsid w:val="00AC5827"/>
    <w:rsid w:val="00AC59CD"/>
    <w:rsid w:val="00AC5A03"/>
    <w:rsid w:val="00AC5B17"/>
    <w:rsid w:val="00AC5C46"/>
    <w:rsid w:val="00AC5DE9"/>
    <w:rsid w:val="00AC5FDC"/>
    <w:rsid w:val="00AC632C"/>
    <w:rsid w:val="00AC6359"/>
    <w:rsid w:val="00AC64C3"/>
    <w:rsid w:val="00AC6633"/>
    <w:rsid w:val="00AC6639"/>
    <w:rsid w:val="00AC686C"/>
    <w:rsid w:val="00AC6969"/>
    <w:rsid w:val="00AC69F6"/>
    <w:rsid w:val="00AC6A20"/>
    <w:rsid w:val="00AC6D08"/>
    <w:rsid w:val="00AC6D15"/>
    <w:rsid w:val="00AC6D19"/>
    <w:rsid w:val="00AC6E19"/>
    <w:rsid w:val="00AC6E4F"/>
    <w:rsid w:val="00AC7110"/>
    <w:rsid w:val="00AC7443"/>
    <w:rsid w:val="00AC7465"/>
    <w:rsid w:val="00AC7718"/>
    <w:rsid w:val="00AC779A"/>
    <w:rsid w:val="00AC77FC"/>
    <w:rsid w:val="00AC7C68"/>
    <w:rsid w:val="00AC7D45"/>
    <w:rsid w:val="00AC7EC8"/>
    <w:rsid w:val="00AC7F0C"/>
    <w:rsid w:val="00AC7F38"/>
    <w:rsid w:val="00AD0012"/>
    <w:rsid w:val="00AD001A"/>
    <w:rsid w:val="00AD00F2"/>
    <w:rsid w:val="00AD018F"/>
    <w:rsid w:val="00AD0195"/>
    <w:rsid w:val="00AD0347"/>
    <w:rsid w:val="00AD06CD"/>
    <w:rsid w:val="00AD06F7"/>
    <w:rsid w:val="00AD0B62"/>
    <w:rsid w:val="00AD0BA0"/>
    <w:rsid w:val="00AD0D53"/>
    <w:rsid w:val="00AD1228"/>
    <w:rsid w:val="00AD1256"/>
    <w:rsid w:val="00AD1283"/>
    <w:rsid w:val="00AD14C0"/>
    <w:rsid w:val="00AD14C7"/>
    <w:rsid w:val="00AD158F"/>
    <w:rsid w:val="00AD15FD"/>
    <w:rsid w:val="00AD17D6"/>
    <w:rsid w:val="00AD1B57"/>
    <w:rsid w:val="00AD1BDD"/>
    <w:rsid w:val="00AD1CC1"/>
    <w:rsid w:val="00AD1D7A"/>
    <w:rsid w:val="00AD1E28"/>
    <w:rsid w:val="00AD1E8F"/>
    <w:rsid w:val="00AD2005"/>
    <w:rsid w:val="00AD2195"/>
    <w:rsid w:val="00AD22B1"/>
    <w:rsid w:val="00AD23FE"/>
    <w:rsid w:val="00AD242B"/>
    <w:rsid w:val="00AD2444"/>
    <w:rsid w:val="00AD293E"/>
    <w:rsid w:val="00AD29DD"/>
    <w:rsid w:val="00AD2BC4"/>
    <w:rsid w:val="00AD2C0B"/>
    <w:rsid w:val="00AD2EEC"/>
    <w:rsid w:val="00AD2F29"/>
    <w:rsid w:val="00AD35C8"/>
    <w:rsid w:val="00AD35FE"/>
    <w:rsid w:val="00AD365E"/>
    <w:rsid w:val="00AD369B"/>
    <w:rsid w:val="00AD37DD"/>
    <w:rsid w:val="00AD38E2"/>
    <w:rsid w:val="00AD38F9"/>
    <w:rsid w:val="00AD394A"/>
    <w:rsid w:val="00AD39C0"/>
    <w:rsid w:val="00AD3A35"/>
    <w:rsid w:val="00AD3A7A"/>
    <w:rsid w:val="00AD423D"/>
    <w:rsid w:val="00AD4461"/>
    <w:rsid w:val="00AD45B7"/>
    <w:rsid w:val="00AD46DA"/>
    <w:rsid w:val="00AD4748"/>
    <w:rsid w:val="00AD47D3"/>
    <w:rsid w:val="00AD4882"/>
    <w:rsid w:val="00AD492D"/>
    <w:rsid w:val="00AD4A82"/>
    <w:rsid w:val="00AD4ABB"/>
    <w:rsid w:val="00AD5043"/>
    <w:rsid w:val="00AD51AE"/>
    <w:rsid w:val="00AD5269"/>
    <w:rsid w:val="00AD5538"/>
    <w:rsid w:val="00AD55DC"/>
    <w:rsid w:val="00AD57D7"/>
    <w:rsid w:val="00AD58AF"/>
    <w:rsid w:val="00AD59E5"/>
    <w:rsid w:val="00AD5B7D"/>
    <w:rsid w:val="00AD5C43"/>
    <w:rsid w:val="00AD5C94"/>
    <w:rsid w:val="00AD5E60"/>
    <w:rsid w:val="00AD5EBF"/>
    <w:rsid w:val="00AD61A0"/>
    <w:rsid w:val="00AD62A9"/>
    <w:rsid w:val="00AD62AD"/>
    <w:rsid w:val="00AD6303"/>
    <w:rsid w:val="00AD63B0"/>
    <w:rsid w:val="00AD6411"/>
    <w:rsid w:val="00AD64E6"/>
    <w:rsid w:val="00AD660E"/>
    <w:rsid w:val="00AD67FF"/>
    <w:rsid w:val="00AD696E"/>
    <w:rsid w:val="00AD69E2"/>
    <w:rsid w:val="00AD6A85"/>
    <w:rsid w:val="00AD6A8F"/>
    <w:rsid w:val="00AD6BEB"/>
    <w:rsid w:val="00AD6D17"/>
    <w:rsid w:val="00AD7184"/>
    <w:rsid w:val="00AD721A"/>
    <w:rsid w:val="00AD726A"/>
    <w:rsid w:val="00AD73EE"/>
    <w:rsid w:val="00AD7400"/>
    <w:rsid w:val="00AD7554"/>
    <w:rsid w:val="00AD76CB"/>
    <w:rsid w:val="00AD7737"/>
    <w:rsid w:val="00AD789B"/>
    <w:rsid w:val="00AD79BF"/>
    <w:rsid w:val="00AD79F3"/>
    <w:rsid w:val="00AD7AD9"/>
    <w:rsid w:val="00AD7B2A"/>
    <w:rsid w:val="00AD7BB7"/>
    <w:rsid w:val="00AD7E5D"/>
    <w:rsid w:val="00AE001F"/>
    <w:rsid w:val="00AE0058"/>
    <w:rsid w:val="00AE01CD"/>
    <w:rsid w:val="00AE06BE"/>
    <w:rsid w:val="00AE06C3"/>
    <w:rsid w:val="00AE06F7"/>
    <w:rsid w:val="00AE0727"/>
    <w:rsid w:val="00AE087B"/>
    <w:rsid w:val="00AE0AEE"/>
    <w:rsid w:val="00AE0B26"/>
    <w:rsid w:val="00AE0F07"/>
    <w:rsid w:val="00AE0FBD"/>
    <w:rsid w:val="00AE1117"/>
    <w:rsid w:val="00AE135A"/>
    <w:rsid w:val="00AE15DA"/>
    <w:rsid w:val="00AE1747"/>
    <w:rsid w:val="00AE1867"/>
    <w:rsid w:val="00AE1ABF"/>
    <w:rsid w:val="00AE1ADC"/>
    <w:rsid w:val="00AE1AE5"/>
    <w:rsid w:val="00AE1B5F"/>
    <w:rsid w:val="00AE1BA7"/>
    <w:rsid w:val="00AE1BA8"/>
    <w:rsid w:val="00AE1BE8"/>
    <w:rsid w:val="00AE1C4D"/>
    <w:rsid w:val="00AE1E09"/>
    <w:rsid w:val="00AE1E6D"/>
    <w:rsid w:val="00AE2152"/>
    <w:rsid w:val="00AE22E3"/>
    <w:rsid w:val="00AE22E4"/>
    <w:rsid w:val="00AE2475"/>
    <w:rsid w:val="00AE25FB"/>
    <w:rsid w:val="00AE2605"/>
    <w:rsid w:val="00AE2629"/>
    <w:rsid w:val="00AE2662"/>
    <w:rsid w:val="00AE2726"/>
    <w:rsid w:val="00AE2785"/>
    <w:rsid w:val="00AE2A18"/>
    <w:rsid w:val="00AE2CAE"/>
    <w:rsid w:val="00AE2CEF"/>
    <w:rsid w:val="00AE2DBC"/>
    <w:rsid w:val="00AE2FC1"/>
    <w:rsid w:val="00AE31B6"/>
    <w:rsid w:val="00AE338F"/>
    <w:rsid w:val="00AE351E"/>
    <w:rsid w:val="00AE3587"/>
    <w:rsid w:val="00AE36B2"/>
    <w:rsid w:val="00AE37DF"/>
    <w:rsid w:val="00AE3908"/>
    <w:rsid w:val="00AE3C57"/>
    <w:rsid w:val="00AE3D66"/>
    <w:rsid w:val="00AE3DBC"/>
    <w:rsid w:val="00AE40BE"/>
    <w:rsid w:val="00AE40C3"/>
    <w:rsid w:val="00AE40DA"/>
    <w:rsid w:val="00AE40F9"/>
    <w:rsid w:val="00AE4102"/>
    <w:rsid w:val="00AE42B6"/>
    <w:rsid w:val="00AE46B2"/>
    <w:rsid w:val="00AE4771"/>
    <w:rsid w:val="00AE48C7"/>
    <w:rsid w:val="00AE4966"/>
    <w:rsid w:val="00AE4C74"/>
    <w:rsid w:val="00AE4E6B"/>
    <w:rsid w:val="00AE4ECD"/>
    <w:rsid w:val="00AE500E"/>
    <w:rsid w:val="00AE5298"/>
    <w:rsid w:val="00AE53A6"/>
    <w:rsid w:val="00AE5457"/>
    <w:rsid w:val="00AE5490"/>
    <w:rsid w:val="00AE552E"/>
    <w:rsid w:val="00AE5600"/>
    <w:rsid w:val="00AE567C"/>
    <w:rsid w:val="00AE58D4"/>
    <w:rsid w:val="00AE5988"/>
    <w:rsid w:val="00AE5A0A"/>
    <w:rsid w:val="00AE5AEE"/>
    <w:rsid w:val="00AE5B93"/>
    <w:rsid w:val="00AE5CE3"/>
    <w:rsid w:val="00AE5D00"/>
    <w:rsid w:val="00AE5E6F"/>
    <w:rsid w:val="00AE5E83"/>
    <w:rsid w:val="00AE5F6C"/>
    <w:rsid w:val="00AE60F1"/>
    <w:rsid w:val="00AE679A"/>
    <w:rsid w:val="00AE67F8"/>
    <w:rsid w:val="00AE6822"/>
    <w:rsid w:val="00AE6842"/>
    <w:rsid w:val="00AE6B73"/>
    <w:rsid w:val="00AE6B74"/>
    <w:rsid w:val="00AE6D56"/>
    <w:rsid w:val="00AE70FA"/>
    <w:rsid w:val="00AE71CE"/>
    <w:rsid w:val="00AE7288"/>
    <w:rsid w:val="00AE7327"/>
    <w:rsid w:val="00AE73C9"/>
    <w:rsid w:val="00AE7462"/>
    <w:rsid w:val="00AE7482"/>
    <w:rsid w:val="00AE74B9"/>
    <w:rsid w:val="00AE74FB"/>
    <w:rsid w:val="00AE7580"/>
    <w:rsid w:val="00AE7679"/>
    <w:rsid w:val="00AE77BB"/>
    <w:rsid w:val="00AE7CBB"/>
    <w:rsid w:val="00AE7DC8"/>
    <w:rsid w:val="00AF001E"/>
    <w:rsid w:val="00AF029F"/>
    <w:rsid w:val="00AF0366"/>
    <w:rsid w:val="00AF051B"/>
    <w:rsid w:val="00AF063A"/>
    <w:rsid w:val="00AF065B"/>
    <w:rsid w:val="00AF073D"/>
    <w:rsid w:val="00AF0768"/>
    <w:rsid w:val="00AF088A"/>
    <w:rsid w:val="00AF0B74"/>
    <w:rsid w:val="00AF0D28"/>
    <w:rsid w:val="00AF0F0D"/>
    <w:rsid w:val="00AF0FB7"/>
    <w:rsid w:val="00AF0FBF"/>
    <w:rsid w:val="00AF1422"/>
    <w:rsid w:val="00AF1476"/>
    <w:rsid w:val="00AF14BC"/>
    <w:rsid w:val="00AF14F5"/>
    <w:rsid w:val="00AF153A"/>
    <w:rsid w:val="00AF1553"/>
    <w:rsid w:val="00AF155D"/>
    <w:rsid w:val="00AF15A9"/>
    <w:rsid w:val="00AF1742"/>
    <w:rsid w:val="00AF1893"/>
    <w:rsid w:val="00AF198D"/>
    <w:rsid w:val="00AF1994"/>
    <w:rsid w:val="00AF1A1F"/>
    <w:rsid w:val="00AF1A73"/>
    <w:rsid w:val="00AF1A83"/>
    <w:rsid w:val="00AF1B75"/>
    <w:rsid w:val="00AF20E2"/>
    <w:rsid w:val="00AF22A5"/>
    <w:rsid w:val="00AF22C4"/>
    <w:rsid w:val="00AF22F2"/>
    <w:rsid w:val="00AF2389"/>
    <w:rsid w:val="00AF257F"/>
    <w:rsid w:val="00AF2665"/>
    <w:rsid w:val="00AF3102"/>
    <w:rsid w:val="00AF33B4"/>
    <w:rsid w:val="00AF35C7"/>
    <w:rsid w:val="00AF37A1"/>
    <w:rsid w:val="00AF3861"/>
    <w:rsid w:val="00AF38C9"/>
    <w:rsid w:val="00AF3C53"/>
    <w:rsid w:val="00AF3CE3"/>
    <w:rsid w:val="00AF3D91"/>
    <w:rsid w:val="00AF3DBA"/>
    <w:rsid w:val="00AF3EAF"/>
    <w:rsid w:val="00AF3FBC"/>
    <w:rsid w:val="00AF4029"/>
    <w:rsid w:val="00AF405E"/>
    <w:rsid w:val="00AF407B"/>
    <w:rsid w:val="00AF42F8"/>
    <w:rsid w:val="00AF431D"/>
    <w:rsid w:val="00AF45DB"/>
    <w:rsid w:val="00AF45E9"/>
    <w:rsid w:val="00AF46D0"/>
    <w:rsid w:val="00AF4738"/>
    <w:rsid w:val="00AF4846"/>
    <w:rsid w:val="00AF4D02"/>
    <w:rsid w:val="00AF4DE1"/>
    <w:rsid w:val="00AF5007"/>
    <w:rsid w:val="00AF51A6"/>
    <w:rsid w:val="00AF5365"/>
    <w:rsid w:val="00AF5395"/>
    <w:rsid w:val="00AF5A7E"/>
    <w:rsid w:val="00AF5A9D"/>
    <w:rsid w:val="00AF5BE0"/>
    <w:rsid w:val="00AF5BF3"/>
    <w:rsid w:val="00AF5CA6"/>
    <w:rsid w:val="00AF5E79"/>
    <w:rsid w:val="00AF5EB7"/>
    <w:rsid w:val="00AF60B9"/>
    <w:rsid w:val="00AF6148"/>
    <w:rsid w:val="00AF6340"/>
    <w:rsid w:val="00AF6444"/>
    <w:rsid w:val="00AF664E"/>
    <w:rsid w:val="00AF67B1"/>
    <w:rsid w:val="00AF67BE"/>
    <w:rsid w:val="00AF6831"/>
    <w:rsid w:val="00AF6934"/>
    <w:rsid w:val="00AF6AA5"/>
    <w:rsid w:val="00AF6AE1"/>
    <w:rsid w:val="00AF6C37"/>
    <w:rsid w:val="00AF6FAD"/>
    <w:rsid w:val="00AF7081"/>
    <w:rsid w:val="00AF7359"/>
    <w:rsid w:val="00AF75CF"/>
    <w:rsid w:val="00AF76E7"/>
    <w:rsid w:val="00AF77E1"/>
    <w:rsid w:val="00AF7868"/>
    <w:rsid w:val="00AF78D8"/>
    <w:rsid w:val="00AF7F1B"/>
    <w:rsid w:val="00B001F6"/>
    <w:rsid w:val="00B00210"/>
    <w:rsid w:val="00B006FB"/>
    <w:rsid w:val="00B0093D"/>
    <w:rsid w:val="00B00D15"/>
    <w:rsid w:val="00B00EA0"/>
    <w:rsid w:val="00B00F27"/>
    <w:rsid w:val="00B0114E"/>
    <w:rsid w:val="00B0129B"/>
    <w:rsid w:val="00B0163D"/>
    <w:rsid w:val="00B0180E"/>
    <w:rsid w:val="00B018C0"/>
    <w:rsid w:val="00B01973"/>
    <w:rsid w:val="00B01B4D"/>
    <w:rsid w:val="00B01C5E"/>
    <w:rsid w:val="00B01CA2"/>
    <w:rsid w:val="00B01DDA"/>
    <w:rsid w:val="00B01E01"/>
    <w:rsid w:val="00B01F49"/>
    <w:rsid w:val="00B0225D"/>
    <w:rsid w:val="00B023BF"/>
    <w:rsid w:val="00B0274E"/>
    <w:rsid w:val="00B02821"/>
    <w:rsid w:val="00B02869"/>
    <w:rsid w:val="00B02AE0"/>
    <w:rsid w:val="00B02B99"/>
    <w:rsid w:val="00B02BCD"/>
    <w:rsid w:val="00B02C20"/>
    <w:rsid w:val="00B02CD6"/>
    <w:rsid w:val="00B02CDD"/>
    <w:rsid w:val="00B02E8F"/>
    <w:rsid w:val="00B031DE"/>
    <w:rsid w:val="00B032F8"/>
    <w:rsid w:val="00B035F9"/>
    <w:rsid w:val="00B03795"/>
    <w:rsid w:val="00B037E1"/>
    <w:rsid w:val="00B039E2"/>
    <w:rsid w:val="00B03A87"/>
    <w:rsid w:val="00B03AC6"/>
    <w:rsid w:val="00B03EAF"/>
    <w:rsid w:val="00B03ED8"/>
    <w:rsid w:val="00B03F35"/>
    <w:rsid w:val="00B04086"/>
    <w:rsid w:val="00B040CF"/>
    <w:rsid w:val="00B04373"/>
    <w:rsid w:val="00B043AF"/>
    <w:rsid w:val="00B04472"/>
    <w:rsid w:val="00B04742"/>
    <w:rsid w:val="00B048C1"/>
    <w:rsid w:val="00B048C4"/>
    <w:rsid w:val="00B049AF"/>
    <w:rsid w:val="00B04FE3"/>
    <w:rsid w:val="00B05420"/>
    <w:rsid w:val="00B05499"/>
    <w:rsid w:val="00B05588"/>
    <w:rsid w:val="00B056FD"/>
    <w:rsid w:val="00B05C67"/>
    <w:rsid w:val="00B05E5C"/>
    <w:rsid w:val="00B05F28"/>
    <w:rsid w:val="00B05F43"/>
    <w:rsid w:val="00B05FAA"/>
    <w:rsid w:val="00B06099"/>
    <w:rsid w:val="00B06190"/>
    <w:rsid w:val="00B063C4"/>
    <w:rsid w:val="00B065D5"/>
    <w:rsid w:val="00B069F2"/>
    <w:rsid w:val="00B06A86"/>
    <w:rsid w:val="00B06CD1"/>
    <w:rsid w:val="00B06D47"/>
    <w:rsid w:val="00B06F1E"/>
    <w:rsid w:val="00B06FE9"/>
    <w:rsid w:val="00B072C2"/>
    <w:rsid w:val="00B074AA"/>
    <w:rsid w:val="00B074CF"/>
    <w:rsid w:val="00B076F0"/>
    <w:rsid w:val="00B077EE"/>
    <w:rsid w:val="00B0782E"/>
    <w:rsid w:val="00B07850"/>
    <w:rsid w:val="00B0785A"/>
    <w:rsid w:val="00B0789D"/>
    <w:rsid w:val="00B07AA0"/>
    <w:rsid w:val="00B07BFA"/>
    <w:rsid w:val="00B07C5E"/>
    <w:rsid w:val="00B07C9F"/>
    <w:rsid w:val="00B07DFA"/>
    <w:rsid w:val="00B07E9B"/>
    <w:rsid w:val="00B10183"/>
    <w:rsid w:val="00B1027F"/>
    <w:rsid w:val="00B10414"/>
    <w:rsid w:val="00B1041D"/>
    <w:rsid w:val="00B10541"/>
    <w:rsid w:val="00B1056E"/>
    <w:rsid w:val="00B1061F"/>
    <w:rsid w:val="00B10661"/>
    <w:rsid w:val="00B106A6"/>
    <w:rsid w:val="00B106BF"/>
    <w:rsid w:val="00B10973"/>
    <w:rsid w:val="00B10B4C"/>
    <w:rsid w:val="00B10D21"/>
    <w:rsid w:val="00B10DD1"/>
    <w:rsid w:val="00B10E3D"/>
    <w:rsid w:val="00B10EDD"/>
    <w:rsid w:val="00B10F59"/>
    <w:rsid w:val="00B1135A"/>
    <w:rsid w:val="00B114C1"/>
    <w:rsid w:val="00B115C6"/>
    <w:rsid w:val="00B115E6"/>
    <w:rsid w:val="00B116A8"/>
    <w:rsid w:val="00B11846"/>
    <w:rsid w:val="00B11891"/>
    <w:rsid w:val="00B1198C"/>
    <w:rsid w:val="00B11B67"/>
    <w:rsid w:val="00B11D0B"/>
    <w:rsid w:val="00B11DC7"/>
    <w:rsid w:val="00B1207B"/>
    <w:rsid w:val="00B120D9"/>
    <w:rsid w:val="00B121AA"/>
    <w:rsid w:val="00B1233B"/>
    <w:rsid w:val="00B12349"/>
    <w:rsid w:val="00B126CB"/>
    <w:rsid w:val="00B1270D"/>
    <w:rsid w:val="00B12831"/>
    <w:rsid w:val="00B128A0"/>
    <w:rsid w:val="00B128B8"/>
    <w:rsid w:val="00B12B1F"/>
    <w:rsid w:val="00B12DB2"/>
    <w:rsid w:val="00B12F40"/>
    <w:rsid w:val="00B13068"/>
    <w:rsid w:val="00B130E3"/>
    <w:rsid w:val="00B1316F"/>
    <w:rsid w:val="00B131F1"/>
    <w:rsid w:val="00B13249"/>
    <w:rsid w:val="00B13323"/>
    <w:rsid w:val="00B1338B"/>
    <w:rsid w:val="00B135C1"/>
    <w:rsid w:val="00B1369B"/>
    <w:rsid w:val="00B136F7"/>
    <w:rsid w:val="00B13750"/>
    <w:rsid w:val="00B13828"/>
    <w:rsid w:val="00B138A6"/>
    <w:rsid w:val="00B138C9"/>
    <w:rsid w:val="00B13D6A"/>
    <w:rsid w:val="00B1420D"/>
    <w:rsid w:val="00B1427E"/>
    <w:rsid w:val="00B1443C"/>
    <w:rsid w:val="00B146BE"/>
    <w:rsid w:val="00B14BB0"/>
    <w:rsid w:val="00B14F10"/>
    <w:rsid w:val="00B14F6B"/>
    <w:rsid w:val="00B15038"/>
    <w:rsid w:val="00B1528B"/>
    <w:rsid w:val="00B15337"/>
    <w:rsid w:val="00B1536D"/>
    <w:rsid w:val="00B15564"/>
    <w:rsid w:val="00B1556F"/>
    <w:rsid w:val="00B15752"/>
    <w:rsid w:val="00B1583D"/>
    <w:rsid w:val="00B15857"/>
    <w:rsid w:val="00B158DC"/>
    <w:rsid w:val="00B159E7"/>
    <w:rsid w:val="00B15A53"/>
    <w:rsid w:val="00B15C95"/>
    <w:rsid w:val="00B1612E"/>
    <w:rsid w:val="00B16282"/>
    <w:rsid w:val="00B1634D"/>
    <w:rsid w:val="00B1648B"/>
    <w:rsid w:val="00B166C5"/>
    <w:rsid w:val="00B16860"/>
    <w:rsid w:val="00B168C1"/>
    <w:rsid w:val="00B16AA4"/>
    <w:rsid w:val="00B16B6F"/>
    <w:rsid w:val="00B16DB7"/>
    <w:rsid w:val="00B16E80"/>
    <w:rsid w:val="00B16E94"/>
    <w:rsid w:val="00B17201"/>
    <w:rsid w:val="00B1730B"/>
    <w:rsid w:val="00B1736D"/>
    <w:rsid w:val="00B173E7"/>
    <w:rsid w:val="00B174D0"/>
    <w:rsid w:val="00B177A2"/>
    <w:rsid w:val="00B177FF"/>
    <w:rsid w:val="00B178A1"/>
    <w:rsid w:val="00B179C7"/>
    <w:rsid w:val="00B17B98"/>
    <w:rsid w:val="00B17BBC"/>
    <w:rsid w:val="00B20094"/>
    <w:rsid w:val="00B20271"/>
    <w:rsid w:val="00B20440"/>
    <w:rsid w:val="00B208D9"/>
    <w:rsid w:val="00B20A31"/>
    <w:rsid w:val="00B20AE1"/>
    <w:rsid w:val="00B20B30"/>
    <w:rsid w:val="00B20D37"/>
    <w:rsid w:val="00B20D98"/>
    <w:rsid w:val="00B20E20"/>
    <w:rsid w:val="00B210B7"/>
    <w:rsid w:val="00B212ED"/>
    <w:rsid w:val="00B21346"/>
    <w:rsid w:val="00B21378"/>
    <w:rsid w:val="00B21510"/>
    <w:rsid w:val="00B2153F"/>
    <w:rsid w:val="00B217AC"/>
    <w:rsid w:val="00B218DE"/>
    <w:rsid w:val="00B21B3B"/>
    <w:rsid w:val="00B21C16"/>
    <w:rsid w:val="00B21CAC"/>
    <w:rsid w:val="00B21D99"/>
    <w:rsid w:val="00B22010"/>
    <w:rsid w:val="00B22169"/>
    <w:rsid w:val="00B2216C"/>
    <w:rsid w:val="00B222CC"/>
    <w:rsid w:val="00B2265D"/>
    <w:rsid w:val="00B226B9"/>
    <w:rsid w:val="00B227F3"/>
    <w:rsid w:val="00B228BC"/>
    <w:rsid w:val="00B22A22"/>
    <w:rsid w:val="00B22A59"/>
    <w:rsid w:val="00B22AD6"/>
    <w:rsid w:val="00B22B8F"/>
    <w:rsid w:val="00B22E88"/>
    <w:rsid w:val="00B22EC6"/>
    <w:rsid w:val="00B2306D"/>
    <w:rsid w:val="00B23455"/>
    <w:rsid w:val="00B238F0"/>
    <w:rsid w:val="00B23EA5"/>
    <w:rsid w:val="00B23EF0"/>
    <w:rsid w:val="00B23FEE"/>
    <w:rsid w:val="00B240FA"/>
    <w:rsid w:val="00B24337"/>
    <w:rsid w:val="00B247BC"/>
    <w:rsid w:val="00B2484A"/>
    <w:rsid w:val="00B24976"/>
    <w:rsid w:val="00B24AEA"/>
    <w:rsid w:val="00B24B84"/>
    <w:rsid w:val="00B24C02"/>
    <w:rsid w:val="00B24C14"/>
    <w:rsid w:val="00B24C26"/>
    <w:rsid w:val="00B24CB2"/>
    <w:rsid w:val="00B24CF3"/>
    <w:rsid w:val="00B24E1D"/>
    <w:rsid w:val="00B251B2"/>
    <w:rsid w:val="00B253B2"/>
    <w:rsid w:val="00B25A0A"/>
    <w:rsid w:val="00B25B02"/>
    <w:rsid w:val="00B25C55"/>
    <w:rsid w:val="00B25E4C"/>
    <w:rsid w:val="00B25F89"/>
    <w:rsid w:val="00B26229"/>
    <w:rsid w:val="00B2632E"/>
    <w:rsid w:val="00B26336"/>
    <w:rsid w:val="00B265B0"/>
    <w:rsid w:val="00B26732"/>
    <w:rsid w:val="00B26866"/>
    <w:rsid w:val="00B2686C"/>
    <w:rsid w:val="00B268FE"/>
    <w:rsid w:val="00B26C40"/>
    <w:rsid w:val="00B26D77"/>
    <w:rsid w:val="00B26F26"/>
    <w:rsid w:val="00B26F29"/>
    <w:rsid w:val="00B2745B"/>
    <w:rsid w:val="00B27515"/>
    <w:rsid w:val="00B27810"/>
    <w:rsid w:val="00B27909"/>
    <w:rsid w:val="00B27951"/>
    <w:rsid w:val="00B27B00"/>
    <w:rsid w:val="00B27D52"/>
    <w:rsid w:val="00B27DD3"/>
    <w:rsid w:val="00B30155"/>
    <w:rsid w:val="00B30282"/>
    <w:rsid w:val="00B3047A"/>
    <w:rsid w:val="00B30534"/>
    <w:rsid w:val="00B30697"/>
    <w:rsid w:val="00B306AA"/>
    <w:rsid w:val="00B30794"/>
    <w:rsid w:val="00B308E9"/>
    <w:rsid w:val="00B3090B"/>
    <w:rsid w:val="00B30A3D"/>
    <w:rsid w:val="00B30B8D"/>
    <w:rsid w:val="00B30D80"/>
    <w:rsid w:val="00B30EE4"/>
    <w:rsid w:val="00B30EE7"/>
    <w:rsid w:val="00B31186"/>
    <w:rsid w:val="00B3138C"/>
    <w:rsid w:val="00B313CA"/>
    <w:rsid w:val="00B31534"/>
    <w:rsid w:val="00B315E4"/>
    <w:rsid w:val="00B3166E"/>
    <w:rsid w:val="00B31CB4"/>
    <w:rsid w:val="00B31DFD"/>
    <w:rsid w:val="00B31FBB"/>
    <w:rsid w:val="00B320A4"/>
    <w:rsid w:val="00B320AA"/>
    <w:rsid w:val="00B32221"/>
    <w:rsid w:val="00B32228"/>
    <w:rsid w:val="00B32329"/>
    <w:rsid w:val="00B3271C"/>
    <w:rsid w:val="00B327DD"/>
    <w:rsid w:val="00B32D14"/>
    <w:rsid w:val="00B33215"/>
    <w:rsid w:val="00B3335C"/>
    <w:rsid w:val="00B3351B"/>
    <w:rsid w:val="00B338D8"/>
    <w:rsid w:val="00B33911"/>
    <w:rsid w:val="00B33C82"/>
    <w:rsid w:val="00B33D58"/>
    <w:rsid w:val="00B34087"/>
    <w:rsid w:val="00B34147"/>
    <w:rsid w:val="00B3423B"/>
    <w:rsid w:val="00B34240"/>
    <w:rsid w:val="00B34241"/>
    <w:rsid w:val="00B342E1"/>
    <w:rsid w:val="00B34494"/>
    <w:rsid w:val="00B344A5"/>
    <w:rsid w:val="00B345C4"/>
    <w:rsid w:val="00B3472E"/>
    <w:rsid w:val="00B348DF"/>
    <w:rsid w:val="00B34BCE"/>
    <w:rsid w:val="00B34CF8"/>
    <w:rsid w:val="00B34E21"/>
    <w:rsid w:val="00B34E4F"/>
    <w:rsid w:val="00B35076"/>
    <w:rsid w:val="00B351C5"/>
    <w:rsid w:val="00B351CE"/>
    <w:rsid w:val="00B35239"/>
    <w:rsid w:val="00B353F7"/>
    <w:rsid w:val="00B35446"/>
    <w:rsid w:val="00B355D1"/>
    <w:rsid w:val="00B35968"/>
    <w:rsid w:val="00B35A8E"/>
    <w:rsid w:val="00B35BFB"/>
    <w:rsid w:val="00B35C59"/>
    <w:rsid w:val="00B35DEF"/>
    <w:rsid w:val="00B35E14"/>
    <w:rsid w:val="00B35F3E"/>
    <w:rsid w:val="00B3609C"/>
    <w:rsid w:val="00B360FD"/>
    <w:rsid w:val="00B36256"/>
    <w:rsid w:val="00B3635B"/>
    <w:rsid w:val="00B363AE"/>
    <w:rsid w:val="00B36539"/>
    <w:rsid w:val="00B36558"/>
    <w:rsid w:val="00B36854"/>
    <w:rsid w:val="00B368FD"/>
    <w:rsid w:val="00B36994"/>
    <w:rsid w:val="00B36C5F"/>
    <w:rsid w:val="00B36C7A"/>
    <w:rsid w:val="00B36C7E"/>
    <w:rsid w:val="00B36CEE"/>
    <w:rsid w:val="00B36CFC"/>
    <w:rsid w:val="00B36CFD"/>
    <w:rsid w:val="00B36ED8"/>
    <w:rsid w:val="00B36FE9"/>
    <w:rsid w:val="00B37373"/>
    <w:rsid w:val="00B37593"/>
    <w:rsid w:val="00B3764B"/>
    <w:rsid w:val="00B3767C"/>
    <w:rsid w:val="00B3792E"/>
    <w:rsid w:val="00B37A48"/>
    <w:rsid w:val="00B37AA6"/>
    <w:rsid w:val="00B37ADF"/>
    <w:rsid w:val="00B37BE4"/>
    <w:rsid w:val="00B37C02"/>
    <w:rsid w:val="00B37C2A"/>
    <w:rsid w:val="00B37D32"/>
    <w:rsid w:val="00B37DAB"/>
    <w:rsid w:val="00B401B8"/>
    <w:rsid w:val="00B40274"/>
    <w:rsid w:val="00B40320"/>
    <w:rsid w:val="00B40463"/>
    <w:rsid w:val="00B40555"/>
    <w:rsid w:val="00B406C6"/>
    <w:rsid w:val="00B407CC"/>
    <w:rsid w:val="00B407EB"/>
    <w:rsid w:val="00B4085C"/>
    <w:rsid w:val="00B40947"/>
    <w:rsid w:val="00B40CE6"/>
    <w:rsid w:val="00B40DB4"/>
    <w:rsid w:val="00B40DD3"/>
    <w:rsid w:val="00B40F58"/>
    <w:rsid w:val="00B4125E"/>
    <w:rsid w:val="00B417AA"/>
    <w:rsid w:val="00B4194B"/>
    <w:rsid w:val="00B4198E"/>
    <w:rsid w:val="00B41CBD"/>
    <w:rsid w:val="00B41CCE"/>
    <w:rsid w:val="00B41E7B"/>
    <w:rsid w:val="00B41ED7"/>
    <w:rsid w:val="00B423BE"/>
    <w:rsid w:val="00B42787"/>
    <w:rsid w:val="00B42B7E"/>
    <w:rsid w:val="00B42D53"/>
    <w:rsid w:val="00B42ECA"/>
    <w:rsid w:val="00B42F01"/>
    <w:rsid w:val="00B43086"/>
    <w:rsid w:val="00B43162"/>
    <w:rsid w:val="00B43994"/>
    <w:rsid w:val="00B43ADA"/>
    <w:rsid w:val="00B43C48"/>
    <w:rsid w:val="00B43D18"/>
    <w:rsid w:val="00B43DCC"/>
    <w:rsid w:val="00B43F10"/>
    <w:rsid w:val="00B44058"/>
    <w:rsid w:val="00B441AB"/>
    <w:rsid w:val="00B4430F"/>
    <w:rsid w:val="00B44411"/>
    <w:rsid w:val="00B44445"/>
    <w:rsid w:val="00B4455C"/>
    <w:rsid w:val="00B447F7"/>
    <w:rsid w:val="00B44934"/>
    <w:rsid w:val="00B44991"/>
    <w:rsid w:val="00B44A2D"/>
    <w:rsid w:val="00B44B38"/>
    <w:rsid w:val="00B44C73"/>
    <w:rsid w:val="00B44C7B"/>
    <w:rsid w:val="00B44CFF"/>
    <w:rsid w:val="00B44D13"/>
    <w:rsid w:val="00B44E7A"/>
    <w:rsid w:val="00B452BF"/>
    <w:rsid w:val="00B4534C"/>
    <w:rsid w:val="00B45582"/>
    <w:rsid w:val="00B45593"/>
    <w:rsid w:val="00B457DC"/>
    <w:rsid w:val="00B45EA6"/>
    <w:rsid w:val="00B45F0D"/>
    <w:rsid w:val="00B46064"/>
    <w:rsid w:val="00B4629C"/>
    <w:rsid w:val="00B4663C"/>
    <w:rsid w:val="00B46643"/>
    <w:rsid w:val="00B46707"/>
    <w:rsid w:val="00B4691D"/>
    <w:rsid w:val="00B469B3"/>
    <w:rsid w:val="00B469C8"/>
    <w:rsid w:val="00B46C02"/>
    <w:rsid w:val="00B46D6E"/>
    <w:rsid w:val="00B46D82"/>
    <w:rsid w:val="00B470B1"/>
    <w:rsid w:val="00B470CE"/>
    <w:rsid w:val="00B4716B"/>
    <w:rsid w:val="00B47391"/>
    <w:rsid w:val="00B475C9"/>
    <w:rsid w:val="00B47A6C"/>
    <w:rsid w:val="00B47B51"/>
    <w:rsid w:val="00B47E97"/>
    <w:rsid w:val="00B47F32"/>
    <w:rsid w:val="00B47F39"/>
    <w:rsid w:val="00B500F0"/>
    <w:rsid w:val="00B50246"/>
    <w:rsid w:val="00B502AC"/>
    <w:rsid w:val="00B5032D"/>
    <w:rsid w:val="00B50487"/>
    <w:rsid w:val="00B50510"/>
    <w:rsid w:val="00B507F9"/>
    <w:rsid w:val="00B50974"/>
    <w:rsid w:val="00B50A66"/>
    <w:rsid w:val="00B50A81"/>
    <w:rsid w:val="00B50F06"/>
    <w:rsid w:val="00B51098"/>
    <w:rsid w:val="00B51225"/>
    <w:rsid w:val="00B51226"/>
    <w:rsid w:val="00B5122D"/>
    <w:rsid w:val="00B5126B"/>
    <w:rsid w:val="00B51330"/>
    <w:rsid w:val="00B51622"/>
    <w:rsid w:val="00B516D9"/>
    <w:rsid w:val="00B51782"/>
    <w:rsid w:val="00B51790"/>
    <w:rsid w:val="00B517FF"/>
    <w:rsid w:val="00B51935"/>
    <w:rsid w:val="00B51946"/>
    <w:rsid w:val="00B51ABF"/>
    <w:rsid w:val="00B51BE1"/>
    <w:rsid w:val="00B51C83"/>
    <w:rsid w:val="00B51CE5"/>
    <w:rsid w:val="00B52071"/>
    <w:rsid w:val="00B52396"/>
    <w:rsid w:val="00B52578"/>
    <w:rsid w:val="00B527FE"/>
    <w:rsid w:val="00B52948"/>
    <w:rsid w:val="00B52EB9"/>
    <w:rsid w:val="00B52F13"/>
    <w:rsid w:val="00B532AE"/>
    <w:rsid w:val="00B5350B"/>
    <w:rsid w:val="00B535DE"/>
    <w:rsid w:val="00B537DD"/>
    <w:rsid w:val="00B5395C"/>
    <w:rsid w:val="00B53D2A"/>
    <w:rsid w:val="00B53D93"/>
    <w:rsid w:val="00B53E26"/>
    <w:rsid w:val="00B540DF"/>
    <w:rsid w:val="00B540FF"/>
    <w:rsid w:val="00B54208"/>
    <w:rsid w:val="00B544C3"/>
    <w:rsid w:val="00B5460F"/>
    <w:rsid w:val="00B5486F"/>
    <w:rsid w:val="00B5495F"/>
    <w:rsid w:val="00B5499F"/>
    <w:rsid w:val="00B54A32"/>
    <w:rsid w:val="00B54A96"/>
    <w:rsid w:val="00B54AED"/>
    <w:rsid w:val="00B54D4C"/>
    <w:rsid w:val="00B54D69"/>
    <w:rsid w:val="00B54E7B"/>
    <w:rsid w:val="00B54F80"/>
    <w:rsid w:val="00B552E0"/>
    <w:rsid w:val="00B5541C"/>
    <w:rsid w:val="00B554A0"/>
    <w:rsid w:val="00B55C50"/>
    <w:rsid w:val="00B55E4B"/>
    <w:rsid w:val="00B5619D"/>
    <w:rsid w:val="00B561BF"/>
    <w:rsid w:val="00B562A8"/>
    <w:rsid w:val="00B562C5"/>
    <w:rsid w:val="00B56419"/>
    <w:rsid w:val="00B5655F"/>
    <w:rsid w:val="00B5660A"/>
    <w:rsid w:val="00B56A1D"/>
    <w:rsid w:val="00B56AD7"/>
    <w:rsid w:val="00B56B6F"/>
    <w:rsid w:val="00B56C90"/>
    <w:rsid w:val="00B56D31"/>
    <w:rsid w:val="00B56DD0"/>
    <w:rsid w:val="00B56F06"/>
    <w:rsid w:val="00B56F53"/>
    <w:rsid w:val="00B57109"/>
    <w:rsid w:val="00B571E4"/>
    <w:rsid w:val="00B573C7"/>
    <w:rsid w:val="00B573E6"/>
    <w:rsid w:val="00B57418"/>
    <w:rsid w:val="00B57453"/>
    <w:rsid w:val="00B57516"/>
    <w:rsid w:val="00B5778F"/>
    <w:rsid w:val="00B57C1E"/>
    <w:rsid w:val="00B57D93"/>
    <w:rsid w:val="00B57DAB"/>
    <w:rsid w:val="00B57EC6"/>
    <w:rsid w:val="00B57F59"/>
    <w:rsid w:val="00B601A6"/>
    <w:rsid w:val="00B60483"/>
    <w:rsid w:val="00B60822"/>
    <w:rsid w:val="00B60DC9"/>
    <w:rsid w:val="00B610C5"/>
    <w:rsid w:val="00B6121F"/>
    <w:rsid w:val="00B61231"/>
    <w:rsid w:val="00B612B5"/>
    <w:rsid w:val="00B613AC"/>
    <w:rsid w:val="00B6141F"/>
    <w:rsid w:val="00B61424"/>
    <w:rsid w:val="00B61425"/>
    <w:rsid w:val="00B6149E"/>
    <w:rsid w:val="00B616A2"/>
    <w:rsid w:val="00B616D2"/>
    <w:rsid w:val="00B61823"/>
    <w:rsid w:val="00B61917"/>
    <w:rsid w:val="00B61ADB"/>
    <w:rsid w:val="00B61B75"/>
    <w:rsid w:val="00B620FA"/>
    <w:rsid w:val="00B62252"/>
    <w:rsid w:val="00B622D2"/>
    <w:rsid w:val="00B623C9"/>
    <w:rsid w:val="00B6257A"/>
    <w:rsid w:val="00B625E8"/>
    <w:rsid w:val="00B62625"/>
    <w:rsid w:val="00B6294C"/>
    <w:rsid w:val="00B62D77"/>
    <w:rsid w:val="00B6305C"/>
    <w:rsid w:val="00B63312"/>
    <w:rsid w:val="00B6341F"/>
    <w:rsid w:val="00B6354B"/>
    <w:rsid w:val="00B63633"/>
    <w:rsid w:val="00B6363B"/>
    <w:rsid w:val="00B63870"/>
    <w:rsid w:val="00B6387A"/>
    <w:rsid w:val="00B6397B"/>
    <w:rsid w:val="00B63B6A"/>
    <w:rsid w:val="00B63E1E"/>
    <w:rsid w:val="00B6412E"/>
    <w:rsid w:val="00B6447F"/>
    <w:rsid w:val="00B64626"/>
    <w:rsid w:val="00B64A21"/>
    <w:rsid w:val="00B64A24"/>
    <w:rsid w:val="00B64B02"/>
    <w:rsid w:val="00B64E4A"/>
    <w:rsid w:val="00B64F54"/>
    <w:rsid w:val="00B65257"/>
    <w:rsid w:val="00B65500"/>
    <w:rsid w:val="00B656E9"/>
    <w:rsid w:val="00B65781"/>
    <w:rsid w:val="00B657A7"/>
    <w:rsid w:val="00B65808"/>
    <w:rsid w:val="00B658AF"/>
    <w:rsid w:val="00B65C2C"/>
    <w:rsid w:val="00B65D44"/>
    <w:rsid w:val="00B65DDC"/>
    <w:rsid w:val="00B65F1B"/>
    <w:rsid w:val="00B66379"/>
    <w:rsid w:val="00B66380"/>
    <w:rsid w:val="00B663B3"/>
    <w:rsid w:val="00B66584"/>
    <w:rsid w:val="00B6665B"/>
    <w:rsid w:val="00B66828"/>
    <w:rsid w:val="00B6683A"/>
    <w:rsid w:val="00B66CC3"/>
    <w:rsid w:val="00B66F10"/>
    <w:rsid w:val="00B67007"/>
    <w:rsid w:val="00B67110"/>
    <w:rsid w:val="00B671F3"/>
    <w:rsid w:val="00B67230"/>
    <w:rsid w:val="00B6723A"/>
    <w:rsid w:val="00B672B7"/>
    <w:rsid w:val="00B672B9"/>
    <w:rsid w:val="00B67460"/>
    <w:rsid w:val="00B677E8"/>
    <w:rsid w:val="00B6793A"/>
    <w:rsid w:val="00B67996"/>
    <w:rsid w:val="00B67A85"/>
    <w:rsid w:val="00B67CFE"/>
    <w:rsid w:val="00B67E36"/>
    <w:rsid w:val="00B67E81"/>
    <w:rsid w:val="00B67F2D"/>
    <w:rsid w:val="00B67FB8"/>
    <w:rsid w:val="00B67FBF"/>
    <w:rsid w:val="00B70074"/>
    <w:rsid w:val="00B7025B"/>
    <w:rsid w:val="00B70270"/>
    <w:rsid w:val="00B70439"/>
    <w:rsid w:val="00B706FB"/>
    <w:rsid w:val="00B7088A"/>
    <w:rsid w:val="00B7089E"/>
    <w:rsid w:val="00B70CBE"/>
    <w:rsid w:val="00B70E26"/>
    <w:rsid w:val="00B70E2F"/>
    <w:rsid w:val="00B70F92"/>
    <w:rsid w:val="00B710F0"/>
    <w:rsid w:val="00B713BB"/>
    <w:rsid w:val="00B71445"/>
    <w:rsid w:val="00B71613"/>
    <w:rsid w:val="00B7164A"/>
    <w:rsid w:val="00B71656"/>
    <w:rsid w:val="00B718C2"/>
    <w:rsid w:val="00B719B1"/>
    <w:rsid w:val="00B71B5B"/>
    <w:rsid w:val="00B71C46"/>
    <w:rsid w:val="00B71DB2"/>
    <w:rsid w:val="00B71F00"/>
    <w:rsid w:val="00B71FB4"/>
    <w:rsid w:val="00B7213D"/>
    <w:rsid w:val="00B72147"/>
    <w:rsid w:val="00B724C7"/>
    <w:rsid w:val="00B725D5"/>
    <w:rsid w:val="00B725E0"/>
    <w:rsid w:val="00B726B9"/>
    <w:rsid w:val="00B72773"/>
    <w:rsid w:val="00B728A1"/>
    <w:rsid w:val="00B72A88"/>
    <w:rsid w:val="00B72E30"/>
    <w:rsid w:val="00B72E6B"/>
    <w:rsid w:val="00B72FEA"/>
    <w:rsid w:val="00B7305C"/>
    <w:rsid w:val="00B73120"/>
    <w:rsid w:val="00B7318E"/>
    <w:rsid w:val="00B732F7"/>
    <w:rsid w:val="00B7331B"/>
    <w:rsid w:val="00B73360"/>
    <w:rsid w:val="00B734A3"/>
    <w:rsid w:val="00B736BC"/>
    <w:rsid w:val="00B736D2"/>
    <w:rsid w:val="00B73782"/>
    <w:rsid w:val="00B737AE"/>
    <w:rsid w:val="00B73A8D"/>
    <w:rsid w:val="00B73B61"/>
    <w:rsid w:val="00B73B8E"/>
    <w:rsid w:val="00B73C74"/>
    <w:rsid w:val="00B73CE4"/>
    <w:rsid w:val="00B73D21"/>
    <w:rsid w:val="00B73DDC"/>
    <w:rsid w:val="00B73E76"/>
    <w:rsid w:val="00B73EA6"/>
    <w:rsid w:val="00B73F2E"/>
    <w:rsid w:val="00B74016"/>
    <w:rsid w:val="00B74079"/>
    <w:rsid w:val="00B74298"/>
    <w:rsid w:val="00B742F6"/>
    <w:rsid w:val="00B743D4"/>
    <w:rsid w:val="00B745BF"/>
    <w:rsid w:val="00B7473F"/>
    <w:rsid w:val="00B7475F"/>
    <w:rsid w:val="00B747D1"/>
    <w:rsid w:val="00B74872"/>
    <w:rsid w:val="00B7495A"/>
    <w:rsid w:val="00B74E1C"/>
    <w:rsid w:val="00B74FA6"/>
    <w:rsid w:val="00B75073"/>
    <w:rsid w:val="00B75166"/>
    <w:rsid w:val="00B7576F"/>
    <w:rsid w:val="00B758AE"/>
    <w:rsid w:val="00B75986"/>
    <w:rsid w:val="00B759C0"/>
    <w:rsid w:val="00B759E2"/>
    <w:rsid w:val="00B75D5F"/>
    <w:rsid w:val="00B75E14"/>
    <w:rsid w:val="00B75EC9"/>
    <w:rsid w:val="00B76162"/>
    <w:rsid w:val="00B761D4"/>
    <w:rsid w:val="00B7646B"/>
    <w:rsid w:val="00B764A1"/>
    <w:rsid w:val="00B765CA"/>
    <w:rsid w:val="00B76612"/>
    <w:rsid w:val="00B7661B"/>
    <w:rsid w:val="00B76660"/>
    <w:rsid w:val="00B76899"/>
    <w:rsid w:val="00B769FD"/>
    <w:rsid w:val="00B76B68"/>
    <w:rsid w:val="00B76F61"/>
    <w:rsid w:val="00B7707E"/>
    <w:rsid w:val="00B77450"/>
    <w:rsid w:val="00B77669"/>
    <w:rsid w:val="00B77726"/>
    <w:rsid w:val="00B77727"/>
    <w:rsid w:val="00B77774"/>
    <w:rsid w:val="00B77D7D"/>
    <w:rsid w:val="00B77E0F"/>
    <w:rsid w:val="00B77E81"/>
    <w:rsid w:val="00B80018"/>
    <w:rsid w:val="00B801B2"/>
    <w:rsid w:val="00B80272"/>
    <w:rsid w:val="00B80366"/>
    <w:rsid w:val="00B80463"/>
    <w:rsid w:val="00B80563"/>
    <w:rsid w:val="00B806EB"/>
    <w:rsid w:val="00B80DC1"/>
    <w:rsid w:val="00B81285"/>
    <w:rsid w:val="00B816B8"/>
    <w:rsid w:val="00B81792"/>
    <w:rsid w:val="00B817A4"/>
    <w:rsid w:val="00B817F2"/>
    <w:rsid w:val="00B81885"/>
    <w:rsid w:val="00B81BAE"/>
    <w:rsid w:val="00B81E22"/>
    <w:rsid w:val="00B81EAF"/>
    <w:rsid w:val="00B8202F"/>
    <w:rsid w:val="00B82090"/>
    <w:rsid w:val="00B82098"/>
    <w:rsid w:val="00B82130"/>
    <w:rsid w:val="00B821D5"/>
    <w:rsid w:val="00B82429"/>
    <w:rsid w:val="00B82442"/>
    <w:rsid w:val="00B824B6"/>
    <w:rsid w:val="00B824D0"/>
    <w:rsid w:val="00B8277A"/>
    <w:rsid w:val="00B82954"/>
    <w:rsid w:val="00B82A34"/>
    <w:rsid w:val="00B82B2C"/>
    <w:rsid w:val="00B82D55"/>
    <w:rsid w:val="00B82DCC"/>
    <w:rsid w:val="00B82FA1"/>
    <w:rsid w:val="00B83082"/>
    <w:rsid w:val="00B830D2"/>
    <w:rsid w:val="00B831B1"/>
    <w:rsid w:val="00B8327D"/>
    <w:rsid w:val="00B8342F"/>
    <w:rsid w:val="00B834B2"/>
    <w:rsid w:val="00B834B6"/>
    <w:rsid w:val="00B8355E"/>
    <w:rsid w:val="00B83678"/>
    <w:rsid w:val="00B836D3"/>
    <w:rsid w:val="00B837BD"/>
    <w:rsid w:val="00B838B4"/>
    <w:rsid w:val="00B83956"/>
    <w:rsid w:val="00B83A27"/>
    <w:rsid w:val="00B83B46"/>
    <w:rsid w:val="00B83B59"/>
    <w:rsid w:val="00B83FFA"/>
    <w:rsid w:val="00B8423E"/>
    <w:rsid w:val="00B8436B"/>
    <w:rsid w:val="00B8436D"/>
    <w:rsid w:val="00B8453F"/>
    <w:rsid w:val="00B846A3"/>
    <w:rsid w:val="00B84721"/>
    <w:rsid w:val="00B84A40"/>
    <w:rsid w:val="00B84BB9"/>
    <w:rsid w:val="00B84DDB"/>
    <w:rsid w:val="00B84F60"/>
    <w:rsid w:val="00B84FA7"/>
    <w:rsid w:val="00B850BE"/>
    <w:rsid w:val="00B8514F"/>
    <w:rsid w:val="00B851DC"/>
    <w:rsid w:val="00B85500"/>
    <w:rsid w:val="00B855E1"/>
    <w:rsid w:val="00B85683"/>
    <w:rsid w:val="00B856D9"/>
    <w:rsid w:val="00B8580E"/>
    <w:rsid w:val="00B8582B"/>
    <w:rsid w:val="00B858DB"/>
    <w:rsid w:val="00B85B0B"/>
    <w:rsid w:val="00B85D8A"/>
    <w:rsid w:val="00B86161"/>
    <w:rsid w:val="00B86437"/>
    <w:rsid w:val="00B865AD"/>
    <w:rsid w:val="00B8676B"/>
    <w:rsid w:val="00B86865"/>
    <w:rsid w:val="00B868B0"/>
    <w:rsid w:val="00B868B1"/>
    <w:rsid w:val="00B869FB"/>
    <w:rsid w:val="00B86B80"/>
    <w:rsid w:val="00B86D6D"/>
    <w:rsid w:val="00B86F9A"/>
    <w:rsid w:val="00B87182"/>
    <w:rsid w:val="00B876B0"/>
    <w:rsid w:val="00B87962"/>
    <w:rsid w:val="00B87A0A"/>
    <w:rsid w:val="00B87E36"/>
    <w:rsid w:val="00B87EF5"/>
    <w:rsid w:val="00B87FDE"/>
    <w:rsid w:val="00B87FF7"/>
    <w:rsid w:val="00B90031"/>
    <w:rsid w:val="00B90039"/>
    <w:rsid w:val="00B90572"/>
    <w:rsid w:val="00B909AC"/>
    <w:rsid w:val="00B909BA"/>
    <w:rsid w:val="00B90B66"/>
    <w:rsid w:val="00B90BA8"/>
    <w:rsid w:val="00B90C51"/>
    <w:rsid w:val="00B90CCB"/>
    <w:rsid w:val="00B90E07"/>
    <w:rsid w:val="00B90E70"/>
    <w:rsid w:val="00B91052"/>
    <w:rsid w:val="00B9111C"/>
    <w:rsid w:val="00B911E1"/>
    <w:rsid w:val="00B91229"/>
    <w:rsid w:val="00B91254"/>
    <w:rsid w:val="00B9126F"/>
    <w:rsid w:val="00B91295"/>
    <w:rsid w:val="00B912C4"/>
    <w:rsid w:val="00B9130F"/>
    <w:rsid w:val="00B91513"/>
    <w:rsid w:val="00B91526"/>
    <w:rsid w:val="00B9152D"/>
    <w:rsid w:val="00B916BE"/>
    <w:rsid w:val="00B917FC"/>
    <w:rsid w:val="00B91814"/>
    <w:rsid w:val="00B91953"/>
    <w:rsid w:val="00B91A22"/>
    <w:rsid w:val="00B91A6B"/>
    <w:rsid w:val="00B91C41"/>
    <w:rsid w:val="00B91CDA"/>
    <w:rsid w:val="00B91E3D"/>
    <w:rsid w:val="00B91E8C"/>
    <w:rsid w:val="00B9218C"/>
    <w:rsid w:val="00B92361"/>
    <w:rsid w:val="00B9253B"/>
    <w:rsid w:val="00B92730"/>
    <w:rsid w:val="00B9282E"/>
    <w:rsid w:val="00B92910"/>
    <w:rsid w:val="00B9294E"/>
    <w:rsid w:val="00B92955"/>
    <w:rsid w:val="00B929A4"/>
    <w:rsid w:val="00B92C8B"/>
    <w:rsid w:val="00B92CBD"/>
    <w:rsid w:val="00B92D4B"/>
    <w:rsid w:val="00B92D94"/>
    <w:rsid w:val="00B92F32"/>
    <w:rsid w:val="00B92FD0"/>
    <w:rsid w:val="00B9302E"/>
    <w:rsid w:val="00B93078"/>
    <w:rsid w:val="00B933BE"/>
    <w:rsid w:val="00B933E1"/>
    <w:rsid w:val="00B93455"/>
    <w:rsid w:val="00B93486"/>
    <w:rsid w:val="00B93506"/>
    <w:rsid w:val="00B93714"/>
    <w:rsid w:val="00B9386A"/>
    <w:rsid w:val="00B93A69"/>
    <w:rsid w:val="00B93AF9"/>
    <w:rsid w:val="00B93B8D"/>
    <w:rsid w:val="00B93DAA"/>
    <w:rsid w:val="00B94000"/>
    <w:rsid w:val="00B94075"/>
    <w:rsid w:val="00B9409D"/>
    <w:rsid w:val="00B94374"/>
    <w:rsid w:val="00B943A3"/>
    <w:rsid w:val="00B943A6"/>
    <w:rsid w:val="00B9449F"/>
    <w:rsid w:val="00B9455C"/>
    <w:rsid w:val="00B945E7"/>
    <w:rsid w:val="00B945F7"/>
    <w:rsid w:val="00B9460B"/>
    <w:rsid w:val="00B9471F"/>
    <w:rsid w:val="00B948CF"/>
    <w:rsid w:val="00B9492B"/>
    <w:rsid w:val="00B94B36"/>
    <w:rsid w:val="00B94E37"/>
    <w:rsid w:val="00B94F76"/>
    <w:rsid w:val="00B94FD5"/>
    <w:rsid w:val="00B95052"/>
    <w:rsid w:val="00B950FC"/>
    <w:rsid w:val="00B95281"/>
    <w:rsid w:val="00B955C9"/>
    <w:rsid w:val="00B95997"/>
    <w:rsid w:val="00B959A9"/>
    <w:rsid w:val="00B959D2"/>
    <w:rsid w:val="00B95A67"/>
    <w:rsid w:val="00B95ABF"/>
    <w:rsid w:val="00B96023"/>
    <w:rsid w:val="00B961A1"/>
    <w:rsid w:val="00B9635D"/>
    <w:rsid w:val="00B96396"/>
    <w:rsid w:val="00B96413"/>
    <w:rsid w:val="00B96702"/>
    <w:rsid w:val="00B967D1"/>
    <w:rsid w:val="00B96926"/>
    <w:rsid w:val="00B9699F"/>
    <w:rsid w:val="00B96A60"/>
    <w:rsid w:val="00B96A6D"/>
    <w:rsid w:val="00B96CDB"/>
    <w:rsid w:val="00B96EC4"/>
    <w:rsid w:val="00B972D8"/>
    <w:rsid w:val="00B97469"/>
    <w:rsid w:val="00B974AE"/>
    <w:rsid w:val="00B976B2"/>
    <w:rsid w:val="00B97706"/>
    <w:rsid w:val="00B97918"/>
    <w:rsid w:val="00B97B34"/>
    <w:rsid w:val="00B97C24"/>
    <w:rsid w:val="00B97D29"/>
    <w:rsid w:val="00B97D51"/>
    <w:rsid w:val="00B97E27"/>
    <w:rsid w:val="00BA0391"/>
    <w:rsid w:val="00BA03D8"/>
    <w:rsid w:val="00BA06E2"/>
    <w:rsid w:val="00BA06EB"/>
    <w:rsid w:val="00BA071E"/>
    <w:rsid w:val="00BA0729"/>
    <w:rsid w:val="00BA0A9D"/>
    <w:rsid w:val="00BA0ACB"/>
    <w:rsid w:val="00BA0BBA"/>
    <w:rsid w:val="00BA0EB5"/>
    <w:rsid w:val="00BA0FDE"/>
    <w:rsid w:val="00BA102E"/>
    <w:rsid w:val="00BA1106"/>
    <w:rsid w:val="00BA12D4"/>
    <w:rsid w:val="00BA154E"/>
    <w:rsid w:val="00BA1A0D"/>
    <w:rsid w:val="00BA1B5D"/>
    <w:rsid w:val="00BA1BF3"/>
    <w:rsid w:val="00BA1D77"/>
    <w:rsid w:val="00BA1E2F"/>
    <w:rsid w:val="00BA1F7D"/>
    <w:rsid w:val="00BA2647"/>
    <w:rsid w:val="00BA2672"/>
    <w:rsid w:val="00BA2674"/>
    <w:rsid w:val="00BA26ED"/>
    <w:rsid w:val="00BA2B31"/>
    <w:rsid w:val="00BA2E8D"/>
    <w:rsid w:val="00BA30A3"/>
    <w:rsid w:val="00BA314C"/>
    <w:rsid w:val="00BA35E6"/>
    <w:rsid w:val="00BA37AA"/>
    <w:rsid w:val="00BA386E"/>
    <w:rsid w:val="00BA3AC4"/>
    <w:rsid w:val="00BA3B0D"/>
    <w:rsid w:val="00BA3BF3"/>
    <w:rsid w:val="00BA3EFB"/>
    <w:rsid w:val="00BA3F59"/>
    <w:rsid w:val="00BA3FFF"/>
    <w:rsid w:val="00BA42F5"/>
    <w:rsid w:val="00BA434C"/>
    <w:rsid w:val="00BA44B9"/>
    <w:rsid w:val="00BA4591"/>
    <w:rsid w:val="00BA492A"/>
    <w:rsid w:val="00BA4A7B"/>
    <w:rsid w:val="00BA4C1D"/>
    <w:rsid w:val="00BA4C56"/>
    <w:rsid w:val="00BA4D42"/>
    <w:rsid w:val="00BA4F1C"/>
    <w:rsid w:val="00BA4F9A"/>
    <w:rsid w:val="00BA5050"/>
    <w:rsid w:val="00BA50A1"/>
    <w:rsid w:val="00BA52C2"/>
    <w:rsid w:val="00BA5344"/>
    <w:rsid w:val="00BA551C"/>
    <w:rsid w:val="00BA55F5"/>
    <w:rsid w:val="00BA5648"/>
    <w:rsid w:val="00BA57D0"/>
    <w:rsid w:val="00BA58A2"/>
    <w:rsid w:val="00BA59BB"/>
    <w:rsid w:val="00BA5A39"/>
    <w:rsid w:val="00BA5BD0"/>
    <w:rsid w:val="00BA5EC6"/>
    <w:rsid w:val="00BA60DD"/>
    <w:rsid w:val="00BA61A4"/>
    <w:rsid w:val="00BA6319"/>
    <w:rsid w:val="00BA64DF"/>
    <w:rsid w:val="00BA680B"/>
    <w:rsid w:val="00BA6889"/>
    <w:rsid w:val="00BA6A88"/>
    <w:rsid w:val="00BA6B07"/>
    <w:rsid w:val="00BA6B6A"/>
    <w:rsid w:val="00BA6CDD"/>
    <w:rsid w:val="00BA6D87"/>
    <w:rsid w:val="00BA6F54"/>
    <w:rsid w:val="00BA70E1"/>
    <w:rsid w:val="00BA7113"/>
    <w:rsid w:val="00BA7265"/>
    <w:rsid w:val="00BA726C"/>
    <w:rsid w:val="00BA72DD"/>
    <w:rsid w:val="00BA744B"/>
    <w:rsid w:val="00BA74D2"/>
    <w:rsid w:val="00BA7500"/>
    <w:rsid w:val="00BA7563"/>
    <w:rsid w:val="00BA7717"/>
    <w:rsid w:val="00BA77E7"/>
    <w:rsid w:val="00BA7A15"/>
    <w:rsid w:val="00BA7AFD"/>
    <w:rsid w:val="00BA7E2D"/>
    <w:rsid w:val="00BA7F49"/>
    <w:rsid w:val="00BB0173"/>
    <w:rsid w:val="00BB032F"/>
    <w:rsid w:val="00BB0567"/>
    <w:rsid w:val="00BB06B7"/>
    <w:rsid w:val="00BB084B"/>
    <w:rsid w:val="00BB0868"/>
    <w:rsid w:val="00BB08C3"/>
    <w:rsid w:val="00BB0DBE"/>
    <w:rsid w:val="00BB0F18"/>
    <w:rsid w:val="00BB1075"/>
    <w:rsid w:val="00BB10D5"/>
    <w:rsid w:val="00BB1511"/>
    <w:rsid w:val="00BB161C"/>
    <w:rsid w:val="00BB184F"/>
    <w:rsid w:val="00BB1B5D"/>
    <w:rsid w:val="00BB1DBD"/>
    <w:rsid w:val="00BB1DF2"/>
    <w:rsid w:val="00BB21BD"/>
    <w:rsid w:val="00BB23D6"/>
    <w:rsid w:val="00BB23F2"/>
    <w:rsid w:val="00BB2421"/>
    <w:rsid w:val="00BB24C3"/>
    <w:rsid w:val="00BB251C"/>
    <w:rsid w:val="00BB2989"/>
    <w:rsid w:val="00BB2CA0"/>
    <w:rsid w:val="00BB2CE4"/>
    <w:rsid w:val="00BB2D31"/>
    <w:rsid w:val="00BB2E46"/>
    <w:rsid w:val="00BB2F1D"/>
    <w:rsid w:val="00BB31AC"/>
    <w:rsid w:val="00BB31BF"/>
    <w:rsid w:val="00BB32C9"/>
    <w:rsid w:val="00BB34A1"/>
    <w:rsid w:val="00BB368B"/>
    <w:rsid w:val="00BB3A15"/>
    <w:rsid w:val="00BB3B1D"/>
    <w:rsid w:val="00BB3EBB"/>
    <w:rsid w:val="00BB40D0"/>
    <w:rsid w:val="00BB414D"/>
    <w:rsid w:val="00BB42CD"/>
    <w:rsid w:val="00BB4407"/>
    <w:rsid w:val="00BB4444"/>
    <w:rsid w:val="00BB44F7"/>
    <w:rsid w:val="00BB4507"/>
    <w:rsid w:val="00BB457C"/>
    <w:rsid w:val="00BB46E2"/>
    <w:rsid w:val="00BB475F"/>
    <w:rsid w:val="00BB4878"/>
    <w:rsid w:val="00BB497C"/>
    <w:rsid w:val="00BB49FC"/>
    <w:rsid w:val="00BB4CF9"/>
    <w:rsid w:val="00BB4E73"/>
    <w:rsid w:val="00BB4E80"/>
    <w:rsid w:val="00BB5056"/>
    <w:rsid w:val="00BB50AC"/>
    <w:rsid w:val="00BB5164"/>
    <w:rsid w:val="00BB523F"/>
    <w:rsid w:val="00BB54C0"/>
    <w:rsid w:val="00BB5594"/>
    <w:rsid w:val="00BB567E"/>
    <w:rsid w:val="00BB56E6"/>
    <w:rsid w:val="00BB581B"/>
    <w:rsid w:val="00BB58CF"/>
    <w:rsid w:val="00BB5D30"/>
    <w:rsid w:val="00BB5E7F"/>
    <w:rsid w:val="00BB5EF6"/>
    <w:rsid w:val="00BB5F9C"/>
    <w:rsid w:val="00BB603D"/>
    <w:rsid w:val="00BB6253"/>
    <w:rsid w:val="00BB6265"/>
    <w:rsid w:val="00BB63C4"/>
    <w:rsid w:val="00BB6420"/>
    <w:rsid w:val="00BB658D"/>
    <w:rsid w:val="00BB65CD"/>
    <w:rsid w:val="00BB67BF"/>
    <w:rsid w:val="00BB696B"/>
    <w:rsid w:val="00BB6D55"/>
    <w:rsid w:val="00BB7022"/>
    <w:rsid w:val="00BB7055"/>
    <w:rsid w:val="00BB708F"/>
    <w:rsid w:val="00BB7091"/>
    <w:rsid w:val="00BB714E"/>
    <w:rsid w:val="00BB749F"/>
    <w:rsid w:val="00BB7539"/>
    <w:rsid w:val="00BB7576"/>
    <w:rsid w:val="00BB7581"/>
    <w:rsid w:val="00BB7709"/>
    <w:rsid w:val="00BB78B3"/>
    <w:rsid w:val="00BB7969"/>
    <w:rsid w:val="00BB7A47"/>
    <w:rsid w:val="00BB7C61"/>
    <w:rsid w:val="00BB7E87"/>
    <w:rsid w:val="00BC0296"/>
    <w:rsid w:val="00BC038E"/>
    <w:rsid w:val="00BC03EC"/>
    <w:rsid w:val="00BC06EF"/>
    <w:rsid w:val="00BC082F"/>
    <w:rsid w:val="00BC0B9B"/>
    <w:rsid w:val="00BC0C05"/>
    <w:rsid w:val="00BC0C9C"/>
    <w:rsid w:val="00BC0E22"/>
    <w:rsid w:val="00BC10A5"/>
    <w:rsid w:val="00BC1177"/>
    <w:rsid w:val="00BC1217"/>
    <w:rsid w:val="00BC132F"/>
    <w:rsid w:val="00BC133B"/>
    <w:rsid w:val="00BC14C9"/>
    <w:rsid w:val="00BC155D"/>
    <w:rsid w:val="00BC1604"/>
    <w:rsid w:val="00BC1715"/>
    <w:rsid w:val="00BC1966"/>
    <w:rsid w:val="00BC199C"/>
    <w:rsid w:val="00BC1AC5"/>
    <w:rsid w:val="00BC1B8A"/>
    <w:rsid w:val="00BC1BDB"/>
    <w:rsid w:val="00BC1DE9"/>
    <w:rsid w:val="00BC1E8F"/>
    <w:rsid w:val="00BC21F0"/>
    <w:rsid w:val="00BC224F"/>
    <w:rsid w:val="00BC260E"/>
    <w:rsid w:val="00BC270B"/>
    <w:rsid w:val="00BC289D"/>
    <w:rsid w:val="00BC29BA"/>
    <w:rsid w:val="00BC2B06"/>
    <w:rsid w:val="00BC2B0B"/>
    <w:rsid w:val="00BC2B9E"/>
    <w:rsid w:val="00BC2D20"/>
    <w:rsid w:val="00BC2D45"/>
    <w:rsid w:val="00BC2D55"/>
    <w:rsid w:val="00BC2DB7"/>
    <w:rsid w:val="00BC2F06"/>
    <w:rsid w:val="00BC34E6"/>
    <w:rsid w:val="00BC3557"/>
    <w:rsid w:val="00BC3958"/>
    <w:rsid w:val="00BC3A1D"/>
    <w:rsid w:val="00BC3E53"/>
    <w:rsid w:val="00BC3E71"/>
    <w:rsid w:val="00BC3E7E"/>
    <w:rsid w:val="00BC3F7B"/>
    <w:rsid w:val="00BC4108"/>
    <w:rsid w:val="00BC4543"/>
    <w:rsid w:val="00BC4682"/>
    <w:rsid w:val="00BC480F"/>
    <w:rsid w:val="00BC48C6"/>
    <w:rsid w:val="00BC4900"/>
    <w:rsid w:val="00BC4943"/>
    <w:rsid w:val="00BC49A9"/>
    <w:rsid w:val="00BC4D5F"/>
    <w:rsid w:val="00BC4E03"/>
    <w:rsid w:val="00BC4E2E"/>
    <w:rsid w:val="00BC4F51"/>
    <w:rsid w:val="00BC4F8E"/>
    <w:rsid w:val="00BC4FA5"/>
    <w:rsid w:val="00BC51A2"/>
    <w:rsid w:val="00BC51BD"/>
    <w:rsid w:val="00BC53F7"/>
    <w:rsid w:val="00BC54C0"/>
    <w:rsid w:val="00BC54FB"/>
    <w:rsid w:val="00BC59E3"/>
    <w:rsid w:val="00BC5A14"/>
    <w:rsid w:val="00BC5A2D"/>
    <w:rsid w:val="00BC5BD0"/>
    <w:rsid w:val="00BC5C06"/>
    <w:rsid w:val="00BC5C85"/>
    <w:rsid w:val="00BC5E9A"/>
    <w:rsid w:val="00BC600E"/>
    <w:rsid w:val="00BC6087"/>
    <w:rsid w:val="00BC60B7"/>
    <w:rsid w:val="00BC6274"/>
    <w:rsid w:val="00BC6410"/>
    <w:rsid w:val="00BC6565"/>
    <w:rsid w:val="00BC6585"/>
    <w:rsid w:val="00BC6671"/>
    <w:rsid w:val="00BC676E"/>
    <w:rsid w:val="00BC6902"/>
    <w:rsid w:val="00BC6AE7"/>
    <w:rsid w:val="00BC6B3A"/>
    <w:rsid w:val="00BC6C33"/>
    <w:rsid w:val="00BC6EA5"/>
    <w:rsid w:val="00BC6F3F"/>
    <w:rsid w:val="00BC6FB4"/>
    <w:rsid w:val="00BC7144"/>
    <w:rsid w:val="00BC731C"/>
    <w:rsid w:val="00BC734C"/>
    <w:rsid w:val="00BC73ED"/>
    <w:rsid w:val="00BC74E8"/>
    <w:rsid w:val="00BC7A59"/>
    <w:rsid w:val="00BC7CB3"/>
    <w:rsid w:val="00BC7E6F"/>
    <w:rsid w:val="00BD02BD"/>
    <w:rsid w:val="00BD02FC"/>
    <w:rsid w:val="00BD050F"/>
    <w:rsid w:val="00BD0527"/>
    <w:rsid w:val="00BD0745"/>
    <w:rsid w:val="00BD094E"/>
    <w:rsid w:val="00BD0A10"/>
    <w:rsid w:val="00BD0C23"/>
    <w:rsid w:val="00BD0E9B"/>
    <w:rsid w:val="00BD0F11"/>
    <w:rsid w:val="00BD0F2A"/>
    <w:rsid w:val="00BD0F47"/>
    <w:rsid w:val="00BD0F9E"/>
    <w:rsid w:val="00BD10AF"/>
    <w:rsid w:val="00BD11C6"/>
    <w:rsid w:val="00BD1406"/>
    <w:rsid w:val="00BD1603"/>
    <w:rsid w:val="00BD1641"/>
    <w:rsid w:val="00BD178E"/>
    <w:rsid w:val="00BD17D3"/>
    <w:rsid w:val="00BD1922"/>
    <w:rsid w:val="00BD1964"/>
    <w:rsid w:val="00BD1B5D"/>
    <w:rsid w:val="00BD1BCF"/>
    <w:rsid w:val="00BD1F99"/>
    <w:rsid w:val="00BD2048"/>
    <w:rsid w:val="00BD20B4"/>
    <w:rsid w:val="00BD210C"/>
    <w:rsid w:val="00BD21CD"/>
    <w:rsid w:val="00BD22EE"/>
    <w:rsid w:val="00BD252A"/>
    <w:rsid w:val="00BD2695"/>
    <w:rsid w:val="00BD2770"/>
    <w:rsid w:val="00BD2830"/>
    <w:rsid w:val="00BD2A5B"/>
    <w:rsid w:val="00BD2E1C"/>
    <w:rsid w:val="00BD2E37"/>
    <w:rsid w:val="00BD32C7"/>
    <w:rsid w:val="00BD3443"/>
    <w:rsid w:val="00BD34B4"/>
    <w:rsid w:val="00BD34E5"/>
    <w:rsid w:val="00BD3894"/>
    <w:rsid w:val="00BD394A"/>
    <w:rsid w:val="00BD3B50"/>
    <w:rsid w:val="00BD3D80"/>
    <w:rsid w:val="00BD3EE5"/>
    <w:rsid w:val="00BD3F33"/>
    <w:rsid w:val="00BD4048"/>
    <w:rsid w:val="00BD4265"/>
    <w:rsid w:val="00BD4488"/>
    <w:rsid w:val="00BD4661"/>
    <w:rsid w:val="00BD470C"/>
    <w:rsid w:val="00BD478E"/>
    <w:rsid w:val="00BD4802"/>
    <w:rsid w:val="00BD4846"/>
    <w:rsid w:val="00BD4917"/>
    <w:rsid w:val="00BD4DDB"/>
    <w:rsid w:val="00BD4E4F"/>
    <w:rsid w:val="00BD4E6D"/>
    <w:rsid w:val="00BD4FB4"/>
    <w:rsid w:val="00BD5038"/>
    <w:rsid w:val="00BD53C2"/>
    <w:rsid w:val="00BD560F"/>
    <w:rsid w:val="00BD56EB"/>
    <w:rsid w:val="00BD5748"/>
    <w:rsid w:val="00BD5781"/>
    <w:rsid w:val="00BD584D"/>
    <w:rsid w:val="00BD5885"/>
    <w:rsid w:val="00BD5890"/>
    <w:rsid w:val="00BD596F"/>
    <w:rsid w:val="00BD5995"/>
    <w:rsid w:val="00BD5C58"/>
    <w:rsid w:val="00BD5D43"/>
    <w:rsid w:val="00BD5E8D"/>
    <w:rsid w:val="00BD60BF"/>
    <w:rsid w:val="00BD6140"/>
    <w:rsid w:val="00BD622B"/>
    <w:rsid w:val="00BD63AD"/>
    <w:rsid w:val="00BD64F5"/>
    <w:rsid w:val="00BD6820"/>
    <w:rsid w:val="00BD6926"/>
    <w:rsid w:val="00BD6AB0"/>
    <w:rsid w:val="00BD6B4D"/>
    <w:rsid w:val="00BD6E18"/>
    <w:rsid w:val="00BD6EE8"/>
    <w:rsid w:val="00BD6FD6"/>
    <w:rsid w:val="00BD712A"/>
    <w:rsid w:val="00BD71A1"/>
    <w:rsid w:val="00BD71A3"/>
    <w:rsid w:val="00BD726F"/>
    <w:rsid w:val="00BD72D9"/>
    <w:rsid w:val="00BD739F"/>
    <w:rsid w:val="00BD73A7"/>
    <w:rsid w:val="00BD74A2"/>
    <w:rsid w:val="00BD7522"/>
    <w:rsid w:val="00BD7583"/>
    <w:rsid w:val="00BD77BF"/>
    <w:rsid w:val="00BD77F8"/>
    <w:rsid w:val="00BD7A7A"/>
    <w:rsid w:val="00BD7E76"/>
    <w:rsid w:val="00BE06A3"/>
    <w:rsid w:val="00BE0832"/>
    <w:rsid w:val="00BE0845"/>
    <w:rsid w:val="00BE087B"/>
    <w:rsid w:val="00BE098E"/>
    <w:rsid w:val="00BE0A6A"/>
    <w:rsid w:val="00BE0B4D"/>
    <w:rsid w:val="00BE0B88"/>
    <w:rsid w:val="00BE0E29"/>
    <w:rsid w:val="00BE0E38"/>
    <w:rsid w:val="00BE0F4E"/>
    <w:rsid w:val="00BE103A"/>
    <w:rsid w:val="00BE1063"/>
    <w:rsid w:val="00BE1142"/>
    <w:rsid w:val="00BE13E5"/>
    <w:rsid w:val="00BE1491"/>
    <w:rsid w:val="00BE14C7"/>
    <w:rsid w:val="00BE151C"/>
    <w:rsid w:val="00BE1570"/>
    <w:rsid w:val="00BE17E9"/>
    <w:rsid w:val="00BE1845"/>
    <w:rsid w:val="00BE1AB7"/>
    <w:rsid w:val="00BE1B3E"/>
    <w:rsid w:val="00BE1CE6"/>
    <w:rsid w:val="00BE1D0D"/>
    <w:rsid w:val="00BE1EFF"/>
    <w:rsid w:val="00BE1FFB"/>
    <w:rsid w:val="00BE2397"/>
    <w:rsid w:val="00BE2482"/>
    <w:rsid w:val="00BE26AA"/>
    <w:rsid w:val="00BE26FF"/>
    <w:rsid w:val="00BE2836"/>
    <w:rsid w:val="00BE29B0"/>
    <w:rsid w:val="00BE2C57"/>
    <w:rsid w:val="00BE2D5E"/>
    <w:rsid w:val="00BE3034"/>
    <w:rsid w:val="00BE30A2"/>
    <w:rsid w:val="00BE31ED"/>
    <w:rsid w:val="00BE32B8"/>
    <w:rsid w:val="00BE3491"/>
    <w:rsid w:val="00BE3545"/>
    <w:rsid w:val="00BE35DC"/>
    <w:rsid w:val="00BE3718"/>
    <w:rsid w:val="00BE373A"/>
    <w:rsid w:val="00BE3794"/>
    <w:rsid w:val="00BE37F0"/>
    <w:rsid w:val="00BE38D3"/>
    <w:rsid w:val="00BE3971"/>
    <w:rsid w:val="00BE3AF0"/>
    <w:rsid w:val="00BE3CAC"/>
    <w:rsid w:val="00BE3CC2"/>
    <w:rsid w:val="00BE3CF8"/>
    <w:rsid w:val="00BE3D6E"/>
    <w:rsid w:val="00BE3EA0"/>
    <w:rsid w:val="00BE3F80"/>
    <w:rsid w:val="00BE42D9"/>
    <w:rsid w:val="00BE458D"/>
    <w:rsid w:val="00BE48AC"/>
    <w:rsid w:val="00BE493E"/>
    <w:rsid w:val="00BE4BED"/>
    <w:rsid w:val="00BE4C1E"/>
    <w:rsid w:val="00BE4C4E"/>
    <w:rsid w:val="00BE4F6E"/>
    <w:rsid w:val="00BE4F82"/>
    <w:rsid w:val="00BE51C6"/>
    <w:rsid w:val="00BE55AB"/>
    <w:rsid w:val="00BE5ACE"/>
    <w:rsid w:val="00BE5CF7"/>
    <w:rsid w:val="00BE5DA8"/>
    <w:rsid w:val="00BE5F01"/>
    <w:rsid w:val="00BE5F87"/>
    <w:rsid w:val="00BE5F9F"/>
    <w:rsid w:val="00BE62B3"/>
    <w:rsid w:val="00BE62B4"/>
    <w:rsid w:val="00BE637C"/>
    <w:rsid w:val="00BE637D"/>
    <w:rsid w:val="00BE648B"/>
    <w:rsid w:val="00BE649E"/>
    <w:rsid w:val="00BE665E"/>
    <w:rsid w:val="00BE68B0"/>
    <w:rsid w:val="00BE6A3D"/>
    <w:rsid w:val="00BE7000"/>
    <w:rsid w:val="00BE705B"/>
    <w:rsid w:val="00BE7313"/>
    <w:rsid w:val="00BE7634"/>
    <w:rsid w:val="00BE7651"/>
    <w:rsid w:val="00BE78A0"/>
    <w:rsid w:val="00BE79C9"/>
    <w:rsid w:val="00BE79E9"/>
    <w:rsid w:val="00BE7A36"/>
    <w:rsid w:val="00BE7B7B"/>
    <w:rsid w:val="00BE7BA4"/>
    <w:rsid w:val="00BE7C11"/>
    <w:rsid w:val="00BE7D64"/>
    <w:rsid w:val="00BE7FEF"/>
    <w:rsid w:val="00BE7FF4"/>
    <w:rsid w:val="00BE8B1A"/>
    <w:rsid w:val="00BF000A"/>
    <w:rsid w:val="00BF0030"/>
    <w:rsid w:val="00BF0095"/>
    <w:rsid w:val="00BF027E"/>
    <w:rsid w:val="00BF030E"/>
    <w:rsid w:val="00BF033C"/>
    <w:rsid w:val="00BF054C"/>
    <w:rsid w:val="00BF080E"/>
    <w:rsid w:val="00BF09E9"/>
    <w:rsid w:val="00BF0BF4"/>
    <w:rsid w:val="00BF0CA2"/>
    <w:rsid w:val="00BF0D2F"/>
    <w:rsid w:val="00BF0DBD"/>
    <w:rsid w:val="00BF0DF9"/>
    <w:rsid w:val="00BF0E15"/>
    <w:rsid w:val="00BF100B"/>
    <w:rsid w:val="00BF107F"/>
    <w:rsid w:val="00BF1085"/>
    <w:rsid w:val="00BF108E"/>
    <w:rsid w:val="00BF11D4"/>
    <w:rsid w:val="00BF16D1"/>
    <w:rsid w:val="00BF16F5"/>
    <w:rsid w:val="00BF17E8"/>
    <w:rsid w:val="00BF184D"/>
    <w:rsid w:val="00BF18C5"/>
    <w:rsid w:val="00BF1B0B"/>
    <w:rsid w:val="00BF1B8F"/>
    <w:rsid w:val="00BF1C70"/>
    <w:rsid w:val="00BF1DE3"/>
    <w:rsid w:val="00BF1E40"/>
    <w:rsid w:val="00BF23CC"/>
    <w:rsid w:val="00BF2458"/>
    <w:rsid w:val="00BF24CE"/>
    <w:rsid w:val="00BF2568"/>
    <w:rsid w:val="00BF2685"/>
    <w:rsid w:val="00BF2810"/>
    <w:rsid w:val="00BF2B39"/>
    <w:rsid w:val="00BF2B73"/>
    <w:rsid w:val="00BF2B89"/>
    <w:rsid w:val="00BF2D1A"/>
    <w:rsid w:val="00BF2F3C"/>
    <w:rsid w:val="00BF30BB"/>
    <w:rsid w:val="00BF30DD"/>
    <w:rsid w:val="00BF3195"/>
    <w:rsid w:val="00BF31AF"/>
    <w:rsid w:val="00BF3287"/>
    <w:rsid w:val="00BF336B"/>
    <w:rsid w:val="00BF33E5"/>
    <w:rsid w:val="00BF360E"/>
    <w:rsid w:val="00BF3764"/>
    <w:rsid w:val="00BF396D"/>
    <w:rsid w:val="00BF3A30"/>
    <w:rsid w:val="00BF3B05"/>
    <w:rsid w:val="00BF3BC9"/>
    <w:rsid w:val="00BF3F31"/>
    <w:rsid w:val="00BF41CE"/>
    <w:rsid w:val="00BF4215"/>
    <w:rsid w:val="00BF42DD"/>
    <w:rsid w:val="00BF438B"/>
    <w:rsid w:val="00BF4476"/>
    <w:rsid w:val="00BF44D6"/>
    <w:rsid w:val="00BF458F"/>
    <w:rsid w:val="00BF4996"/>
    <w:rsid w:val="00BF49CA"/>
    <w:rsid w:val="00BF4B05"/>
    <w:rsid w:val="00BF4CDC"/>
    <w:rsid w:val="00BF4E0B"/>
    <w:rsid w:val="00BF51B0"/>
    <w:rsid w:val="00BF5207"/>
    <w:rsid w:val="00BF5760"/>
    <w:rsid w:val="00BF585D"/>
    <w:rsid w:val="00BF5912"/>
    <w:rsid w:val="00BF5928"/>
    <w:rsid w:val="00BF592B"/>
    <w:rsid w:val="00BF5AA3"/>
    <w:rsid w:val="00BF5D8E"/>
    <w:rsid w:val="00BF5F41"/>
    <w:rsid w:val="00BF5FC4"/>
    <w:rsid w:val="00BF638D"/>
    <w:rsid w:val="00BF638F"/>
    <w:rsid w:val="00BF63CA"/>
    <w:rsid w:val="00BF63EC"/>
    <w:rsid w:val="00BF641B"/>
    <w:rsid w:val="00BF643E"/>
    <w:rsid w:val="00BF64CB"/>
    <w:rsid w:val="00BF66A1"/>
    <w:rsid w:val="00BF66AE"/>
    <w:rsid w:val="00BF67DD"/>
    <w:rsid w:val="00BF685A"/>
    <w:rsid w:val="00BF6880"/>
    <w:rsid w:val="00BF6A31"/>
    <w:rsid w:val="00BF6D63"/>
    <w:rsid w:val="00BF6DDA"/>
    <w:rsid w:val="00BF6DE0"/>
    <w:rsid w:val="00BF6EA6"/>
    <w:rsid w:val="00BF7171"/>
    <w:rsid w:val="00BF71B2"/>
    <w:rsid w:val="00BF71C8"/>
    <w:rsid w:val="00BF72C8"/>
    <w:rsid w:val="00BF7B1F"/>
    <w:rsid w:val="00BF7EE3"/>
    <w:rsid w:val="00BF7FC3"/>
    <w:rsid w:val="00C000C7"/>
    <w:rsid w:val="00C0028C"/>
    <w:rsid w:val="00C00319"/>
    <w:rsid w:val="00C00434"/>
    <w:rsid w:val="00C00456"/>
    <w:rsid w:val="00C006E9"/>
    <w:rsid w:val="00C00718"/>
    <w:rsid w:val="00C0084E"/>
    <w:rsid w:val="00C00ADE"/>
    <w:rsid w:val="00C00BFD"/>
    <w:rsid w:val="00C00D97"/>
    <w:rsid w:val="00C00E63"/>
    <w:rsid w:val="00C00FA6"/>
    <w:rsid w:val="00C00FFB"/>
    <w:rsid w:val="00C01026"/>
    <w:rsid w:val="00C0107A"/>
    <w:rsid w:val="00C01399"/>
    <w:rsid w:val="00C01450"/>
    <w:rsid w:val="00C015EA"/>
    <w:rsid w:val="00C015F6"/>
    <w:rsid w:val="00C01706"/>
    <w:rsid w:val="00C01923"/>
    <w:rsid w:val="00C01936"/>
    <w:rsid w:val="00C01B39"/>
    <w:rsid w:val="00C01C05"/>
    <w:rsid w:val="00C01D86"/>
    <w:rsid w:val="00C01DDE"/>
    <w:rsid w:val="00C01FAE"/>
    <w:rsid w:val="00C020AE"/>
    <w:rsid w:val="00C020CD"/>
    <w:rsid w:val="00C020FF"/>
    <w:rsid w:val="00C02238"/>
    <w:rsid w:val="00C02496"/>
    <w:rsid w:val="00C0254B"/>
    <w:rsid w:val="00C025D2"/>
    <w:rsid w:val="00C0261C"/>
    <w:rsid w:val="00C026EC"/>
    <w:rsid w:val="00C0295C"/>
    <w:rsid w:val="00C029EB"/>
    <w:rsid w:val="00C02AB5"/>
    <w:rsid w:val="00C02AEF"/>
    <w:rsid w:val="00C02B15"/>
    <w:rsid w:val="00C02C30"/>
    <w:rsid w:val="00C02CDC"/>
    <w:rsid w:val="00C02CF3"/>
    <w:rsid w:val="00C02D6D"/>
    <w:rsid w:val="00C02DE1"/>
    <w:rsid w:val="00C02FCD"/>
    <w:rsid w:val="00C02FF4"/>
    <w:rsid w:val="00C0302C"/>
    <w:rsid w:val="00C031B0"/>
    <w:rsid w:val="00C0321E"/>
    <w:rsid w:val="00C03333"/>
    <w:rsid w:val="00C033A4"/>
    <w:rsid w:val="00C034CB"/>
    <w:rsid w:val="00C03642"/>
    <w:rsid w:val="00C03735"/>
    <w:rsid w:val="00C0381F"/>
    <w:rsid w:val="00C03846"/>
    <w:rsid w:val="00C03D0E"/>
    <w:rsid w:val="00C03E98"/>
    <w:rsid w:val="00C04079"/>
    <w:rsid w:val="00C041C6"/>
    <w:rsid w:val="00C04267"/>
    <w:rsid w:val="00C04327"/>
    <w:rsid w:val="00C046B0"/>
    <w:rsid w:val="00C04724"/>
    <w:rsid w:val="00C047FE"/>
    <w:rsid w:val="00C0495F"/>
    <w:rsid w:val="00C04C61"/>
    <w:rsid w:val="00C04C99"/>
    <w:rsid w:val="00C04E84"/>
    <w:rsid w:val="00C04E9E"/>
    <w:rsid w:val="00C04F43"/>
    <w:rsid w:val="00C050C2"/>
    <w:rsid w:val="00C052A0"/>
    <w:rsid w:val="00C052DB"/>
    <w:rsid w:val="00C05485"/>
    <w:rsid w:val="00C05536"/>
    <w:rsid w:val="00C05586"/>
    <w:rsid w:val="00C058C2"/>
    <w:rsid w:val="00C05946"/>
    <w:rsid w:val="00C05950"/>
    <w:rsid w:val="00C05A68"/>
    <w:rsid w:val="00C05AAF"/>
    <w:rsid w:val="00C05BF5"/>
    <w:rsid w:val="00C05E99"/>
    <w:rsid w:val="00C05EA9"/>
    <w:rsid w:val="00C06256"/>
    <w:rsid w:val="00C06300"/>
    <w:rsid w:val="00C066F0"/>
    <w:rsid w:val="00C0698E"/>
    <w:rsid w:val="00C06994"/>
    <w:rsid w:val="00C06A55"/>
    <w:rsid w:val="00C06B63"/>
    <w:rsid w:val="00C06C2B"/>
    <w:rsid w:val="00C06EE3"/>
    <w:rsid w:val="00C0700F"/>
    <w:rsid w:val="00C0708C"/>
    <w:rsid w:val="00C0764D"/>
    <w:rsid w:val="00C077BC"/>
    <w:rsid w:val="00C07985"/>
    <w:rsid w:val="00C07CAD"/>
    <w:rsid w:val="00C07EA8"/>
    <w:rsid w:val="00C07FF2"/>
    <w:rsid w:val="00C100D2"/>
    <w:rsid w:val="00C10213"/>
    <w:rsid w:val="00C1039C"/>
    <w:rsid w:val="00C105A7"/>
    <w:rsid w:val="00C106BC"/>
    <w:rsid w:val="00C108BB"/>
    <w:rsid w:val="00C10CF9"/>
    <w:rsid w:val="00C10ED5"/>
    <w:rsid w:val="00C110A5"/>
    <w:rsid w:val="00C1119D"/>
    <w:rsid w:val="00C11335"/>
    <w:rsid w:val="00C11882"/>
    <w:rsid w:val="00C1193D"/>
    <w:rsid w:val="00C11942"/>
    <w:rsid w:val="00C11963"/>
    <w:rsid w:val="00C11F09"/>
    <w:rsid w:val="00C120B7"/>
    <w:rsid w:val="00C121A7"/>
    <w:rsid w:val="00C121BE"/>
    <w:rsid w:val="00C121C5"/>
    <w:rsid w:val="00C121E6"/>
    <w:rsid w:val="00C12215"/>
    <w:rsid w:val="00C12282"/>
    <w:rsid w:val="00C122C2"/>
    <w:rsid w:val="00C12396"/>
    <w:rsid w:val="00C12498"/>
    <w:rsid w:val="00C125B5"/>
    <w:rsid w:val="00C126DE"/>
    <w:rsid w:val="00C127A1"/>
    <w:rsid w:val="00C12920"/>
    <w:rsid w:val="00C12BB3"/>
    <w:rsid w:val="00C12FA1"/>
    <w:rsid w:val="00C13033"/>
    <w:rsid w:val="00C132E6"/>
    <w:rsid w:val="00C13438"/>
    <w:rsid w:val="00C13491"/>
    <w:rsid w:val="00C1359A"/>
    <w:rsid w:val="00C13756"/>
    <w:rsid w:val="00C138FA"/>
    <w:rsid w:val="00C13CF0"/>
    <w:rsid w:val="00C13D1B"/>
    <w:rsid w:val="00C13D26"/>
    <w:rsid w:val="00C13D91"/>
    <w:rsid w:val="00C13D94"/>
    <w:rsid w:val="00C13FF5"/>
    <w:rsid w:val="00C140DB"/>
    <w:rsid w:val="00C1410F"/>
    <w:rsid w:val="00C1416B"/>
    <w:rsid w:val="00C1419D"/>
    <w:rsid w:val="00C1424A"/>
    <w:rsid w:val="00C143BC"/>
    <w:rsid w:val="00C143E0"/>
    <w:rsid w:val="00C1451F"/>
    <w:rsid w:val="00C1452D"/>
    <w:rsid w:val="00C14556"/>
    <w:rsid w:val="00C145F5"/>
    <w:rsid w:val="00C14738"/>
    <w:rsid w:val="00C1477F"/>
    <w:rsid w:val="00C148BC"/>
    <w:rsid w:val="00C14932"/>
    <w:rsid w:val="00C14AAB"/>
    <w:rsid w:val="00C14CB1"/>
    <w:rsid w:val="00C14E65"/>
    <w:rsid w:val="00C14E77"/>
    <w:rsid w:val="00C152D7"/>
    <w:rsid w:val="00C15439"/>
    <w:rsid w:val="00C155C2"/>
    <w:rsid w:val="00C15649"/>
    <w:rsid w:val="00C1568F"/>
    <w:rsid w:val="00C1569E"/>
    <w:rsid w:val="00C15700"/>
    <w:rsid w:val="00C15711"/>
    <w:rsid w:val="00C159FE"/>
    <w:rsid w:val="00C15AFF"/>
    <w:rsid w:val="00C15B3B"/>
    <w:rsid w:val="00C15B5D"/>
    <w:rsid w:val="00C15C38"/>
    <w:rsid w:val="00C15D4B"/>
    <w:rsid w:val="00C15D5D"/>
    <w:rsid w:val="00C15E3E"/>
    <w:rsid w:val="00C16065"/>
    <w:rsid w:val="00C165DE"/>
    <w:rsid w:val="00C16639"/>
    <w:rsid w:val="00C16749"/>
    <w:rsid w:val="00C167D7"/>
    <w:rsid w:val="00C168EF"/>
    <w:rsid w:val="00C16946"/>
    <w:rsid w:val="00C16A85"/>
    <w:rsid w:val="00C16BAE"/>
    <w:rsid w:val="00C16DFB"/>
    <w:rsid w:val="00C16ECA"/>
    <w:rsid w:val="00C1728A"/>
    <w:rsid w:val="00C172EF"/>
    <w:rsid w:val="00C17521"/>
    <w:rsid w:val="00C1760E"/>
    <w:rsid w:val="00C176B5"/>
    <w:rsid w:val="00C17866"/>
    <w:rsid w:val="00C17C2A"/>
    <w:rsid w:val="00C17CFA"/>
    <w:rsid w:val="00C17E76"/>
    <w:rsid w:val="00C1FEB8"/>
    <w:rsid w:val="00C200DF"/>
    <w:rsid w:val="00C2014D"/>
    <w:rsid w:val="00C2015E"/>
    <w:rsid w:val="00C2021E"/>
    <w:rsid w:val="00C202EE"/>
    <w:rsid w:val="00C202F6"/>
    <w:rsid w:val="00C203BD"/>
    <w:rsid w:val="00C2053A"/>
    <w:rsid w:val="00C205C2"/>
    <w:rsid w:val="00C20655"/>
    <w:rsid w:val="00C2086A"/>
    <w:rsid w:val="00C20C76"/>
    <w:rsid w:val="00C20CC0"/>
    <w:rsid w:val="00C20D74"/>
    <w:rsid w:val="00C20E5B"/>
    <w:rsid w:val="00C20ED7"/>
    <w:rsid w:val="00C20FC3"/>
    <w:rsid w:val="00C20FE1"/>
    <w:rsid w:val="00C212E9"/>
    <w:rsid w:val="00C2133F"/>
    <w:rsid w:val="00C215E0"/>
    <w:rsid w:val="00C21888"/>
    <w:rsid w:val="00C21997"/>
    <w:rsid w:val="00C21D6C"/>
    <w:rsid w:val="00C21E90"/>
    <w:rsid w:val="00C21EDA"/>
    <w:rsid w:val="00C21EF0"/>
    <w:rsid w:val="00C21F21"/>
    <w:rsid w:val="00C21FC1"/>
    <w:rsid w:val="00C222C1"/>
    <w:rsid w:val="00C222D5"/>
    <w:rsid w:val="00C222EC"/>
    <w:rsid w:val="00C22534"/>
    <w:rsid w:val="00C22821"/>
    <w:rsid w:val="00C228F1"/>
    <w:rsid w:val="00C2299D"/>
    <w:rsid w:val="00C22C97"/>
    <w:rsid w:val="00C22D03"/>
    <w:rsid w:val="00C22D61"/>
    <w:rsid w:val="00C22F78"/>
    <w:rsid w:val="00C2316D"/>
    <w:rsid w:val="00C23618"/>
    <w:rsid w:val="00C23780"/>
    <w:rsid w:val="00C237B5"/>
    <w:rsid w:val="00C238D8"/>
    <w:rsid w:val="00C238FF"/>
    <w:rsid w:val="00C23AC2"/>
    <w:rsid w:val="00C23B1F"/>
    <w:rsid w:val="00C23B80"/>
    <w:rsid w:val="00C23C71"/>
    <w:rsid w:val="00C24356"/>
    <w:rsid w:val="00C2435F"/>
    <w:rsid w:val="00C24518"/>
    <w:rsid w:val="00C24600"/>
    <w:rsid w:val="00C2497C"/>
    <w:rsid w:val="00C24B29"/>
    <w:rsid w:val="00C24B9B"/>
    <w:rsid w:val="00C24DB3"/>
    <w:rsid w:val="00C24EF9"/>
    <w:rsid w:val="00C24EFD"/>
    <w:rsid w:val="00C24F0E"/>
    <w:rsid w:val="00C24F91"/>
    <w:rsid w:val="00C25089"/>
    <w:rsid w:val="00C252BA"/>
    <w:rsid w:val="00C2536A"/>
    <w:rsid w:val="00C2537D"/>
    <w:rsid w:val="00C2544F"/>
    <w:rsid w:val="00C254AF"/>
    <w:rsid w:val="00C254C8"/>
    <w:rsid w:val="00C256EB"/>
    <w:rsid w:val="00C257D1"/>
    <w:rsid w:val="00C25885"/>
    <w:rsid w:val="00C25938"/>
    <w:rsid w:val="00C25B7F"/>
    <w:rsid w:val="00C25F59"/>
    <w:rsid w:val="00C25F95"/>
    <w:rsid w:val="00C261D2"/>
    <w:rsid w:val="00C262EC"/>
    <w:rsid w:val="00C263CF"/>
    <w:rsid w:val="00C26435"/>
    <w:rsid w:val="00C26520"/>
    <w:rsid w:val="00C2667A"/>
    <w:rsid w:val="00C268E2"/>
    <w:rsid w:val="00C26A23"/>
    <w:rsid w:val="00C26A8B"/>
    <w:rsid w:val="00C26BCE"/>
    <w:rsid w:val="00C26E3E"/>
    <w:rsid w:val="00C26FEE"/>
    <w:rsid w:val="00C2700C"/>
    <w:rsid w:val="00C27028"/>
    <w:rsid w:val="00C27501"/>
    <w:rsid w:val="00C27667"/>
    <w:rsid w:val="00C27B02"/>
    <w:rsid w:val="00C27C7C"/>
    <w:rsid w:val="00C30098"/>
    <w:rsid w:val="00C30115"/>
    <w:rsid w:val="00C30414"/>
    <w:rsid w:val="00C30518"/>
    <w:rsid w:val="00C3052A"/>
    <w:rsid w:val="00C30589"/>
    <w:rsid w:val="00C30D3B"/>
    <w:rsid w:val="00C30D87"/>
    <w:rsid w:val="00C30EDE"/>
    <w:rsid w:val="00C3109B"/>
    <w:rsid w:val="00C31181"/>
    <w:rsid w:val="00C314EB"/>
    <w:rsid w:val="00C3163E"/>
    <w:rsid w:val="00C316F4"/>
    <w:rsid w:val="00C318D1"/>
    <w:rsid w:val="00C319C3"/>
    <w:rsid w:val="00C31B44"/>
    <w:rsid w:val="00C31E35"/>
    <w:rsid w:val="00C31EC7"/>
    <w:rsid w:val="00C32104"/>
    <w:rsid w:val="00C321FB"/>
    <w:rsid w:val="00C322C4"/>
    <w:rsid w:val="00C322DD"/>
    <w:rsid w:val="00C32424"/>
    <w:rsid w:val="00C32805"/>
    <w:rsid w:val="00C32914"/>
    <w:rsid w:val="00C32928"/>
    <w:rsid w:val="00C3293E"/>
    <w:rsid w:val="00C329D2"/>
    <w:rsid w:val="00C32BF0"/>
    <w:rsid w:val="00C32C63"/>
    <w:rsid w:val="00C3300E"/>
    <w:rsid w:val="00C330CF"/>
    <w:rsid w:val="00C332FE"/>
    <w:rsid w:val="00C333F0"/>
    <w:rsid w:val="00C33594"/>
    <w:rsid w:val="00C33622"/>
    <w:rsid w:val="00C33669"/>
    <w:rsid w:val="00C3375C"/>
    <w:rsid w:val="00C337E8"/>
    <w:rsid w:val="00C337F1"/>
    <w:rsid w:val="00C33850"/>
    <w:rsid w:val="00C338DD"/>
    <w:rsid w:val="00C33B20"/>
    <w:rsid w:val="00C33D15"/>
    <w:rsid w:val="00C33ED9"/>
    <w:rsid w:val="00C33F5B"/>
    <w:rsid w:val="00C33F9C"/>
    <w:rsid w:val="00C34128"/>
    <w:rsid w:val="00C34196"/>
    <w:rsid w:val="00C341D6"/>
    <w:rsid w:val="00C34365"/>
    <w:rsid w:val="00C348CD"/>
    <w:rsid w:val="00C34997"/>
    <w:rsid w:val="00C34A95"/>
    <w:rsid w:val="00C34DD2"/>
    <w:rsid w:val="00C34DEF"/>
    <w:rsid w:val="00C34EB0"/>
    <w:rsid w:val="00C34F1D"/>
    <w:rsid w:val="00C35002"/>
    <w:rsid w:val="00C35182"/>
    <w:rsid w:val="00C35476"/>
    <w:rsid w:val="00C356B9"/>
    <w:rsid w:val="00C3581E"/>
    <w:rsid w:val="00C358C7"/>
    <w:rsid w:val="00C35AC3"/>
    <w:rsid w:val="00C35ACD"/>
    <w:rsid w:val="00C35B20"/>
    <w:rsid w:val="00C35FF1"/>
    <w:rsid w:val="00C36065"/>
    <w:rsid w:val="00C361E8"/>
    <w:rsid w:val="00C36247"/>
    <w:rsid w:val="00C363E2"/>
    <w:rsid w:val="00C363E3"/>
    <w:rsid w:val="00C36624"/>
    <w:rsid w:val="00C36705"/>
    <w:rsid w:val="00C3683C"/>
    <w:rsid w:val="00C368D3"/>
    <w:rsid w:val="00C36C03"/>
    <w:rsid w:val="00C36F4C"/>
    <w:rsid w:val="00C37001"/>
    <w:rsid w:val="00C37004"/>
    <w:rsid w:val="00C37270"/>
    <w:rsid w:val="00C372DE"/>
    <w:rsid w:val="00C37609"/>
    <w:rsid w:val="00C3766D"/>
    <w:rsid w:val="00C376A7"/>
    <w:rsid w:val="00C377A7"/>
    <w:rsid w:val="00C377E4"/>
    <w:rsid w:val="00C37B69"/>
    <w:rsid w:val="00C37C34"/>
    <w:rsid w:val="00C40041"/>
    <w:rsid w:val="00C402A5"/>
    <w:rsid w:val="00C4030F"/>
    <w:rsid w:val="00C40452"/>
    <w:rsid w:val="00C404A8"/>
    <w:rsid w:val="00C40AB8"/>
    <w:rsid w:val="00C4108C"/>
    <w:rsid w:val="00C41219"/>
    <w:rsid w:val="00C413D6"/>
    <w:rsid w:val="00C41469"/>
    <w:rsid w:val="00C414BD"/>
    <w:rsid w:val="00C414E0"/>
    <w:rsid w:val="00C41500"/>
    <w:rsid w:val="00C4187B"/>
    <w:rsid w:val="00C41B06"/>
    <w:rsid w:val="00C41B86"/>
    <w:rsid w:val="00C41CD4"/>
    <w:rsid w:val="00C41E32"/>
    <w:rsid w:val="00C41F04"/>
    <w:rsid w:val="00C41FC4"/>
    <w:rsid w:val="00C42005"/>
    <w:rsid w:val="00C422A4"/>
    <w:rsid w:val="00C42620"/>
    <w:rsid w:val="00C42691"/>
    <w:rsid w:val="00C427A4"/>
    <w:rsid w:val="00C42A59"/>
    <w:rsid w:val="00C42B66"/>
    <w:rsid w:val="00C42EFE"/>
    <w:rsid w:val="00C432B9"/>
    <w:rsid w:val="00C43320"/>
    <w:rsid w:val="00C434B6"/>
    <w:rsid w:val="00C436E5"/>
    <w:rsid w:val="00C436E9"/>
    <w:rsid w:val="00C4380F"/>
    <w:rsid w:val="00C43874"/>
    <w:rsid w:val="00C43A30"/>
    <w:rsid w:val="00C43E87"/>
    <w:rsid w:val="00C4431B"/>
    <w:rsid w:val="00C44613"/>
    <w:rsid w:val="00C44700"/>
    <w:rsid w:val="00C44766"/>
    <w:rsid w:val="00C44776"/>
    <w:rsid w:val="00C447FC"/>
    <w:rsid w:val="00C4484E"/>
    <w:rsid w:val="00C448DD"/>
    <w:rsid w:val="00C448ED"/>
    <w:rsid w:val="00C4490A"/>
    <w:rsid w:val="00C449BE"/>
    <w:rsid w:val="00C44C8B"/>
    <w:rsid w:val="00C44CF8"/>
    <w:rsid w:val="00C44EA4"/>
    <w:rsid w:val="00C44FFD"/>
    <w:rsid w:val="00C45039"/>
    <w:rsid w:val="00C451D4"/>
    <w:rsid w:val="00C4522F"/>
    <w:rsid w:val="00C452E0"/>
    <w:rsid w:val="00C4549E"/>
    <w:rsid w:val="00C45641"/>
    <w:rsid w:val="00C457C5"/>
    <w:rsid w:val="00C45BD8"/>
    <w:rsid w:val="00C45E86"/>
    <w:rsid w:val="00C4673C"/>
    <w:rsid w:val="00C4676F"/>
    <w:rsid w:val="00C468FC"/>
    <w:rsid w:val="00C46B04"/>
    <w:rsid w:val="00C46C09"/>
    <w:rsid w:val="00C46D0A"/>
    <w:rsid w:val="00C46D50"/>
    <w:rsid w:val="00C46D8D"/>
    <w:rsid w:val="00C46DAD"/>
    <w:rsid w:val="00C46E2E"/>
    <w:rsid w:val="00C4715D"/>
    <w:rsid w:val="00C476E0"/>
    <w:rsid w:val="00C47778"/>
    <w:rsid w:val="00C47789"/>
    <w:rsid w:val="00C477B8"/>
    <w:rsid w:val="00C478C9"/>
    <w:rsid w:val="00C4799E"/>
    <w:rsid w:val="00C479A0"/>
    <w:rsid w:val="00C479BB"/>
    <w:rsid w:val="00C47ADF"/>
    <w:rsid w:val="00C47BEF"/>
    <w:rsid w:val="00C47EE4"/>
    <w:rsid w:val="00C50516"/>
    <w:rsid w:val="00C50517"/>
    <w:rsid w:val="00C5055F"/>
    <w:rsid w:val="00C50622"/>
    <w:rsid w:val="00C506C2"/>
    <w:rsid w:val="00C506C4"/>
    <w:rsid w:val="00C5085E"/>
    <w:rsid w:val="00C50AC1"/>
    <w:rsid w:val="00C50AD4"/>
    <w:rsid w:val="00C50BB8"/>
    <w:rsid w:val="00C50BDC"/>
    <w:rsid w:val="00C50BF7"/>
    <w:rsid w:val="00C5104E"/>
    <w:rsid w:val="00C51102"/>
    <w:rsid w:val="00C511D9"/>
    <w:rsid w:val="00C5126D"/>
    <w:rsid w:val="00C512F8"/>
    <w:rsid w:val="00C518B5"/>
    <w:rsid w:val="00C5194E"/>
    <w:rsid w:val="00C51988"/>
    <w:rsid w:val="00C51B8E"/>
    <w:rsid w:val="00C51C81"/>
    <w:rsid w:val="00C51E09"/>
    <w:rsid w:val="00C51E58"/>
    <w:rsid w:val="00C51F73"/>
    <w:rsid w:val="00C51FD5"/>
    <w:rsid w:val="00C521AD"/>
    <w:rsid w:val="00C52260"/>
    <w:rsid w:val="00C525D0"/>
    <w:rsid w:val="00C527DE"/>
    <w:rsid w:val="00C52809"/>
    <w:rsid w:val="00C529C2"/>
    <w:rsid w:val="00C52BDD"/>
    <w:rsid w:val="00C52C28"/>
    <w:rsid w:val="00C52CF4"/>
    <w:rsid w:val="00C52DB8"/>
    <w:rsid w:val="00C52E2B"/>
    <w:rsid w:val="00C52F58"/>
    <w:rsid w:val="00C52FB4"/>
    <w:rsid w:val="00C532BC"/>
    <w:rsid w:val="00C53374"/>
    <w:rsid w:val="00C536AE"/>
    <w:rsid w:val="00C536F9"/>
    <w:rsid w:val="00C5383D"/>
    <w:rsid w:val="00C53BC7"/>
    <w:rsid w:val="00C53CBC"/>
    <w:rsid w:val="00C53D4B"/>
    <w:rsid w:val="00C53E3A"/>
    <w:rsid w:val="00C53F60"/>
    <w:rsid w:val="00C541DB"/>
    <w:rsid w:val="00C543E9"/>
    <w:rsid w:val="00C543F2"/>
    <w:rsid w:val="00C545EF"/>
    <w:rsid w:val="00C5465C"/>
    <w:rsid w:val="00C547C1"/>
    <w:rsid w:val="00C5482F"/>
    <w:rsid w:val="00C5487C"/>
    <w:rsid w:val="00C549B5"/>
    <w:rsid w:val="00C54A2B"/>
    <w:rsid w:val="00C54CB9"/>
    <w:rsid w:val="00C54DCE"/>
    <w:rsid w:val="00C54F4C"/>
    <w:rsid w:val="00C552CB"/>
    <w:rsid w:val="00C55349"/>
    <w:rsid w:val="00C5564E"/>
    <w:rsid w:val="00C55932"/>
    <w:rsid w:val="00C55A7B"/>
    <w:rsid w:val="00C55D95"/>
    <w:rsid w:val="00C55FFD"/>
    <w:rsid w:val="00C562C0"/>
    <w:rsid w:val="00C56331"/>
    <w:rsid w:val="00C56453"/>
    <w:rsid w:val="00C565E0"/>
    <w:rsid w:val="00C565F1"/>
    <w:rsid w:val="00C56A33"/>
    <w:rsid w:val="00C56A98"/>
    <w:rsid w:val="00C56AF2"/>
    <w:rsid w:val="00C56B84"/>
    <w:rsid w:val="00C56C86"/>
    <w:rsid w:val="00C56D7F"/>
    <w:rsid w:val="00C56DD2"/>
    <w:rsid w:val="00C56DD9"/>
    <w:rsid w:val="00C56FAA"/>
    <w:rsid w:val="00C57081"/>
    <w:rsid w:val="00C57674"/>
    <w:rsid w:val="00C57700"/>
    <w:rsid w:val="00C57735"/>
    <w:rsid w:val="00C57A0B"/>
    <w:rsid w:val="00C57B47"/>
    <w:rsid w:val="00C57B95"/>
    <w:rsid w:val="00C57BEF"/>
    <w:rsid w:val="00C57D25"/>
    <w:rsid w:val="00C57E53"/>
    <w:rsid w:val="00C57ED6"/>
    <w:rsid w:val="00C57ED8"/>
    <w:rsid w:val="00C60278"/>
    <w:rsid w:val="00C60279"/>
    <w:rsid w:val="00C602A2"/>
    <w:rsid w:val="00C605C0"/>
    <w:rsid w:val="00C60831"/>
    <w:rsid w:val="00C60A56"/>
    <w:rsid w:val="00C60AA4"/>
    <w:rsid w:val="00C60CE7"/>
    <w:rsid w:val="00C614F3"/>
    <w:rsid w:val="00C61569"/>
    <w:rsid w:val="00C6159A"/>
    <w:rsid w:val="00C617B9"/>
    <w:rsid w:val="00C617E4"/>
    <w:rsid w:val="00C61902"/>
    <w:rsid w:val="00C61A6F"/>
    <w:rsid w:val="00C61F61"/>
    <w:rsid w:val="00C62108"/>
    <w:rsid w:val="00C62180"/>
    <w:rsid w:val="00C621E0"/>
    <w:rsid w:val="00C624AF"/>
    <w:rsid w:val="00C628A0"/>
    <w:rsid w:val="00C628A1"/>
    <w:rsid w:val="00C62B69"/>
    <w:rsid w:val="00C62D70"/>
    <w:rsid w:val="00C62F55"/>
    <w:rsid w:val="00C63005"/>
    <w:rsid w:val="00C63042"/>
    <w:rsid w:val="00C634CB"/>
    <w:rsid w:val="00C63543"/>
    <w:rsid w:val="00C63606"/>
    <w:rsid w:val="00C63755"/>
    <w:rsid w:val="00C63813"/>
    <w:rsid w:val="00C6392F"/>
    <w:rsid w:val="00C63B35"/>
    <w:rsid w:val="00C63C74"/>
    <w:rsid w:val="00C63C8E"/>
    <w:rsid w:val="00C63D89"/>
    <w:rsid w:val="00C63DBB"/>
    <w:rsid w:val="00C63E0D"/>
    <w:rsid w:val="00C63E64"/>
    <w:rsid w:val="00C63E65"/>
    <w:rsid w:val="00C63F16"/>
    <w:rsid w:val="00C64018"/>
    <w:rsid w:val="00C6408B"/>
    <w:rsid w:val="00C64102"/>
    <w:rsid w:val="00C641A4"/>
    <w:rsid w:val="00C641C0"/>
    <w:rsid w:val="00C64388"/>
    <w:rsid w:val="00C64503"/>
    <w:rsid w:val="00C6492B"/>
    <w:rsid w:val="00C64B34"/>
    <w:rsid w:val="00C650BB"/>
    <w:rsid w:val="00C653B5"/>
    <w:rsid w:val="00C6547C"/>
    <w:rsid w:val="00C65771"/>
    <w:rsid w:val="00C65777"/>
    <w:rsid w:val="00C658CF"/>
    <w:rsid w:val="00C6592E"/>
    <w:rsid w:val="00C659AB"/>
    <w:rsid w:val="00C65C4D"/>
    <w:rsid w:val="00C663D1"/>
    <w:rsid w:val="00C664FD"/>
    <w:rsid w:val="00C6659E"/>
    <w:rsid w:val="00C66637"/>
    <w:rsid w:val="00C66678"/>
    <w:rsid w:val="00C66822"/>
    <w:rsid w:val="00C668D7"/>
    <w:rsid w:val="00C66B24"/>
    <w:rsid w:val="00C66C2D"/>
    <w:rsid w:val="00C66C9D"/>
    <w:rsid w:val="00C66CEE"/>
    <w:rsid w:val="00C670EF"/>
    <w:rsid w:val="00C67100"/>
    <w:rsid w:val="00C67211"/>
    <w:rsid w:val="00C674AD"/>
    <w:rsid w:val="00C6751B"/>
    <w:rsid w:val="00C67599"/>
    <w:rsid w:val="00C67604"/>
    <w:rsid w:val="00C67616"/>
    <w:rsid w:val="00C676FD"/>
    <w:rsid w:val="00C67CF4"/>
    <w:rsid w:val="00C67D86"/>
    <w:rsid w:val="00C67E34"/>
    <w:rsid w:val="00C67EEF"/>
    <w:rsid w:val="00C700A0"/>
    <w:rsid w:val="00C70104"/>
    <w:rsid w:val="00C70499"/>
    <w:rsid w:val="00C704C0"/>
    <w:rsid w:val="00C704C1"/>
    <w:rsid w:val="00C705B1"/>
    <w:rsid w:val="00C7067C"/>
    <w:rsid w:val="00C70785"/>
    <w:rsid w:val="00C707E3"/>
    <w:rsid w:val="00C7091A"/>
    <w:rsid w:val="00C70934"/>
    <w:rsid w:val="00C70B79"/>
    <w:rsid w:val="00C70BD1"/>
    <w:rsid w:val="00C710FC"/>
    <w:rsid w:val="00C71112"/>
    <w:rsid w:val="00C7111B"/>
    <w:rsid w:val="00C7129A"/>
    <w:rsid w:val="00C71330"/>
    <w:rsid w:val="00C71626"/>
    <w:rsid w:val="00C71A53"/>
    <w:rsid w:val="00C71BD9"/>
    <w:rsid w:val="00C71C25"/>
    <w:rsid w:val="00C71D9F"/>
    <w:rsid w:val="00C71FE2"/>
    <w:rsid w:val="00C720CF"/>
    <w:rsid w:val="00C72195"/>
    <w:rsid w:val="00C722FE"/>
    <w:rsid w:val="00C7249A"/>
    <w:rsid w:val="00C72512"/>
    <w:rsid w:val="00C7254A"/>
    <w:rsid w:val="00C725B1"/>
    <w:rsid w:val="00C72780"/>
    <w:rsid w:val="00C72812"/>
    <w:rsid w:val="00C7293F"/>
    <w:rsid w:val="00C72A01"/>
    <w:rsid w:val="00C72B60"/>
    <w:rsid w:val="00C72B62"/>
    <w:rsid w:val="00C72DBD"/>
    <w:rsid w:val="00C72E4D"/>
    <w:rsid w:val="00C72EB1"/>
    <w:rsid w:val="00C73322"/>
    <w:rsid w:val="00C7337B"/>
    <w:rsid w:val="00C7346F"/>
    <w:rsid w:val="00C73502"/>
    <w:rsid w:val="00C73570"/>
    <w:rsid w:val="00C7358E"/>
    <w:rsid w:val="00C73699"/>
    <w:rsid w:val="00C738E0"/>
    <w:rsid w:val="00C73964"/>
    <w:rsid w:val="00C739CF"/>
    <w:rsid w:val="00C739E9"/>
    <w:rsid w:val="00C73B6F"/>
    <w:rsid w:val="00C73FDB"/>
    <w:rsid w:val="00C74036"/>
    <w:rsid w:val="00C743AD"/>
    <w:rsid w:val="00C746C1"/>
    <w:rsid w:val="00C74751"/>
    <w:rsid w:val="00C74757"/>
    <w:rsid w:val="00C747A6"/>
    <w:rsid w:val="00C74D50"/>
    <w:rsid w:val="00C74DD6"/>
    <w:rsid w:val="00C752CF"/>
    <w:rsid w:val="00C75567"/>
    <w:rsid w:val="00C757E9"/>
    <w:rsid w:val="00C75D3D"/>
    <w:rsid w:val="00C75DCC"/>
    <w:rsid w:val="00C75DCF"/>
    <w:rsid w:val="00C75DD6"/>
    <w:rsid w:val="00C75F5A"/>
    <w:rsid w:val="00C75F60"/>
    <w:rsid w:val="00C76222"/>
    <w:rsid w:val="00C76361"/>
    <w:rsid w:val="00C76398"/>
    <w:rsid w:val="00C763ED"/>
    <w:rsid w:val="00C766E9"/>
    <w:rsid w:val="00C767C3"/>
    <w:rsid w:val="00C76912"/>
    <w:rsid w:val="00C769F1"/>
    <w:rsid w:val="00C76AF6"/>
    <w:rsid w:val="00C76D89"/>
    <w:rsid w:val="00C76F4B"/>
    <w:rsid w:val="00C77169"/>
    <w:rsid w:val="00C771F9"/>
    <w:rsid w:val="00C775E4"/>
    <w:rsid w:val="00C777FA"/>
    <w:rsid w:val="00C77872"/>
    <w:rsid w:val="00C77877"/>
    <w:rsid w:val="00C77A29"/>
    <w:rsid w:val="00C77A33"/>
    <w:rsid w:val="00C77CBB"/>
    <w:rsid w:val="00C77DD7"/>
    <w:rsid w:val="00C800D5"/>
    <w:rsid w:val="00C80146"/>
    <w:rsid w:val="00C802AD"/>
    <w:rsid w:val="00C80484"/>
    <w:rsid w:val="00C806C9"/>
    <w:rsid w:val="00C808CC"/>
    <w:rsid w:val="00C80908"/>
    <w:rsid w:val="00C8095C"/>
    <w:rsid w:val="00C809CF"/>
    <w:rsid w:val="00C80BFB"/>
    <w:rsid w:val="00C80E31"/>
    <w:rsid w:val="00C80F9A"/>
    <w:rsid w:val="00C8115B"/>
    <w:rsid w:val="00C8122F"/>
    <w:rsid w:val="00C81268"/>
    <w:rsid w:val="00C812FB"/>
    <w:rsid w:val="00C81311"/>
    <w:rsid w:val="00C8162B"/>
    <w:rsid w:val="00C8163B"/>
    <w:rsid w:val="00C8171C"/>
    <w:rsid w:val="00C81B4D"/>
    <w:rsid w:val="00C81CB4"/>
    <w:rsid w:val="00C81F81"/>
    <w:rsid w:val="00C820A7"/>
    <w:rsid w:val="00C82260"/>
    <w:rsid w:val="00C8265F"/>
    <w:rsid w:val="00C82898"/>
    <w:rsid w:val="00C8295A"/>
    <w:rsid w:val="00C82991"/>
    <w:rsid w:val="00C82BFC"/>
    <w:rsid w:val="00C82CAA"/>
    <w:rsid w:val="00C82D80"/>
    <w:rsid w:val="00C82DE9"/>
    <w:rsid w:val="00C82E1D"/>
    <w:rsid w:val="00C8315F"/>
    <w:rsid w:val="00C83182"/>
    <w:rsid w:val="00C8348E"/>
    <w:rsid w:val="00C834D2"/>
    <w:rsid w:val="00C838C0"/>
    <w:rsid w:val="00C83A04"/>
    <w:rsid w:val="00C83B38"/>
    <w:rsid w:val="00C83D13"/>
    <w:rsid w:val="00C83DB3"/>
    <w:rsid w:val="00C8418E"/>
    <w:rsid w:val="00C841D1"/>
    <w:rsid w:val="00C84238"/>
    <w:rsid w:val="00C84245"/>
    <w:rsid w:val="00C84773"/>
    <w:rsid w:val="00C84D34"/>
    <w:rsid w:val="00C84DC2"/>
    <w:rsid w:val="00C84E2D"/>
    <w:rsid w:val="00C84F0E"/>
    <w:rsid w:val="00C84FAE"/>
    <w:rsid w:val="00C8530E"/>
    <w:rsid w:val="00C85446"/>
    <w:rsid w:val="00C8549F"/>
    <w:rsid w:val="00C854A2"/>
    <w:rsid w:val="00C854B2"/>
    <w:rsid w:val="00C854BD"/>
    <w:rsid w:val="00C854FA"/>
    <w:rsid w:val="00C85DA0"/>
    <w:rsid w:val="00C85DBC"/>
    <w:rsid w:val="00C85E0D"/>
    <w:rsid w:val="00C86102"/>
    <w:rsid w:val="00C86133"/>
    <w:rsid w:val="00C86199"/>
    <w:rsid w:val="00C861C7"/>
    <w:rsid w:val="00C8637E"/>
    <w:rsid w:val="00C86427"/>
    <w:rsid w:val="00C86481"/>
    <w:rsid w:val="00C86544"/>
    <w:rsid w:val="00C86557"/>
    <w:rsid w:val="00C866D7"/>
    <w:rsid w:val="00C86722"/>
    <w:rsid w:val="00C8674A"/>
    <w:rsid w:val="00C86809"/>
    <w:rsid w:val="00C86CD1"/>
    <w:rsid w:val="00C87662"/>
    <w:rsid w:val="00C877EC"/>
    <w:rsid w:val="00C877EF"/>
    <w:rsid w:val="00C8783A"/>
    <w:rsid w:val="00C87ECE"/>
    <w:rsid w:val="00C90342"/>
    <w:rsid w:val="00C904DE"/>
    <w:rsid w:val="00C90576"/>
    <w:rsid w:val="00C90590"/>
    <w:rsid w:val="00C905CF"/>
    <w:rsid w:val="00C905F6"/>
    <w:rsid w:val="00C90753"/>
    <w:rsid w:val="00C907EF"/>
    <w:rsid w:val="00C9091C"/>
    <w:rsid w:val="00C90969"/>
    <w:rsid w:val="00C90A22"/>
    <w:rsid w:val="00C90A50"/>
    <w:rsid w:val="00C90B54"/>
    <w:rsid w:val="00C90C8D"/>
    <w:rsid w:val="00C90FBD"/>
    <w:rsid w:val="00C91043"/>
    <w:rsid w:val="00C91095"/>
    <w:rsid w:val="00C911B1"/>
    <w:rsid w:val="00C915DE"/>
    <w:rsid w:val="00C916DB"/>
    <w:rsid w:val="00C9199C"/>
    <w:rsid w:val="00C91A4D"/>
    <w:rsid w:val="00C91BEC"/>
    <w:rsid w:val="00C91E8A"/>
    <w:rsid w:val="00C91F3A"/>
    <w:rsid w:val="00C92028"/>
    <w:rsid w:val="00C92076"/>
    <w:rsid w:val="00C922FE"/>
    <w:rsid w:val="00C9246A"/>
    <w:rsid w:val="00C9247B"/>
    <w:rsid w:val="00C924D6"/>
    <w:rsid w:val="00C92511"/>
    <w:rsid w:val="00C92590"/>
    <w:rsid w:val="00C9280E"/>
    <w:rsid w:val="00C92ACA"/>
    <w:rsid w:val="00C9301D"/>
    <w:rsid w:val="00C93153"/>
    <w:rsid w:val="00C931B4"/>
    <w:rsid w:val="00C931DC"/>
    <w:rsid w:val="00C935D0"/>
    <w:rsid w:val="00C9384C"/>
    <w:rsid w:val="00C938B8"/>
    <w:rsid w:val="00C939B8"/>
    <w:rsid w:val="00C939F8"/>
    <w:rsid w:val="00C93ABE"/>
    <w:rsid w:val="00C93B81"/>
    <w:rsid w:val="00C93C82"/>
    <w:rsid w:val="00C93D23"/>
    <w:rsid w:val="00C93DCA"/>
    <w:rsid w:val="00C93DEE"/>
    <w:rsid w:val="00C93E83"/>
    <w:rsid w:val="00C93F46"/>
    <w:rsid w:val="00C93F8B"/>
    <w:rsid w:val="00C940C8"/>
    <w:rsid w:val="00C943A3"/>
    <w:rsid w:val="00C94592"/>
    <w:rsid w:val="00C945EE"/>
    <w:rsid w:val="00C9470B"/>
    <w:rsid w:val="00C949D3"/>
    <w:rsid w:val="00C94B29"/>
    <w:rsid w:val="00C94E0A"/>
    <w:rsid w:val="00C94EAA"/>
    <w:rsid w:val="00C94EFA"/>
    <w:rsid w:val="00C94FF3"/>
    <w:rsid w:val="00C94FF6"/>
    <w:rsid w:val="00C951A1"/>
    <w:rsid w:val="00C952CB"/>
    <w:rsid w:val="00C9539C"/>
    <w:rsid w:val="00C9559F"/>
    <w:rsid w:val="00C955B6"/>
    <w:rsid w:val="00C95659"/>
    <w:rsid w:val="00C95897"/>
    <w:rsid w:val="00C9591F"/>
    <w:rsid w:val="00C95956"/>
    <w:rsid w:val="00C959D4"/>
    <w:rsid w:val="00C95EF6"/>
    <w:rsid w:val="00C95F82"/>
    <w:rsid w:val="00C95FC0"/>
    <w:rsid w:val="00C960E0"/>
    <w:rsid w:val="00C961D7"/>
    <w:rsid w:val="00C9631D"/>
    <w:rsid w:val="00C963B3"/>
    <w:rsid w:val="00C963BE"/>
    <w:rsid w:val="00C96479"/>
    <w:rsid w:val="00C964CB"/>
    <w:rsid w:val="00C9652C"/>
    <w:rsid w:val="00C967AE"/>
    <w:rsid w:val="00C96906"/>
    <w:rsid w:val="00C9698A"/>
    <w:rsid w:val="00C96A15"/>
    <w:rsid w:val="00C96BF6"/>
    <w:rsid w:val="00C96E24"/>
    <w:rsid w:val="00C971B2"/>
    <w:rsid w:val="00C971D8"/>
    <w:rsid w:val="00C9731F"/>
    <w:rsid w:val="00C97479"/>
    <w:rsid w:val="00C974A5"/>
    <w:rsid w:val="00C9769D"/>
    <w:rsid w:val="00C976A2"/>
    <w:rsid w:val="00C97A0E"/>
    <w:rsid w:val="00C97AE3"/>
    <w:rsid w:val="00C97C90"/>
    <w:rsid w:val="00C97F73"/>
    <w:rsid w:val="00CA0142"/>
    <w:rsid w:val="00CA0243"/>
    <w:rsid w:val="00CA0268"/>
    <w:rsid w:val="00CA027F"/>
    <w:rsid w:val="00CA031A"/>
    <w:rsid w:val="00CA0349"/>
    <w:rsid w:val="00CA0362"/>
    <w:rsid w:val="00CA057A"/>
    <w:rsid w:val="00CA073C"/>
    <w:rsid w:val="00CA07D3"/>
    <w:rsid w:val="00CA0968"/>
    <w:rsid w:val="00CA09A1"/>
    <w:rsid w:val="00CA0B07"/>
    <w:rsid w:val="00CA0B5E"/>
    <w:rsid w:val="00CA0C25"/>
    <w:rsid w:val="00CA0D15"/>
    <w:rsid w:val="00CA0D82"/>
    <w:rsid w:val="00CA0DE2"/>
    <w:rsid w:val="00CA107C"/>
    <w:rsid w:val="00CA11B9"/>
    <w:rsid w:val="00CA1235"/>
    <w:rsid w:val="00CA125E"/>
    <w:rsid w:val="00CA1389"/>
    <w:rsid w:val="00CA14A6"/>
    <w:rsid w:val="00CA183A"/>
    <w:rsid w:val="00CA19FA"/>
    <w:rsid w:val="00CA1AD8"/>
    <w:rsid w:val="00CA1AF2"/>
    <w:rsid w:val="00CA1C32"/>
    <w:rsid w:val="00CA1EF1"/>
    <w:rsid w:val="00CA1EF6"/>
    <w:rsid w:val="00CA2069"/>
    <w:rsid w:val="00CA2737"/>
    <w:rsid w:val="00CA27CD"/>
    <w:rsid w:val="00CA2817"/>
    <w:rsid w:val="00CA2860"/>
    <w:rsid w:val="00CA28D7"/>
    <w:rsid w:val="00CA2902"/>
    <w:rsid w:val="00CA2A5B"/>
    <w:rsid w:val="00CA2C2D"/>
    <w:rsid w:val="00CA2E04"/>
    <w:rsid w:val="00CA2F7A"/>
    <w:rsid w:val="00CA2FBC"/>
    <w:rsid w:val="00CA30E2"/>
    <w:rsid w:val="00CA311B"/>
    <w:rsid w:val="00CA3147"/>
    <w:rsid w:val="00CA31D7"/>
    <w:rsid w:val="00CA3336"/>
    <w:rsid w:val="00CA3737"/>
    <w:rsid w:val="00CA37C3"/>
    <w:rsid w:val="00CA38CB"/>
    <w:rsid w:val="00CA394B"/>
    <w:rsid w:val="00CA3ABE"/>
    <w:rsid w:val="00CA3C0B"/>
    <w:rsid w:val="00CA3E39"/>
    <w:rsid w:val="00CA3E55"/>
    <w:rsid w:val="00CA3E6C"/>
    <w:rsid w:val="00CA3E74"/>
    <w:rsid w:val="00CA3F0B"/>
    <w:rsid w:val="00CA3F42"/>
    <w:rsid w:val="00CA40B2"/>
    <w:rsid w:val="00CA4282"/>
    <w:rsid w:val="00CA489E"/>
    <w:rsid w:val="00CA4946"/>
    <w:rsid w:val="00CA4AA0"/>
    <w:rsid w:val="00CA4F3E"/>
    <w:rsid w:val="00CA4FFF"/>
    <w:rsid w:val="00CA53A1"/>
    <w:rsid w:val="00CA53F4"/>
    <w:rsid w:val="00CA55D1"/>
    <w:rsid w:val="00CA55E5"/>
    <w:rsid w:val="00CA56A1"/>
    <w:rsid w:val="00CA5884"/>
    <w:rsid w:val="00CA58D9"/>
    <w:rsid w:val="00CA598D"/>
    <w:rsid w:val="00CA59D3"/>
    <w:rsid w:val="00CA5B0D"/>
    <w:rsid w:val="00CA5B9E"/>
    <w:rsid w:val="00CA5C70"/>
    <w:rsid w:val="00CA5DC5"/>
    <w:rsid w:val="00CA5E47"/>
    <w:rsid w:val="00CA5F84"/>
    <w:rsid w:val="00CA60B8"/>
    <w:rsid w:val="00CA6160"/>
    <w:rsid w:val="00CA61BE"/>
    <w:rsid w:val="00CA620F"/>
    <w:rsid w:val="00CA642B"/>
    <w:rsid w:val="00CA645A"/>
    <w:rsid w:val="00CA64B9"/>
    <w:rsid w:val="00CA68AB"/>
    <w:rsid w:val="00CA68BE"/>
    <w:rsid w:val="00CA6B00"/>
    <w:rsid w:val="00CA7021"/>
    <w:rsid w:val="00CA72FF"/>
    <w:rsid w:val="00CA7314"/>
    <w:rsid w:val="00CA734A"/>
    <w:rsid w:val="00CA73E4"/>
    <w:rsid w:val="00CA7411"/>
    <w:rsid w:val="00CA78A2"/>
    <w:rsid w:val="00CA7DFC"/>
    <w:rsid w:val="00CA7E21"/>
    <w:rsid w:val="00CA7E5C"/>
    <w:rsid w:val="00CA7E79"/>
    <w:rsid w:val="00CB0056"/>
    <w:rsid w:val="00CB0485"/>
    <w:rsid w:val="00CB0606"/>
    <w:rsid w:val="00CB0963"/>
    <w:rsid w:val="00CB09D2"/>
    <w:rsid w:val="00CB0AEC"/>
    <w:rsid w:val="00CB0D23"/>
    <w:rsid w:val="00CB0D32"/>
    <w:rsid w:val="00CB10C8"/>
    <w:rsid w:val="00CB131E"/>
    <w:rsid w:val="00CB1388"/>
    <w:rsid w:val="00CB13F2"/>
    <w:rsid w:val="00CB15E7"/>
    <w:rsid w:val="00CB17BA"/>
    <w:rsid w:val="00CB1874"/>
    <w:rsid w:val="00CB1C1E"/>
    <w:rsid w:val="00CB1DD1"/>
    <w:rsid w:val="00CB1E01"/>
    <w:rsid w:val="00CB1F5F"/>
    <w:rsid w:val="00CB1FE6"/>
    <w:rsid w:val="00CB20C9"/>
    <w:rsid w:val="00CB20EC"/>
    <w:rsid w:val="00CB20FE"/>
    <w:rsid w:val="00CB237B"/>
    <w:rsid w:val="00CB245D"/>
    <w:rsid w:val="00CB26B1"/>
    <w:rsid w:val="00CB290A"/>
    <w:rsid w:val="00CB2965"/>
    <w:rsid w:val="00CB29FA"/>
    <w:rsid w:val="00CB2AA0"/>
    <w:rsid w:val="00CB2B49"/>
    <w:rsid w:val="00CB2C16"/>
    <w:rsid w:val="00CB2C60"/>
    <w:rsid w:val="00CB2D10"/>
    <w:rsid w:val="00CB2D37"/>
    <w:rsid w:val="00CB3076"/>
    <w:rsid w:val="00CB308D"/>
    <w:rsid w:val="00CB36D7"/>
    <w:rsid w:val="00CB38AE"/>
    <w:rsid w:val="00CB39CF"/>
    <w:rsid w:val="00CB3ABC"/>
    <w:rsid w:val="00CB3B52"/>
    <w:rsid w:val="00CB3BE9"/>
    <w:rsid w:val="00CB3C0C"/>
    <w:rsid w:val="00CB3D9F"/>
    <w:rsid w:val="00CB3F7C"/>
    <w:rsid w:val="00CB3FE1"/>
    <w:rsid w:val="00CB4760"/>
    <w:rsid w:val="00CB4768"/>
    <w:rsid w:val="00CB4BA5"/>
    <w:rsid w:val="00CB4D02"/>
    <w:rsid w:val="00CB4DC3"/>
    <w:rsid w:val="00CB4E98"/>
    <w:rsid w:val="00CB50A4"/>
    <w:rsid w:val="00CB52DA"/>
    <w:rsid w:val="00CB53DE"/>
    <w:rsid w:val="00CB5405"/>
    <w:rsid w:val="00CB555D"/>
    <w:rsid w:val="00CB55C3"/>
    <w:rsid w:val="00CB562B"/>
    <w:rsid w:val="00CB5696"/>
    <w:rsid w:val="00CB56B9"/>
    <w:rsid w:val="00CB5782"/>
    <w:rsid w:val="00CB58D4"/>
    <w:rsid w:val="00CB5EB5"/>
    <w:rsid w:val="00CB5FC5"/>
    <w:rsid w:val="00CB6629"/>
    <w:rsid w:val="00CB682B"/>
    <w:rsid w:val="00CB687F"/>
    <w:rsid w:val="00CB68A8"/>
    <w:rsid w:val="00CB6AD9"/>
    <w:rsid w:val="00CB6B6C"/>
    <w:rsid w:val="00CB6C24"/>
    <w:rsid w:val="00CB704C"/>
    <w:rsid w:val="00CB722B"/>
    <w:rsid w:val="00CB75CD"/>
    <w:rsid w:val="00CB7B01"/>
    <w:rsid w:val="00CB7BCB"/>
    <w:rsid w:val="00CB7CC6"/>
    <w:rsid w:val="00CB7E58"/>
    <w:rsid w:val="00CB7F76"/>
    <w:rsid w:val="00CB7FEF"/>
    <w:rsid w:val="00CC00E5"/>
    <w:rsid w:val="00CC0196"/>
    <w:rsid w:val="00CC0235"/>
    <w:rsid w:val="00CC02E6"/>
    <w:rsid w:val="00CC0307"/>
    <w:rsid w:val="00CC044A"/>
    <w:rsid w:val="00CC052C"/>
    <w:rsid w:val="00CC05BA"/>
    <w:rsid w:val="00CC06C2"/>
    <w:rsid w:val="00CC0995"/>
    <w:rsid w:val="00CC0A29"/>
    <w:rsid w:val="00CC0B19"/>
    <w:rsid w:val="00CC0C14"/>
    <w:rsid w:val="00CC0D0A"/>
    <w:rsid w:val="00CC0D7D"/>
    <w:rsid w:val="00CC0E99"/>
    <w:rsid w:val="00CC1071"/>
    <w:rsid w:val="00CC1373"/>
    <w:rsid w:val="00CC13E8"/>
    <w:rsid w:val="00CC1523"/>
    <w:rsid w:val="00CC1592"/>
    <w:rsid w:val="00CC15F2"/>
    <w:rsid w:val="00CC1627"/>
    <w:rsid w:val="00CC1672"/>
    <w:rsid w:val="00CC1694"/>
    <w:rsid w:val="00CC1B11"/>
    <w:rsid w:val="00CC1C12"/>
    <w:rsid w:val="00CC1C70"/>
    <w:rsid w:val="00CC1DDF"/>
    <w:rsid w:val="00CC23EB"/>
    <w:rsid w:val="00CC2483"/>
    <w:rsid w:val="00CC250E"/>
    <w:rsid w:val="00CC26E6"/>
    <w:rsid w:val="00CC2738"/>
    <w:rsid w:val="00CC28B8"/>
    <w:rsid w:val="00CC28DE"/>
    <w:rsid w:val="00CC29AC"/>
    <w:rsid w:val="00CC29B7"/>
    <w:rsid w:val="00CC2A06"/>
    <w:rsid w:val="00CC2B1F"/>
    <w:rsid w:val="00CC2E4E"/>
    <w:rsid w:val="00CC302A"/>
    <w:rsid w:val="00CC3032"/>
    <w:rsid w:val="00CC32C4"/>
    <w:rsid w:val="00CC3328"/>
    <w:rsid w:val="00CC3352"/>
    <w:rsid w:val="00CC338C"/>
    <w:rsid w:val="00CC33AD"/>
    <w:rsid w:val="00CC34DD"/>
    <w:rsid w:val="00CC35CC"/>
    <w:rsid w:val="00CC36C0"/>
    <w:rsid w:val="00CC37B5"/>
    <w:rsid w:val="00CC3DD2"/>
    <w:rsid w:val="00CC3E97"/>
    <w:rsid w:val="00CC420E"/>
    <w:rsid w:val="00CC4234"/>
    <w:rsid w:val="00CC447F"/>
    <w:rsid w:val="00CC4539"/>
    <w:rsid w:val="00CC45B7"/>
    <w:rsid w:val="00CC45D2"/>
    <w:rsid w:val="00CC472C"/>
    <w:rsid w:val="00CC4812"/>
    <w:rsid w:val="00CC4816"/>
    <w:rsid w:val="00CC4937"/>
    <w:rsid w:val="00CC4A99"/>
    <w:rsid w:val="00CC4CE2"/>
    <w:rsid w:val="00CC51A8"/>
    <w:rsid w:val="00CC5495"/>
    <w:rsid w:val="00CC55AF"/>
    <w:rsid w:val="00CC5A17"/>
    <w:rsid w:val="00CC5A3B"/>
    <w:rsid w:val="00CC5AFE"/>
    <w:rsid w:val="00CC5DFA"/>
    <w:rsid w:val="00CC5FE4"/>
    <w:rsid w:val="00CC604A"/>
    <w:rsid w:val="00CC6074"/>
    <w:rsid w:val="00CC6282"/>
    <w:rsid w:val="00CC62E4"/>
    <w:rsid w:val="00CC6348"/>
    <w:rsid w:val="00CC639E"/>
    <w:rsid w:val="00CC6544"/>
    <w:rsid w:val="00CC667B"/>
    <w:rsid w:val="00CC6763"/>
    <w:rsid w:val="00CC67CB"/>
    <w:rsid w:val="00CC69F6"/>
    <w:rsid w:val="00CC6AF9"/>
    <w:rsid w:val="00CC6B4E"/>
    <w:rsid w:val="00CC6C47"/>
    <w:rsid w:val="00CC6E8B"/>
    <w:rsid w:val="00CC6EBC"/>
    <w:rsid w:val="00CC6FD5"/>
    <w:rsid w:val="00CC736E"/>
    <w:rsid w:val="00CC748A"/>
    <w:rsid w:val="00CC74CF"/>
    <w:rsid w:val="00CC7616"/>
    <w:rsid w:val="00CC768D"/>
    <w:rsid w:val="00CC77B7"/>
    <w:rsid w:val="00CC7BB1"/>
    <w:rsid w:val="00CC7BBA"/>
    <w:rsid w:val="00CC7C0E"/>
    <w:rsid w:val="00CC7C75"/>
    <w:rsid w:val="00CC7F55"/>
    <w:rsid w:val="00CD0149"/>
    <w:rsid w:val="00CD0516"/>
    <w:rsid w:val="00CD0525"/>
    <w:rsid w:val="00CD0846"/>
    <w:rsid w:val="00CD0975"/>
    <w:rsid w:val="00CD0B61"/>
    <w:rsid w:val="00CD0BAF"/>
    <w:rsid w:val="00CD0E3C"/>
    <w:rsid w:val="00CD0F04"/>
    <w:rsid w:val="00CD0F86"/>
    <w:rsid w:val="00CD0FD4"/>
    <w:rsid w:val="00CD120C"/>
    <w:rsid w:val="00CD13DB"/>
    <w:rsid w:val="00CD16AA"/>
    <w:rsid w:val="00CD1830"/>
    <w:rsid w:val="00CD1866"/>
    <w:rsid w:val="00CD191F"/>
    <w:rsid w:val="00CD1D83"/>
    <w:rsid w:val="00CD1E43"/>
    <w:rsid w:val="00CD1EC9"/>
    <w:rsid w:val="00CD1EE2"/>
    <w:rsid w:val="00CD208A"/>
    <w:rsid w:val="00CD21B4"/>
    <w:rsid w:val="00CD224F"/>
    <w:rsid w:val="00CD22B3"/>
    <w:rsid w:val="00CD2308"/>
    <w:rsid w:val="00CD23B2"/>
    <w:rsid w:val="00CD24FB"/>
    <w:rsid w:val="00CD25B4"/>
    <w:rsid w:val="00CD25BB"/>
    <w:rsid w:val="00CD25F1"/>
    <w:rsid w:val="00CD268F"/>
    <w:rsid w:val="00CD2700"/>
    <w:rsid w:val="00CD2A66"/>
    <w:rsid w:val="00CD2B0B"/>
    <w:rsid w:val="00CD2B74"/>
    <w:rsid w:val="00CD2C6E"/>
    <w:rsid w:val="00CD2FA0"/>
    <w:rsid w:val="00CD327D"/>
    <w:rsid w:val="00CD33C5"/>
    <w:rsid w:val="00CD3402"/>
    <w:rsid w:val="00CD3508"/>
    <w:rsid w:val="00CD353F"/>
    <w:rsid w:val="00CD36AA"/>
    <w:rsid w:val="00CD3834"/>
    <w:rsid w:val="00CD39BC"/>
    <w:rsid w:val="00CD3AE0"/>
    <w:rsid w:val="00CD3B62"/>
    <w:rsid w:val="00CD3B70"/>
    <w:rsid w:val="00CD3BD4"/>
    <w:rsid w:val="00CD41A2"/>
    <w:rsid w:val="00CD43BC"/>
    <w:rsid w:val="00CD444A"/>
    <w:rsid w:val="00CD44A3"/>
    <w:rsid w:val="00CD45CF"/>
    <w:rsid w:val="00CD4706"/>
    <w:rsid w:val="00CD4978"/>
    <w:rsid w:val="00CD4F01"/>
    <w:rsid w:val="00CD4FEA"/>
    <w:rsid w:val="00CD5080"/>
    <w:rsid w:val="00CD52DE"/>
    <w:rsid w:val="00CD53FA"/>
    <w:rsid w:val="00CD54FF"/>
    <w:rsid w:val="00CD5561"/>
    <w:rsid w:val="00CD55B4"/>
    <w:rsid w:val="00CD55D2"/>
    <w:rsid w:val="00CD56AB"/>
    <w:rsid w:val="00CD56F9"/>
    <w:rsid w:val="00CD57D7"/>
    <w:rsid w:val="00CD5822"/>
    <w:rsid w:val="00CD5A3D"/>
    <w:rsid w:val="00CD5B0E"/>
    <w:rsid w:val="00CD5CCC"/>
    <w:rsid w:val="00CD5D43"/>
    <w:rsid w:val="00CD5D64"/>
    <w:rsid w:val="00CD5EF0"/>
    <w:rsid w:val="00CD5EFC"/>
    <w:rsid w:val="00CD61AE"/>
    <w:rsid w:val="00CD65E8"/>
    <w:rsid w:val="00CD67C1"/>
    <w:rsid w:val="00CD6977"/>
    <w:rsid w:val="00CD6A3C"/>
    <w:rsid w:val="00CD6BC4"/>
    <w:rsid w:val="00CD6D15"/>
    <w:rsid w:val="00CD6E23"/>
    <w:rsid w:val="00CD6E7F"/>
    <w:rsid w:val="00CD70B2"/>
    <w:rsid w:val="00CD7198"/>
    <w:rsid w:val="00CD732F"/>
    <w:rsid w:val="00CD7346"/>
    <w:rsid w:val="00CD74E3"/>
    <w:rsid w:val="00CD74F4"/>
    <w:rsid w:val="00CD759E"/>
    <w:rsid w:val="00CD7733"/>
    <w:rsid w:val="00CD77F0"/>
    <w:rsid w:val="00CD7850"/>
    <w:rsid w:val="00CD79A4"/>
    <w:rsid w:val="00CD7C43"/>
    <w:rsid w:val="00CD7CA7"/>
    <w:rsid w:val="00CD7CFC"/>
    <w:rsid w:val="00CD7E5C"/>
    <w:rsid w:val="00CD7F01"/>
    <w:rsid w:val="00CE0085"/>
    <w:rsid w:val="00CE02A2"/>
    <w:rsid w:val="00CE02E5"/>
    <w:rsid w:val="00CE0319"/>
    <w:rsid w:val="00CE03AB"/>
    <w:rsid w:val="00CE03F3"/>
    <w:rsid w:val="00CE0631"/>
    <w:rsid w:val="00CE064F"/>
    <w:rsid w:val="00CE065B"/>
    <w:rsid w:val="00CE066B"/>
    <w:rsid w:val="00CE0828"/>
    <w:rsid w:val="00CE0A18"/>
    <w:rsid w:val="00CE0C74"/>
    <w:rsid w:val="00CE1068"/>
    <w:rsid w:val="00CE1076"/>
    <w:rsid w:val="00CE1153"/>
    <w:rsid w:val="00CE1295"/>
    <w:rsid w:val="00CE135E"/>
    <w:rsid w:val="00CE1400"/>
    <w:rsid w:val="00CE153E"/>
    <w:rsid w:val="00CE1823"/>
    <w:rsid w:val="00CE183C"/>
    <w:rsid w:val="00CE19BA"/>
    <w:rsid w:val="00CE1A6A"/>
    <w:rsid w:val="00CE1BC0"/>
    <w:rsid w:val="00CE1C3D"/>
    <w:rsid w:val="00CE1E3D"/>
    <w:rsid w:val="00CE1F37"/>
    <w:rsid w:val="00CE20FB"/>
    <w:rsid w:val="00CE2115"/>
    <w:rsid w:val="00CE21E9"/>
    <w:rsid w:val="00CE230B"/>
    <w:rsid w:val="00CE2578"/>
    <w:rsid w:val="00CE25E4"/>
    <w:rsid w:val="00CE25F8"/>
    <w:rsid w:val="00CE2640"/>
    <w:rsid w:val="00CE2A10"/>
    <w:rsid w:val="00CE2A69"/>
    <w:rsid w:val="00CE2AB2"/>
    <w:rsid w:val="00CE2C4C"/>
    <w:rsid w:val="00CE2ED1"/>
    <w:rsid w:val="00CE2EE5"/>
    <w:rsid w:val="00CE2F38"/>
    <w:rsid w:val="00CE2F9D"/>
    <w:rsid w:val="00CE31E2"/>
    <w:rsid w:val="00CE3440"/>
    <w:rsid w:val="00CE36DE"/>
    <w:rsid w:val="00CE38C9"/>
    <w:rsid w:val="00CE3B1D"/>
    <w:rsid w:val="00CE3D4D"/>
    <w:rsid w:val="00CE4323"/>
    <w:rsid w:val="00CE435D"/>
    <w:rsid w:val="00CE4479"/>
    <w:rsid w:val="00CE4518"/>
    <w:rsid w:val="00CE4794"/>
    <w:rsid w:val="00CE4970"/>
    <w:rsid w:val="00CE49CF"/>
    <w:rsid w:val="00CE49DC"/>
    <w:rsid w:val="00CE4C3B"/>
    <w:rsid w:val="00CE4E06"/>
    <w:rsid w:val="00CE4EF2"/>
    <w:rsid w:val="00CE506F"/>
    <w:rsid w:val="00CE5103"/>
    <w:rsid w:val="00CE55BA"/>
    <w:rsid w:val="00CE5856"/>
    <w:rsid w:val="00CE59C7"/>
    <w:rsid w:val="00CE5A87"/>
    <w:rsid w:val="00CE5C4F"/>
    <w:rsid w:val="00CE5DCE"/>
    <w:rsid w:val="00CE5E99"/>
    <w:rsid w:val="00CE5EC0"/>
    <w:rsid w:val="00CE5F3C"/>
    <w:rsid w:val="00CE60A2"/>
    <w:rsid w:val="00CE61F9"/>
    <w:rsid w:val="00CE642D"/>
    <w:rsid w:val="00CE6445"/>
    <w:rsid w:val="00CE6751"/>
    <w:rsid w:val="00CE693F"/>
    <w:rsid w:val="00CE6C3B"/>
    <w:rsid w:val="00CE6C3E"/>
    <w:rsid w:val="00CE6C9B"/>
    <w:rsid w:val="00CE6CD6"/>
    <w:rsid w:val="00CE6E24"/>
    <w:rsid w:val="00CE716A"/>
    <w:rsid w:val="00CE721B"/>
    <w:rsid w:val="00CE7443"/>
    <w:rsid w:val="00CE74E6"/>
    <w:rsid w:val="00CE7535"/>
    <w:rsid w:val="00CE7624"/>
    <w:rsid w:val="00CE7915"/>
    <w:rsid w:val="00CE7AE3"/>
    <w:rsid w:val="00CE7B14"/>
    <w:rsid w:val="00CE7BAA"/>
    <w:rsid w:val="00CE7C33"/>
    <w:rsid w:val="00CE7C55"/>
    <w:rsid w:val="00CE7D2E"/>
    <w:rsid w:val="00CE7EB9"/>
    <w:rsid w:val="00CE7EF6"/>
    <w:rsid w:val="00CE7F04"/>
    <w:rsid w:val="00CF0054"/>
    <w:rsid w:val="00CF00AE"/>
    <w:rsid w:val="00CF01D2"/>
    <w:rsid w:val="00CF0223"/>
    <w:rsid w:val="00CF027E"/>
    <w:rsid w:val="00CF02B9"/>
    <w:rsid w:val="00CF03D7"/>
    <w:rsid w:val="00CF0437"/>
    <w:rsid w:val="00CF08F6"/>
    <w:rsid w:val="00CF09AA"/>
    <w:rsid w:val="00CF0EDF"/>
    <w:rsid w:val="00CF0F1F"/>
    <w:rsid w:val="00CF0F4B"/>
    <w:rsid w:val="00CF100D"/>
    <w:rsid w:val="00CF10C4"/>
    <w:rsid w:val="00CF1185"/>
    <w:rsid w:val="00CF16E8"/>
    <w:rsid w:val="00CF1735"/>
    <w:rsid w:val="00CF175C"/>
    <w:rsid w:val="00CF1801"/>
    <w:rsid w:val="00CF199D"/>
    <w:rsid w:val="00CF1BB1"/>
    <w:rsid w:val="00CF1C9E"/>
    <w:rsid w:val="00CF1CBE"/>
    <w:rsid w:val="00CF1CBF"/>
    <w:rsid w:val="00CF1D23"/>
    <w:rsid w:val="00CF2350"/>
    <w:rsid w:val="00CF2365"/>
    <w:rsid w:val="00CF251A"/>
    <w:rsid w:val="00CF25B4"/>
    <w:rsid w:val="00CF25C5"/>
    <w:rsid w:val="00CF25EE"/>
    <w:rsid w:val="00CF2692"/>
    <w:rsid w:val="00CF2745"/>
    <w:rsid w:val="00CF276D"/>
    <w:rsid w:val="00CF2888"/>
    <w:rsid w:val="00CF288B"/>
    <w:rsid w:val="00CF290E"/>
    <w:rsid w:val="00CF2AD1"/>
    <w:rsid w:val="00CF2B18"/>
    <w:rsid w:val="00CF2BBD"/>
    <w:rsid w:val="00CF2E57"/>
    <w:rsid w:val="00CF2F73"/>
    <w:rsid w:val="00CF313B"/>
    <w:rsid w:val="00CF31DC"/>
    <w:rsid w:val="00CF343A"/>
    <w:rsid w:val="00CF34C1"/>
    <w:rsid w:val="00CF350A"/>
    <w:rsid w:val="00CF3913"/>
    <w:rsid w:val="00CF39EF"/>
    <w:rsid w:val="00CF3A6F"/>
    <w:rsid w:val="00CF3B3F"/>
    <w:rsid w:val="00CF3FF1"/>
    <w:rsid w:val="00CF4054"/>
    <w:rsid w:val="00CF448D"/>
    <w:rsid w:val="00CF45B8"/>
    <w:rsid w:val="00CF4748"/>
    <w:rsid w:val="00CF47FC"/>
    <w:rsid w:val="00CF496D"/>
    <w:rsid w:val="00CF4996"/>
    <w:rsid w:val="00CF4A31"/>
    <w:rsid w:val="00CF4D34"/>
    <w:rsid w:val="00CF4D55"/>
    <w:rsid w:val="00CF4D7C"/>
    <w:rsid w:val="00CF4E49"/>
    <w:rsid w:val="00CF4F1A"/>
    <w:rsid w:val="00CF504C"/>
    <w:rsid w:val="00CF5107"/>
    <w:rsid w:val="00CF5797"/>
    <w:rsid w:val="00CF57AF"/>
    <w:rsid w:val="00CF5805"/>
    <w:rsid w:val="00CF583C"/>
    <w:rsid w:val="00CF5B25"/>
    <w:rsid w:val="00CF5D16"/>
    <w:rsid w:val="00CF5DA5"/>
    <w:rsid w:val="00CF5F46"/>
    <w:rsid w:val="00CF5F50"/>
    <w:rsid w:val="00CF6275"/>
    <w:rsid w:val="00CF67C5"/>
    <w:rsid w:val="00CF69C8"/>
    <w:rsid w:val="00CF69D5"/>
    <w:rsid w:val="00CF6A32"/>
    <w:rsid w:val="00CF6B11"/>
    <w:rsid w:val="00CF6BDB"/>
    <w:rsid w:val="00CF6CE1"/>
    <w:rsid w:val="00CF6FE2"/>
    <w:rsid w:val="00CF706D"/>
    <w:rsid w:val="00CF730D"/>
    <w:rsid w:val="00CF73C8"/>
    <w:rsid w:val="00CF7714"/>
    <w:rsid w:val="00CF7B37"/>
    <w:rsid w:val="00CF7BAC"/>
    <w:rsid w:val="00CF7C3A"/>
    <w:rsid w:val="00CF7C5F"/>
    <w:rsid w:val="00CF7F08"/>
    <w:rsid w:val="00D00268"/>
    <w:rsid w:val="00D005AF"/>
    <w:rsid w:val="00D00610"/>
    <w:rsid w:val="00D00822"/>
    <w:rsid w:val="00D00913"/>
    <w:rsid w:val="00D00915"/>
    <w:rsid w:val="00D00AAE"/>
    <w:rsid w:val="00D00E6C"/>
    <w:rsid w:val="00D01114"/>
    <w:rsid w:val="00D0112B"/>
    <w:rsid w:val="00D011F9"/>
    <w:rsid w:val="00D012F9"/>
    <w:rsid w:val="00D015B7"/>
    <w:rsid w:val="00D01624"/>
    <w:rsid w:val="00D01698"/>
    <w:rsid w:val="00D018C6"/>
    <w:rsid w:val="00D01A7A"/>
    <w:rsid w:val="00D01ADD"/>
    <w:rsid w:val="00D01C49"/>
    <w:rsid w:val="00D01DCD"/>
    <w:rsid w:val="00D01F33"/>
    <w:rsid w:val="00D01F38"/>
    <w:rsid w:val="00D01F57"/>
    <w:rsid w:val="00D0236F"/>
    <w:rsid w:val="00D0237F"/>
    <w:rsid w:val="00D025AE"/>
    <w:rsid w:val="00D02621"/>
    <w:rsid w:val="00D026A2"/>
    <w:rsid w:val="00D02880"/>
    <w:rsid w:val="00D02B6D"/>
    <w:rsid w:val="00D02D0D"/>
    <w:rsid w:val="00D02EA2"/>
    <w:rsid w:val="00D03133"/>
    <w:rsid w:val="00D0327A"/>
    <w:rsid w:val="00D0342E"/>
    <w:rsid w:val="00D034A6"/>
    <w:rsid w:val="00D035E6"/>
    <w:rsid w:val="00D03767"/>
    <w:rsid w:val="00D03BCE"/>
    <w:rsid w:val="00D03C42"/>
    <w:rsid w:val="00D04009"/>
    <w:rsid w:val="00D0406B"/>
    <w:rsid w:val="00D04249"/>
    <w:rsid w:val="00D042E1"/>
    <w:rsid w:val="00D0439B"/>
    <w:rsid w:val="00D046D6"/>
    <w:rsid w:val="00D04892"/>
    <w:rsid w:val="00D04AA3"/>
    <w:rsid w:val="00D04B4B"/>
    <w:rsid w:val="00D04DD9"/>
    <w:rsid w:val="00D05039"/>
    <w:rsid w:val="00D0548B"/>
    <w:rsid w:val="00D054B9"/>
    <w:rsid w:val="00D05511"/>
    <w:rsid w:val="00D0568D"/>
    <w:rsid w:val="00D05889"/>
    <w:rsid w:val="00D058DC"/>
    <w:rsid w:val="00D05B31"/>
    <w:rsid w:val="00D05C3F"/>
    <w:rsid w:val="00D05EE9"/>
    <w:rsid w:val="00D05EF6"/>
    <w:rsid w:val="00D0600F"/>
    <w:rsid w:val="00D060AA"/>
    <w:rsid w:val="00D061AE"/>
    <w:rsid w:val="00D062AA"/>
    <w:rsid w:val="00D062D6"/>
    <w:rsid w:val="00D06318"/>
    <w:rsid w:val="00D0638B"/>
    <w:rsid w:val="00D06425"/>
    <w:rsid w:val="00D06542"/>
    <w:rsid w:val="00D0664F"/>
    <w:rsid w:val="00D0666E"/>
    <w:rsid w:val="00D066C1"/>
    <w:rsid w:val="00D0698D"/>
    <w:rsid w:val="00D069D7"/>
    <w:rsid w:val="00D06A26"/>
    <w:rsid w:val="00D06A57"/>
    <w:rsid w:val="00D06D01"/>
    <w:rsid w:val="00D06DE4"/>
    <w:rsid w:val="00D070C8"/>
    <w:rsid w:val="00D071CB"/>
    <w:rsid w:val="00D07440"/>
    <w:rsid w:val="00D07457"/>
    <w:rsid w:val="00D07597"/>
    <w:rsid w:val="00D0783C"/>
    <w:rsid w:val="00D0789D"/>
    <w:rsid w:val="00D079C7"/>
    <w:rsid w:val="00D079F8"/>
    <w:rsid w:val="00D07B59"/>
    <w:rsid w:val="00D07B77"/>
    <w:rsid w:val="00D07C21"/>
    <w:rsid w:val="00D07C70"/>
    <w:rsid w:val="00D07CB9"/>
    <w:rsid w:val="00D07D97"/>
    <w:rsid w:val="00D07EA7"/>
    <w:rsid w:val="00D07F7B"/>
    <w:rsid w:val="00D10432"/>
    <w:rsid w:val="00D10654"/>
    <w:rsid w:val="00D1066D"/>
    <w:rsid w:val="00D1073C"/>
    <w:rsid w:val="00D1077A"/>
    <w:rsid w:val="00D109FE"/>
    <w:rsid w:val="00D10A7A"/>
    <w:rsid w:val="00D10CBD"/>
    <w:rsid w:val="00D10D6B"/>
    <w:rsid w:val="00D10F44"/>
    <w:rsid w:val="00D10F4F"/>
    <w:rsid w:val="00D11159"/>
    <w:rsid w:val="00D112C9"/>
    <w:rsid w:val="00D1147B"/>
    <w:rsid w:val="00D11645"/>
    <w:rsid w:val="00D11952"/>
    <w:rsid w:val="00D11BA3"/>
    <w:rsid w:val="00D11CCD"/>
    <w:rsid w:val="00D12445"/>
    <w:rsid w:val="00D1297F"/>
    <w:rsid w:val="00D12C1E"/>
    <w:rsid w:val="00D12CB8"/>
    <w:rsid w:val="00D12FAE"/>
    <w:rsid w:val="00D131C6"/>
    <w:rsid w:val="00D1321E"/>
    <w:rsid w:val="00D1325C"/>
    <w:rsid w:val="00D133B4"/>
    <w:rsid w:val="00D13474"/>
    <w:rsid w:val="00D134DC"/>
    <w:rsid w:val="00D13898"/>
    <w:rsid w:val="00D138A6"/>
    <w:rsid w:val="00D1394F"/>
    <w:rsid w:val="00D13BBD"/>
    <w:rsid w:val="00D13CEF"/>
    <w:rsid w:val="00D13D5E"/>
    <w:rsid w:val="00D14132"/>
    <w:rsid w:val="00D142EC"/>
    <w:rsid w:val="00D14A23"/>
    <w:rsid w:val="00D14AF6"/>
    <w:rsid w:val="00D14FEB"/>
    <w:rsid w:val="00D15032"/>
    <w:rsid w:val="00D1522B"/>
    <w:rsid w:val="00D152A0"/>
    <w:rsid w:val="00D15471"/>
    <w:rsid w:val="00D154D0"/>
    <w:rsid w:val="00D156B2"/>
    <w:rsid w:val="00D15732"/>
    <w:rsid w:val="00D15736"/>
    <w:rsid w:val="00D15873"/>
    <w:rsid w:val="00D1590C"/>
    <w:rsid w:val="00D15B09"/>
    <w:rsid w:val="00D15B63"/>
    <w:rsid w:val="00D15E24"/>
    <w:rsid w:val="00D15EF7"/>
    <w:rsid w:val="00D15F0A"/>
    <w:rsid w:val="00D1615B"/>
    <w:rsid w:val="00D16185"/>
    <w:rsid w:val="00D1630D"/>
    <w:rsid w:val="00D16527"/>
    <w:rsid w:val="00D16659"/>
    <w:rsid w:val="00D1692F"/>
    <w:rsid w:val="00D169CE"/>
    <w:rsid w:val="00D16A15"/>
    <w:rsid w:val="00D16CB0"/>
    <w:rsid w:val="00D16E04"/>
    <w:rsid w:val="00D170BF"/>
    <w:rsid w:val="00D171AD"/>
    <w:rsid w:val="00D17271"/>
    <w:rsid w:val="00D17322"/>
    <w:rsid w:val="00D1764B"/>
    <w:rsid w:val="00D17794"/>
    <w:rsid w:val="00D17937"/>
    <w:rsid w:val="00D17943"/>
    <w:rsid w:val="00D17CAB"/>
    <w:rsid w:val="00D17DA0"/>
    <w:rsid w:val="00D17DE8"/>
    <w:rsid w:val="00D17EE8"/>
    <w:rsid w:val="00D17FE4"/>
    <w:rsid w:val="00D17FF5"/>
    <w:rsid w:val="00D200A2"/>
    <w:rsid w:val="00D2013D"/>
    <w:rsid w:val="00D2017A"/>
    <w:rsid w:val="00D20181"/>
    <w:rsid w:val="00D20795"/>
    <w:rsid w:val="00D20999"/>
    <w:rsid w:val="00D209F2"/>
    <w:rsid w:val="00D20B62"/>
    <w:rsid w:val="00D20C0C"/>
    <w:rsid w:val="00D213BD"/>
    <w:rsid w:val="00D21901"/>
    <w:rsid w:val="00D21B96"/>
    <w:rsid w:val="00D21C4E"/>
    <w:rsid w:val="00D21F5F"/>
    <w:rsid w:val="00D21F73"/>
    <w:rsid w:val="00D2202C"/>
    <w:rsid w:val="00D226B6"/>
    <w:rsid w:val="00D227AA"/>
    <w:rsid w:val="00D22C6C"/>
    <w:rsid w:val="00D22DB2"/>
    <w:rsid w:val="00D22E12"/>
    <w:rsid w:val="00D22F46"/>
    <w:rsid w:val="00D22F54"/>
    <w:rsid w:val="00D22FFC"/>
    <w:rsid w:val="00D231F1"/>
    <w:rsid w:val="00D234EE"/>
    <w:rsid w:val="00D23698"/>
    <w:rsid w:val="00D23802"/>
    <w:rsid w:val="00D23A09"/>
    <w:rsid w:val="00D23B5B"/>
    <w:rsid w:val="00D23BFB"/>
    <w:rsid w:val="00D23F6F"/>
    <w:rsid w:val="00D23F74"/>
    <w:rsid w:val="00D24295"/>
    <w:rsid w:val="00D242ED"/>
    <w:rsid w:val="00D24382"/>
    <w:rsid w:val="00D2457C"/>
    <w:rsid w:val="00D24587"/>
    <w:rsid w:val="00D2460C"/>
    <w:rsid w:val="00D2467A"/>
    <w:rsid w:val="00D247DE"/>
    <w:rsid w:val="00D2488F"/>
    <w:rsid w:val="00D24925"/>
    <w:rsid w:val="00D24A9F"/>
    <w:rsid w:val="00D24AD3"/>
    <w:rsid w:val="00D24C1C"/>
    <w:rsid w:val="00D24C4F"/>
    <w:rsid w:val="00D250F7"/>
    <w:rsid w:val="00D2513B"/>
    <w:rsid w:val="00D2531E"/>
    <w:rsid w:val="00D25486"/>
    <w:rsid w:val="00D25882"/>
    <w:rsid w:val="00D25AAF"/>
    <w:rsid w:val="00D25AEE"/>
    <w:rsid w:val="00D25DA1"/>
    <w:rsid w:val="00D25E65"/>
    <w:rsid w:val="00D25F7B"/>
    <w:rsid w:val="00D25FC0"/>
    <w:rsid w:val="00D26110"/>
    <w:rsid w:val="00D26300"/>
    <w:rsid w:val="00D26364"/>
    <w:rsid w:val="00D2650E"/>
    <w:rsid w:val="00D2671A"/>
    <w:rsid w:val="00D26CC9"/>
    <w:rsid w:val="00D26D8D"/>
    <w:rsid w:val="00D26F8A"/>
    <w:rsid w:val="00D26F9A"/>
    <w:rsid w:val="00D26FDA"/>
    <w:rsid w:val="00D270B5"/>
    <w:rsid w:val="00D272CF"/>
    <w:rsid w:val="00D2736F"/>
    <w:rsid w:val="00D27463"/>
    <w:rsid w:val="00D27754"/>
    <w:rsid w:val="00D27841"/>
    <w:rsid w:val="00D278B6"/>
    <w:rsid w:val="00D2798A"/>
    <w:rsid w:val="00D27AB6"/>
    <w:rsid w:val="00D27D4C"/>
    <w:rsid w:val="00D30344"/>
    <w:rsid w:val="00D30503"/>
    <w:rsid w:val="00D3053C"/>
    <w:rsid w:val="00D305B7"/>
    <w:rsid w:val="00D3067B"/>
    <w:rsid w:val="00D30A67"/>
    <w:rsid w:val="00D30AE7"/>
    <w:rsid w:val="00D3106F"/>
    <w:rsid w:val="00D31123"/>
    <w:rsid w:val="00D3112A"/>
    <w:rsid w:val="00D314D3"/>
    <w:rsid w:val="00D31580"/>
    <w:rsid w:val="00D3162F"/>
    <w:rsid w:val="00D31C29"/>
    <w:rsid w:val="00D3220C"/>
    <w:rsid w:val="00D32230"/>
    <w:rsid w:val="00D32288"/>
    <w:rsid w:val="00D322C3"/>
    <w:rsid w:val="00D3239B"/>
    <w:rsid w:val="00D323F2"/>
    <w:rsid w:val="00D3249E"/>
    <w:rsid w:val="00D32674"/>
    <w:rsid w:val="00D32795"/>
    <w:rsid w:val="00D327A8"/>
    <w:rsid w:val="00D3283C"/>
    <w:rsid w:val="00D32860"/>
    <w:rsid w:val="00D328F7"/>
    <w:rsid w:val="00D32A14"/>
    <w:rsid w:val="00D32AAB"/>
    <w:rsid w:val="00D32BAB"/>
    <w:rsid w:val="00D32E40"/>
    <w:rsid w:val="00D32EAD"/>
    <w:rsid w:val="00D32EB2"/>
    <w:rsid w:val="00D332A0"/>
    <w:rsid w:val="00D3339B"/>
    <w:rsid w:val="00D33447"/>
    <w:rsid w:val="00D335B6"/>
    <w:rsid w:val="00D33649"/>
    <w:rsid w:val="00D3379B"/>
    <w:rsid w:val="00D3381F"/>
    <w:rsid w:val="00D3394F"/>
    <w:rsid w:val="00D33F4F"/>
    <w:rsid w:val="00D341E2"/>
    <w:rsid w:val="00D34532"/>
    <w:rsid w:val="00D3457C"/>
    <w:rsid w:val="00D346A7"/>
    <w:rsid w:val="00D34795"/>
    <w:rsid w:val="00D347A8"/>
    <w:rsid w:val="00D3482E"/>
    <w:rsid w:val="00D349D8"/>
    <w:rsid w:val="00D34B63"/>
    <w:rsid w:val="00D34B81"/>
    <w:rsid w:val="00D34BA0"/>
    <w:rsid w:val="00D34CAD"/>
    <w:rsid w:val="00D34EEF"/>
    <w:rsid w:val="00D35062"/>
    <w:rsid w:val="00D35127"/>
    <w:rsid w:val="00D3513A"/>
    <w:rsid w:val="00D3517E"/>
    <w:rsid w:val="00D35214"/>
    <w:rsid w:val="00D35476"/>
    <w:rsid w:val="00D354FE"/>
    <w:rsid w:val="00D356A7"/>
    <w:rsid w:val="00D357F6"/>
    <w:rsid w:val="00D35802"/>
    <w:rsid w:val="00D358F8"/>
    <w:rsid w:val="00D35945"/>
    <w:rsid w:val="00D35946"/>
    <w:rsid w:val="00D35A24"/>
    <w:rsid w:val="00D35AE8"/>
    <w:rsid w:val="00D35F13"/>
    <w:rsid w:val="00D3612E"/>
    <w:rsid w:val="00D36142"/>
    <w:rsid w:val="00D36226"/>
    <w:rsid w:val="00D36266"/>
    <w:rsid w:val="00D36331"/>
    <w:rsid w:val="00D36408"/>
    <w:rsid w:val="00D36522"/>
    <w:rsid w:val="00D366F5"/>
    <w:rsid w:val="00D366FC"/>
    <w:rsid w:val="00D36701"/>
    <w:rsid w:val="00D36789"/>
    <w:rsid w:val="00D367E9"/>
    <w:rsid w:val="00D368DA"/>
    <w:rsid w:val="00D3699A"/>
    <w:rsid w:val="00D36A7E"/>
    <w:rsid w:val="00D36AE4"/>
    <w:rsid w:val="00D36F58"/>
    <w:rsid w:val="00D370B1"/>
    <w:rsid w:val="00D370F5"/>
    <w:rsid w:val="00D371A3"/>
    <w:rsid w:val="00D372CB"/>
    <w:rsid w:val="00D373DB"/>
    <w:rsid w:val="00D3743A"/>
    <w:rsid w:val="00D374D5"/>
    <w:rsid w:val="00D3763C"/>
    <w:rsid w:val="00D37685"/>
    <w:rsid w:val="00D3768D"/>
    <w:rsid w:val="00D37855"/>
    <w:rsid w:val="00D3791F"/>
    <w:rsid w:val="00D379E9"/>
    <w:rsid w:val="00D37B86"/>
    <w:rsid w:val="00D37CA9"/>
    <w:rsid w:val="00D37F55"/>
    <w:rsid w:val="00D40019"/>
    <w:rsid w:val="00D40131"/>
    <w:rsid w:val="00D401BF"/>
    <w:rsid w:val="00D40250"/>
    <w:rsid w:val="00D40302"/>
    <w:rsid w:val="00D4048A"/>
    <w:rsid w:val="00D4051D"/>
    <w:rsid w:val="00D4093C"/>
    <w:rsid w:val="00D40A76"/>
    <w:rsid w:val="00D40C2B"/>
    <w:rsid w:val="00D40D13"/>
    <w:rsid w:val="00D4111A"/>
    <w:rsid w:val="00D4113F"/>
    <w:rsid w:val="00D4114C"/>
    <w:rsid w:val="00D412E8"/>
    <w:rsid w:val="00D415A0"/>
    <w:rsid w:val="00D417A5"/>
    <w:rsid w:val="00D41817"/>
    <w:rsid w:val="00D418C7"/>
    <w:rsid w:val="00D41995"/>
    <w:rsid w:val="00D41A98"/>
    <w:rsid w:val="00D41C8B"/>
    <w:rsid w:val="00D41CF4"/>
    <w:rsid w:val="00D41E1B"/>
    <w:rsid w:val="00D41F35"/>
    <w:rsid w:val="00D41F37"/>
    <w:rsid w:val="00D41FE7"/>
    <w:rsid w:val="00D42040"/>
    <w:rsid w:val="00D42053"/>
    <w:rsid w:val="00D42257"/>
    <w:rsid w:val="00D424DD"/>
    <w:rsid w:val="00D42574"/>
    <w:rsid w:val="00D427AC"/>
    <w:rsid w:val="00D42814"/>
    <w:rsid w:val="00D429C1"/>
    <w:rsid w:val="00D42A2C"/>
    <w:rsid w:val="00D42C41"/>
    <w:rsid w:val="00D42CB8"/>
    <w:rsid w:val="00D42E46"/>
    <w:rsid w:val="00D42F21"/>
    <w:rsid w:val="00D42F5C"/>
    <w:rsid w:val="00D430F3"/>
    <w:rsid w:val="00D432BB"/>
    <w:rsid w:val="00D433F7"/>
    <w:rsid w:val="00D43433"/>
    <w:rsid w:val="00D43491"/>
    <w:rsid w:val="00D435D4"/>
    <w:rsid w:val="00D436A6"/>
    <w:rsid w:val="00D437A6"/>
    <w:rsid w:val="00D437A7"/>
    <w:rsid w:val="00D4380D"/>
    <w:rsid w:val="00D43B92"/>
    <w:rsid w:val="00D43BB7"/>
    <w:rsid w:val="00D43DEE"/>
    <w:rsid w:val="00D43EBE"/>
    <w:rsid w:val="00D43EC9"/>
    <w:rsid w:val="00D43F7D"/>
    <w:rsid w:val="00D4417F"/>
    <w:rsid w:val="00D44423"/>
    <w:rsid w:val="00D44435"/>
    <w:rsid w:val="00D4448A"/>
    <w:rsid w:val="00D44496"/>
    <w:rsid w:val="00D444D8"/>
    <w:rsid w:val="00D44548"/>
    <w:rsid w:val="00D44606"/>
    <w:rsid w:val="00D446F5"/>
    <w:rsid w:val="00D44785"/>
    <w:rsid w:val="00D44798"/>
    <w:rsid w:val="00D44959"/>
    <w:rsid w:val="00D449E2"/>
    <w:rsid w:val="00D44ABA"/>
    <w:rsid w:val="00D44DC2"/>
    <w:rsid w:val="00D44E38"/>
    <w:rsid w:val="00D44F9E"/>
    <w:rsid w:val="00D45043"/>
    <w:rsid w:val="00D4504A"/>
    <w:rsid w:val="00D45072"/>
    <w:rsid w:val="00D45362"/>
    <w:rsid w:val="00D45690"/>
    <w:rsid w:val="00D459C2"/>
    <w:rsid w:val="00D45A58"/>
    <w:rsid w:val="00D45A6D"/>
    <w:rsid w:val="00D45AA5"/>
    <w:rsid w:val="00D45BE9"/>
    <w:rsid w:val="00D45E86"/>
    <w:rsid w:val="00D46122"/>
    <w:rsid w:val="00D46223"/>
    <w:rsid w:val="00D4639D"/>
    <w:rsid w:val="00D465E3"/>
    <w:rsid w:val="00D4679D"/>
    <w:rsid w:val="00D468BB"/>
    <w:rsid w:val="00D46954"/>
    <w:rsid w:val="00D469E3"/>
    <w:rsid w:val="00D46B7D"/>
    <w:rsid w:val="00D46BD0"/>
    <w:rsid w:val="00D46DFD"/>
    <w:rsid w:val="00D46EDC"/>
    <w:rsid w:val="00D47035"/>
    <w:rsid w:val="00D472E5"/>
    <w:rsid w:val="00D47443"/>
    <w:rsid w:val="00D47486"/>
    <w:rsid w:val="00D474B4"/>
    <w:rsid w:val="00D477D8"/>
    <w:rsid w:val="00D477E1"/>
    <w:rsid w:val="00D479AD"/>
    <w:rsid w:val="00D47B54"/>
    <w:rsid w:val="00D47C38"/>
    <w:rsid w:val="00D47E09"/>
    <w:rsid w:val="00D5044E"/>
    <w:rsid w:val="00D505D7"/>
    <w:rsid w:val="00D506A9"/>
    <w:rsid w:val="00D50992"/>
    <w:rsid w:val="00D50B15"/>
    <w:rsid w:val="00D50C22"/>
    <w:rsid w:val="00D50CDE"/>
    <w:rsid w:val="00D51063"/>
    <w:rsid w:val="00D51245"/>
    <w:rsid w:val="00D51419"/>
    <w:rsid w:val="00D51453"/>
    <w:rsid w:val="00D514C8"/>
    <w:rsid w:val="00D51514"/>
    <w:rsid w:val="00D517E0"/>
    <w:rsid w:val="00D5183E"/>
    <w:rsid w:val="00D519BE"/>
    <w:rsid w:val="00D51A67"/>
    <w:rsid w:val="00D51C4E"/>
    <w:rsid w:val="00D51C72"/>
    <w:rsid w:val="00D51CF0"/>
    <w:rsid w:val="00D51F0C"/>
    <w:rsid w:val="00D5202E"/>
    <w:rsid w:val="00D52043"/>
    <w:rsid w:val="00D52054"/>
    <w:rsid w:val="00D5216C"/>
    <w:rsid w:val="00D521A4"/>
    <w:rsid w:val="00D521A5"/>
    <w:rsid w:val="00D52369"/>
    <w:rsid w:val="00D524DA"/>
    <w:rsid w:val="00D524DD"/>
    <w:rsid w:val="00D52655"/>
    <w:rsid w:val="00D526C7"/>
    <w:rsid w:val="00D527AD"/>
    <w:rsid w:val="00D527CD"/>
    <w:rsid w:val="00D52E76"/>
    <w:rsid w:val="00D52F18"/>
    <w:rsid w:val="00D53137"/>
    <w:rsid w:val="00D5314D"/>
    <w:rsid w:val="00D5318F"/>
    <w:rsid w:val="00D531CA"/>
    <w:rsid w:val="00D5331E"/>
    <w:rsid w:val="00D5354F"/>
    <w:rsid w:val="00D5367B"/>
    <w:rsid w:val="00D538C1"/>
    <w:rsid w:val="00D53D1C"/>
    <w:rsid w:val="00D54281"/>
    <w:rsid w:val="00D54635"/>
    <w:rsid w:val="00D54ADE"/>
    <w:rsid w:val="00D54CC4"/>
    <w:rsid w:val="00D54DA5"/>
    <w:rsid w:val="00D54E91"/>
    <w:rsid w:val="00D54FD4"/>
    <w:rsid w:val="00D55048"/>
    <w:rsid w:val="00D55339"/>
    <w:rsid w:val="00D55437"/>
    <w:rsid w:val="00D557BE"/>
    <w:rsid w:val="00D557CE"/>
    <w:rsid w:val="00D558ED"/>
    <w:rsid w:val="00D5591B"/>
    <w:rsid w:val="00D55CE7"/>
    <w:rsid w:val="00D55FD7"/>
    <w:rsid w:val="00D560C8"/>
    <w:rsid w:val="00D563B6"/>
    <w:rsid w:val="00D56537"/>
    <w:rsid w:val="00D56763"/>
    <w:rsid w:val="00D567AD"/>
    <w:rsid w:val="00D56BF2"/>
    <w:rsid w:val="00D56C58"/>
    <w:rsid w:val="00D56C94"/>
    <w:rsid w:val="00D56CC9"/>
    <w:rsid w:val="00D5725E"/>
    <w:rsid w:val="00D572EB"/>
    <w:rsid w:val="00D5743A"/>
    <w:rsid w:val="00D575FC"/>
    <w:rsid w:val="00D579D2"/>
    <w:rsid w:val="00D57C32"/>
    <w:rsid w:val="00D57D24"/>
    <w:rsid w:val="00D57E95"/>
    <w:rsid w:val="00D57FDB"/>
    <w:rsid w:val="00D60062"/>
    <w:rsid w:val="00D60140"/>
    <w:rsid w:val="00D602C2"/>
    <w:rsid w:val="00D60365"/>
    <w:rsid w:val="00D60453"/>
    <w:rsid w:val="00D604F0"/>
    <w:rsid w:val="00D606EB"/>
    <w:rsid w:val="00D60724"/>
    <w:rsid w:val="00D60732"/>
    <w:rsid w:val="00D60A2A"/>
    <w:rsid w:val="00D60A90"/>
    <w:rsid w:val="00D60C4D"/>
    <w:rsid w:val="00D60DFE"/>
    <w:rsid w:val="00D60E5B"/>
    <w:rsid w:val="00D60EE7"/>
    <w:rsid w:val="00D61080"/>
    <w:rsid w:val="00D61115"/>
    <w:rsid w:val="00D61252"/>
    <w:rsid w:val="00D615C1"/>
    <w:rsid w:val="00D61833"/>
    <w:rsid w:val="00D61865"/>
    <w:rsid w:val="00D61C92"/>
    <w:rsid w:val="00D61DDD"/>
    <w:rsid w:val="00D61E49"/>
    <w:rsid w:val="00D61EF2"/>
    <w:rsid w:val="00D61F3A"/>
    <w:rsid w:val="00D61FFC"/>
    <w:rsid w:val="00D62195"/>
    <w:rsid w:val="00D6224A"/>
    <w:rsid w:val="00D622A3"/>
    <w:rsid w:val="00D62571"/>
    <w:rsid w:val="00D62720"/>
    <w:rsid w:val="00D627C1"/>
    <w:rsid w:val="00D6282C"/>
    <w:rsid w:val="00D62A1B"/>
    <w:rsid w:val="00D62D26"/>
    <w:rsid w:val="00D62D62"/>
    <w:rsid w:val="00D63055"/>
    <w:rsid w:val="00D633F6"/>
    <w:rsid w:val="00D63674"/>
    <w:rsid w:val="00D6377B"/>
    <w:rsid w:val="00D638D6"/>
    <w:rsid w:val="00D639E5"/>
    <w:rsid w:val="00D63A1F"/>
    <w:rsid w:val="00D63A98"/>
    <w:rsid w:val="00D63C19"/>
    <w:rsid w:val="00D63C5A"/>
    <w:rsid w:val="00D63D26"/>
    <w:rsid w:val="00D63EA6"/>
    <w:rsid w:val="00D640F1"/>
    <w:rsid w:val="00D64841"/>
    <w:rsid w:val="00D64B4B"/>
    <w:rsid w:val="00D64BB2"/>
    <w:rsid w:val="00D64CE9"/>
    <w:rsid w:val="00D64E56"/>
    <w:rsid w:val="00D64FB4"/>
    <w:rsid w:val="00D6502F"/>
    <w:rsid w:val="00D651AF"/>
    <w:rsid w:val="00D6530C"/>
    <w:rsid w:val="00D65815"/>
    <w:rsid w:val="00D658C7"/>
    <w:rsid w:val="00D658E0"/>
    <w:rsid w:val="00D65AC2"/>
    <w:rsid w:val="00D65B31"/>
    <w:rsid w:val="00D65EDE"/>
    <w:rsid w:val="00D6620F"/>
    <w:rsid w:val="00D66604"/>
    <w:rsid w:val="00D66765"/>
    <w:rsid w:val="00D66850"/>
    <w:rsid w:val="00D66BCF"/>
    <w:rsid w:val="00D66C8C"/>
    <w:rsid w:val="00D66D16"/>
    <w:rsid w:val="00D66E80"/>
    <w:rsid w:val="00D67018"/>
    <w:rsid w:val="00D67282"/>
    <w:rsid w:val="00D673B3"/>
    <w:rsid w:val="00D673E8"/>
    <w:rsid w:val="00D674F1"/>
    <w:rsid w:val="00D675DA"/>
    <w:rsid w:val="00D67654"/>
    <w:rsid w:val="00D677C3"/>
    <w:rsid w:val="00D679B5"/>
    <w:rsid w:val="00D67AE2"/>
    <w:rsid w:val="00D67B9A"/>
    <w:rsid w:val="00D67C34"/>
    <w:rsid w:val="00D67D2A"/>
    <w:rsid w:val="00D67D83"/>
    <w:rsid w:val="00D67DBD"/>
    <w:rsid w:val="00D67E78"/>
    <w:rsid w:val="00D67F3F"/>
    <w:rsid w:val="00D7009D"/>
    <w:rsid w:val="00D702A7"/>
    <w:rsid w:val="00D704AE"/>
    <w:rsid w:val="00D70E15"/>
    <w:rsid w:val="00D70E21"/>
    <w:rsid w:val="00D70E3C"/>
    <w:rsid w:val="00D70E60"/>
    <w:rsid w:val="00D70F5A"/>
    <w:rsid w:val="00D70F7F"/>
    <w:rsid w:val="00D714DF"/>
    <w:rsid w:val="00D71563"/>
    <w:rsid w:val="00D716F8"/>
    <w:rsid w:val="00D71783"/>
    <w:rsid w:val="00D718AB"/>
    <w:rsid w:val="00D71947"/>
    <w:rsid w:val="00D719ED"/>
    <w:rsid w:val="00D71A50"/>
    <w:rsid w:val="00D71AC2"/>
    <w:rsid w:val="00D71ADF"/>
    <w:rsid w:val="00D71DFB"/>
    <w:rsid w:val="00D722AA"/>
    <w:rsid w:val="00D723CE"/>
    <w:rsid w:val="00D72643"/>
    <w:rsid w:val="00D7286A"/>
    <w:rsid w:val="00D72A39"/>
    <w:rsid w:val="00D72B82"/>
    <w:rsid w:val="00D72C5E"/>
    <w:rsid w:val="00D72D09"/>
    <w:rsid w:val="00D72E45"/>
    <w:rsid w:val="00D72E5E"/>
    <w:rsid w:val="00D73035"/>
    <w:rsid w:val="00D730E5"/>
    <w:rsid w:val="00D730F7"/>
    <w:rsid w:val="00D73258"/>
    <w:rsid w:val="00D732BB"/>
    <w:rsid w:val="00D733C3"/>
    <w:rsid w:val="00D73489"/>
    <w:rsid w:val="00D736C2"/>
    <w:rsid w:val="00D739CF"/>
    <w:rsid w:val="00D73B2E"/>
    <w:rsid w:val="00D73D3C"/>
    <w:rsid w:val="00D73DDD"/>
    <w:rsid w:val="00D73E17"/>
    <w:rsid w:val="00D73FA0"/>
    <w:rsid w:val="00D73FAC"/>
    <w:rsid w:val="00D74088"/>
    <w:rsid w:val="00D7428C"/>
    <w:rsid w:val="00D7478B"/>
    <w:rsid w:val="00D7483A"/>
    <w:rsid w:val="00D7485B"/>
    <w:rsid w:val="00D74972"/>
    <w:rsid w:val="00D7497B"/>
    <w:rsid w:val="00D74A42"/>
    <w:rsid w:val="00D74A6C"/>
    <w:rsid w:val="00D74A7F"/>
    <w:rsid w:val="00D74AA9"/>
    <w:rsid w:val="00D74AB2"/>
    <w:rsid w:val="00D74D6A"/>
    <w:rsid w:val="00D74E46"/>
    <w:rsid w:val="00D74F62"/>
    <w:rsid w:val="00D74FD2"/>
    <w:rsid w:val="00D7508D"/>
    <w:rsid w:val="00D750AE"/>
    <w:rsid w:val="00D75145"/>
    <w:rsid w:val="00D75240"/>
    <w:rsid w:val="00D753C8"/>
    <w:rsid w:val="00D754F2"/>
    <w:rsid w:val="00D75531"/>
    <w:rsid w:val="00D755C5"/>
    <w:rsid w:val="00D756F4"/>
    <w:rsid w:val="00D75947"/>
    <w:rsid w:val="00D75981"/>
    <w:rsid w:val="00D75B55"/>
    <w:rsid w:val="00D75DC9"/>
    <w:rsid w:val="00D75FAC"/>
    <w:rsid w:val="00D75FB5"/>
    <w:rsid w:val="00D75FF0"/>
    <w:rsid w:val="00D76047"/>
    <w:rsid w:val="00D7605F"/>
    <w:rsid w:val="00D76101"/>
    <w:rsid w:val="00D76278"/>
    <w:rsid w:val="00D762FD"/>
    <w:rsid w:val="00D7638D"/>
    <w:rsid w:val="00D765AC"/>
    <w:rsid w:val="00D768A5"/>
    <w:rsid w:val="00D76914"/>
    <w:rsid w:val="00D76B6F"/>
    <w:rsid w:val="00D76BED"/>
    <w:rsid w:val="00D76D4A"/>
    <w:rsid w:val="00D7717F"/>
    <w:rsid w:val="00D773EB"/>
    <w:rsid w:val="00D774D6"/>
    <w:rsid w:val="00D775EB"/>
    <w:rsid w:val="00D7778E"/>
    <w:rsid w:val="00D77852"/>
    <w:rsid w:val="00D77963"/>
    <w:rsid w:val="00D7797D"/>
    <w:rsid w:val="00D77A09"/>
    <w:rsid w:val="00D77A3E"/>
    <w:rsid w:val="00D77A64"/>
    <w:rsid w:val="00D77BA6"/>
    <w:rsid w:val="00D77CC5"/>
    <w:rsid w:val="00D77EEC"/>
    <w:rsid w:val="00D77FB7"/>
    <w:rsid w:val="00D80207"/>
    <w:rsid w:val="00D805F6"/>
    <w:rsid w:val="00D808E2"/>
    <w:rsid w:val="00D808F2"/>
    <w:rsid w:val="00D80911"/>
    <w:rsid w:val="00D809D9"/>
    <w:rsid w:val="00D80AFA"/>
    <w:rsid w:val="00D80C24"/>
    <w:rsid w:val="00D80C57"/>
    <w:rsid w:val="00D80D38"/>
    <w:rsid w:val="00D80D39"/>
    <w:rsid w:val="00D80D65"/>
    <w:rsid w:val="00D80EE9"/>
    <w:rsid w:val="00D80FE8"/>
    <w:rsid w:val="00D81154"/>
    <w:rsid w:val="00D816CD"/>
    <w:rsid w:val="00D81723"/>
    <w:rsid w:val="00D81911"/>
    <w:rsid w:val="00D81A7B"/>
    <w:rsid w:val="00D82111"/>
    <w:rsid w:val="00D821E7"/>
    <w:rsid w:val="00D82216"/>
    <w:rsid w:val="00D8268A"/>
    <w:rsid w:val="00D82720"/>
    <w:rsid w:val="00D82773"/>
    <w:rsid w:val="00D827F6"/>
    <w:rsid w:val="00D8285F"/>
    <w:rsid w:val="00D829E0"/>
    <w:rsid w:val="00D82ADB"/>
    <w:rsid w:val="00D82B5F"/>
    <w:rsid w:val="00D82BDC"/>
    <w:rsid w:val="00D82D66"/>
    <w:rsid w:val="00D82E01"/>
    <w:rsid w:val="00D82F9D"/>
    <w:rsid w:val="00D831E1"/>
    <w:rsid w:val="00D832E3"/>
    <w:rsid w:val="00D8351D"/>
    <w:rsid w:val="00D83945"/>
    <w:rsid w:val="00D83A1C"/>
    <w:rsid w:val="00D83FFA"/>
    <w:rsid w:val="00D8403D"/>
    <w:rsid w:val="00D84059"/>
    <w:rsid w:val="00D84073"/>
    <w:rsid w:val="00D84113"/>
    <w:rsid w:val="00D84173"/>
    <w:rsid w:val="00D8447C"/>
    <w:rsid w:val="00D84525"/>
    <w:rsid w:val="00D84548"/>
    <w:rsid w:val="00D84643"/>
    <w:rsid w:val="00D8473F"/>
    <w:rsid w:val="00D84AAF"/>
    <w:rsid w:val="00D84BAC"/>
    <w:rsid w:val="00D84CCF"/>
    <w:rsid w:val="00D84DF3"/>
    <w:rsid w:val="00D84EA3"/>
    <w:rsid w:val="00D84F19"/>
    <w:rsid w:val="00D84FA6"/>
    <w:rsid w:val="00D84FBB"/>
    <w:rsid w:val="00D852EA"/>
    <w:rsid w:val="00D85303"/>
    <w:rsid w:val="00D8548C"/>
    <w:rsid w:val="00D8583C"/>
    <w:rsid w:val="00D8586F"/>
    <w:rsid w:val="00D858B5"/>
    <w:rsid w:val="00D8592D"/>
    <w:rsid w:val="00D85935"/>
    <w:rsid w:val="00D8595F"/>
    <w:rsid w:val="00D85B5D"/>
    <w:rsid w:val="00D85CF0"/>
    <w:rsid w:val="00D85D8C"/>
    <w:rsid w:val="00D85F59"/>
    <w:rsid w:val="00D8601A"/>
    <w:rsid w:val="00D8612E"/>
    <w:rsid w:val="00D86147"/>
    <w:rsid w:val="00D8646E"/>
    <w:rsid w:val="00D864B7"/>
    <w:rsid w:val="00D8658C"/>
    <w:rsid w:val="00D86905"/>
    <w:rsid w:val="00D86AA5"/>
    <w:rsid w:val="00D86EF1"/>
    <w:rsid w:val="00D8709D"/>
    <w:rsid w:val="00D87327"/>
    <w:rsid w:val="00D87524"/>
    <w:rsid w:val="00D875DB"/>
    <w:rsid w:val="00D8772C"/>
    <w:rsid w:val="00D87AB2"/>
    <w:rsid w:val="00D87B7A"/>
    <w:rsid w:val="00D87BDB"/>
    <w:rsid w:val="00D87DFF"/>
    <w:rsid w:val="00D87EB0"/>
    <w:rsid w:val="00D9003F"/>
    <w:rsid w:val="00D9029C"/>
    <w:rsid w:val="00D908AA"/>
    <w:rsid w:val="00D90D05"/>
    <w:rsid w:val="00D9112E"/>
    <w:rsid w:val="00D911BD"/>
    <w:rsid w:val="00D9123A"/>
    <w:rsid w:val="00D9139F"/>
    <w:rsid w:val="00D9173B"/>
    <w:rsid w:val="00D91817"/>
    <w:rsid w:val="00D91872"/>
    <w:rsid w:val="00D91888"/>
    <w:rsid w:val="00D9195A"/>
    <w:rsid w:val="00D91AAA"/>
    <w:rsid w:val="00D91B33"/>
    <w:rsid w:val="00D91C0C"/>
    <w:rsid w:val="00D91EC8"/>
    <w:rsid w:val="00D91F15"/>
    <w:rsid w:val="00D920FD"/>
    <w:rsid w:val="00D92500"/>
    <w:rsid w:val="00D927EA"/>
    <w:rsid w:val="00D92851"/>
    <w:rsid w:val="00D928A5"/>
    <w:rsid w:val="00D92CF7"/>
    <w:rsid w:val="00D92DDB"/>
    <w:rsid w:val="00D92F2A"/>
    <w:rsid w:val="00D933EA"/>
    <w:rsid w:val="00D93568"/>
    <w:rsid w:val="00D935B3"/>
    <w:rsid w:val="00D9369E"/>
    <w:rsid w:val="00D93821"/>
    <w:rsid w:val="00D938CB"/>
    <w:rsid w:val="00D9395A"/>
    <w:rsid w:val="00D939A8"/>
    <w:rsid w:val="00D93DEF"/>
    <w:rsid w:val="00D93E80"/>
    <w:rsid w:val="00D93E8F"/>
    <w:rsid w:val="00D93EA0"/>
    <w:rsid w:val="00D93F4A"/>
    <w:rsid w:val="00D93F5D"/>
    <w:rsid w:val="00D9405A"/>
    <w:rsid w:val="00D94145"/>
    <w:rsid w:val="00D94471"/>
    <w:rsid w:val="00D94618"/>
    <w:rsid w:val="00D947A0"/>
    <w:rsid w:val="00D94BEE"/>
    <w:rsid w:val="00D94E6D"/>
    <w:rsid w:val="00D94ECA"/>
    <w:rsid w:val="00D9509B"/>
    <w:rsid w:val="00D9516A"/>
    <w:rsid w:val="00D95220"/>
    <w:rsid w:val="00D95297"/>
    <w:rsid w:val="00D952CF"/>
    <w:rsid w:val="00D954F3"/>
    <w:rsid w:val="00D9582E"/>
    <w:rsid w:val="00D95BE3"/>
    <w:rsid w:val="00D96021"/>
    <w:rsid w:val="00D9602D"/>
    <w:rsid w:val="00D9619F"/>
    <w:rsid w:val="00D9620F"/>
    <w:rsid w:val="00D9639B"/>
    <w:rsid w:val="00D9649D"/>
    <w:rsid w:val="00D96B3B"/>
    <w:rsid w:val="00D96F14"/>
    <w:rsid w:val="00D96F2F"/>
    <w:rsid w:val="00D972ED"/>
    <w:rsid w:val="00D973CA"/>
    <w:rsid w:val="00D97494"/>
    <w:rsid w:val="00D974F2"/>
    <w:rsid w:val="00D97567"/>
    <w:rsid w:val="00D97644"/>
    <w:rsid w:val="00D97A35"/>
    <w:rsid w:val="00D97A6A"/>
    <w:rsid w:val="00D97AC8"/>
    <w:rsid w:val="00D97AF5"/>
    <w:rsid w:val="00D97DF8"/>
    <w:rsid w:val="00D97ED8"/>
    <w:rsid w:val="00DA0034"/>
    <w:rsid w:val="00DA01A8"/>
    <w:rsid w:val="00DA02F1"/>
    <w:rsid w:val="00DA0318"/>
    <w:rsid w:val="00DA07DB"/>
    <w:rsid w:val="00DA0B88"/>
    <w:rsid w:val="00DA0D1D"/>
    <w:rsid w:val="00DA0E4B"/>
    <w:rsid w:val="00DA1126"/>
    <w:rsid w:val="00DA1143"/>
    <w:rsid w:val="00DA1509"/>
    <w:rsid w:val="00DA1608"/>
    <w:rsid w:val="00DA1891"/>
    <w:rsid w:val="00DA195A"/>
    <w:rsid w:val="00DA1C18"/>
    <w:rsid w:val="00DA1DFE"/>
    <w:rsid w:val="00DA1F8B"/>
    <w:rsid w:val="00DA20DF"/>
    <w:rsid w:val="00DA21BA"/>
    <w:rsid w:val="00DA222F"/>
    <w:rsid w:val="00DA226B"/>
    <w:rsid w:val="00DA2340"/>
    <w:rsid w:val="00DA23F6"/>
    <w:rsid w:val="00DA248E"/>
    <w:rsid w:val="00DA2547"/>
    <w:rsid w:val="00DA25E2"/>
    <w:rsid w:val="00DA278B"/>
    <w:rsid w:val="00DA2855"/>
    <w:rsid w:val="00DA28F7"/>
    <w:rsid w:val="00DA2906"/>
    <w:rsid w:val="00DA29B9"/>
    <w:rsid w:val="00DA2A3A"/>
    <w:rsid w:val="00DA31D6"/>
    <w:rsid w:val="00DA351E"/>
    <w:rsid w:val="00DA35CF"/>
    <w:rsid w:val="00DA369E"/>
    <w:rsid w:val="00DA37C8"/>
    <w:rsid w:val="00DA394E"/>
    <w:rsid w:val="00DA3D85"/>
    <w:rsid w:val="00DA3E0C"/>
    <w:rsid w:val="00DA3E41"/>
    <w:rsid w:val="00DA3F9B"/>
    <w:rsid w:val="00DA4035"/>
    <w:rsid w:val="00DA4309"/>
    <w:rsid w:val="00DA4312"/>
    <w:rsid w:val="00DA43A1"/>
    <w:rsid w:val="00DA43B8"/>
    <w:rsid w:val="00DA45D8"/>
    <w:rsid w:val="00DA45F1"/>
    <w:rsid w:val="00DA47C4"/>
    <w:rsid w:val="00DA4B07"/>
    <w:rsid w:val="00DA4BD1"/>
    <w:rsid w:val="00DA4CD2"/>
    <w:rsid w:val="00DA4EEA"/>
    <w:rsid w:val="00DA5051"/>
    <w:rsid w:val="00DA50CB"/>
    <w:rsid w:val="00DA50E0"/>
    <w:rsid w:val="00DA51F3"/>
    <w:rsid w:val="00DA524E"/>
    <w:rsid w:val="00DA52BF"/>
    <w:rsid w:val="00DA54BB"/>
    <w:rsid w:val="00DA565C"/>
    <w:rsid w:val="00DA5742"/>
    <w:rsid w:val="00DA574F"/>
    <w:rsid w:val="00DA5847"/>
    <w:rsid w:val="00DA5923"/>
    <w:rsid w:val="00DA5AF4"/>
    <w:rsid w:val="00DA5C52"/>
    <w:rsid w:val="00DA5D40"/>
    <w:rsid w:val="00DA5F2D"/>
    <w:rsid w:val="00DA5F8D"/>
    <w:rsid w:val="00DA606F"/>
    <w:rsid w:val="00DA616A"/>
    <w:rsid w:val="00DA6404"/>
    <w:rsid w:val="00DA64C2"/>
    <w:rsid w:val="00DA65C7"/>
    <w:rsid w:val="00DA662B"/>
    <w:rsid w:val="00DA67F0"/>
    <w:rsid w:val="00DA67F9"/>
    <w:rsid w:val="00DA6A52"/>
    <w:rsid w:val="00DA6ADD"/>
    <w:rsid w:val="00DA6B21"/>
    <w:rsid w:val="00DA6B27"/>
    <w:rsid w:val="00DA6B96"/>
    <w:rsid w:val="00DA6BFD"/>
    <w:rsid w:val="00DA6EBA"/>
    <w:rsid w:val="00DA6F54"/>
    <w:rsid w:val="00DA6F9C"/>
    <w:rsid w:val="00DA7011"/>
    <w:rsid w:val="00DA70B4"/>
    <w:rsid w:val="00DA70DF"/>
    <w:rsid w:val="00DA72E4"/>
    <w:rsid w:val="00DA7373"/>
    <w:rsid w:val="00DA740C"/>
    <w:rsid w:val="00DA7504"/>
    <w:rsid w:val="00DA772E"/>
    <w:rsid w:val="00DA792C"/>
    <w:rsid w:val="00DA79E7"/>
    <w:rsid w:val="00DA7B48"/>
    <w:rsid w:val="00DA7BA7"/>
    <w:rsid w:val="00DA7C20"/>
    <w:rsid w:val="00DA7D6A"/>
    <w:rsid w:val="00DB004A"/>
    <w:rsid w:val="00DB01F3"/>
    <w:rsid w:val="00DB0396"/>
    <w:rsid w:val="00DB040D"/>
    <w:rsid w:val="00DB04A5"/>
    <w:rsid w:val="00DB0563"/>
    <w:rsid w:val="00DB0613"/>
    <w:rsid w:val="00DB0729"/>
    <w:rsid w:val="00DB087E"/>
    <w:rsid w:val="00DB08C1"/>
    <w:rsid w:val="00DB0AAB"/>
    <w:rsid w:val="00DB0B21"/>
    <w:rsid w:val="00DB0BEB"/>
    <w:rsid w:val="00DB0F77"/>
    <w:rsid w:val="00DB1013"/>
    <w:rsid w:val="00DB10EC"/>
    <w:rsid w:val="00DB1165"/>
    <w:rsid w:val="00DB13F9"/>
    <w:rsid w:val="00DB140C"/>
    <w:rsid w:val="00DB1448"/>
    <w:rsid w:val="00DB1569"/>
    <w:rsid w:val="00DB16A3"/>
    <w:rsid w:val="00DB17AC"/>
    <w:rsid w:val="00DB1A97"/>
    <w:rsid w:val="00DB1AE5"/>
    <w:rsid w:val="00DB1BE8"/>
    <w:rsid w:val="00DB1D5A"/>
    <w:rsid w:val="00DB1ECC"/>
    <w:rsid w:val="00DB1F38"/>
    <w:rsid w:val="00DB20AC"/>
    <w:rsid w:val="00DB2185"/>
    <w:rsid w:val="00DB2209"/>
    <w:rsid w:val="00DB2925"/>
    <w:rsid w:val="00DB2994"/>
    <w:rsid w:val="00DB29DC"/>
    <w:rsid w:val="00DB29DE"/>
    <w:rsid w:val="00DB2A50"/>
    <w:rsid w:val="00DB2A5E"/>
    <w:rsid w:val="00DB2E7A"/>
    <w:rsid w:val="00DB2EA6"/>
    <w:rsid w:val="00DB3251"/>
    <w:rsid w:val="00DB3264"/>
    <w:rsid w:val="00DB33A8"/>
    <w:rsid w:val="00DB347A"/>
    <w:rsid w:val="00DB364B"/>
    <w:rsid w:val="00DB36FA"/>
    <w:rsid w:val="00DB38D2"/>
    <w:rsid w:val="00DB3984"/>
    <w:rsid w:val="00DB3BCC"/>
    <w:rsid w:val="00DB3BDD"/>
    <w:rsid w:val="00DB3C6C"/>
    <w:rsid w:val="00DB3C7D"/>
    <w:rsid w:val="00DB3C7E"/>
    <w:rsid w:val="00DB3DD7"/>
    <w:rsid w:val="00DB3E59"/>
    <w:rsid w:val="00DB3FF8"/>
    <w:rsid w:val="00DB4039"/>
    <w:rsid w:val="00DB4053"/>
    <w:rsid w:val="00DB43DC"/>
    <w:rsid w:val="00DB452E"/>
    <w:rsid w:val="00DB45B2"/>
    <w:rsid w:val="00DB4A3A"/>
    <w:rsid w:val="00DB4A75"/>
    <w:rsid w:val="00DB4AD8"/>
    <w:rsid w:val="00DB4B5A"/>
    <w:rsid w:val="00DB4B62"/>
    <w:rsid w:val="00DB4DA6"/>
    <w:rsid w:val="00DB51F0"/>
    <w:rsid w:val="00DB5202"/>
    <w:rsid w:val="00DB5426"/>
    <w:rsid w:val="00DB5549"/>
    <w:rsid w:val="00DB576C"/>
    <w:rsid w:val="00DB58B4"/>
    <w:rsid w:val="00DB58D0"/>
    <w:rsid w:val="00DB59CF"/>
    <w:rsid w:val="00DB5A5E"/>
    <w:rsid w:val="00DB6360"/>
    <w:rsid w:val="00DB680D"/>
    <w:rsid w:val="00DB6839"/>
    <w:rsid w:val="00DB6A0B"/>
    <w:rsid w:val="00DB6B44"/>
    <w:rsid w:val="00DB6C4C"/>
    <w:rsid w:val="00DB6C87"/>
    <w:rsid w:val="00DB6C90"/>
    <w:rsid w:val="00DB6D2E"/>
    <w:rsid w:val="00DB6F2C"/>
    <w:rsid w:val="00DB6F8B"/>
    <w:rsid w:val="00DB7004"/>
    <w:rsid w:val="00DB7289"/>
    <w:rsid w:val="00DB758B"/>
    <w:rsid w:val="00DB75A1"/>
    <w:rsid w:val="00DB76A8"/>
    <w:rsid w:val="00DB78FD"/>
    <w:rsid w:val="00DB7971"/>
    <w:rsid w:val="00DB7A2A"/>
    <w:rsid w:val="00DB7AF0"/>
    <w:rsid w:val="00DB7B06"/>
    <w:rsid w:val="00DB7B64"/>
    <w:rsid w:val="00DB7C53"/>
    <w:rsid w:val="00DB7E48"/>
    <w:rsid w:val="00DB7E5A"/>
    <w:rsid w:val="00DB7E9D"/>
    <w:rsid w:val="00DC002C"/>
    <w:rsid w:val="00DC0064"/>
    <w:rsid w:val="00DC0275"/>
    <w:rsid w:val="00DC02B9"/>
    <w:rsid w:val="00DC0348"/>
    <w:rsid w:val="00DC0825"/>
    <w:rsid w:val="00DC08CB"/>
    <w:rsid w:val="00DC0992"/>
    <w:rsid w:val="00DC0A12"/>
    <w:rsid w:val="00DC0C7F"/>
    <w:rsid w:val="00DC0CB9"/>
    <w:rsid w:val="00DC0D9F"/>
    <w:rsid w:val="00DC0F93"/>
    <w:rsid w:val="00DC1201"/>
    <w:rsid w:val="00DC1208"/>
    <w:rsid w:val="00DC12EB"/>
    <w:rsid w:val="00DC1364"/>
    <w:rsid w:val="00DC179E"/>
    <w:rsid w:val="00DC17B6"/>
    <w:rsid w:val="00DC17DE"/>
    <w:rsid w:val="00DC19BD"/>
    <w:rsid w:val="00DC1AC4"/>
    <w:rsid w:val="00DC1B11"/>
    <w:rsid w:val="00DC1F20"/>
    <w:rsid w:val="00DC1F3F"/>
    <w:rsid w:val="00DC20E6"/>
    <w:rsid w:val="00DC227D"/>
    <w:rsid w:val="00DC24EC"/>
    <w:rsid w:val="00DC25C2"/>
    <w:rsid w:val="00DC264D"/>
    <w:rsid w:val="00DC290A"/>
    <w:rsid w:val="00DC29C0"/>
    <w:rsid w:val="00DC2AB4"/>
    <w:rsid w:val="00DC2BB2"/>
    <w:rsid w:val="00DC2D15"/>
    <w:rsid w:val="00DC2D79"/>
    <w:rsid w:val="00DC2D9C"/>
    <w:rsid w:val="00DC2DB2"/>
    <w:rsid w:val="00DC2E63"/>
    <w:rsid w:val="00DC2F06"/>
    <w:rsid w:val="00DC2F54"/>
    <w:rsid w:val="00DC3022"/>
    <w:rsid w:val="00DC3293"/>
    <w:rsid w:val="00DC3384"/>
    <w:rsid w:val="00DC37D7"/>
    <w:rsid w:val="00DC3B19"/>
    <w:rsid w:val="00DC3B6D"/>
    <w:rsid w:val="00DC42A5"/>
    <w:rsid w:val="00DC43C1"/>
    <w:rsid w:val="00DC4404"/>
    <w:rsid w:val="00DC457A"/>
    <w:rsid w:val="00DC457E"/>
    <w:rsid w:val="00DC48DD"/>
    <w:rsid w:val="00DC4B95"/>
    <w:rsid w:val="00DC4DFF"/>
    <w:rsid w:val="00DC4ED6"/>
    <w:rsid w:val="00DC4EFA"/>
    <w:rsid w:val="00DC511D"/>
    <w:rsid w:val="00DC521B"/>
    <w:rsid w:val="00DC53ED"/>
    <w:rsid w:val="00DC53F2"/>
    <w:rsid w:val="00DC59DC"/>
    <w:rsid w:val="00DC5A7E"/>
    <w:rsid w:val="00DC5B0B"/>
    <w:rsid w:val="00DC608D"/>
    <w:rsid w:val="00DC60EA"/>
    <w:rsid w:val="00DC618D"/>
    <w:rsid w:val="00DC62C9"/>
    <w:rsid w:val="00DC6489"/>
    <w:rsid w:val="00DC64F8"/>
    <w:rsid w:val="00DC66B0"/>
    <w:rsid w:val="00DC67D7"/>
    <w:rsid w:val="00DC67E1"/>
    <w:rsid w:val="00DC6856"/>
    <w:rsid w:val="00DC6B4A"/>
    <w:rsid w:val="00DC6B63"/>
    <w:rsid w:val="00DC6B7D"/>
    <w:rsid w:val="00DC6C07"/>
    <w:rsid w:val="00DC6CC3"/>
    <w:rsid w:val="00DC6DCC"/>
    <w:rsid w:val="00DC6E92"/>
    <w:rsid w:val="00DC7032"/>
    <w:rsid w:val="00DC70B1"/>
    <w:rsid w:val="00DC7503"/>
    <w:rsid w:val="00DC76C1"/>
    <w:rsid w:val="00DC7848"/>
    <w:rsid w:val="00DC79A4"/>
    <w:rsid w:val="00DC7B33"/>
    <w:rsid w:val="00DC7D34"/>
    <w:rsid w:val="00DC7D4C"/>
    <w:rsid w:val="00DC7D5F"/>
    <w:rsid w:val="00DC7EBA"/>
    <w:rsid w:val="00DC7EEC"/>
    <w:rsid w:val="00DC7F0C"/>
    <w:rsid w:val="00DC7F79"/>
    <w:rsid w:val="00DC7F90"/>
    <w:rsid w:val="00DC7FAF"/>
    <w:rsid w:val="00DD008B"/>
    <w:rsid w:val="00DD01DE"/>
    <w:rsid w:val="00DD023C"/>
    <w:rsid w:val="00DD031A"/>
    <w:rsid w:val="00DD0364"/>
    <w:rsid w:val="00DD03C9"/>
    <w:rsid w:val="00DD069F"/>
    <w:rsid w:val="00DD0880"/>
    <w:rsid w:val="00DD0967"/>
    <w:rsid w:val="00DD09D2"/>
    <w:rsid w:val="00DD0A38"/>
    <w:rsid w:val="00DD0BA1"/>
    <w:rsid w:val="00DD0C3C"/>
    <w:rsid w:val="00DD0D04"/>
    <w:rsid w:val="00DD0DC6"/>
    <w:rsid w:val="00DD0ECF"/>
    <w:rsid w:val="00DD1305"/>
    <w:rsid w:val="00DD1441"/>
    <w:rsid w:val="00DD1458"/>
    <w:rsid w:val="00DD14E4"/>
    <w:rsid w:val="00DD15F6"/>
    <w:rsid w:val="00DD1632"/>
    <w:rsid w:val="00DD169C"/>
    <w:rsid w:val="00DD16D2"/>
    <w:rsid w:val="00DD17ED"/>
    <w:rsid w:val="00DD18AB"/>
    <w:rsid w:val="00DD1905"/>
    <w:rsid w:val="00DD1B58"/>
    <w:rsid w:val="00DD1C58"/>
    <w:rsid w:val="00DD1DC9"/>
    <w:rsid w:val="00DD203F"/>
    <w:rsid w:val="00DD205B"/>
    <w:rsid w:val="00DD2098"/>
    <w:rsid w:val="00DD2137"/>
    <w:rsid w:val="00DD22B6"/>
    <w:rsid w:val="00DD2319"/>
    <w:rsid w:val="00DD233D"/>
    <w:rsid w:val="00DD239B"/>
    <w:rsid w:val="00DD23B1"/>
    <w:rsid w:val="00DD25AF"/>
    <w:rsid w:val="00DD2629"/>
    <w:rsid w:val="00DD2A8B"/>
    <w:rsid w:val="00DD2A9E"/>
    <w:rsid w:val="00DD2C00"/>
    <w:rsid w:val="00DD2C6C"/>
    <w:rsid w:val="00DD2ECB"/>
    <w:rsid w:val="00DD2F1D"/>
    <w:rsid w:val="00DD30E6"/>
    <w:rsid w:val="00DD322F"/>
    <w:rsid w:val="00DD35C5"/>
    <w:rsid w:val="00DD3686"/>
    <w:rsid w:val="00DD37CB"/>
    <w:rsid w:val="00DD38C6"/>
    <w:rsid w:val="00DD39FA"/>
    <w:rsid w:val="00DD3D5B"/>
    <w:rsid w:val="00DD3E1E"/>
    <w:rsid w:val="00DD3F6E"/>
    <w:rsid w:val="00DD3FB8"/>
    <w:rsid w:val="00DD3FBD"/>
    <w:rsid w:val="00DD4028"/>
    <w:rsid w:val="00DD420F"/>
    <w:rsid w:val="00DD4231"/>
    <w:rsid w:val="00DD4360"/>
    <w:rsid w:val="00DD44F5"/>
    <w:rsid w:val="00DD46B8"/>
    <w:rsid w:val="00DD4799"/>
    <w:rsid w:val="00DD4877"/>
    <w:rsid w:val="00DD49D9"/>
    <w:rsid w:val="00DD4A0D"/>
    <w:rsid w:val="00DD4B32"/>
    <w:rsid w:val="00DD4BA2"/>
    <w:rsid w:val="00DD4DF4"/>
    <w:rsid w:val="00DD4F01"/>
    <w:rsid w:val="00DD4FEC"/>
    <w:rsid w:val="00DD5037"/>
    <w:rsid w:val="00DD528F"/>
    <w:rsid w:val="00DD5346"/>
    <w:rsid w:val="00DD54FD"/>
    <w:rsid w:val="00DD557A"/>
    <w:rsid w:val="00DD55A2"/>
    <w:rsid w:val="00DD55E8"/>
    <w:rsid w:val="00DD5BCD"/>
    <w:rsid w:val="00DD5D7B"/>
    <w:rsid w:val="00DD5F0A"/>
    <w:rsid w:val="00DD641C"/>
    <w:rsid w:val="00DD68A7"/>
    <w:rsid w:val="00DD6DF4"/>
    <w:rsid w:val="00DD7014"/>
    <w:rsid w:val="00DD72E1"/>
    <w:rsid w:val="00DD73EE"/>
    <w:rsid w:val="00DD7488"/>
    <w:rsid w:val="00DD749E"/>
    <w:rsid w:val="00DD7500"/>
    <w:rsid w:val="00DD7980"/>
    <w:rsid w:val="00DD7BDC"/>
    <w:rsid w:val="00DD7ED4"/>
    <w:rsid w:val="00DD7F2D"/>
    <w:rsid w:val="00DE00DA"/>
    <w:rsid w:val="00DE0169"/>
    <w:rsid w:val="00DE01FF"/>
    <w:rsid w:val="00DE05E6"/>
    <w:rsid w:val="00DE0657"/>
    <w:rsid w:val="00DE0701"/>
    <w:rsid w:val="00DE074D"/>
    <w:rsid w:val="00DE087D"/>
    <w:rsid w:val="00DE089F"/>
    <w:rsid w:val="00DE0948"/>
    <w:rsid w:val="00DE0E07"/>
    <w:rsid w:val="00DE1083"/>
    <w:rsid w:val="00DE109C"/>
    <w:rsid w:val="00DE11D9"/>
    <w:rsid w:val="00DE12C9"/>
    <w:rsid w:val="00DE1487"/>
    <w:rsid w:val="00DE1953"/>
    <w:rsid w:val="00DE19F5"/>
    <w:rsid w:val="00DE1A93"/>
    <w:rsid w:val="00DE1B77"/>
    <w:rsid w:val="00DE1B93"/>
    <w:rsid w:val="00DE1B9A"/>
    <w:rsid w:val="00DE1D3C"/>
    <w:rsid w:val="00DE1DB9"/>
    <w:rsid w:val="00DE1EBB"/>
    <w:rsid w:val="00DE1F43"/>
    <w:rsid w:val="00DE204E"/>
    <w:rsid w:val="00DE2257"/>
    <w:rsid w:val="00DE2694"/>
    <w:rsid w:val="00DE2703"/>
    <w:rsid w:val="00DE2782"/>
    <w:rsid w:val="00DE27F0"/>
    <w:rsid w:val="00DE2939"/>
    <w:rsid w:val="00DE2A45"/>
    <w:rsid w:val="00DE2AC8"/>
    <w:rsid w:val="00DE2D7B"/>
    <w:rsid w:val="00DE3054"/>
    <w:rsid w:val="00DE315A"/>
    <w:rsid w:val="00DE3280"/>
    <w:rsid w:val="00DE33A9"/>
    <w:rsid w:val="00DE3525"/>
    <w:rsid w:val="00DE3583"/>
    <w:rsid w:val="00DE35F1"/>
    <w:rsid w:val="00DE36A4"/>
    <w:rsid w:val="00DE375E"/>
    <w:rsid w:val="00DE37B8"/>
    <w:rsid w:val="00DE394A"/>
    <w:rsid w:val="00DE3CB6"/>
    <w:rsid w:val="00DE3E92"/>
    <w:rsid w:val="00DE3EE8"/>
    <w:rsid w:val="00DE401F"/>
    <w:rsid w:val="00DE4123"/>
    <w:rsid w:val="00DE494E"/>
    <w:rsid w:val="00DE4A68"/>
    <w:rsid w:val="00DE4B92"/>
    <w:rsid w:val="00DE4BB5"/>
    <w:rsid w:val="00DE4C2E"/>
    <w:rsid w:val="00DE4D1F"/>
    <w:rsid w:val="00DE4DAA"/>
    <w:rsid w:val="00DE4F59"/>
    <w:rsid w:val="00DE4FAD"/>
    <w:rsid w:val="00DE50F3"/>
    <w:rsid w:val="00DE5229"/>
    <w:rsid w:val="00DE5234"/>
    <w:rsid w:val="00DE5519"/>
    <w:rsid w:val="00DE5771"/>
    <w:rsid w:val="00DE5779"/>
    <w:rsid w:val="00DE57C7"/>
    <w:rsid w:val="00DE584C"/>
    <w:rsid w:val="00DE59C1"/>
    <w:rsid w:val="00DE5A83"/>
    <w:rsid w:val="00DE5B27"/>
    <w:rsid w:val="00DE5E9C"/>
    <w:rsid w:val="00DE5F28"/>
    <w:rsid w:val="00DE60C7"/>
    <w:rsid w:val="00DE6163"/>
    <w:rsid w:val="00DE6193"/>
    <w:rsid w:val="00DE6266"/>
    <w:rsid w:val="00DE62D4"/>
    <w:rsid w:val="00DE65DB"/>
    <w:rsid w:val="00DE6DFA"/>
    <w:rsid w:val="00DE757E"/>
    <w:rsid w:val="00DE75B6"/>
    <w:rsid w:val="00DE765F"/>
    <w:rsid w:val="00DE774A"/>
    <w:rsid w:val="00DE78B0"/>
    <w:rsid w:val="00DE78BF"/>
    <w:rsid w:val="00DE78E3"/>
    <w:rsid w:val="00DE78F4"/>
    <w:rsid w:val="00DE7908"/>
    <w:rsid w:val="00DE7A7F"/>
    <w:rsid w:val="00DE7AAB"/>
    <w:rsid w:val="00DE7B14"/>
    <w:rsid w:val="00DE7B2C"/>
    <w:rsid w:val="00DE7B75"/>
    <w:rsid w:val="00DE7BBA"/>
    <w:rsid w:val="00DE7BED"/>
    <w:rsid w:val="00DE7C40"/>
    <w:rsid w:val="00DF0280"/>
    <w:rsid w:val="00DF02F7"/>
    <w:rsid w:val="00DF04C2"/>
    <w:rsid w:val="00DF062B"/>
    <w:rsid w:val="00DF09D2"/>
    <w:rsid w:val="00DF0E30"/>
    <w:rsid w:val="00DF0F98"/>
    <w:rsid w:val="00DF0FF5"/>
    <w:rsid w:val="00DF10D1"/>
    <w:rsid w:val="00DF10FA"/>
    <w:rsid w:val="00DF13FF"/>
    <w:rsid w:val="00DF14D9"/>
    <w:rsid w:val="00DF1614"/>
    <w:rsid w:val="00DF166E"/>
    <w:rsid w:val="00DF16A4"/>
    <w:rsid w:val="00DF18ED"/>
    <w:rsid w:val="00DF1984"/>
    <w:rsid w:val="00DF1CD1"/>
    <w:rsid w:val="00DF20B0"/>
    <w:rsid w:val="00DF21AA"/>
    <w:rsid w:val="00DF226F"/>
    <w:rsid w:val="00DF22EF"/>
    <w:rsid w:val="00DF2342"/>
    <w:rsid w:val="00DF24C4"/>
    <w:rsid w:val="00DF24D2"/>
    <w:rsid w:val="00DF25C9"/>
    <w:rsid w:val="00DF25E5"/>
    <w:rsid w:val="00DF2654"/>
    <w:rsid w:val="00DF2721"/>
    <w:rsid w:val="00DF2886"/>
    <w:rsid w:val="00DF2975"/>
    <w:rsid w:val="00DF2C61"/>
    <w:rsid w:val="00DF2CCC"/>
    <w:rsid w:val="00DF2E6B"/>
    <w:rsid w:val="00DF3168"/>
    <w:rsid w:val="00DF3239"/>
    <w:rsid w:val="00DF3660"/>
    <w:rsid w:val="00DF36CE"/>
    <w:rsid w:val="00DF38AA"/>
    <w:rsid w:val="00DF39B8"/>
    <w:rsid w:val="00DF3A96"/>
    <w:rsid w:val="00DF3BAE"/>
    <w:rsid w:val="00DF3BFF"/>
    <w:rsid w:val="00DF407B"/>
    <w:rsid w:val="00DF40A2"/>
    <w:rsid w:val="00DF41A9"/>
    <w:rsid w:val="00DF458E"/>
    <w:rsid w:val="00DF45A9"/>
    <w:rsid w:val="00DF4900"/>
    <w:rsid w:val="00DF494F"/>
    <w:rsid w:val="00DF4B0E"/>
    <w:rsid w:val="00DF4BB5"/>
    <w:rsid w:val="00DF4BD4"/>
    <w:rsid w:val="00DF4C16"/>
    <w:rsid w:val="00DF4D4F"/>
    <w:rsid w:val="00DF4D5C"/>
    <w:rsid w:val="00DF4E47"/>
    <w:rsid w:val="00DF595F"/>
    <w:rsid w:val="00DF5C63"/>
    <w:rsid w:val="00DF5CDD"/>
    <w:rsid w:val="00DF5FD9"/>
    <w:rsid w:val="00DF601A"/>
    <w:rsid w:val="00DF63A6"/>
    <w:rsid w:val="00DF65B0"/>
    <w:rsid w:val="00DF66A9"/>
    <w:rsid w:val="00DF67C4"/>
    <w:rsid w:val="00DF682D"/>
    <w:rsid w:val="00DF6940"/>
    <w:rsid w:val="00DF6A05"/>
    <w:rsid w:val="00DF6CFC"/>
    <w:rsid w:val="00DF6E7D"/>
    <w:rsid w:val="00DF6E96"/>
    <w:rsid w:val="00DF6F3F"/>
    <w:rsid w:val="00DF6F4E"/>
    <w:rsid w:val="00DF6FA6"/>
    <w:rsid w:val="00DF70C7"/>
    <w:rsid w:val="00DF7186"/>
    <w:rsid w:val="00DF78F8"/>
    <w:rsid w:val="00DF79A2"/>
    <w:rsid w:val="00DF7B84"/>
    <w:rsid w:val="00DF7C3F"/>
    <w:rsid w:val="00DF7CC3"/>
    <w:rsid w:val="00DF7D50"/>
    <w:rsid w:val="00DF7DA9"/>
    <w:rsid w:val="00DF7E33"/>
    <w:rsid w:val="00DF7F9A"/>
    <w:rsid w:val="00E00503"/>
    <w:rsid w:val="00E0088C"/>
    <w:rsid w:val="00E009E5"/>
    <w:rsid w:val="00E00C2C"/>
    <w:rsid w:val="00E00CBF"/>
    <w:rsid w:val="00E00D59"/>
    <w:rsid w:val="00E01526"/>
    <w:rsid w:val="00E01588"/>
    <w:rsid w:val="00E01843"/>
    <w:rsid w:val="00E0185D"/>
    <w:rsid w:val="00E01962"/>
    <w:rsid w:val="00E01A32"/>
    <w:rsid w:val="00E01A48"/>
    <w:rsid w:val="00E01DD9"/>
    <w:rsid w:val="00E0222A"/>
    <w:rsid w:val="00E0249C"/>
    <w:rsid w:val="00E02641"/>
    <w:rsid w:val="00E02863"/>
    <w:rsid w:val="00E02A0C"/>
    <w:rsid w:val="00E02BB0"/>
    <w:rsid w:val="00E02EB7"/>
    <w:rsid w:val="00E030AD"/>
    <w:rsid w:val="00E030B0"/>
    <w:rsid w:val="00E03132"/>
    <w:rsid w:val="00E03153"/>
    <w:rsid w:val="00E033C0"/>
    <w:rsid w:val="00E03655"/>
    <w:rsid w:val="00E0368D"/>
    <w:rsid w:val="00E03909"/>
    <w:rsid w:val="00E03AB4"/>
    <w:rsid w:val="00E03AFE"/>
    <w:rsid w:val="00E03E2B"/>
    <w:rsid w:val="00E044F0"/>
    <w:rsid w:val="00E049CA"/>
    <w:rsid w:val="00E04EFD"/>
    <w:rsid w:val="00E04F37"/>
    <w:rsid w:val="00E05043"/>
    <w:rsid w:val="00E05166"/>
    <w:rsid w:val="00E05168"/>
    <w:rsid w:val="00E05391"/>
    <w:rsid w:val="00E053E8"/>
    <w:rsid w:val="00E05676"/>
    <w:rsid w:val="00E05A9B"/>
    <w:rsid w:val="00E05DCF"/>
    <w:rsid w:val="00E05E83"/>
    <w:rsid w:val="00E05F81"/>
    <w:rsid w:val="00E05FE2"/>
    <w:rsid w:val="00E0612E"/>
    <w:rsid w:val="00E06174"/>
    <w:rsid w:val="00E06663"/>
    <w:rsid w:val="00E066A2"/>
    <w:rsid w:val="00E067A5"/>
    <w:rsid w:val="00E06846"/>
    <w:rsid w:val="00E06902"/>
    <w:rsid w:val="00E069F8"/>
    <w:rsid w:val="00E06A6E"/>
    <w:rsid w:val="00E06E98"/>
    <w:rsid w:val="00E06F42"/>
    <w:rsid w:val="00E07303"/>
    <w:rsid w:val="00E074C6"/>
    <w:rsid w:val="00E075E9"/>
    <w:rsid w:val="00E0778E"/>
    <w:rsid w:val="00E077C2"/>
    <w:rsid w:val="00E0791F"/>
    <w:rsid w:val="00E07A45"/>
    <w:rsid w:val="00E07A4B"/>
    <w:rsid w:val="00E07BCF"/>
    <w:rsid w:val="00E07D6F"/>
    <w:rsid w:val="00E07D74"/>
    <w:rsid w:val="00E07F33"/>
    <w:rsid w:val="00E07FD5"/>
    <w:rsid w:val="00E07FEC"/>
    <w:rsid w:val="00E100F1"/>
    <w:rsid w:val="00E10172"/>
    <w:rsid w:val="00E10220"/>
    <w:rsid w:val="00E10221"/>
    <w:rsid w:val="00E1032A"/>
    <w:rsid w:val="00E103B0"/>
    <w:rsid w:val="00E1046A"/>
    <w:rsid w:val="00E104AC"/>
    <w:rsid w:val="00E10756"/>
    <w:rsid w:val="00E10AD7"/>
    <w:rsid w:val="00E10B64"/>
    <w:rsid w:val="00E10B7A"/>
    <w:rsid w:val="00E10CB4"/>
    <w:rsid w:val="00E10DC6"/>
    <w:rsid w:val="00E10DF4"/>
    <w:rsid w:val="00E10F2F"/>
    <w:rsid w:val="00E10F4F"/>
    <w:rsid w:val="00E110E4"/>
    <w:rsid w:val="00E1116F"/>
    <w:rsid w:val="00E11210"/>
    <w:rsid w:val="00E11271"/>
    <w:rsid w:val="00E112A8"/>
    <w:rsid w:val="00E11307"/>
    <w:rsid w:val="00E115DA"/>
    <w:rsid w:val="00E119D8"/>
    <w:rsid w:val="00E119F8"/>
    <w:rsid w:val="00E11A9F"/>
    <w:rsid w:val="00E11AB1"/>
    <w:rsid w:val="00E11BAE"/>
    <w:rsid w:val="00E11C59"/>
    <w:rsid w:val="00E11F5C"/>
    <w:rsid w:val="00E1200A"/>
    <w:rsid w:val="00E1232A"/>
    <w:rsid w:val="00E12378"/>
    <w:rsid w:val="00E124D0"/>
    <w:rsid w:val="00E126F0"/>
    <w:rsid w:val="00E1277B"/>
    <w:rsid w:val="00E127BA"/>
    <w:rsid w:val="00E127C6"/>
    <w:rsid w:val="00E1286E"/>
    <w:rsid w:val="00E12ADD"/>
    <w:rsid w:val="00E12AEB"/>
    <w:rsid w:val="00E12D3C"/>
    <w:rsid w:val="00E12DF6"/>
    <w:rsid w:val="00E12FB2"/>
    <w:rsid w:val="00E130E8"/>
    <w:rsid w:val="00E13124"/>
    <w:rsid w:val="00E133B4"/>
    <w:rsid w:val="00E134FC"/>
    <w:rsid w:val="00E13717"/>
    <w:rsid w:val="00E13748"/>
    <w:rsid w:val="00E13A7B"/>
    <w:rsid w:val="00E13C9A"/>
    <w:rsid w:val="00E13E36"/>
    <w:rsid w:val="00E14091"/>
    <w:rsid w:val="00E140CB"/>
    <w:rsid w:val="00E14394"/>
    <w:rsid w:val="00E143C0"/>
    <w:rsid w:val="00E144A7"/>
    <w:rsid w:val="00E144B4"/>
    <w:rsid w:val="00E14524"/>
    <w:rsid w:val="00E146DD"/>
    <w:rsid w:val="00E148B9"/>
    <w:rsid w:val="00E149B8"/>
    <w:rsid w:val="00E149F9"/>
    <w:rsid w:val="00E14C9C"/>
    <w:rsid w:val="00E14E47"/>
    <w:rsid w:val="00E14EAD"/>
    <w:rsid w:val="00E14F4C"/>
    <w:rsid w:val="00E14FFF"/>
    <w:rsid w:val="00E15002"/>
    <w:rsid w:val="00E154C7"/>
    <w:rsid w:val="00E15510"/>
    <w:rsid w:val="00E1551D"/>
    <w:rsid w:val="00E15652"/>
    <w:rsid w:val="00E15CCA"/>
    <w:rsid w:val="00E15EFE"/>
    <w:rsid w:val="00E15F1F"/>
    <w:rsid w:val="00E15F6A"/>
    <w:rsid w:val="00E15F97"/>
    <w:rsid w:val="00E16006"/>
    <w:rsid w:val="00E1607F"/>
    <w:rsid w:val="00E16151"/>
    <w:rsid w:val="00E1622F"/>
    <w:rsid w:val="00E1637B"/>
    <w:rsid w:val="00E16541"/>
    <w:rsid w:val="00E165C9"/>
    <w:rsid w:val="00E16789"/>
    <w:rsid w:val="00E1689B"/>
    <w:rsid w:val="00E16C76"/>
    <w:rsid w:val="00E16D73"/>
    <w:rsid w:val="00E16E82"/>
    <w:rsid w:val="00E174E9"/>
    <w:rsid w:val="00E1757A"/>
    <w:rsid w:val="00E175DC"/>
    <w:rsid w:val="00E17645"/>
    <w:rsid w:val="00E17699"/>
    <w:rsid w:val="00E17A73"/>
    <w:rsid w:val="00E17ADD"/>
    <w:rsid w:val="00E17AF1"/>
    <w:rsid w:val="00E17BAC"/>
    <w:rsid w:val="00E17DFE"/>
    <w:rsid w:val="00E20052"/>
    <w:rsid w:val="00E20343"/>
    <w:rsid w:val="00E20386"/>
    <w:rsid w:val="00E20588"/>
    <w:rsid w:val="00E20702"/>
    <w:rsid w:val="00E20741"/>
    <w:rsid w:val="00E20765"/>
    <w:rsid w:val="00E20789"/>
    <w:rsid w:val="00E207A6"/>
    <w:rsid w:val="00E208DA"/>
    <w:rsid w:val="00E209CD"/>
    <w:rsid w:val="00E20A4F"/>
    <w:rsid w:val="00E20D21"/>
    <w:rsid w:val="00E20DE7"/>
    <w:rsid w:val="00E20FB3"/>
    <w:rsid w:val="00E21234"/>
    <w:rsid w:val="00E2137F"/>
    <w:rsid w:val="00E21491"/>
    <w:rsid w:val="00E2161D"/>
    <w:rsid w:val="00E21729"/>
    <w:rsid w:val="00E21B49"/>
    <w:rsid w:val="00E21BFA"/>
    <w:rsid w:val="00E21C0B"/>
    <w:rsid w:val="00E21C93"/>
    <w:rsid w:val="00E21D69"/>
    <w:rsid w:val="00E21DC9"/>
    <w:rsid w:val="00E21E92"/>
    <w:rsid w:val="00E21F01"/>
    <w:rsid w:val="00E21F2D"/>
    <w:rsid w:val="00E2206A"/>
    <w:rsid w:val="00E22416"/>
    <w:rsid w:val="00E2256B"/>
    <w:rsid w:val="00E22574"/>
    <w:rsid w:val="00E2261A"/>
    <w:rsid w:val="00E2275C"/>
    <w:rsid w:val="00E22812"/>
    <w:rsid w:val="00E22954"/>
    <w:rsid w:val="00E22A13"/>
    <w:rsid w:val="00E22ACE"/>
    <w:rsid w:val="00E22BEE"/>
    <w:rsid w:val="00E22C8F"/>
    <w:rsid w:val="00E23017"/>
    <w:rsid w:val="00E23296"/>
    <w:rsid w:val="00E23428"/>
    <w:rsid w:val="00E2346E"/>
    <w:rsid w:val="00E23586"/>
    <w:rsid w:val="00E23AC4"/>
    <w:rsid w:val="00E23B76"/>
    <w:rsid w:val="00E23B9C"/>
    <w:rsid w:val="00E23D5E"/>
    <w:rsid w:val="00E23EB5"/>
    <w:rsid w:val="00E23ED7"/>
    <w:rsid w:val="00E24142"/>
    <w:rsid w:val="00E24234"/>
    <w:rsid w:val="00E24293"/>
    <w:rsid w:val="00E24349"/>
    <w:rsid w:val="00E243CF"/>
    <w:rsid w:val="00E24414"/>
    <w:rsid w:val="00E2444C"/>
    <w:rsid w:val="00E24919"/>
    <w:rsid w:val="00E24A55"/>
    <w:rsid w:val="00E24AFB"/>
    <w:rsid w:val="00E24C53"/>
    <w:rsid w:val="00E24E2A"/>
    <w:rsid w:val="00E24F11"/>
    <w:rsid w:val="00E24F2E"/>
    <w:rsid w:val="00E24F4B"/>
    <w:rsid w:val="00E24F92"/>
    <w:rsid w:val="00E25387"/>
    <w:rsid w:val="00E25496"/>
    <w:rsid w:val="00E25657"/>
    <w:rsid w:val="00E25730"/>
    <w:rsid w:val="00E258C3"/>
    <w:rsid w:val="00E25932"/>
    <w:rsid w:val="00E2594C"/>
    <w:rsid w:val="00E25A3C"/>
    <w:rsid w:val="00E25B8E"/>
    <w:rsid w:val="00E25BBE"/>
    <w:rsid w:val="00E25C0F"/>
    <w:rsid w:val="00E25C75"/>
    <w:rsid w:val="00E25FBB"/>
    <w:rsid w:val="00E260F4"/>
    <w:rsid w:val="00E2633C"/>
    <w:rsid w:val="00E2644F"/>
    <w:rsid w:val="00E26512"/>
    <w:rsid w:val="00E266FA"/>
    <w:rsid w:val="00E2697D"/>
    <w:rsid w:val="00E26A09"/>
    <w:rsid w:val="00E26A44"/>
    <w:rsid w:val="00E26F9D"/>
    <w:rsid w:val="00E2702B"/>
    <w:rsid w:val="00E2707B"/>
    <w:rsid w:val="00E27357"/>
    <w:rsid w:val="00E27480"/>
    <w:rsid w:val="00E276AE"/>
    <w:rsid w:val="00E2778F"/>
    <w:rsid w:val="00E278D7"/>
    <w:rsid w:val="00E27A58"/>
    <w:rsid w:val="00E27CD5"/>
    <w:rsid w:val="00E27D1C"/>
    <w:rsid w:val="00E27D25"/>
    <w:rsid w:val="00E27DE5"/>
    <w:rsid w:val="00E27E75"/>
    <w:rsid w:val="00E27E8C"/>
    <w:rsid w:val="00E27ED6"/>
    <w:rsid w:val="00E27F9A"/>
    <w:rsid w:val="00E30131"/>
    <w:rsid w:val="00E3019E"/>
    <w:rsid w:val="00E301F6"/>
    <w:rsid w:val="00E30221"/>
    <w:rsid w:val="00E30274"/>
    <w:rsid w:val="00E302C7"/>
    <w:rsid w:val="00E303A2"/>
    <w:rsid w:val="00E30464"/>
    <w:rsid w:val="00E3050C"/>
    <w:rsid w:val="00E30548"/>
    <w:rsid w:val="00E30730"/>
    <w:rsid w:val="00E30A19"/>
    <w:rsid w:val="00E30AE4"/>
    <w:rsid w:val="00E30DF0"/>
    <w:rsid w:val="00E30DFD"/>
    <w:rsid w:val="00E30F0E"/>
    <w:rsid w:val="00E31078"/>
    <w:rsid w:val="00E312F8"/>
    <w:rsid w:val="00E3131E"/>
    <w:rsid w:val="00E3179E"/>
    <w:rsid w:val="00E3186C"/>
    <w:rsid w:val="00E31AC1"/>
    <w:rsid w:val="00E31C37"/>
    <w:rsid w:val="00E31E32"/>
    <w:rsid w:val="00E31F5A"/>
    <w:rsid w:val="00E32094"/>
    <w:rsid w:val="00E320E0"/>
    <w:rsid w:val="00E3212F"/>
    <w:rsid w:val="00E322DF"/>
    <w:rsid w:val="00E32339"/>
    <w:rsid w:val="00E3243A"/>
    <w:rsid w:val="00E324A7"/>
    <w:rsid w:val="00E326AA"/>
    <w:rsid w:val="00E32913"/>
    <w:rsid w:val="00E32C31"/>
    <w:rsid w:val="00E32F4A"/>
    <w:rsid w:val="00E332ED"/>
    <w:rsid w:val="00E3331C"/>
    <w:rsid w:val="00E3341C"/>
    <w:rsid w:val="00E334F6"/>
    <w:rsid w:val="00E3355D"/>
    <w:rsid w:val="00E335FB"/>
    <w:rsid w:val="00E33637"/>
    <w:rsid w:val="00E337AD"/>
    <w:rsid w:val="00E33BFC"/>
    <w:rsid w:val="00E33DE7"/>
    <w:rsid w:val="00E33EC9"/>
    <w:rsid w:val="00E340F1"/>
    <w:rsid w:val="00E3412A"/>
    <w:rsid w:val="00E3417F"/>
    <w:rsid w:val="00E341A4"/>
    <w:rsid w:val="00E3428A"/>
    <w:rsid w:val="00E34517"/>
    <w:rsid w:val="00E34780"/>
    <w:rsid w:val="00E34799"/>
    <w:rsid w:val="00E34813"/>
    <w:rsid w:val="00E34916"/>
    <w:rsid w:val="00E34980"/>
    <w:rsid w:val="00E349BA"/>
    <w:rsid w:val="00E34C34"/>
    <w:rsid w:val="00E34E55"/>
    <w:rsid w:val="00E354D3"/>
    <w:rsid w:val="00E35940"/>
    <w:rsid w:val="00E35B97"/>
    <w:rsid w:val="00E35DED"/>
    <w:rsid w:val="00E361A2"/>
    <w:rsid w:val="00E3633E"/>
    <w:rsid w:val="00E36358"/>
    <w:rsid w:val="00E36400"/>
    <w:rsid w:val="00E366F1"/>
    <w:rsid w:val="00E3682C"/>
    <w:rsid w:val="00E36AC4"/>
    <w:rsid w:val="00E36B3D"/>
    <w:rsid w:val="00E36B6A"/>
    <w:rsid w:val="00E36BFB"/>
    <w:rsid w:val="00E36E8F"/>
    <w:rsid w:val="00E36F41"/>
    <w:rsid w:val="00E36FC4"/>
    <w:rsid w:val="00E3713B"/>
    <w:rsid w:val="00E3721C"/>
    <w:rsid w:val="00E37508"/>
    <w:rsid w:val="00E37580"/>
    <w:rsid w:val="00E375C7"/>
    <w:rsid w:val="00E375D0"/>
    <w:rsid w:val="00E37733"/>
    <w:rsid w:val="00E379B9"/>
    <w:rsid w:val="00E37AB8"/>
    <w:rsid w:val="00E37C77"/>
    <w:rsid w:val="00E37DD6"/>
    <w:rsid w:val="00E37EB4"/>
    <w:rsid w:val="00E37FCD"/>
    <w:rsid w:val="00E405B5"/>
    <w:rsid w:val="00E4094D"/>
    <w:rsid w:val="00E40985"/>
    <w:rsid w:val="00E40BA1"/>
    <w:rsid w:val="00E40C90"/>
    <w:rsid w:val="00E40CB2"/>
    <w:rsid w:val="00E40DB7"/>
    <w:rsid w:val="00E40E9D"/>
    <w:rsid w:val="00E40EA0"/>
    <w:rsid w:val="00E412B6"/>
    <w:rsid w:val="00E413ED"/>
    <w:rsid w:val="00E414A7"/>
    <w:rsid w:val="00E417E2"/>
    <w:rsid w:val="00E4186E"/>
    <w:rsid w:val="00E4199C"/>
    <w:rsid w:val="00E4212B"/>
    <w:rsid w:val="00E42176"/>
    <w:rsid w:val="00E424B4"/>
    <w:rsid w:val="00E42512"/>
    <w:rsid w:val="00E42649"/>
    <w:rsid w:val="00E428A7"/>
    <w:rsid w:val="00E42B6F"/>
    <w:rsid w:val="00E42C4B"/>
    <w:rsid w:val="00E42C7D"/>
    <w:rsid w:val="00E42D92"/>
    <w:rsid w:val="00E42D93"/>
    <w:rsid w:val="00E42E99"/>
    <w:rsid w:val="00E42FEF"/>
    <w:rsid w:val="00E43187"/>
    <w:rsid w:val="00E43351"/>
    <w:rsid w:val="00E43AB2"/>
    <w:rsid w:val="00E43CE9"/>
    <w:rsid w:val="00E43DBD"/>
    <w:rsid w:val="00E43F7C"/>
    <w:rsid w:val="00E44402"/>
    <w:rsid w:val="00E446DC"/>
    <w:rsid w:val="00E44967"/>
    <w:rsid w:val="00E44A01"/>
    <w:rsid w:val="00E44D7D"/>
    <w:rsid w:val="00E44DFC"/>
    <w:rsid w:val="00E44E42"/>
    <w:rsid w:val="00E44F5C"/>
    <w:rsid w:val="00E44FF2"/>
    <w:rsid w:val="00E451C3"/>
    <w:rsid w:val="00E452BF"/>
    <w:rsid w:val="00E4537B"/>
    <w:rsid w:val="00E45467"/>
    <w:rsid w:val="00E45534"/>
    <w:rsid w:val="00E457E5"/>
    <w:rsid w:val="00E45889"/>
    <w:rsid w:val="00E4598C"/>
    <w:rsid w:val="00E45BF5"/>
    <w:rsid w:val="00E45C74"/>
    <w:rsid w:val="00E45D52"/>
    <w:rsid w:val="00E45DCD"/>
    <w:rsid w:val="00E45DFF"/>
    <w:rsid w:val="00E4602F"/>
    <w:rsid w:val="00E46393"/>
    <w:rsid w:val="00E464B9"/>
    <w:rsid w:val="00E46892"/>
    <w:rsid w:val="00E46A44"/>
    <w:rsid w:val="00E46CEB"/>
    <w:rsid w:val="00E47054"/>
    <w:rsid w:val="00E470FD"/>
    <w:rsid w:val="00E47309"/>
    <w:rsid w:val="00E4734B"/>
    <w:rsid w:val="00E47A0A"/>
    <w:rsid w:val="00E47FA1"/>
    <w:rsid w:val="00E50008"/>
    <w:rsid w:val="00E50015"/>
    <w:rsid w:val="00E5019B"/>
    <w:rsid w:val="00E502CF"/>
    <w:rsid w:val="00E5087D"/>
    <w:rsid w:val="00E5087F"/>
    <w:rsid w:val="00E50995"/>
    <w:rsid w:val="00E50B64"/>
    <w:rsid w:val="00E50B9D"/>
    <w:rsid w:val="00E50D2E"/>
    <w:rsid w:val="00E50D43"/>
    <w:rsid w:val="00E50E71"/>
    <w:rsid w:val="00E50EE8"/>
    <w:rsid w:val="00E5134F"/>
    <w:rsid w:val="00E515ED"/>
    <w:rsid w:val="00E515F0"/>
    <w:rsid w:val="00E518C6"/>
    <w:rsid w:val="00E51B05"/>
    <w:rsid w:val="00E51BAE"/>
    <w:rsid w:val="00E51EA8"/>
    <w:rsid w:val="00E51ED1"/>
    <w:rsid w:val="00E51EE6"/>
    <w:rsid w:val="00E51F18"/>
    <w:rsid w:val="00E5220A"/>
    <w:rsid w:val="00E52284"/>
    <w:rsid w:val="00E5235D"/>
    <w:rsid w:val="00E524E6"/>
    <w:rsid w:val="00E52572"/>
    <w:rsid w:val="00E5262B"/>
    <w:rsid w:val="00E529F7"/>
    <w:rsid w:val="00E52B93"/>
    <w:rsid w:val="00E52B9E"/>
    <w:rsid w:val="00E52DAC"/>
    <w:rsid w:val="00E52E22"/>
    <w:rsid w:val="00E52EC9"/>
    <w:rsid w:val="00E5319A"/>
    <w:rsid w:val="00E5329D"/>
    <w:rsid w:val="00E53515"/>
    <w:rsid w:val="00E5355B"/>
    <w:rsid w:val="00E53897"/>
    <w:rsid w:val="00E539AC"/>
    <w:rsid w:val="00E53B15"/>
    <w:rsid w:val="00E53CC9"/>
    <w:rsid w:val="00E53D0C"/>
    <w:rsid w:val="00E53D75"/>
    <w:rsid w:val="00E5410D"/>
    <w:rsid w:val="00E5451A"/>
    <w:rsid w:val="00E545B2"/>
    <w:rsid w:val="00E54767"/>
    <w:rsid w:val="00E5479C"/>
    <w:rsid w:val="00E54815"/>
    <w:rsid w:val="00E5496D"/>
    <w:rsid w:val="00E54C68"/>
    <w:rsid w:val="00E54CBD"/>
    <w:rsid w:val="00E54D46"/>
    <w:rsid w:val="00E5503B"/>
    <w:rsid w:val="00E551CD"/>
    <w:rsid w:val="00E552AF"/>
    <w:rsid w:val="00E553A5"/>
    <w:rsid w:val="00E5554A"/>
    <w:rsid w:val="00E5554E"/>
    <w:rsid w:val="00E555AF"/>
    <w:rsid w:val="00E556F1"/>
    <w:rsid w:val="00E557EA"/>
    <w:rsid w:val="00E55932"/>
    <w:rsid w:val="00E55989"/>
    <w:rsid w:val="00E559A7"/>
    <w:rsid w:val="00E55A36"/>
    <w:rsid w:val="00E55ACA"/>
    <w:rsid w:val="00E55B0B"/>
    <w:rsid w:val="00E55CEC"/>
    <w:rsid w:val="00E55D23"/>
    <w:rsid w:val="00E55D58"/>
    <w:rsid w:val="00E56000"/>
    <w:rsid w:val="00E561A9"/>
    <w:rsid w:val="00E561CF"/>
    <w:rsid w:val="00E5626A"/>
    <w:rsid w:val="00E562B9"/>
    <w:rsid w:val="00E56542"/>
    <w:rsid w:val="00E5656D"/>
    <w:rsid w:val="00E56599"/>
    <w:rsid w:val="00E56A3D"/>
    <w:rsid w:val="00E56D9F"/>
    <w:rsid w:val="00E575DA"/>
    <w:rsid w:val="00E57611"/>
    <w:rsid w:val="00E57871"/>
    <w:rsid w:val="00E578BE"/>
    <w:rsid w:val="00E579D6"/>
    <w:rsid w:val="00E57F4D"/>
    <w:rsid w:val="00E600C4"/>
    <w:rsid w:val="00E601A5"/>
    <w:rsid w:val="00E6022D"/>
    <w:rsid w:val="00E60365"/>
    <w:rsid w:val="00E604DB"/>
    <w:rsid w:val="00E6050D"/>
    <w:rsid w:val="00E60AD4"/>
    <w:rsid w:val="00E60CE3"/>
    <w:rsid w:val="00E6108A"/>
    <w:rsid w:val="00E61098"/>
    <w:rsid w:val="00E610B8"/>
    <w:rsid w:val="00E610F5"/>
    <w:rsid w:val="00E613CC"/>
    <w:rsid w:val="00E613DA"/>
    <w:rsid w:val="00E617F4"/>
    <w:rsid w:val="00E618EC"/>
    <w:rsid w:val="00E619CE"/>
    <w:rsid w:val="00E619DD"/>
    <w:rsid w:val="00E621E2"/>
    <w:rsid w:val="00E6222D"/>
    <w:rsid w:val="00E62234"/>
    <w:rsid w:val="00E6230E"/>
    <w:rsid w:val="00E62370"/>
    <w:rsid w:val="00E62375"/>
    <w:rsid w:val="00E623A0"/>
    <w:rsid w:val="00E62535"/>
    <w:rsid w:val="00E62602"/>
    <w:rsid w:val="00E6266D"/>
    <w:rsid w:val="00E62A70"/>
    <w:rsid w:val="00E62BD6"/>
    <w:rsid w:val="00E62CA8"/>
    <w:rsid w:val="00E62EF6"/>
    <w:rsid w:val="00E633A2"/>
    <w:rsid w:val="00E63443"/>
    <w:rsid w:val="00E63456"/>
    <w:rsid w:val="00E634C4"/>
    <w:rsid w:val="00E6354A"/>
    <w:rsid w:val="00E635F8"/>
    <w:rsid w:val="00E63608"/>
    <w:rsid w:val="00E636D9"/>
    <w:rsid w:val="00E63D90"/>
    <w:rsid w:val="00E6407F"/>
    <w:rsid w:val="00E6420E"/>
    <w:rsid w:val="00E645E3"/>
    <w:rsid w:val="00E6465F"/>
    <w:rsid w:val="00E646AA"/>
    <w:rsid w:val="00E64729"/>
    <w:rsid w:val="00E6484E"/>
    <w:rsid w:val="00E649C1"/>
    <w:rsid w:val="00E64BE5"/>
    <w:rsid w:val="00E64D03"/>
    <w:rsid w:val="00E64D2A"/>
    <w:rsid w:val="00E64FA0"/>
    <w:rsid w:val="00E65065"/>
    <w:rsid w:val="00E65119"/>
    <w:rsid w:val="00E654D8"/>
    <w:rsid w:val="00E65767"/>
    <w:rsid w:val="00E657D9"/>
    <w:rsid w:val="00E6587E"/>
    <w:rsid w:val="00E659EC"/>
    <w:rsid w:val="00E65A50"/>
    <w:rsid w:val="00E65B70"/>
    <w:rsid w:val="00E65BE1"/>
    <w:rsid w:val="00E65E42"/>
    <w:rsid w:val="00E65F79"/>
    <w:rsid w:val="00E6603D"/>
    <w:rsid w:val="00E6615B"/>
    <w:rsid w:val="00E663BA"/>
    <w:rsid w:val="00E663D7"/>
    <w:rsid w:val="00E665B0"/>
    <w:rsid w:val="00E66687"/>
    <w:rsid w:val="00E6677C"/>
    <w:rsid w:val="00E667E4"/>
    <w:rsid w:val="00E6691C"/>
    <w:rsid w:val="00E66A96"/>
    <w:rsid w:val="00E66D80"/>
    <w:rsid w:val="00E66E32"/>
    <w:rsid w:val="00E67094"/>
    <w:rsid w:val="00E67336"/>
    <w:rsid w:val="00E67446"/>
    <w:rsid w:val="00E674FA"/>
    <w:rsid w:val="00E675FD"/>
    <w:rsid w:val="00E67837"/>
    <w:rsid w:val="00E6791B"/>
    <w:rsid w:val="00E67930"/>
    <w:rsid w:val="00E67A8F"/>
    <w:rsid w:val="00E67C81"/>
    <w:rsid w:val="00E67CA4"/>
    <w:rsid w:val="00E67D4C"/>
    <w:rsid w:val="00E67F0C"/>
    <w:rsid w:val="00E7023E"/>
    <w:rsid w:val="00E702A2"/>
    <w:rsid w:val="00E704F0"/>
    <w:rsid w:val="00E70536"/>
    <w:rsid w:val="00E70576"/>
    <w:rsid w:val="00E7058A"/>
    <w:rsid w:val="00E707BF"/>
    <w:rsid w:val="00E70845"/>
    <w:rsid w:val="00E70C15"/>
    <w:rsid w:val="00E70C7C"/>
    <w:rsid w:val="00E712AA"/>
    <w:rsid w:val="00E71563"/>
    <w:rsid w:val="00E7162C"/>
    <w:rsid w:val="00E71840"/>
    <w:rsid w:val="00E71B03"/>
    <w:rsid w:val="00E71BD8"/>
    <w:rsid w:val="00E71C6A"/>
    <w:rsid w:val="00E71C8E"/>
    <w:rsid w:val="00E71CB9"/>
    <w:rsid w:val="00E71D43"/>
    <w:rsid w:val="00E71E51"/>
    <w:rsid w:val="00E71F28"/>
    <w:rsid w:val="00E7208C"/>
    <w:rsid w:val="00E72492"/>
    <w:rsid w:val="00E72612"/>
    <w:rsid w:val="00E72877"/>
    <w:rsid w:val="00E7290B"/>
    <w:rsid w:val="00E72CE3"/>
    <w:rsid w:val="00E72DB6"/>
    <w:rsid w:val="00E7310C"/>
    <w:rsid w:val="00E7358A"/>
    <w:rsid w:val="00E736F0"/>
    <w:rsid w:val="00E73890"/>
    <w:rsid w:val="00E740F1"/>
    <w:rsid w:val="00E7427D"/>
    <w:rsid w:val="00E74397"/>
    <w:rsid w:val="00E746E4"/>
    <w:rsid w:val="00E74782"/>
    <w:rsid w:val="00E74853"/>
    <w:rsid w:val="00E7492D"/>
    <w:rsid w:val="00E74A81"/>
    <w:rsid w:val="00E74B47"/>
    <w:rsid w:val="00E74DAE"/>
    <w:rsid w:val="00E752B7"/>
    <w:rsid w:val="00E752D1"/>
    <w:rsid w:val="00E754A6"/>
    <w:rsid w:val="00E75502"/>
    <w:rsid w:val="00E757C0"/>
    <w:rsid w:val="00E758E3"/>
    <w:rsid w:val="00E758F0"/>
    <w:rsid w:val="00E75AC2"/>
    <w:rsid w:val="00E75D4D"/>
    <w:rsid w:val="00E75E16"/>
    <w:rsid w:val="00E75EA8"/>
    <w:rsid w:val="00E75ED4"/>
    <w:rsid w:val="00E75F88"/>
    <w:rsid w:val="00E7618D"/>
    <w:rsid w:val="00E761A3"/>
    <w:rsid w:val="00E76214"/>
    <w:rsid w:val="00E76567"/>
    <w:rsid w:val="00E76795"/>
    <w:rsid w:val="00E76892"/>
    <w:rsid w:val="00E76A0E"/>
    <w:rsid w:val="00E76A4F"/>
    <w:rsid w:val="00E76CA5"/>
    <w:rsid w:val="00E76EB2"/>
    <w:rsid w:val="00E76EB7"/>
    <w:rsid w:val="00E76F2B"/>
    <w:rsid w:val="00E77107"/>
    <w:rsid w:val="00E77147"/>
    <w:rsid w:val="00E77169"/>
    <w:rsid w:val="00E77205"/>
    <w:rsid w:val="00E77354"/>
    <w:rsid w:val="00E7739E"/>
    <w:rsid w:val="00E774C2"/>
    <w:rsid w:val="00E774C4"/>
    <w:rsid w:val="00E777B0"/>
    <w:rsid w:val="00E779D5"/>
    <w:rsid w:val="00E77A08"/>
    <w:rsid w:val="00E77E68"/>
    <w:rsid w:val="00E77F51"/>
    <w:rsid w:val="00E8008B"/>
    <w:rsid w:val="00E8018B"/>
    <w:rsid w:val="00E80297"/>
    <w:rsid w:val="00E802AC"/>
    <w:rsid w:val="00E805BC"/>
    <w:rsid w:val="00E80695"/>
    <w:rsid w:val="00E80792"/>
    <w:rsid w:val="00E809FE"/>
    <w:rsid w:val="00E80ADC"/>
    <w:rsid w:val="00E80E4E"/>
    <w:rsid w:val="00E80E5C"/>
    <w:rsid w:val="00E80F72"/>
    <w:rsid w:val="00E80F87"/>
    <w:rsid w:val="00E8130E"/>
    <w:rsid w:val="00E81363"/>
    <w:rsid w:val="00E81438"/>
    <w:rsid w:val="00E815FA"/>
    <w:rsid w:val="00E81696"/>
    <w:rsid w:val="00E8176F"/>
    <w:rsid w:val="00E817E0"/>
    <w:rsid w:val="00E819CE"/>
    <w:rsid w:val="00E81B7C"/>
    <w:rsid w:val="00E81DB0"/>
    <w:rsid w:val="00E81ED7"/>
    <w:rsid w:val="00E82002"/>
    <w:rsid w:val="00E8218F"/>
    <w:rsid w:val="00E821FD"/>
    <w:rsid w:val="00E8224B"/>
    <w:rsid w:val="00E82516"/>
    <w:rsid w:val="00E8262C"/>
    <w:rsid w:val="00E82895"/>
    <w:rsid w:val="00E8297A"/>
    <w:rsid w:val="00E829BC"/>
    <w:rsid w:val="00E82A56"/>
    <w:rsid w:val="00E82AF8"/>
    <w:rsid w:val="00E82B09"/>
    <w:rsid w:val="00E82BEC"/>
    <w:rsid w:val="00E82C37"/>
    <w:rsid w:val="00E82D61"/>
    <w:rsid w:val="00E82EA9"/>
    <w:rsid w:val="00E832E8"/>
    <w:rsid w:val="00E8349E"/>
    <w:rsid w:val="00E837C9"/>
    <w:rsid w:val="00E83DB9"/>
    <w:rsid w:val="00E83EFB"/>
    <w:rsid w:val="00E83F93"/>
    <w:rsid w:val="00E84063"/>
    <w:rsid w:val="00E840B3"/>
    <w:rsid w:val="00E84143"/>
    <w:rsid w:val="00E8433E"/>
    <w:rsid w:val="00E843BA"/>
    <w:rsid w:val="00E84746"/>
    <w:rsid w:val="00E8486D"/>
    <w:rsid w:val="00E84B74"/>
    <w:rsid w:val="00E84BB9"/>
    <w:rsid w:val="00E84BE7"/>
    <w:rsid w:val="00E84E0A"/>
    <w:rsid w:val="00E85190"/>
    <w:rsid w:val="00E8565D"/>
    <w:rsid w:val="00E85779"/>
    <w:rsid w:val="00E8590A"/>
    <w:rsid w:val="00E85B54"/>
    <w:rsid w:val="00E85BDE"/>
    <w:rsid w:val="00E85C8B"/>
    <w:rsid w:val="00E85CDD"/>
    <w:rsid w:val="00E85DA1"/>
    <w:rsid w:val="00E85EAD"/>
    <w:rsid w:val="00E85F69"/>
    <w:rsid w:val="00E85FBF"/>
    <w:rsid w:val="00E86248"/>
    <w:rsid w:val="00E86647"/>
    <w:rsid w:val="00E866C3"/>
    <w:rsid w:val="00E86945"/>
    <w:rsid w:val="00E86ADD"/>
    <w:rsid w:val="00E86D1B"/>
    <w:rsid w:val="00E86FC1"/>
    <w:rsid w:val="00E87620"/>
    <w:rsid w:val="00E87849"/>
    <w:rsid w:val="00E87B6F"/>
    <w:rsid w:val="00E87D8A"/>
    <w:rsid w:val="00E87EB3"/>
    <w:rsid w:val="00E87F4B"/>
    <w:rsid w:val="00E87F6E"/>
    <w:rsid w:val="00E901DD"/>
    <w:rsid w:val="00E903E6"/>
    <w:rsid w:val="00E9046F"/>
    <w:rsid w:val="00E90559"/>
    <w:rsid w:val="00E90749"/>
    <w:rsid w:val="00E90824"/>
    <w:rsid w:val="00E90A3F"/>
    <w:rsid w:val="00E90B25"/>
    <w:rsid w:val="00E90C6F"/>
    <w:rsid w:val="00E90F5E"/>
    <w:rsid w:val="00E91020"/>
    <w:rsid w:val="00E91104"/>
    <w:rsid w:val="00E912BE"/>
    <w:rsid w:val="00E913C7"/>
    <w:rsid w:val="00E9141B"/>
    <w:rsid w:val="00E91591"/>
    <w:rsid w:val="00E9169E"/>
    <w:rsid w:val="00E916B1"/>
    <w:rsid w:val="00E918E9"/>
    <w:rsid w:val="00E91968"/>
    <w:rsid w:val="00E91A23"/>
    <w:rsid w:val="00E91BBD"/>
    <w:rsid w:val="00E91BD3"/>
    <w:rsid w:val="00E91CAA"/>
    <w:rsid w:val="00E92095"/>
    <w:rsid w:val="00E923B1"/>
    <w:rsid w:val="00E923D0"/>
    <w:rsid w:val="00E9266D"/>
    <w:rsid w:val="00E926EB"/>
    <w:rsid w:val="00E92864"/>
    <w:rsid w:val="00E92982"/>
    <w:rsid w:val="00E929C3"/>
    <w:rsid w:val="00E929CD"/>
    <w:rsid w:val="00E92BFE"/>
    <w:rsid w:val="00E92EC3"/>
    <w:rsid w:val="00E93150"/>
    <w:rsid w:val="00E93461"/>
    <w:rsid w:val="00E93521"/>
    <w:rsid w:val="00E936BA"/>
    <w:rsid w:val="00E93808"/>
    <w:rsid w:val="00E93825"/>
    <w:rsid w:val="00E93A6D"/>
    <w:rsid w:val="00E93BE0"/>
    <w:rsid w:val="00E93CB0"/>
    <w:rsid w:val="00E93CEA"/>
    <w:rsid w:val="00E93EC1"/>
    <w:rsid w:val="00E93F03"/>
    <w:rsid w:val="00E93F27"/>
    <w:rsid w:val="00E94098"/>
    <w:rsid w:val="00E940B2"/>
    <w:rsid w:val="00E9439E"/>
    <w:rsid w:val="00E943C3"/>
    <w:rsid w:val="00E943C6"/>
    <w:rsid w:val="00E94612"/>
    <w:rsid w:val="00E9464C"/>
    <w:rsid w:val="00E9481B"/>
    <w:rsid w:val="00E948CE"/>
    <w:rsid w:val="00E94A72"/>
    <w:rsid w:val="00E94C21"/>
    <w:rsid w:val="00E94C58"/>
    <w:rsid w:val="00E94C5A"/>
    <w:rsid w:val="00E94CAB"/>
    <w:rsid w:val="00E94D5F"/>
    <w:rsid w:val="00E94DD9"/>
    <w:rsid w:val="00E94FD6"/>
    <w:rsid w:val="00E9509E"/>
    <w:rsid w:val="00E95121"/>
    <w:rsid w:val="00E9521B"/>
    <w:rsid w:val="00E9546D"/>
    <w:rsid w:val="00E954B1"/>
    <w:rsid w:val="00E95581"/>
    <w:rsid w:val="00E9568D"/>
    <w:rsid w:val="00E959C9"/>
    <w:rsid w:val="00E95A54"/>
    <w:rsid w:val="00E95B25"/>
    <w:rsid w:val="00E95F9C"/>
    <w:rsid w:val="00E96044"/>
    <w:rsid w:val="00E96108"/>
    <w:rsid w:val="00E96115"/>
    <w:rsid w:val="00E9620F"/>
    <w:rsid w:val="00E962B2"/>
    <w:rsid w:val="00E96339"/>
    <w:rsid w:val="00E96392"/>
    <w:rsid w:val="00E9650F"/>
    <w:rsid w:val="00E9652B"/>
    <w:rsid w:val="00E965C0"/>
    <w:rsid w:val="00E96BDC"/>
    <w:rsid w:val="00E96C8B"/>
    <w:rsid w:val="00E96EE2"/>
    <w:rsid w:val="00E971CE"/>
    <w:rsid w:val="00E97255"/>
    <w:rsid w:val="00E972C9"/>
    <w:rsid w:val="00E97433"/>
    <w:rsid w:val="00E9758B"/>
    <w:rsid w:val="00E975A7"/>
    <w:rsid w:val="00E9788E"/>
    <w:rsid w:val="00E978E8"/>
    <w:rsid w:val="00E97917"/>
    <w:rsid w:val="00E97981"/>
    <w:rsid w:val="00E97A3A"/>
    <w:rsid w:val="00E97A81"/>
    <w:rsid w:val="00E97E60"/>
    <w:rsid w:val="00E97E82"/>
    <w:rsid w:val="00EA0010"/>
    <w:rsid w:val="00EA0161"/>
    <w:rsid w:val="00EA037F"/>
    <w:rsid w:val="00EA07DA"/>
    <w:rsid w:val="00EA07E1"/>
    <w:rsid w:val="00EA085F"/>
    <w:rsid w:val="00EA08AF"/>
    <w:rsid w:val="00EA0A07"/>
    <w:rsid w:val="00EA0AE1"/>
    <w:rsid w:val="00EA0D99"/>
    <w:rsid w:val="00EA0EDB"/>
    <w:rsid w:val="00EA11E5"/>
    <w:rsid w:val="00EA1227"/>
    <w:rsid w:val="00EA1244"/>
    <w:rsid w:val="00EA124A"/>
    <w:rsid w:val="00EA12C3"/>
    <w:rsid w:val="00EA14EA"/>
    <w:rsid w:val="00EA1653"/>
    <w:rsid w:val="00EA1B01"/>
    <w:rsid w:val="00EA1FEB"/>
    <w:rsid w:val="00EA20FB"/>
    <w:rsid w:val="00EA2255"/>
    <w:rsid w:val="00EA2401"/>
    <w:rsid w:val="00EA2460"/>
    <w:rsid w:val="00EA2469"/>
    <w:rsid w:val="00EA268D"/>
    <w:rsid w:val="00EA289A"/>
    <w:rsid w:val="00EA2B3B"/>
    <w:rsid w:val="00EA2B95"/>
    <w:rsid w:val="00EA2F06"/>
    <w:rsid w:val="00EA2F46"/>
    <w:rsid w:val="00EA2FE7"/>
    <w:rsid w:val="00EA3137"/>
    <w:rsid w:val="00EA33B2"/>
    <w:rsid w:val="00EA33BA"/>
    <w:rsid w:val="00EA3409"/>
    <w:rsid w:val="00EA3420"/>
    <w:rsid w:val="00EA3735"/>
    <w:rsid w:val="00EA3782"/>
    <w:rsid w:val="00EA37C5"/>
    <w:rsid w:val="00EA3A26"/>
    <w:rsid w:val="00EA3B42"/>
    <w:rsid w:val="00EA3BDC"/>
    <w:rsid w:val="00EA3C57"/>
    <w:rsid w:val="00EA3CD3"/>
    <w:rsid w:val="00EA3DEE"/>
    <w:rsid w:val="00EA400C"/>
    <w:rsid w:val="00EA4091"/>
    <w:rsid w:val="00EA4135"/>
    <w:rsid w:val="00EA4306"/>
    <w:rsid w:val="00EA43FE"/>
    <w:rsid w:val="00EA4429"/>
    <w:rsid w:val="00EA4534"/>
    <w:rsid w:val="00EA47D4"/>
    <w:rsid w:val="00EA4A3D"/>
    <w:rsid w:val="00EA4C02"/>
    <w:rsid w:val="00EA4C04"/>
    <w:rsid w:val="00EA4C42"/>
    <w:rsid w:val="00EA4C65"/>
    <w:rsid w:val="00EA4D5E"/>
    <w:rsid w:val="00EA4DF4"/>
    <w:rsid w:val="00EA4DF5"/>
    <w:rsid w:val="00EA4E4C"/>
    <w:rsid w:val="00EA4E96"/>
    <w:rsid w:val="00EA51F0"/>
    <w:rsid w:val="00EA52AD"/>
    <w:rsid w:val="00EA530D"/>
    <w:rsid w:val="00EA5945"/>
    <w:rsid w:val="00EA5A7E"/>
    <w:rsid w:val="00EA5AFF"/>
    <w:rsid w:val="00EA5BED"/>
    <w:rsid w:val="00EA5D48"/>
    <w:rsid w:val="00EA5D71"/>
    <w:rsid w:val="00EA5DCB"/>
    <w:rsid w:val="00EA5E91"/>
    <w:rsid w:val="00EA5F0C"/>
    <w:rsid w:val="00EA5F81"/>
    <w:rsid w:val="00EA5FCA"/>
    <w:rsid w:val="00EA6252"/>
    <w:rsid w:val="00EA6438"/>
    <w:rsid w:val="00EA654D"/>
    <w:rsid w:val="00EA66AD"/>
    <w:rsid w:val="00EA67FD"/>
    <w:rsid w:val="00EA692C"/>
    <w:rsid w:val="00EA6B0D"/>
    <w:rsid w:val="00EA6D0E"/>
    <w:rsid w:val="00EA6D94"/>
    <w:rsid w:val="00EA6E35"/>
    <w:rsid w:val="00EA6E7F"/>
    <w:rsid w:val="00EA6E9A"/>
    <w:rsid w:val="00EA6EED"/>
    <w:rsid w:val="00EA6F2A"/>
    <w:rsid w:val="00EA6FCF"/>
    <w:rsid w:val="00EA7121"/>
    <w:rsid w:val="00EA722B"/>
    <w:rsid w:val="00EA75A1"/>
    <w:rsid w:val="00EA7636"/>
    <w:rsid w:val="00EA7677"/>
    <w:rsid w:val="00EA7BA3"/>
    <w:rsid w:val="00EA7C1C"/>
    <w:rsid w:val="00EB00F1"/>
    <w:rsid w:val="00EB0102"/>
    <w:rsid w:val="00EB0149"/>
    <w:rsid w:val="00EB02D1"/>
    <w:rsid w:val="00EB056A"/>
    <w:rsid w:val="00EB062F"/>
    <w:rsid w:val="00EB085D"/>
    <w:rsid w:val="00EB0A48"/>
    <w:rsid w:val="00EB0B1D"/>
    <w:rsid w:val="00EB0C06"/>
    <w:rsid w:val="00EB0CD9"/>
    <w:rsid w:val="00EB0DB8"/>
    <w:rsid w:val="00EB0DBE"/>
    <w:rsid w:val="00EB0E97"/>
    <w:rsid w:val="00EB0F5F"/>
    <w:rsid w:val="00EB10E8"/>
    <w:rsid w:val="00EB1383"/>
    <w:rsid w:val="00EB191D"/>
    <w:rsid w:val="00EB19DB"/>
    <w:rsid w:val="00EB1BD6"/>
    <w:rsid w:val="00EB1E66"/>
    <w:rsid w:val="00EB1FCA"/>
    <w:rsid w:val="00EB22F6"/>
    <w:rsid w:val="00EB2319"/>
    <w:rsid w:val="00EB2324"/>
    <w:rsid w:val="00EB23F0"/>
    <w:rsid w:val="00EB2583"/>
    <w:rsid w:val="00EB25DA"/>
    <w:rsid w:val="00EB2817"/>
    <w:rsid w:val="00EB2A68"/>
    <w:rsid w:val="00EB2C81"/>
    <w:rsid w:val="00EB33C0"/>
    <w:rsid w:val="00EB36F4"/>
    <w:rsid w:val="00EB3883"/>
    <w:rsid w:val="00EB39CD"/>
    <w:rsid w:val="00EB3D11"/>
    <w:rsid w:val="00EB3DEB"/>
    <w:rsid w:val="00EB3F16"/>
    <w:rsid w:val="00EB407A"/>
    <w:rsid w:val="00EB40C9"/>
    <w:rsid w:val="00EB43AB"/>
    <w:rsid w:val="00EB46B0"/>
    <w:rsid w:val="00EB47AA"/>
    <w:rsid w:val="00EB4970"/>
    <w:rsid w:val="00EB4B0C"/>
    <w:rsid w:val="00EB4B25"/>
    <w:rsid w:val="00EB4C08"/>
    <w:rsid w:val="00EB4CBC"/>
    <w:rsid w:val="00EB4D29"/>
    <w:rsid w:val="00EB4F5F"/>
    <w:rsid w:val="00EB56EA"/>
    <w:rsid w:val="00EB5727"/>
    <w:rsid w:val="00EB595C"/>
    <w:rsid w:val="00EB59F4"/>
    <w:rsid w:val="00EB5F91"/>
    <w:rsid w:val="00EB6040"/>
    <w:rsid w:val="00EB60D9"/>
    <w:rsid w:val="00EB6123"/>
    <w:rsid w:val="00EB6128"/>
    <w:rsid w:val="00EB623D"/>
    <w:rsid w:val="00EB63FE"/>
    <w:rsid w:val="00EB6455"/>
    <w:rsid w:val="00EB66AE"/>
    <w:rsid w:val="00EB6701"/>
    <w:rsid w:val="00EB683B"/>
    <w:rsid w:val="00EB69C2"/>
    <w:rsid w:val="00EB6BC3"/>
    <w:rsid w:val="00EB6BD3"/>
    <w:rsid w:val="00EB6C92"/>
    <w:rsid w:val="00EB6F15"/>
    <w:rsid w:val="00EB6F21"/>
    <w:rsid w:val="00EB6F82"/>
    <w:rsid w:val="00EB6FEB"/>
    <w:rsid w:val="00EB7100"/>
    <w:rsid w:val="00EB711F"/>
    <w:rsid w:val="00EB718C"/>
    <w:rsid w:val="00EB71C2"/>
    <w:rsid w:val="00EB730B"/>
    <w:rsid w:val="00EB742A"/>
    <w:rsid w:val="00EB747C"/>
    <w:rsid w:val="00EB7550"/>
    <w:rsid w:val="00EB7599"/>
    <w:rsid w:val="00EB771C"/>
    <w:rsid w:val="00EB77DE"/>
    <w:rsid w:val="00EB78FD"/>
    <w:rsid w:val="00EB7A05"/>
    <w:rsid w:val="00EB7BF5"/>
    <w:rsid w:val="00EB7CA1"/>
    <w:rsid w:val="00EC00C2"/>
    <w:rsid w:val="00EC0417"/>
    <w:rsid w:val="00EC04A7"/>
    <w:rsid w:val="00EC0633"/>
    <w:rsid w:val="00EC06E0"/>
    <w:rsid w:val="00EC079D"/>
    <w:rsid w:val="00EC118D"/>
    <w:rsid w:val="00EC120F"/>
    <w:rsid w:val="00EC1231"/>
    <w:rsid w:val="00EC13B5"/>
    <w:rsid w:val="00EC1439"/>
    <w:rsid w:val="00EC1445"/>
    <w:rsid w:val="00EC14C0"/>
    <w:rsid w:val="00EC1577"/>
    <w:rsid w:val="00EC1680"/>
    <w:rsid w:val="00EC176F"/>
    <w:rsid w:val="00EC192E"/>
    <w:rsid w:val="00EC2083"/>
    <w:rsid w:val="00EC234F"/>
    <w:rsid w:val="00EC24B7"/>
    <w:rsid w:val="00EC2679"/>
    <w:rsid w:val="00EC2708"/>
    <w:rsid w:val="00EC2BEA"/>
    <w:rsid w:val="00EC2BFF"/>
    <w:rsid w:val="00EC2DDE"/>
    <w:rsid w:val="00EC32C3"/>
    <w:rsid w:val="00EC32EC"/>
    <w:rsid w:val="00EC3407"/>
    <w:rsid w:val="00EC3489"/>
    <w:rsid w:val="00EC34F1"/>
    <w:rsid w:val="00EC3563"/>
    <w:rsid w:val="00EC357E"/>
    <w:rsid w:val="00EC365F"/>
    <w:rsid w:val="00EC3866"/>
    <w:rsid w:val="00EC38D9"/>
    <w:rsid w:val="00EC3A05"/>
    <w:rsid w:val="00EC3A88"/>
    <w:rsid w:val="00EC3AED"/>
    <w:rsid w:val="00EC3E8F"/>
    <w:rsid w:val="00EC3F77"/>
    <w:rsid w:val="00EC4008"/>
    <w:rsid w:val="00EC4427"/>
    <w:rsid w:val="00EC46BA"/>
    <w:rsid w:val="00EC4782"/>
    <w:rsid w:val="00EC4806"/>
    <w:rsid w:val="00EC49C9"/>
    <w:rsid w:val="00EC4A09"/>
    <w:rsid w:val="00EC50FD"/>
    <w:rsid w:val="00EC5282"/>
    <w:rsid w:val="00EC567D"/>
    <w:rsid w:val="00EC57B7"/>
    <w:rsid w:val="00EC5A4A"/>
    <w:rsid w:val="00EC5F17"/>
    <w:rsid w:val="00EC5F38"/>
    <w:rsid w:val="00EC6266"/>
    <w:rsid w:val="00EC6326"/>
    <w:rsid w:val="00EC63CC"/>
    <w:rsid w:val="00EC65B4"/>
    <w:rsid w:val="00EC66B8"/>
    <w:rsid w:val="00EC6959"/>
    <w:rsid w:val="00EC69D1"/>
    <w:rsid w:val="00EC6AA5"/>
    <w:rsid w:val="00EC6D33"/>
    <w:rsid w:val="00EC6E3A"/>
    <w:rsid w:val="00EC7454"/>
    <w:rsid w:val="00EC75C9"/>
    <w:rsid w:val="00EC7601"/>
    <w:rsid w:val="00EC7943"/>
    <w:rsid w:val="00EC7C28"/>
    <w:rsid w:val="00EC7DF9"/>
    <w:rsid w:val="00EC7F13"/>
    <w:rsid w:val="00ED001B"/>
    <w:rsid w:val="00ED0082"/>
    <w:rsid w:val="00ED0135"/>
    <w:rsid w:val="00ED0185"/>
    <w:rsid w:val="00ED02DA"/>
    <w:rsid w:val="00ED04AE"/>
    <w:rsid w:val="00ED04E0"/>
    <w:rsid w:val="00ED06D6"/>
    <w:rsid w:val="00ED08D3"/>
    <w:rsid w:val="00ED0985"/>
    <w:rsid w:val="00ED0C1E"/>
    <w:rsid w:val="00ED0CA7"/>
    <w:rsid w:val="00ED0D62"/>
    <w:rsid w:val="00ED0DBE"/>
    <w:rsid w:val="00ED0DFC"/>
    <w:rsid w:val="00ED0FC8"/>
    <w:rsid w:val="00ED10A2"/>
    <w:rsid w:val="00ED10AB"/>
    <w:rsid w:val="00ED14D3"/>
    <w:rsid w:val="00ED16F0"/>
    <w:rsid w:val="00ED17CC"/>
    <w:rsid w:val="00ED1A7C"/>
    <w:rsid w:val="00ED1BE7"/>
    <w:rsid w:val="00ED1E8F"/>
    <w:rsid w:val="00ED224A"/>
    <w:rsid w:val="00ED2257"/>
    <w:rsid w:val="00ED22C8"/>
    <w:rsid w:val="00ED23FD"/>
    <w:rsid w:val="00ED252C"/>
    <w:rsid w:val="00ED261B"/>
    <w:rsid w:val="00ED2858"/>
    <w:rsid w:val="00ED2B41"/>
    <w:rsid w:val="00ED2C2C"/>
    <w:rsid w:val="00ED2C9D"/>
    <w:rsid w:val="00ED2DC9"/>
    <w:rsid w:val="00ED2FEB"/>
    <w:rsid w:val="00ED3112"/>
    <w:rsid w:val="00ED31A0"/>
    <w:rsid w:val="00ED37E1"/>
    <w:rsid w:val="00ED3B54"/>
    <w:rsid w:val="00ED3C37"/>
    <w:rsid w:val="00ED3D1E"/>
    <w:rsid w:val="00ED3E4D"/>
    <w:rsid w:val="00ED4030"/>
    <w:rsid w:val="00ED4090"/>
    <w:rsid w:val="00ED410F"/>
    <w:rsid w:val="00ED41DB"/>
    <w:rsid w:val="00ED4294"/>
    <w:rsid w:val="00ED4504"/>
    <w:rsid w:val="00ED45ED"/>
    <w:rsid w:val="00ED463F"/>
    <w:rsid w:val="00ED4673"/>
    <w:rsid w:val="00ED48C2"/>
    <w:rsid w:val="00ED4B86"/>
    <w:rsid w:val="00ED4BBC"/>
    <w:rsid w:val="00ED4CDD"/>
    <w:rsid w:val="00ED4D59"/>
    <w:rsid w:val="00ED4F9A"/>
    <w:rsid w:val="00ED4FF7"/>
    <w:rsid w:val="00ED5174"/>
    <w:rsid w:val="00ED54FE"/>
    <w:rsid w:val="00ED55A7"/>
    <w:rsid w:val="00ED55E1"/>
    <w:rsid w:val="00ED55F7"/>
    <w:rsid w:val="00ED566F"/>
    <w:rsid w:val="00ED5755"/>
    <w:rsid w:val="00ED5A26"/>
    <w:rsid w:val="00ED5C26"/>
    <w:rsid w:val="00ED5DD4"/>
    <w:rsid w:val="00ED6089"/>
    <w:rsid w:val="00ED60CB"/>
    <w:rsid w:val="00ED61EA"/>
    <w:rsid w:val="00ED65C3"/>
    <w:rsid w:val="00ED6658"/>
    <w:rsid w:val="00ED66D4"/>
    <w:rsid w:val="00ED6810"/>
    <w:rsid w:val="00ED6959"/>
    <w:rsid w:val="00ED6A0D"/>
    <w:rsid w:val="00ED6B25"/>
    <w:rsid w:val="00ED6B6B"/>
    <w:rsid w:val="00ED6BE5"/>
    <w:rsid w:val="00ED6C01"/>
    <w:rsid w:val="00ED6E81"/>
    <w:rsid w:val="00ED72B6"/>
    <w:rsid w:val="00ED7325"/>
    <w:rsid w:val="00ED73EF"/>
    <w:rsid w:val="00ED73FE"/>
    <w:rsid w:val="00ED77D4"/>
    <w:rsid w:val="00ED781A"/>
    <w:rsid w:val="00ED7DD1"/>
    <w:rsid w:val="00ED7EB8"/>
    <w:rsid w:val="00ED7FDF"/>
    <w:rsid w:val="00EE0097"/>
    <w:rsid w:val="00EE01BA"/>
    <w:rsid w:val="00EE05BD"/>
    <w:rsid w:val="00EE0609"/>
    <w:rsid w:val="00EE0710"/>
    <w:rsid w:val="00EE073E"/>
    <w:rsid w:val="00EE0C1D"/>
    <w:rsid w:val="00EE0D84"/>
    <w:rsid w:val="00EE0F19"/>
    <w:rsid w:val="00EE0F93"/>
    <w:rsid w:val="00EE1593"/>
    <w:rsid w:val="00EE17BD"/>
    <w:rsid w:val="00EE1801"/>
    <w:rsid w:val="00EE1952"/>
    <w:rsid w:val="00EE1A32"/>
    <w:rsid w:val="00EE1B25"/>
    <w:rsid w:val="00EE20D9"/>
    <w:rsid w:val="00EE2181"/>
    <w:rsid w:val="00EE22DA"/>
    <w:rsid w:val="00EE2565"/>
    <w:rsid w:val="00EE261C"/>
    <w:rsid w:val="00EE265A"/>
    <w:rsid w:val="00EE27A0"/>
    <w:rsid w:val="00EE27A4"/>
    <w:rsid w:val="00EE2987"/>
    <w:rsid w:val="00EE2A23"/>
    <w:rsid w:val="00EE2D32"/>
    <w:rsid w:val="00EE2DD0"/>
    <w:rsid w:val="00EE2F2B"/>
    <w:rsid w:val="00EE3012"/>
    <w:rsid w:val="00EE32BF"/>
    <w:rsid w:val="00EE33A1"/>
    <w:rsid w:val="00EE33BA"/>
    <w:rsid w:val="00EE354C"/>
    <w:rsid w:val="00EE3572"/>
    <w:rsid w:val="00EE35B5"/>
    <w:rsid w:val="00EE3614"/>
    <w:rsid w:val="00EE3AEE"/>
    <w:rsid w:val="00EE3AFF"/>
    <w:rsid w:val="00EE3B33"/>
    <w:rsid w:val="00EE3BA2"/>
    <w:rsid w:val="00EE3D40"/>
    <w:rsid w:val="00EE3EDB"/>
    <w:rsid w:val="00EE3EE4"/>
    <w:rsid w:val="00EE40F6"/>
    <w:rsid w:val="00EE417E"/>
    <w:rsid w:val="00EE41A1"/>
    <w:rsid w:val="00EE41D4"/>
    <w:rsid w:val="00EE41D9"/>
    <w:rsid w:val="00EE423B"/>
    <w:rsid w:val="00EE4446"/>
    <w:rsid w:val="00EE4505"/>
    <w:rsid w:val="00EE4766"/>
    <w:rsid w:val="00EE47D4"/>
    <w:rsid w:val="00EE4847"/>
    <w:rsid w:val="00EE4A0A"/>
    <w:rsid w:val="00EE4C0B"/>
    <w:rsid w:val="00EE4C9B"/>
    <w:rsid w:val="00EE4E22"/>
    <w:rsid w:val="00EE4EC5"/>
    <w:rsid w:val="00EE4ECE"/>
    <w:rsid w:val="00EE50AB"/>
    <w:rsid w:val="00EE5207"/>
    <w:rsid w:val="00EE530F"/>
    <w:rsid w:val="00EE541C"/>
    <w:rsid w:val="00EE5615"/>
    <w:rsid w:val="00EE592C"/>
    <w:rsid w:val="00EE5A73"/>
    <w:rsid w:val="00EE5A88"/>
    <w:rsid w:val="00EE5AE6"/>
    <w:rsid w:val="00EE5BF0"/>
    <w:rsid w:val="00EE637B"/>
    <w:rsid w:val="00EE642E"/>
    <w:rsid w:val="00EE6648"/>
    <w:rsid w:val="00EE6738"/>
    <w:rsid w:val="00EE6855"/>
    <w:rsid w:val="00EE6999"/>
    <w:rsid w:val="00EE69B5"/>
    <w:rsid w:val="00EE6C92"/>
    <w:rsid w:val="00EE6CA8"/>
    <w:rsid w:val="00EE6CD4"/>
    <w:rsid w:val="00EE6CEF"/>
    <w:rsid w:val="00EE6EAF"/>
    <w:rsid w:val="00EE70B2"/>
    <w:rsid w:val="00EE7563"/>
    <w:rsid w:val="00EE764C"/>
    <w:rsid w:val="00EE76B6"/>
    <w:rsid w:val="00EE7716"/>
    <w:rsid w:val="00EE7788"/>
    <w:rsid w:val="00EE77EC"/>
    <w:rsid w:val="00EE79DD"/>
    <w:rsid w:val="00EE79E2"/>
    <w:rsid w:val="00EE79E9"/>
    <w:rsid w:val="00EE7BCA"/>
    <w:rsid w:val="00EE7C05"/>
    <w:rsid w:val="00EE7EA6"/>
    <w:rsid w:val="00EE7F0C"/>
    <w:rsid w:val="00EE7F1E"/>
    <w:rsid w:val="00EF0322"/>
    <w:rsid w:val="00EF0814"/>
    <w:rsid w:val="00EF0874"/>
    <w:rsid w:val="00EF0923"/>
    <w:rsid w:val="00EF09BE"/>
    <w:rsid w:val="00EF0B12"/>
    <w:rsid w:val="00EF0B2A"/>
    <w:rsid w:val="00EF0C54"/>
    <w:rsid w:val="00EF0D41"/>
    <w:rsid w:val="00EF0EED"/>
    <w:rsid w:val="00EF10A3"/>
    <w:rsid w:val="00EF10F2"/>
    <w:rsid w:val="00EF11AF"/>
    <w:rsid w:val="00EF13AC"/>
    <w:rsid w:val="00EF14DE"/>
    <w:rsid w:val="00EF14E7"/>
    <w:rsid w:val="00EF15A9"/>
    <w:rsid w:val="00EF164E"/>
    <w:rsid w:val="00EF16DE"/>
    <w:rsid w:val="00EF16ED"/>
    <w:rsid w:val="00EF1C1B"/>
    <w:rsid w:val="00EF1CCB"/>
    <w:rsid w:val="00EF1D24"/>
    <w:rsid w:val="00EF1E01"/>
    <w:rsid w:val="00EF1E89"/>
    <w:rsid w:val="00EF2215"/>
    <w:rsid w:val="00EF2C26"/>
    <w:rsid w:val="00EF2D32"/>
    <w:rsid w:val="00EF2D61"/>
    <w:rsid w:val="00EF2DE0"/>
    <w:rsid w:val="00EF2E65"/>
    <w:rsid w:val="00EF2F3A"/>
    <w:rsid w:val="00EF3016"/>
    <w:rsid w:val="00EF315F"/>
    <w:rsid w:val="00EF33F4"/>
    <w:rsid w:val="00EF340B"/>
    <w:rsid w:val="00EF3460"/>
    <w:rsid w:val="00EF34DB"/>
    <w:rsid w:val="00EF393C"/>
    <w:rsid w:val="00EF3A6E"/>
    <w:rsid w:val="00EF3D7C"/>
    <w:rsid w:val="00EF3DDA"/>
    <w:rsid w:val="00EF3DF4"/>
    <w:rsid w:val="00EF3F58"/>
    <w:rsid w:val="00EF42BF"/>
    <w:rsid w:val="00EF4348"/>
    <w:rsid w:val="00EF4422"/>
    <w:rsid w:val="00EF447F"/>
    <w:rsid w:val="00EF44E1"/>
    <w:rsid w:val="00EF44F2"/>
    <w:rsid w:val="00EF4533"/>
    <w:rsid w:val="00EF47C4"/>
    <w:rsid w:val="00EF48C1"/>
    <w:rsid w:val="00EF4AE7"/>
    <w:rsid w:val="00EF4D16"/>
    <w:rsid w:val="00EF4D9D"/>
    <w:rsid w:val="00EF4DEE"/>
    <w:rsid w:val="00EF4F1C"/>
    <w:rsid w:val="00EF4FE9"/>
    <w:rsid w:val="00EF50FF"/>
    <w:rsid w:val="00EF52DB"/>
    <w:rsid w:val="00EF5305"/>
    <w:rsid w:val="00EF53CB"/>
    <w:rsid w:val="00EF568C"/>
    <w:rsid w:val="00EF5712"/>
    <w:rsid w:val="00EF57F0"/>
    <w:rsid w:val="00EF5907"/>
    <w:rsid w:val="00EF59BF"/>
    <w:rsid w:val="00EF5A3C"/>
    <w:rsid w:val="00EF5BF8"/>
    <w:rsid w:val="00EF5C96"/>
    <w:rsid w:val="00EF5D20"/>
    <w:rsid w:val="00EF5D31"/>
    <w:rsid w:val="00EF5FB9"/>
    <w:rsid w:val="00EF60D1"/>
    <w:rsid w:val="00EF61F7"/>
    <w:rsid w:val="00EF628E"/>
    <w:rsid w:val="00EF63FF"/>
    <w:rsid w:val="00EF66DD"/>
    <w:rsid w:val="00EF6774"/>
    <w:rsid w:val="00EF694D"/>
    <w:rsid w:val="00EF6ACB"/>
    <w:rsid w:val="00EF6B9A"/>
    <w:rsid w:val="00EF6C16"/>
    <w:rsid w:val="00EF6C83"/>
    <w:rsid w:val="00EF6CAE"/>
    <w:rsid w:val="00EF6D46"/>
    <w:rsid w:val="00EF6DC2"/>
    <w:rsid w:val="00EF6E0D"/>
    <w:rsid w:val="00EF6E1E"/>
    <w:rsid w:val="00EF6F83"/>
    <w:rsid w:val="00EF70C9"/>
    <w:rsid w:val="00EF7446"/>
    <w:rsid w:val="00EF7699"/>
    <w:rsid w:val="00EF76E4"/>
    <w:rsid w:val="00EF7794"/>
    <w:rsid w:val="00EF7854"/>
    <w:rsid w:val="00EF7866"/>
    <w:rsid w:val="00EF78A1"/>
    <w:rsid w:val="00EF7A96"/>
    <w:rsid w:val="00EF7E01"/>
    <w:rsid w:val="00EFA327"/>
    <w:rsid w:val="00F00052"/>
    <w:rsid w:val="00F0042B"/>
    <w:rsid w:val="00F0047E"/>
    <w:rsid w:val="00F009EA"/>
    <w:rsid w:val="00F00AB7"/>
    <w:rsid w:val="00F00BF3"/>
    <w:rsid w:val="00F00C03"/>
    <w:rsid w:val="00F010EA"/>
    <w:rsid w:val="00F01118"/>
    <w:rsid w:val="00F01265"/>
    <w:rsid w:val="00F01275"/>
    <w:rsid w:val="00F01298"/>
    <w:rsid w:val="00F012A9"/>
    <w:rsid w:val="00F01376"/>
    <w:rsid w:val="00F01380"/>
    <w:rsid w:val="00F013D8"/>
    <w:rsid w:val="00F015B5"/>
    <w:rsid w:val="00F015CE"/>
    <w:rsid w:val="00F016C3"/>
    <w:rsid w:val="00F0178C"/>
    <w:rsid w:val="00F0182B"/>
    <w:rsid w:val="00F01B30"/>
    <w:rsid w:val="00F01D15"/>
    <w:rsid w:val="00F0236B"/>
    <w:rsid w:val="00F02424"/>
    <w:rsid w:val="00F025A6"/>
    <w:rsid w:val="00F02713"/>
    <w:rsid w:val="00F02728"/>
    <w:rsid w:val="00F02AEF"/>
    <w:rsid w:val="00F02BED"/>
    <w:rsid w:val="00F02C3C"/>
    <w:rsid w:val="00F02CA2"/>
    <w:rsid w:val="00F02D62"/>
    <w:rsid w:val="00F02D85"/>
    <w:rsid w:val="00F02DC4"/>
    <w:rsid w:val="00F02DFB"/>
    <w:rsid w:val="00F02FAF"/>
    <w:rsid w:val="00F03180"/>
    <w:rsid w:val="00F032E7"/>
    <w:rsid w:val="00F034BD"/>
    <w:rsid w:val="00F0368A"/>
    <w:rsid w:val="00F036BB"/>
    <w:rsid w:val="00F03A87"/>
    <w:rsid w:val="00F03BE3"/>
    <w:rsid w:val="00F03BE6"/>
    <w:rsid w:val="00F03E3B"/>
    <w:rsid w:val="00F03E46"/>
    <w:rsid w:val="00F040C5"/>
    <w:rsid w:val="00F04122"/>
    <w:rsid w:val="00F0420C"/>
    <w:rsid w:val="00F04325"/>
    <w:rsid w:val="00F04544"/>
    <w:rsid w:val="00F045CB"/>
    <w:rsid w:val="00F047AA"/>
    <w:rsid w:val="00F04BB8"/>
    <w:rsid w:val="00F04E18"/>
    <w:rsid w:val="00F04FFB"/>
    <w:rsid w:val="00F05634"/>
    <w:rsid w:val="00F05681"/>
    <w:rsid w:val="00F05697"/>
    <w:rsid w:val="00F05A50"/>
    <w:rsid w:val="00F05ECF"/>
    <w:rsid w:val="00F05FD2"/>
    <w:rsid w:val="00F060B9"/>
    <w:rsid w:val="00F060E9"/>
    <w:rsid w:val="00F06112"/>
    <w:rsid w:val="00F061DF"/>
    <w:rsid w:val="00F06350"/>
    <w:rsid w:val="00F063B4"/>
    <w:rsid w:val="00F06696"/>
    <w:rsid w:val="00F06799"/>
    <w:rsid w:val="00F067A4"/>
    <w:rsid w:val="00F06840"/>
    <w:rsid w:val="00F06872"/>
    <w:rsid w:val="00F06982"/>
    <w:rsid w:val="00F06AE8"/>
    <w:rsid w:val="00F06AEE"/>
    <w:rsid w:val="00F06C2B"/>
    <w:rsid w:val="00F06CFA"/>
    <w:rsid w:val="00F06E11"/>
    <w:rsid w:val="00F06F75"/>
    <w:rsid w:val="00F06FE7"/>
    <w:rsid w:val="00F06FEC"/>
    <w:rsid w:val="00F06FF3"/>
    <w:rsid w:val="00F07016"/>
    <w:rsid w:val="00F07201"/>
    <w:rsid w:val="00F0726E"/>
    <w:rsid w:val="00F073DE"/>
    <w:rsid w:val="00F07475"/>
    <w:rsid w:val="00F074C3"/>
    <w:rsid w:val="00F0750A"/>
    <w:rsid w:val="00F077E3"/>
    <w:rsid w:val="00F077E4"/>
    <w:rsid w:val="00F07896"/>
    <w:rsid w:val="00F078F1"/>
    <w:rsid w:val="00F07B7D"/>
    <w:rsid w:val="00F07D52"/>
    <w:rsid w:val="00F07DC5"/>
    <w:rsid w:val="00F07F6F"/>
    <w:rsid w:val="00F10323"/>
    <w:rsid w:val="00F10610"/>
    <w:rsid w:val="00F1095F"/>
    <w:rsid w:val="00F10A00"/>
    <w:rsid w:val="00F10AC5"/>
    <w:rsid w:val="00F10B01"/>
    <w:rsid w:val="00F10B29"/>
    <w:rsid w:val="00F10B3E"/>
    <w:rsid w:val="00F10C69"/>
    <w:rsid w:val="00F10D62"/>
    <w:rsid w:val="00F10D9C"/>
    <w:rsid w:val="00F10EA5"/>
    <w:rsid w:val="00F11073"/>
    <w:rsid w:val="00F1133D"/>
    <w:rsid w:val="00F1169C"/>
    <w:rsid w:val="00F116FE"/>
    <w:rsid w:val="00F1192F"/>
    <w:rsid w:val="00F11BB0"/>
    <w:rsid w:val="00F11D32"/>
    <w:rsid w:val="00F11F13"/>
    <w:rsid w:val="00F12370"/>
    <w:rsid w:val="00F12389"/>
    <w:rsid w:val="00F125DF"/>
    <w:rsid w:val="00F1267D"/>
    <w:rsid w:val="00F12753"/>
    <w:rsid w:val="00F127A3"/>
    <w:rsid w:val="00F1287B"/>
    <w:rsid w:val="00F12967"/>
    <w:rsid w:val="00F12AEE"/>
    <w:rsid w:val="00F12B57"/>
    <w:rsid w:val="00F12BE6"/>
    <w:rsid w:val="00F12F1B"/>
    <w:rsid w:val="00F12F7F"/>
    <w:rsid w:val="00F131BB"/>
    <w:rsid w:val="00F13255"/>
    <w:rsid w:val="00F13508"/>
    <w:rsid w:val="00F13628"/>
    <w:rsid w:val="00F13946"/>
    <w:rsid w:val="00F139C1"/>
    <w:rsid w:val="00F13A8D"/>
    <w:rsid w:val="00F13BAD"/>
    <w:rsid w:val="00F13D13"/>
    <w:rsid w:val="00F13E33"/>
    <w:rsid w:val="00F13F4D"/>
    <w:rsid w:val="00F13F68"/>
    <w:rsid w:val="00F13F7B"/>
    <w:rsid w:val="00F143E9"/>
    <w:rsid w:val="00F144DC"/>
    <w:rsid w:val="00F145CD"/>
    <w:rsid w:val="00F146DB"/>
    <w:rsid w:val="00F14817"/>
    <w:rsid w:val="00F14856"/>
    <w:rsid w:val="00F148E4"/>
    <w:rsid w:val="00F14983"/>
    <w:rsid w:val="00F14E14"/>
    <w:rsid w:val="00F14E54"/>
    <w:rsid w:val="00F14F60"/>
    <w:rsid w:val="00F1518F"/>
    <w:rsid w:val="00F15322"/>
    <w:rsid w:val="00F15382"/>
    <w:rsid w:val="00F15403"/>
    <w:rsid w:val="00F1573B"/>
    <w:rsid w:val="00F15774"/>
    <w:rsid w:val="00F157C9"/>
    <w:rsid w:val="00F15E13"/>
    <w:rsid w:val="00F15E33"/>
    <w:rsid w:val="00F15F70"/>
    <w:rsid w:val="00F1638E"/>
    <w:rsid w:val="00F165B6"/>
    <w:rsid w:val="00F166B5"/>
    <w:rsid w:val="00F167EA"/>
    <w:rsid w:val="00F169C8"/>
    <w:rsid w:val="00F16A12"/>
    <w:rsid w:val="00F16BB6"/>
    <w:rsid w:val="00F16DB6"/>
    <w:rsid w:val="00F16EFD"/>
    <w:rsid w:val="00F1701C"/>
    <w:rsid w:val="00F17063"/>
    <w:rsid w:val="00F170AF"/>
    <w:rsid w:val="00F1710B"/>
    <w:rsid w:val="00F17258"/>
    <w:rsid w:val="00F177CC"/>
    <w:rsid w:val="00F17A5D"/>
    <w:rsid w:val="00F17AF0"/>
    <w:rsid w:val="00F17B7D"/>
    <w:rsid w:val="00F17BC9"/>
    <w:rsid w:val="00F17CD9"/>
    <w:rsid w:val="00F17D68"/>
    <w:rsid w:val="00F17EE0"/>
    <w:rsid w:val="00F17FB6"/>
    <w:rsid w:val="00F17FDA"/>
    <w:rsid w:val="00F1A9ED"/>
    <w:rsid w:val="00F2017A"/>
    <w:rsid w:val="00F20182"/>
    <w:rsid w:val="00F20193"/>
    <w:rsid w:val="00F20358"/>
    <w:rsid w:val="00F203E9"/>
    <w:rsid w:val="00F206A2"/>
    <w:rsid w:val="00F209E3"/>
    <w:rsid w:val="00F20B97"/>
    <w:rsid w:val="00F20BEB"/>
    <w:rsid w:val="00F20C5F"/>
    <w:rsid w:val="00F20F22"/>
    <w:rsid w:val="00F2118D"/>
    <w:rsid w:val="00F212E7"/>
    <w:rsid w:val="00F2140C"/>
    <w:rsid w:val="00F214DD"/>
    <w:rsid w:val="00F21558"/>
    <w:rsid w:val="00F21BA5"/>
    <w:rsid w:val="00F21C6B"/>
    <w:rsid w:val="00F21D9E"/>
    <w:rsid w:val="00F21DD0"/>
    <w:rsid w:val="00F21F75"/>
    <w:rsid w:val="00F2225A"/>
    <w:rsid w:val="00F22400"/>
    <w:rsid w:val="00F22446"/>
    <w:rsid w:val="00F2248D"/>
    <w:rsid w:val="00F22685"/>
    <w:rsid w:val="00F227A4"/>
    <w:rsid w:val="00F232FA"/>
    <w:rsid w:val="00F23502"/>
    <w:rsid w:val="00F23522"/>
    <w:rsid w:val="00F2363B"/>
    <w:rsid w:val="00F2367C"/>
    <w:rsid w:val="00F23729"/>
    <w:rsid w:val="00F23967"/>
    <w:rsid w:val="00F23A5B"/>
    <w:rsid w:val="00F23E48"/>
    <w:rsid w:val="00F23FB7"/>
    <w:rsid w:val="00F24020"/>
    <w:rsid w:val="00F2409A"/>
    <w:rsid w:val="00F240FC"/>
    <w:rsid w:val="00F241C5"/>
    <w:rsid w:val="00F24292"/>
    <w:rsid w:val="00F242E4"/>
    <w:rsid w:val="00F2436A"/>
    <w:rsid w:val="00F243DF"/>
    <w:rsid w:val="00F245B6"/>
    <w:rsid w:val="00F24735"/>
    <w:rsid w:val="00F2477E"/>
    <w:rsid w:val="00F24A6E"/>
    <w:rsid w:val="00F24ADF"/>
    <w:rsid w:val="00F24BFA"/>
    <w:rsid w:val="00F24E9F"/>
    <w:rsid w:val="00F24FCB"/>
    <w:rsid w:val="00F250B3"/>
    <w:rsid w:val="00F25129"/>
    <w:rsid w:val="00F25298"/>
    <w:rsid w:val="00F25418"/>
    <w:rsid w:val="00F2577A"/>
    <w:rsid w:val="00F2586D"/>
    <w:rsid w:val="00F258EC"/>
    <w:rsid w:val="00F259E8"/>
    <w:rsid w:val="00F25C5C"/>
    <w:rsid w:val="00F25CA1"/>
    <w:rsid w:val="00F25CDA"/>
    <w:rsid w:val="00F25CEC"/>
    <w:rsid w:val="00F25D40"/>
    <w:rsid w:val="00F25E56"/>
    <w:rsid w:val="00F25ED9"/>
    <w:rsid w:val="00F260F9"/>
    <w:rsid w:val="00F26100"/>
    <w:rsid w:val="00F26233"/>
    <w:rsid w:val="00F2624F"/>
    <w:rsid w:val="00F26292"/>
    <w:rsid w:val="00F263E4"/>
    <w:rsid w:val="00F2652A"/>
    <w:rsid w:val="00F26564"/>
    <w:rsid w:val="00F26588"/>
    <w:rsid w:val="00F266E4"/>
    <w:rsid w:val="00F267D8"/>
    <w:rsid w:val="00F2684A"/>
    <w:rsid w:val="00F26946"/>
    <w:rsid w:val="00F26958"/>
    <w:rsid w:val="00F2695C"/>
    <w:rsid w:val="00F26A71"/>
    <w:rsid w:val="00F26BEF"/>
    <w:rsid w:val="00F26E39"/>
    <w:rsid w:val="00F26ED6"/>
    <w:rsid w:val="00F27116"/>
    <w:rsid w:val="00F2723B"/>
    <w:rsid w:val="00F2728B"/>
    <w:rsid w:val="00F273E7"/>
    <w:rsid w:val="00F274F7"/>
    <w:rsid w:val="00F27512"/>
    <w:rsid w:val="00F276E6"/>
    <w:rsid w:val="00F27703"/>
    <w:rsid w:val="00F278A4"/>
    <w:rsid w:val="00F27968"/>
    <w:rsid w:val="00F279EC"/>
    <w:rsid w:val="00F27CF3"/>
    <w:rsid w:val="00F27E91"/>
    <w:rsid w:val="00F27ED4"/>
    <w:rsid w:val="00F300F6"/>
    <w:rsid w:val="00F30555"/>
    <w:rsid w:val="00F30A4C"/>
    <w:rsid w:val="00F30CD5"/>
    <w:rsid w:val="00F30D23"/>
    <w:rsid w:val="00F30EA2"/>
    <w:rsid w:val="00F3103C"/>
    <w:rsid w:val="00F31105"/>
    <w:rsid w:val="00F31262"/>
    <w:rsid w:val="00F314C9"/>
    <w:rsid w:val="00F3176B"/>
    <w:rsid w:val="00F3184E"/>
    <w:rsid w:val="00F31A21"/>
    <w:rsid w:val="00F31BB1"/>
    <w:rsid w:val="00F31C15"/>
    <w:rsid w:val="00F31F99"/>
    <w:rsid w:val="00F31FC9"/>
    <w:rsid w:val="00F32140"/>
    <w:rsid w:val="00F321C1"/>
    <w:rsid w:val="00F32215"/>
    <w:rsid w:val="00F32217"/>
    <w:rsid w:val="00F32249"/>
    <w:rsid w:val="00F322D8"/>
    <w:rsid w:val="00F3230C"/>
    <w:rsid w:val="00F32733"/>
    <w:rsid w:val="00F328A5"/>
    <w:rsid w:val="00F328E2"/>
    <w:rsid w:val="00F32AA5"/>
    <w:rsid w:val="00F32C3F"/>
    <w:rsid w:val="00F32D1F"/>
    <w:rsid w:val="00F32DB0"/>
    <w:rsid w:val="00F32DB8"/>
    <w:rsid w:val="00F32FC4"/>
    <w:rsid w:val="00F3304C"/>
    <w:rsid w:val="00F330B7"/>
    <w:rsid w:val="00F330DE"/>
    <w:rsid w:val="00F33148"/>
    <w:rsid w:val="00F3315A"/>
    <w:rsid w:val="00F3339A"/>
    <w:rsid w:val="00F333D1"/>
    <w:rsid w:val="00F333FE"/>
    <w:rsid w:val="00F336E9"/>
    <w:rsid w:val="00F33A6C"/>
    <w:rsid w:val="00F33B24"/>
    <w:rsid w:val="00F33C8E"/>
    <w:rsid w:val="00F33CA7"/>
    <w:rsid w:val="00F33D7D"/>
    <w:rsid w:val="00F33E65"/>
    <w:rsid w:val="00F33F6D"/>
    <w:rsid w:val="00F340F3"/>
    <w:rsid w:val="00F3432F"/>
    <w:rsid w:val="00F34410"/>
    <w:rsid w:val="00F3471A"/>
    <w:rsid w:val="00F34804"/>
    <w:rsid w:val="00F34D02"/>
    <w:rsid w:val="00F34E89"/>
    <w:rsid w:val="00F34F5C"/>
    <w:rsid w:val="00F352F8"/>
    <w:rsid w:val="00F35372"/>
    <w:rsid w:val="00F3542A"/>
    <w:rsid w:val="00F35A17"/>
    <w:rsid w:val="00F35B2E"/>
    <w:rsid w:val="00F35E9C"/>
    <w:rsid w:val="00F35FCB"/>
    <w:rsid w:val="00F35FDF"/>
    <w:rsid w:val="00F36079"/>
    <w:rsid w:val="00F36269"/>
    <w:rsid w:val="00F362F7"/>
    <w:rsid w:val="00F363B7"/>
    <w:rsid w:val="00F3654C"/>
    <w:rsid w:val="00F369CD"/>
    <w:rsid w:val="00F36A82"/>
    <w:rsid w:val="00F36AD5"/>
    <w:rsid w:val="00F36B0C"/>
    <w:rsid w:val="00F36B8A"/>
    <w:rsid w:val="00F36B8E"/>
    <w:rsid w:val="00F36BD6"/>
    <w:rsid w:val="00F36C32"/>
    <w:rsid w:val="00F36C60"/>
    <w:rsid w:val="00F36DE2"/>
    <w:rsid w:val="00F36DEF"/>
    <w:rsid w:val="00F370DF"/>
    <w:rsid w:val="00F3758D"/>
    <w:rsid w:val="00F375BA"/>
    <w:rsid w:val="00F377DA"/>
    <w:rsid w:val="00F3780E"/>
    <w:rsid w:val="00F37818"/>
    <w:rsid w:val="00F3797D"/>
    <w:rsid w:val="00F37A20"/>
    <w:rsid w:val="00F37AA0"/>
    <w:rsid w:val="00F37AA9"/>
    <w:rsid w:val="00F37AE3"/>
    <w:rsid w:val="00F37B86"/>
    <w:rsid w:val="00F37B8D"/>
    <w:rsid w:val="00F37DC1"/>
    <w:rsid w:val="00F37E77"/>
    <w:rsid w:val="00F37FB6"/>
    <w:rsid w:val="00F401A3"/>
    <w:rsid w:val="00F40291"/>
    <w:rsid w:val="00F4042B"/>
    <w:rsid w:val="00F4055D"/>
    <w:rsid w:val="00F40787"/>
    <w:rsid w:val="00F40999"/>
    <w:rsid w:val="00F40BC2"/>
    <w:rsid w:val="00F40E28"/>
    <w:rsid w:val="00F411F8"/>
    <w:rsid w:val="00F4128C"/>
    <w:rsid w:val="00F4155E"/>
    <w:rsid w:val="00F41632"/>
    <w:rsid w:val="00F4165D"/>
    <w:rsid w:val="00F416A4"/>
    <w:rsid w:val="00F41722"/>
    <w:rsid w:val="00F41870"/>
    <w:rsid w:val="00F418EC"/>
    <w:rsid w:val="00F41A5E"/>
    <w:rsid w:val="00F41BB2"/>
    <w:rsid w:val="00F41C0C"/>
    <w:rsid w:val="00F41EDD"/>
    <w:rsid w:val="00F42221"/>
    <w:rsid w:val="00F4230E"/>
    <w:rsid w:val="00F4292A"/>
    <w:rsid w:val="00F429C3"/>
    <w:rsid w:val="00F42A85"/>
    <w:rsid w:val="00F42CEE"/>
    <w:rsid w:val="00F42E02"/>
    <w:rsid w:val="00F42E63"/>
    <w:rsid w:val="00F42FCB"/>
    <w:rsid w:val="00F4334D"/>
    <w:rsid w:val="00F438B4"/>
    <w:rsid w:val="00F43A21"/>
    <w:rsid w:val="00F43AB9"/>
    <w:rsid w:val="00F43C67"/>
    <w:rsid w:val="00F440D2"/>
    <w:rsid w:val="00F441DF"/>
    <w:rsid w:val="00F44208"/>
    <w:rsid w:val="00F442F2"/>
    <w:rsid w:val="00F443AF"/>
    <w:rsid w:val="00F444A1"/>
    <w:rsid w:val="00F44718"/>
    <w:rsid w:val="00F449AB"/>
    <w:rsid w:val="00F44B8C"/>
    <w:rsid w:val="00F44D44"/>
    <w:rsid w:val="00F44E76"/>
    <w:rsid w:val="00F44FE4"/>
    <w:rsid w:val="00F45628"/>
    <w:rsid w:val="00F457C7"/>
    <w:rsid w:val="00F45870"/>
    <w:rsid w:val="00F45926"/>
    <w:rsid w:val="00F45928"/>
    <w:rsid w:val="00F459E8"/>
    <w:rsid w:val="00F45A92"/>
    <w:rsid w:val="00F45B20"/>
    <w:rsid w:val="00F45DCE"/>
    <w:rsid w:val="00F45E4B"/>
    <w:rsid w:val="00F45FA3"/>
    <w:rsid w:val="00F460B2"/>
    <w:rsid w:val="00F46491"/>
    <w:rsid w:val="00F46760"/>
    <w:rsid w:val="00F468A8"/>
    <w:rsid w:val="00F469B8"/>
    <w:rsid w:val="00F46F5E"/>
    <w:rsid w:val="00F47629"/>
    <w:rsid w:val="00F4785B"/>
    <w:rsid w:val="00F4794E"/>
    <w:rsid w:val="00F50023"/>
    <w:rsid w:val="00F500DC"/>
    <w:rsid w:val="00F501E2"/>
    <w:rsid w:val="00F50348"/>
    <w:rsid w:val="00F503A6"/>
    <w:rsid w:val="00F50402"/>
    <w:rsid w:val="00F504EA"/>
    <w:rsid w:val="00F5097F"/>
    <w:rsid w:val="00F50AAD"/>
    <w:rsid w:val="00F50E9D"/>
    <w:rsid w:val="00F50F68"/>
    <w:rsid w:val="00F5110F"/>
    <w:rsid w:val="00F51579"/>
    <w:rsid w:val="00F519E8"/>
    <w:rsid w:val="00F51AA7"/>
    <w:rsid w:val="00F51ACA"/>
    <w:rsid w:val="00F51C3B"/>
    <w:rsid w:val="00F51E0B"/>
    <w:rsid w:val="00F51F3F"/>
    <w:rsid w:val="00F51F5F"/>
    <w:rsid w:val="00F520C3"/>
    <w:rsid w:val="00F521C9"/>
    <w:rsid w:val="00F521F1"/>
    <w:rsid w:val="00F5220C"/>
    <w:rsid w:val="00F52372"/>
    <w:rsid w:val="00F526FD"/>
    <w:rsid w:val="00F5283A"/>
    <w:rsid w:val="00F529EF"/>
    <w:rsid w:val="00F52A3F"/>
    <w:rsid w:val="00F52C87"/>
    <w:rsid w:val="00F52D13"/>
    <w:rsid w:val="00F52D2C"/>
    <w:rsid w:val="00F52EB9"/>
    <w:rsid w:val="00F52F7A"/>
    <w:rsid w:val="00F52F7C"/>
    <w:rsid w:val="00F53065"/>
    <w:rsid w:val="00F53116"/>
    <w:rsid w:val="00F531BD"/>
    <w:rsid w:val="00F531D4"/>
    <w:rsid w:val="00F532E5"/>
    <w:rsid w:val="00F5338D"/>
    <w:rsid w:val="00F533D0"/>
    <w:rsid w:val="00F533E1"/>
    <w:rsid w:val="00F533E9"/>
    <w:rsid w:val="00F538B0"/>
    <w:rsid w:val="00F538E4"/>
    <w:rsid w:val="00F53914"/>
    <w:rsid w:val="00F539DD"/>
    <w:rsid w:val="00F53A12"/>
    <w:rsid w:val="00F53A96"/>
    <w:rsid w:val="00F54025"/>
    <w:rsid w:val="00F5406B"/>
    <w:rsid w:val="00F54146"/>
    <w:rsid w:val="00F541E4"/>
    <w:rsid w:val="00F5440E"/>
    <w:rsid w:val="00F54892"/>
    <w:rsid w:val="00F5495A"/>
    <w:rsid w:val="00F549F5"/>
    <w:rsid w:val="00F54EFE"/>
    <w:rsid w:val="00F551A9"/>
    <w:rsid w:val="00F55614"/>
    <w:rsid w:val="00F5564B"/>
    <w:rsid w:val="00F55674"/>
    <w:rsid w:val="00F5589E"/>
    <w:rsid w:val="00F55A48"/>
    <w:rsid w:val="00F55C08"/>
    <w:rsid w:val="00F55E7E"/>
    <w:rsid w:val="00F55F80"/>
    <w:rsid w:val="00F55FA9"/>
    <w:rsid w:val="00F56063"/>
    <w:rsid w:val="00F561BD"/>
    <w:rsid w:val="00F56339"/>
    <w:rsid w:val="00F567D6"/>
    <w:rsid w:val="00F56BF5"/>
    <w:rsid w:val="00F56CD1"/>
    <w:rsid w:val="00F56D3D"/>
    <w:rsid w:val="00F56FA7"/>
    <w:rsid w:val="00F57012"/>
    <w:rsid w:val="00F57125"/>
    <w:rsid w:val="00F57579"/>
    <w:rsid w:val="00F57941"/>
    <w:rsid w:val="00F57965"/>
    <w:rsid w:val="00F57A8B"/>
    <w:rsid w:val="00F57B2B"/>
    <w:rsid w:val="00F57D11"/>
    <w:rsid w:val="00F57EDF"/>
    <w:rsid w:val="00F57EF7"/>
    <w:rsid w:val="00F6007D"/>
    <w:rsid w:val="00F6011F"/>
    <w:rsid w:val="00F602F7"/>
    <w:rsid w:val="00F607C4"/>
    <w:rsid w:val="00F607EA"/>
    <w:rsid w:val="00F6088A"/>
    <w:rsid w:val="00F6089E"/>
    <w:rsid w:val="00F60A84"/>
    <w:rsid w:val="00F60C93"/>
    <w:rsid w:val="00F60D90"/>
    <w:rsid w:val="00F60FA0"/>
    <w:rsid w:val="00F6104C"/>
    <w:rsid w:val="00F61261"/>
    <w:rsid w:val="00F612A6"/>
    <w:rsid w:val="00F61562"/>
    <w:rsid w:val="00F616CB"/>
    <w:rsid w:val="00F616D1"/>
    <w:rsid w:val="00F61821"/>
    <w:rsid w:val="00F61B83"/>
    <w:rsid w:val="00F61D42"/>
    <w:rsid w:val="00F61E32"/>
    <w:rsid w:val="00F61E97"/>
    <w:rsid w:val="00F61EEE"/>
    <w:rsid w:val="00F6235B"/>
    <w:rsid w:val="00F62362"/>
    <w:rsid w:val="00F624F6"/>
    <w:rsid w:val="00F62610"/>
    <w:rsid w:val="00F6299E"/>
    <w:rsid w:val="00F62CA1"/>
    <w:rsid w:val="00F62FF0"/>
    <w:rsid w:val="00F631DC"/>
    <w:rsid w:val="00F6330F"/>
    <w:rsid w:val="00F63318"/>
    <w:rsid w:val="00F633A2"/>
    <w:rsid w:val="00F635F5"/>
    <w:rsid w:val="00F63627"/>
    <w:rsid w:val="00F63CB7"/>
    <w:rsid w:val="00F63D06"/>
    <w:rsid w:val="00F63D33"/>
    <w:rsid w:val="00F63D7C"/>
    <w:rsid w:val="00F640B5"/>
    <w:rsid w:val="00F640F6"/>
    <w:rsid w:val="00F64174"/>
    <w:rsid w:val="00F64269"/>
    <w:rsid w:val="00F64286"/>
    <w:rsid w:val="00F642A3"/>
    <w:rsid w:val="00F64649"/>
    <w:rsid w:val="00F6466E"/>
    <w:rsid w:val="00F64B4C"/>
    <w:rsid w:val="00F64BD2"/>
    <w:rsid w:val="00F64C9F"/>
    <w:rsid w:val="00F64DB2"/>
    <w:rsid w:val="00F64F43"/>
    <w:rsid w:val="00F65037"/>
    <w:rsid w:val="00F653B5"/>
    <w:rsid w:val="00F654B0"/>
    <w:rsid w:val="00F65756"/>
    <w:rsid w:val="00F65869"/>
    <w:rsid w:val="00F65996"/>
    <w:rsid w:val="00F65B7D"/>
    <w:rsid w:val="00F65BC4"/>
    <w:rsid w:val="00F65D99"/>
    <w:rsid w:val="00F65DF1"/>
    <w:rsid w:val="00F65F0D"/>
    <w:rsid w:val="00F66054"/>
    <w:rsid w:val="00F66070"/>
    <w:rsid w:val="00F66109"/>
    <w:rsid w:val="00F6611A"/>
    <w:rsid w:val="00F662AE"/>
    <w:rsid w:val="00F6654E"/>
    <w:rsid w:val="00F665D7"/>
    <w:rsid w:val="00F666E5"/>
    <w:rsid w:val="00F66992"/>
    <w:rsid w:val="00F66A64"/>
    <w:rsid w:val="00F66E68"/>
    <w:rsid w:val="00F66F56"/>
    <w:rsid w:val="00F66FE1"/>
    <w:rsid w:val="00F674C0"/>
    <w:rsid w:val="00F67623"/>
    <w:rsid w:val="00F67797"/>
    <w:rsid w:val="00F678FE"/>
    <w:rsid w:val="00F67953"/>
    <w:rsid w:val="00F679ED"/>
    <w:rsid w:val="00F67BEC"/>
    <w:rsid w:val="00F67C86"/>
    <w:rsid w:val="00F700B9"/>
    <w:rsid w:val="00F7022B"/>
    <w:rsid w:val="00F70446"/>
    <w:rsid w:val="00F705F0"/>
    <w:rsid w:val="00F70885"/>
    <w:rsid w:val="00F70A94"/>
    <w:rsid w:val="00F70C36"/>
    <w:rsid w:val="00F70D73"/>
    <w:rsid w:val="00F70DCD"/>
    <w:rsid w:val="00F70EA6"/>
    <w:rsid w:val="00F7148E"/>
    <w:rsid w:val="00F71490"/>
    <w:rsid w:val="00F715D4"/>
    <w:rsid w:val="00F716BE"/>
    <w:rsid w:val="00F716E4"/>
    <w:rsid w:val="00F7176B"/>
    <w:rsid w:val="00F71854"/>
    <w:rsid w:val="00F7195B"/>
    <w:rsid w:val="00F719E8"/>
    <w:rsid w:val="00F71AB3"/>
    <w:rsid w:val="00F71AF2"/>
    <w:rsid w:val="00F71EFA"/>
    <w:rsid w:val="00F71FEA"/>
    <w:rsid w:val="00F7208B"/>
    <w:rsid w:val="00F720A0"/>
    <w:rsid w:val="00F72142"/>
    <w:rsid w:val="00F72233"/>
    <w:rsid w:val="00F7223A"/>
    <w:rsid w:val="00F72339"/>
    <w:rsid w:val="00F723E4"/>
    <w:rsid w:val="00F72499"/>
    <w:rsid w:val="00F724C8"/>
    <w:rsid w:val="00F726A6"/>
    <w:rsid w:val="00F7271F"/>
    <w:rsid w:val="00F728F2"/>
    <w:rsid w:val="00F72991"/>
    <w:rsid w:val="00F72B3B"/>
    <w:rsid w:val="00F72FC8"/>
    <w:rsid w:val="00F733AF"/>
    <w:rsid w:val="00F73455"/>
    <w:rsid w:val="00F7345D"/>
    <w:rsid w:val="00F736C6"/>
    <w:rsid w:val="00F737F8"/>
    <w:rsid w:val="00F73A9F"/>
    <w:rsid w:val="00F73C37"/>
    <w:rsid w:val="00F73DF1"/>
    <w:rsid w:val="00F74081"/>
    <w:rsid w:val="00F74299"/>
    <w:rsid w:val="00F7450B"/>
    <w:rsid w:val="00F747BE"/>
    <w:rsid w:val="00F74860"/>
    <w:rsid w:val="00F74B77"/>
    <w:rsid w:val="00F74B80"/>
    <w:rsid w:val="00F74C3F"/>
    <w:rsid w:val="00F74D32"/>
    <w:rsid w:val="00F74E00"/>
    <w:rsid w:val="00F74F5E"/>
    <w:rsid w:val="00F750C6"/>
    <w:rsid w:val="00F750F1"/>
    <w:rsid w:val="00F751DA"/>
    <w:rsid w:val="00F75631"/>
    <w:rsid w:val="00F756F1"/>
    <w:rsid w:val="00F75702"/>
    <w:rsid w:val="00F7575D"/>
    <w:rsid w:val="00F758CB"/>
    <w:rsid w:val="00F75CA4"/>
    <w:rsid w:val="00F75CB5"/>
    <w:rsid w:val="00F75DE6"/>
    <w:rsid w:val="00F75F04"/>
    <w:rsid w:val="00F75F8B"/>
    <w:rsid w:val="00F75FBB"/>
    <w:rsid w:val="00F7613F"/>
    <w:rsid w:val="00F76426"/>
    <w:rsid w:val="00F7647C"/>
    <w:rsid w:val="00F767B7"/>
    <w:rsid w:val="00F768EE"/>
    <w:rsid w:val="00F76926"/>
    <w:rsid w:val="00F76ABC"/>
    <w:rsid w:val="00F76C45"/>
    <w:rsid w:val="00F77076"/>
    <w:rsid w:val="00F77077"/>
    <w:rsid w:val="00F77104"/>
    <w:rsid w:val="00F771BE"/>
    <w:rsid w:val="00F77203"/>
    <w:rsid w:val="00F773CB"/>
    <w:rsid w:val="00F7749F"/>
    <w:rsid w:val="00F774FD"/>
    <w:rsid w:val="00F7759C"/>
    <w:rsid w:val="00F7759E"/>
    <w:rsid w:val="00F7760E"/>
    <w:rsid w:val="00F7761D"/>
    <w:rsid w:val="00F776B3"/>
    <w:rsid w:val="00F779AF"/>
    <w:rsid w:val="00F77B4D"/>
    <w:rsid w:val="00F77B5E"/>
    <w:rsid w:val="00F77C2F"/>
    <w:rsid w:val="00F77C89"/>
    <w:rsid w:val="00F77CAA"/>
    <w:rsid w:val="00F77F07"/>
    <w:rsid w:val="00F80035"/>
    <w:rsid w:val="00F802C4"/>
    <w:rsid w:val="00F8037F"/>
    <w:rsid w:val="00F803C1"/>
    <w:rsid w:val="00F80435"/>
    <w:rsid w:val="00F804A1"/>
    <w:rsid w:val="00F805A8"/>
    <w:rsid w:val="00F80601"/>
    <w:rsid w:val="00F80619"/>
    <w:rsid w:val="00F806B8"/>
    <w:rsid w:val="00F806B9"/>
    <w:rsid w:val="00F80845"/>
    <w:rsid w:val="00F808A1"/>
    <w:rsid w:val="00F80A8D"/>
    <w:rsid w:val="00F80A95"/>
    <w:rsid w:val="00F80C83"/>
    <w:rsid w:val="00F80C8D"/>
    <w:rsid w:val="00F80F08"/>
    <w:rsid w:val="00F80F4F"/>
    <w:rsid w:val="00F81450"/>
    <w:rsid w:val="00F814AA"/>
    <w:rsid w:val="00F8163E"/>
    <w:rsid w:val="00F816DC"/>
    <w:rsid w:val="00F816EA"/>
    <w:rsid w:val="00F81761"/>
    <w:rsid w:val="00F81AF9"/>
    <w:rsid w:val="00F81C8C"/>
    <w:rsid w:val="00F81FB9"/>
    <w:rsid w:val="00F82249"/>
    <w:rsid w:val="00F8239A"/>
    <w:rsid w:val="00F823C9"/>
    <w:rsid w:val="00F824BA"/>
    <w:rsid w:val="00F82536"/>
    <w:rsid w:val="00F8257C"/>
    <w:rsid w:val="00F82582"/>
    <w:rsid w:val="00F825C8"/>
    <w:rsid w:val="00F8299C"/>
    <w:rsid w:val="00F829FE"/>
    <w:rsid w:val="00F82AA2"/>
    <w:rsid w:val="00F82C19"/>
    <w:rsid w:val="00F82C45"/>
    <w:rsid w:val="00F82CC1"/>
    <w:rsid w:val="00F82CCB"/>
    <w:rsid w:val="00F8331D"/>
    <w:rsid w:val="00F833C3"/>
    <w:rsid w:val="00F83400"/>
    <w:rsid w:val="00F83427"/>
    <w:rsid w:val="00F8342D"/>
    <w:rsid w:val="00F8355A"/>
    <w:rsid w:val="00F8356E"/>
    <w:rsid w:val="00F837C5"/>
    <w:rsid w:val="00F83A9A"/>
    <w:rsid w:val="00F83F20"/>
    <w:rsid w:val="00F83FCA"/>
    <w:rsid w:val="00F842CA"/>
    <w:rsid w:val="00F8431B"/>
    <w:rsid w:val="00F84674"/>
    <w:rsid w:val="00F8484B"/>
    <w:rsid w:val="00F848B9"/>
    <w:rsid w:val="00F84B02"/>
    <w:rsid w:val="00F84F3C"/>
    <w:rsid w:val="00F84F67"/>
    <w:rsid w:val="00F84F94"/>
    <w:rsid w:val="00F852C6"/>
    <w:rsid w:val="00F8537E"/>
    <w:rsid w:val="00F85742"/>
    <w:rsid w:val="00F85776"/>
    <w:rsid w:val="00F85849"/>
    <w:rsid w:val="00F85872"/>
    <w:rsid w:val="00F85A23"/>
    <w:rsid w:val="00F85A4B"/>
    <w:rsid w:val="00F85A5D"/>
    <w:rsid w:val="00F85BF2"/>
    <w:rsid w:val="00F85DE6"/>
    <w:rsid w:val="00F86060"/>
    <w:rsid w:val="00F860E2"/>
    <w:rsid w:val="00F86142"/>
    <w:rsid w:val="00F86162"/>
    <w:rsid w:val="00F861B9"/>
    <w:rsid w:val="00F86275"/>
    <w:rsid w:val="00F862F9"/>
    <w:rsid w:val="00F86337"/>
    <w:rsid w:val="00F86353"/>
    <w:rsid w:val="00F865E6"/>
    <w:rsid w:val="00F86617"/>
    <w:rsid w:val="00F86630"/>
    <w:rsid w:val="00F86957"/>
    <w:rsid w:val="00F869FA"/>
    <w:rsid w:val="00F86B23"/>
    <w:rsid w:val="00F86B53"/>
    <w:rsid w:val="00F86C2C"/>
    <w:rsid w:val="00F86E4F"/>
    <w:rsid w:val="00F86E61"/>
    <w:rsid w:val="00F86FD9"/>
    <w:rsid w:val="00F87672"/>
    <w:rsid w:val="00F876FD"/>
    <w:rsid w:val="00F87752"/>
    <w:rsid w:val="00F877AE"/>
    <w:rsid w:val="00F8786A"/>
    <w:rsid w:val="00F87897"/>
    <w:rsid w:val="00F878F2"/>
    <w:rsid w:val="00F87AF4"/>
    <w:rsid w:val="00F87B4A"/>
    <w:rsid w:val="00F87D64"/>
    <w:rsid w:val="00F900FA"/>
    <w:rsid w:val="00F90181"/>
    <w:rsid w:val="00F902A4"/>
    <w:rsid w:val="00F903D9"/>
    <w:rsid w:val="00F9041F"/>
    <w:rsid w:val="00F9064E"/>
    <w:rsid w:val="00F90660"/>
    <w:rsid w:val="00F90785"/>
    <w:rsid w:val="00F90790"/>
    <w:rsid w:val="00F90AE1"/>
    <w:rsid w:val="00F90D1D"/>
    <w:rsid w:val="00F90D7C"/>
    <w:rsid w:val="00F90E2E"/>
    <w:rsid w:val="00F90EE5"/>
    <w:rsid w:val="00F90F40"/>
    <w:rsid w:val="00F90F42"/>
    <w:rsid w:val="00F91211"/>
    <w:rsid w:val="00F91266"/>
    <w:rsid w:val="00F91418"/>
    <w:rsid w:val="00F9141D"/>
    <w:rsid w:val="00F91420"/>
    <w:rsid w:val="00F9158C"/>
    <w:rsid w:val="00F91759"/>
    <w:rsid w:val="00F91869"/>
    <w:rsid w:val="00F919E3"/>
    <w:rsid w:val="00F9220B"/>
    <w:rsid w:val="00F92243"/>
    <w:rsid w:val="00F922FC"/>
    <w:rsid w:val="00F925AF"/>
    <w:rsid w:val="00F9272F"/>
    <w:rsid w:val="00F927B5"/>
    <w:rsid w:val="00F92833"/>
    <w:rsid w:val="00F92B52"/>
    <w:rsid w:val="00F92BA4"/>
    <w:rsid w:val="00F92E3B"/>
    <w:rsid w:val="00F92EB6"/>
    <w:rsid w:val="00F93046"/>
    <w:rsid w:val="00F930B0"/>
    <w:rsid w:val="00F93256"/>
    <w:rsid w:val="00F936E0"/>
    <w:rsid w:val="00F93871"/>
    <w:rsid w:val="00F93902"/>
    <w:rsid w:val="00F93A11"/>
    <w:rsid w:val="00F93B54"/>
    <w:rsid w:val="00F93B73"/>
    <w:rsid w:val="00F93CB4"/>
    <w:rsid w:val="00F93EA3"/>
    <w:rsid w:val="00F93EB3"/>
    <w:rsid w:val="00F940F1"/>
    <w:rsid w:val="00F944A4"/>
    <w:rsid w:val="00F946F1"/>
    <w:rsid w:val="00F9492F"/>
    <w:rsid w:val="00F949FE"/>
    <w:rsid w:val="00F94CA8"/>
    <w:rsid w:val="00F94CCA"/>
    <w:rsid w:val="00F94DAA"/>
    <w:rsid w:val="00F94DD6"/>
    <w:rsid w:val="00F94FA5"/>
    <w:rsid w:val="00F951BA"/>
    <w:rsid w:val="00F9565F"/>
    <w:rsid w:val="00F956FF"/>
    <w:rsid w:val="00F95751"/>
    <w:rsid w:val="00F9590C"/>
    <w:rsid w:val="00F959BF"/>
    <w:rsid w:val="00F95BAD"/>
    <w:rsid w:val="00F95C0F"/>
    <w:rsid w:val="00F9623E"/>
    <w:rsid w:val="00F963E5"/>
    <w:rsid w:val="00F965F3"/>
    <w:rsid w:val="00F96612"/>
    <w:rsid w:val="00F966C5"/>
    <w:rsid w:val="00F9670D"/>
    <w:rsid w:val="00F96733"/>
    <w:rsid w:val="00F967C8"/>
    <w:rsid w:val="00F969C7"/>
    <w:rsid w:val="00F969CC"/>
    <w:rsid w:val="00F96BD4"/>
    <w:rsid w:val="00F96D30"/>
    <w:rsid w:val="00F96FA0"/>
    <w:rsid w:val="00F96FB0"/>
    <w:rsid w:val="00F9709A"/>
    <w:rsid w:val="00F97167"/>
    <w:rsid w:val="00F97305"/>
    <w:rsid w:val="00F97509"/>
    <w:rsid w:val="00F976E4"/>
    <w:rsid w:val="00F9770E"/>
    <w:rsid w:val="00F9791E"/>
    <w:rsid w:val="00F979C7"/>
    <w:rsid w:val="00F97A21"/>
    <w:rsid w:val="00F97D85"/>
    <w:rsid w:val="00F97DBC"/>
    <w:rsid w:val="00F97F28"/>
    <w:rsid w:val="00F97FE7"/>
    <w:rsid w:val="00FA0275"/>
    <w:rsid w:val="00FA0318"/>
    <w:rsid w:val="00FA03A7"/>
    <w:rsid w:val="00FA03D8"/>
    <w:rsid w:val="00FA05B5"/>
    <w:rsid w:val="00FA076F"/>
    <w:rsid w:val="00FA0AB1"/>
    <w:rsid w:val="00FA0DA9"/>
    <w:rsid w:val="00FA0E5F"/>
    <w:rsid w:val="00FA11DD"/>
    <w:rsid w:val="00FA1333"/>
    <w:rsid w:val="00FA140B"/>
    <w:rsid w:val="00FA15CA"/>
    <w:rsid w:val="00FA1604"/>
    <w:rsid w:val="00FA1639"/>
    <w:rsid w:val="00FA1820"/>
    <w:rsid w:val="00FA18EA"/>
    <w:rsid w:val="00FA1B36"/>
    <w:rsid w:val="00FA1D02"/>
    <w:rsid w:val="00FA1E26"/>
    <w:rsid w:val="00FA1E4A"/>
    <w:rsid w:val="00FA1ED9"/>
    <w:rsid w:val="00FA1F33"/>
    <w:rsid w:val="00FA1F4E"/>
    <w:rsid w:val="00FA2009"/>
    <w:rsid w:val="00FA2198"/>
    <w:rsid w:val="00FA2307"/>
    <w:rsid w:val="00FA234D"/>
    <w:rsid w:val="00FA2379"/>
    <w:rsid w:val="00FA2575"/>
    <w:rsid w:val="00FA275D"/>
    <w:rsid w:val="00FA28F3"/>
    <w:rsid w:val="00FA2990"/>
    <w:rsid w:val="00FA29C0"/>
    <w:rsid w:val="00FA2C0D"/>
    <w:rsid w:val="00FA2CEB"/>
    <w:rsid w:val="00FA2E36"/>
    <w:rsid w:val="00FA2F05"/>
    <w:rsid w:val="00FA2FF7"/>
    <w:rsid w:val="00FA3041"/>
    <w:rsid w:val="00FA30AA"/>
    <w:rsid w:val="00FA31FD"/>
    <w:rsid w:val="00FA32B0"/>
    <w:rsid w:val="00FA32D8"/>
    <w:rsid w:val="00FA3448"/>
    <w:rsid w:val="00FA35B3"/>
    <w:rsid w:val="00FA3784"/>
    <w:rsid w:val="00FA37C1"/>
    <w:rsid w:val="00FA3981"/>
    <w:rsid w:val="00FA39FC"/>
    <w:rsid w:val="00FA3A4B"/>
    <w:rsid w:val="00FA3AD2"/>
    <w:rsid w:val="00FA3F7D"/>
    <w:rsid w:val="00FA43BC"/>
    <w:rsid w:val="00FA43D6"/>
    <w:rsid w:val="00FA47BF"/>
    <w:rsid w:val="00FA498C"/>
    <w:rsid w:val="00FA4A9F"/>
    <w:rsid w:val="00FA4AAF"/>
    <w:rsid w:val="00FA4BF5"/>
    <w:rsid w:val="00FA4C35"/>
    <w:rsid w:val="00FA4E23"/>
    <w:rsid w:val="00FA4E93"/>
    <w:rsid w:val="00FA514C"/>
    <w:rsid w:val="00FA532B"/>
    <w:rsid w:val="00FA54A0"/>
    <w:rsid w:val="00FA583F"/>
    <w:rsid w:val="00FA584D"/>
    <w:rsid w:val="00FA59DF"/>
    <w:rsid w:val="00FA5A85"/>
    <w:rsid w:val="00FA5AB1"/>
    <w:rsid w:val="00FA5AF6"/>
    <w:rsid w:val="00FA5B59"/>
    <w:rsid w:val="00FA5C0D"/>
    <w:rsid w:val="00FA619D"/>
    <w:rsid w:val="00FA6218"/>
    <w:rsid w:val="00FA6497"/>
    <w:rsid w:val="00FA6547"/>
    <w:rsid w:val="00FA678F"/>
    <w:rsid w:val="00FA6791"/>
    <w:rsid w:val="00FA6797"/>
    <w:rsid w:val="00FA6881"/>
    <w:rsid w:val="00FA6D42"/>
    <w:rsid w:val="00FA6D57"/>
    <w:rsid w:val="00FA6F91"/>
    <w:rsid w:val="00FA7099"/>
    <w:rsid w:val="00FA722C"/>
    <w:rsid w:val="00FA724B"/>
    <w:rsid w:val="00FA728E"/>
    <w:rsid w:val="00FA7300"/>
    <w:rsid w:val="00FA7372"/>
    <w:rsid w:val="00FA73FA"/>
    <w:rsid w:val="00FA7405"/>
    <w:rsid w:val="00FA751E"/>
    <w:rsid w:val="00FA75FE"/>
    <w:rsid w:val="00FA761E"/>
    <w:rsid w:val="00FA7AF8"/>
    <w:rsid w:val="00FA7C16"/>
    <w:rsid w:val="00FA7C72"/>
    <w:rsid w:val="00FA7E6C"/>
    <w:rsid w:val="00FA7F94"/>
    <w:rsid w:val="00FA7FB4"/>
    <w:rsid w:val="00FB010C"/>
    <w:rsid w:val="00FB0113"/>
    <w:rsid w:val="00FB02A6"/>
    <w:rsid w:val="00FB03B3"/>
    <w:rsid w:val="00FB0447"/>
    <w:rsid w:val="00FB0539"/>
    <w:rsid w:val="00FB061F"/>
    <w:rsid w:val="00FB0751"/>
    <w:rsid w:val="00FB07B9"/>
    <w:rsid w:val="00FB0860"/>
    <w:rsid w:val="00FB09F2"/>
    <w:rsid w:val="00FB0AD3"/>
    <w:rsid w:val="00FB0C75"/>
    <w:rsid w:val="00FB0C94"/>
    <w:rsid w:val="00FB0EEF"/>
    <w:rsid w:val="00FB10E6"/>
    <w:rsid w:val="00FB12BB"/>
    <w:rsid w:val="00FB14D6"/>
    <w:rsid w:val="00FB1532"/>
    <w:rsid w:val="00FB1567"/>
    <w:rsid w:val="00FB161A"/>
    <w:rsid w:val="00FB16CE"/>
    <w:rsid w:val="00FB174B"/>
    <w:rsid w:val="00FB183F"/>
    <w:rsid w:val="00FB188E"/>
    <w:rsid w:val="00FB1945"/>
    <w:rsid w:val="00FB1B71"/>
    <w:rsid w:val="00FB1D02"/>
    <w:rsid w:val="00FB1E61"/>
    <w:rsid w:val="00FB213F"/>
    <w:rsid w:val="00FB227B"/>
    <w:rsid w:val="00FB231A"/>
    <w:rsid w:val="00FB239D"/>
    <w:rsid w:val="00FB2453"/>
    <w:rsid w:val="00FB259B"/>
    <w:rsid w:val="00FB2782"/>
    <w:rsid w:val="00FB2A76"/>
    <w:rsid w:val="00FB2D87"/>
    <w:rsid w:val="00FB2DAA"/>
    <w:rsid w:val="00FB2F75"/>
    <w:rsid w:val="00FB2F8B"/>
    <w:rsid w:val="00FB2FD4"/>
    <w:rsid w:val="00FB2FE8"/>
    <w:rsid w:val="00FB3027"/>
    <w:rsid w:val="00FB320E"/>
    <w:rsid w:val="00FB3250"/>
    <w:rsid w:val="00FB3432"/>
    <w:rsid w:val="00FB360B"/>
    <w:rsid w:val="00FB36D2"/>
    <w:rsid w:val="00FB378D"/>
    <w:rsid w:val="00FB39E3"/>
    <w:rsid w:val="00FB3AEA"/>
    <w:rsid w:val="00FB3D11"/>
    <w:rsid w:val="00FB3E74"/>
    <w:rsid w:val="00FB3F2B"/>
    <w:rsid w:val="00FB4139"/>
    <w:rsid w:val="00FB42DE"/>
    <w:rsid w:val="00FB42E1"/>
    <w:rsid w:val="00FB432C"/>
    <w:rsid w:val="00FB4401"/>
    <w:rsid w:val="00FB4579"/>
    <w:rsid w:val="00FB4745"/>
    <w:rsid w:val="00FB4792"/>
    <w:rsid w:val="00FB487B"/>
    <w:rsid w:val="00FB48A5"/>
    <w:rsid w:val="00FB49A4"/>
    <w:rsid w:val="00FB5547"/>
    <w:rsid w:val="00FB563D"/>
    <w:rsid w:val="00FB5675"/>
    <w:rsid w:val="00FB571F"/>
    <w:rsid w:val="00FB575B"/>
    <w:rsid w:val="00FB58BC"/>
    <w:rsid w:val="00FB5B54"/>
    <w:rsid w:val="00FB5D40"/>
    <w:rsid w:val="00FB5EB8"/>
    <w:rsid w:val="00FB60E9"/>
    <w:rsid w:val="00FB641E"/>
    <w:rsid w:val="00FB6524"/>
    <w:rsid w:val="00FB6574"/>
    <w:rsid w:val="00FB6649"/>
    <w:rsid w:val="00FB66D8"/>
    <w:rsid w:val="00FB67CB"/>
    <w:rsid w:val="00FB69B7"/>
    <w:rsid w:val="00FB69D6"/>
    <w:rsid w:val="00FB6A9D"/>
    <w:rsid w:val="00FB6ABB"/>
    <w:rsid w:val="00FB6B61"/>
    <w:rsid w:val="00FB6B65"/>
    <w:rsid w:val="00FB6ED3"/>
    <w:rsid w:val="00FB6EE7"/>
    <w:rsid w:val="00FB6F05"/>
    <w:rsid w:val="00FB6F97"/>
    <w:rsid w:val="00FB7023"/>
    <w:rsid w:val="00FB71FD"/>
    <w:rsid w:val="00FB721C"/>
    <w:rsid w:val="00FB72C5"/>
    <w:rsid w:val="00FB7698"/>
    <w:rsid w:val="00FB77C8"/>
    <w:rsid w:val="00FB78A8"/>
    <w:rsid w:val="00FB7ADF"/>
    <w:rsid w:val="00FB7F2D"/>
    <w:rsid w:val="00FB7F95"/>
    <w:rsid w:val="00FC0264"/>
    <w:rsid w:val="00FC0324"/>
    <w:rsid w:val="00FC03B5"/>
    <w:rsid w:val="00FC0656"/>
    <w:rsid w:val="00FC06AB"/>
    <w:rsid w:val="00FC0753"/>
    <w:rsid w:val="00FC0776"/>
    <w:rsid w:val="00FC07CF"/>
    <w:rsid w:val="00FC080A"/>
    <w:rsid w:val="00FC0A15"/>
    <w:rsid w:val="00FC0E29"/>
    <w:rsid w:val="00FC0EA0"/>
    <w:rsid w:val="00FC11E3"/>
    <w:rsid w:val="00FC1297"/>
    <w:rsid w:val="00FC1348"/>
    <w:rsid w:val="00FC1B43"/>
    <w:rsid w:val="00FC1BFE"/>
    <w:rsid w:val="00FC1D2F"/>
    <w:rsid w:val="00FC1EBC"/>
    <w:rsid w:val="00FC1FC1"/>
    <w:rsid w:val="00FC2095"/>
    <w:rsid w:val="00FC219C"/>
    <w:rsid w:val="00FC2254"/>
    <w:rsid w:val="00FC22E0"/>
    <w:rsid w:val="00FC2473"/>
    <w:rsid w:val="00FC2529"/>
    <w:rsid w:val="00FC2640"/>
    <w:rsid w:val="00FC2678"/>
    <w:rsid w:val="00FC269D"/>
    <w:rsid w:val="00FC26A2"/>
    <w:rsid w:val="00FC2ADE"/>
    <w:rsid w:val="00FC2B38"/>
    <w:rsid w:val="00FC2B9A"/>
    <w:rsid w:val="00FC2BB7"/>
    <w:rsid w:val="00FC2C23"/>
    <w:rsid w:val="00FC2DA1"/>
    <w:rsid w:val="00FC2E66"/>
    <w:rsid w:val="00FC30A4"/>
    <w:rsid w:val="00FC30ED"/>
    <w:rsid w:val="00FC34B5"/>
    <w:rsid w:val="00FC34BF"/>
    <w:rsid w:val="00FC356A"/>
    <w:rsid w:val="00FC369E"/>
    <w:rsid w:val="00FC36AC"/>
    <w:rsid w:val="00FC36C5"/>
    <w:rsid w:val="00FC37FD"/>
    <w:rsid w:val="00FC3851"/>
    <w:rsid w:val="00FC38B6"/>
    <w:rsid w:val="00FC3925"/>
    <w:rsid w:val="00FC3950"/>
    <w:rsid w:val="00FC398E"/>
    <w:rsid w:val="00FC39AD"/>
    <w:rsid w:val="00FC3C23"/>
    <w:rsid w:val="00FC3C5C"/>
    <w:rsid w:val="00FC3CD8"/>
    <w:rsid w:val="00FC3DCD"/>
    <w:rsid w:val="00FC3F27"/>
    <w:rsid w:val="00FC41DA"/>
    <w:rsid w:val="00FC4244"/>
    <w:rsid w:val="00FC43D5"/>
    <w:rsid w:val="00FC4414"/>
    <w:rsid w:val="00FC44B4"/>
    <w:rsid w:val="00FC455E"/>
    <w:rsid w:val="00FC4611"/>
    <w:rsid w:val="00FC4797"/>
    <w:rsid w:val="00FC4881"/>
    <w:rsid w:val="00FC4A2D"/>
    <w:rsid w:val="00FC4A6D"/>
    <w:rsid w:val="00FC4B49"/>
    <w:rsid w:val="00FC4C05"/>
    <w:rsid w:val="00FC4E05"/>
    <w:rsid w:val="00FC4E48"/>
    <w:rsid w:val="00FC4E68"/>
    <w:rsid w:val="00FC4FFF"/>
    <w:rsid w:val="00FC507A"/>
    <w:rsid w:val="00FC516A"/>
    <w:rsid w:val="00FC5187"/>
    <w:rsid w:val="00FC51B2"/>
    <w:rsid w:val="00FC5317"/>
    <w:rsid w:val="00FC5743"/>
    <w:rsid w:val="00FC5812"/>
    <w:rsid w:val="00FC58DE"/>
    <w:rsid w:val="00FC5991"/>
    <w:rsid w:val="00FC59B7"/>
    <w:rsid w:val="00FC5B9C"/>
    <w:rsid w:val="00FC5BDC"/>
    <w:rsid w:val="00FC5C5A"/>
    <w:rsid w:val="00FC5CD5"/>
    <w:rsid w:val="00FC5CEC"/>
    <w:rsid w:val="00FC605C"/>
    <w:rsid w:val="00FC6270"/>
    <w:rsid w:val="00FC62C4"/>
    <w:rsid w:val="00FC642F"/>
    <w:rsid w:val="00FC64A9"/>
    <w:rsid w:val="00FC6C62"/>
    <w:rsid w:val="00FC6DC9"/>
    <w:rsid w:val="00FC6F59"/>
    <w:rsid w:val="00FC6FF6"/>
    <w:rsid w:val="00FC7089"/>
    <w:rsid w:val="00FC734A"/>
    <w:rsid w:val="00FC745F"/>
    <w:rsid w:val="00FC7568"/>
    <w:rsid w:val="00FC7AB0"/>
    <w:rsid w:val="00FC7C9F"/>
    <w:rsid w:val="00FC7D5C"/>
    <w:rsid w:val="00FC7DEC"/>
    <w:rsid w:val="00FC7E04"/>
    <w:rsid w:val="00FC7EB2"/>
    <w:rsid w:val="00FD0018"/>
    <w:rsid w:val="00FD008B"/>
    <w:rsid w:val="00FD019D"/>
    <w:rsid w:val="00FD02BB"/>
    <w:rsid w:val="00FD0701"/>
    <w:rsid w:val="00FD0786"/>
    <w:rsid w:val="00FD0793"/>
    <w:rsid w:val="00FD0C61"/>
    <w:rsid w:val="00FD0C8F"/>
    <w:rsid w:val="00FD0D47"/>
    <w:rsid w:val="00FD0E70"/>
    <w:rsid w:val="00FD123D"/>
    <w:rsid w:val="00FD12F0"/>
    <w:rsid w:val="00FD13B1"/>
    <w:rsid w:val="00FD14C8"/>
    <w:rsid w:val="00FD1525"/>
    <w:rsid w:val="00FD15AA"/>
    <w:rsid w:val="00FD179A"/>
    <w:rsid w:val="00FD1833"/>
    <w:rsid w:val="00FD1A0B"/>
    <w:rsid w:val="00FD1AE9"/>
    <w:rsid w:val="00FD1B2D"/>
    <w:rsid w:val="00FD1C6E"/>
    <w:rsid w:val="00FD1DD0"/>
    <w:rsid w:val="00FD1ED0"/>
    <w:rsid w:val="00FD224C"/>
    <w:rsid w:val="00FD23DA"/>
    <w:rsid w:val="00FD25E8"/>
    <w:rsid w:val="00FD2867"/>
    <w:rsid w:val="00FD2DDE"/>
    <w:rsid w:val="00FD2F49"/>
    <w:rsid w:val="00FD32D5"/>
    <w:rsid w:val="00FD3420"/>
    <w:rsid w:val="00FD344A"/>
    <w:rsid w:val="00FD34C5"/>
    <w:rsid w:val="00FD368B"/>
    <w:rsid w:val="00FD37CA"/>
    <w:rsid w:val="00FD3804"/>
    <w:rsid w:val="00FD3B29"/>
    <w:rsid w:val="00FD43F8"/>
    <w:rsid w:val="00FD47D2"/>
    <w:rsid w:val="00FD482E"/>
    <w:rsid w:val="00FD4952"/>
    <w:rsid w:val="00FD49E1"/>
    <w:rsid w:val="00FD4A73"/>
    <w:rsid w:val="00FD4ADF"/>
    <w:rsid w:val="00FD4FFB"/>
    <w:rsid w:val="00FD51CD"/>
    <w:rsid w:val="00FD536B"/>
    <w:rsid w:val="00FD53FC"/>
    <w:rsid w:val="00FD5798"/>
    <w:rsid w:val="00FD5995"/>
    <w:rsid w:val="00FD5A46"/>
    <w:rsid w:val="00FD5A55"/>
    <w:rsid w:val="00FD5B5D"/>
    <w:rsid w:val="00FD5C91"/>
    <w:rsid w:val="00FD5CC7"/>
    <w:rsid w:val="00FD5D79"/>
    <w:rsid w:val="00FD5D9A"/>
    <w:rsid w:val="00FD5FAE"/>
    <w:rsid w:val="00FD62C0"/>
    <w:rsid w:val="00FD63D6"/>
    <w:rsid w:val="00FD64CA"/>
    <w:rsid w:val="00FD64DE"/>
    <w:rsid w:val="00FD65BA"/>
    <w:rsid w:val="00FD6713"/>
    <w:rsid w:val="00FD6756"/>
    <w:rsid w:val="00FD67A2"/>
    <w:rsid w:val="00FD685A"/>
    <w:rsid w:val="00FD6875"/>
    <w:rsid w:val="00FD69FF"/>
    <w:rsid w:val="00FD6B15"/>
    <w:rsid w:val="00FD6B70"/>
    <w:rsid w:val="00FD6C76"/>
    <w:rsid w:val="00FD6C82"/>
    <w:rsid w:val="00FD6CA1"/>
    <w:rsid w:val="00FD7099"/>
    <w:rsid w:val="00FD7645"/>
    <w:rsid w:val="00FD76BA"/>
    <w:rsid w:val="00FD775B"/>
    <w:rsid w:val="00FD7AB7"/>
    <w:rsid w:val="00FD7B25"/>
    <w:rsid w:val="00FD7BD1"/>
    <w:rsid w:val="00FD7D3E"/>
    <w:rsid w:val="00FD7DBD"/>
    <w:rsid w:val="00FD7E97"/>
    <w:rsid w:val="00FD7F38"/>
    <w:rsid w:val="00FE02E9"/>
    <w:rsid w:val="00FE0542"/>
    <w:rsid w:val="00FE0550"/>
    <w:rsid w:val="00FE0641"/>
    <w:rsid w:val="00FE07B1"/>
    <w:rsid w:val="00FE0A62"/>
    <w:rsid w:val="00FE0C3D"/>
    <w:rsid w:val="00FE0D4C"/>
    <w:rsid w:val="00FE0DE0"/>
    <w:rsid w:val="00FE0F51"/>
    <w:rsid w:val="00FE0F97"/>
    <w:rsid w:val="00FE108E"/>
    <w:rsid w:val="00FE10B9"/>
    <w:rsid w:val="00FE115E"/>
    <w:rsid w:val="00FE1318"/>
    <w:rsid w:val="00FE131C"/>
    <w:rsid w:val="00FE136D"/>
    <w:rsid w:val="00FE1428"/>
    <w:rsid w:val="00FE145F"/>
    <w:rsid w:val="00FE1582"/>
    <w:rsid w:val="00FE1841"/>
    <w:rsid w:val="00FE184E"/>
    <w:rsid w:val="00FE18F4"/>
    <w:rsid w:val="00FE19D3"/>
    <w:rsid w:val="00FE1A07"/>
    <w:rsid w:val="00FE1A64"/>
    <w:rsid w:val="00FE1DAA"/>
    <w:rsid w:val="00FE1DD7"/>
    <w:rsid w:val="00FE211F"/>
    <w:rsid w:val="00FE22B2"/>
    <w:rsid w:val="00FE22BE"/>
    <w:rsid w:val="00FE2348"/>
    <w:rsid w:val="00FE239C"/>
    <w:rsid w:val="00FE23FA"/>
    <w:rsid w:val="00FE2409"/>
    <w:rsid w:val="00FE2482"/>
    <w:rsid w:val="00FE24CD"/>
    <w:rsid w:val="00FE25D1"/>
    <w:rsid w:val="00FE2AB2"/>
    <w:rsid w:val="00FE2BD6"/>
    <w:rsid w:val="00FE2C17"/>
    <w:rsid w:val="00FE2F35"/>
    <w:rsid w:val="00FE355F"/>
    <w:rsid w:val="00FE3692"/>
    <w:rsid w:val="00FE375A"/>
    <w:rsid w:val="00FE39DF"/>
    <w:rsid w:val="00FE39E3"/>
    <w:rsid w:val="00FE3B8F"/>
    <w:rsid w:val="00FE4026"/>
    <w:rsid w:val="00FE40EC"/>
    <w:rsid w:val="00FE433A"/>
    <w:rsid w:val="00FE4432"/>
    <w:rsid w:val="00FE4469"/>
    <w:rsid w:val="00FE457F"/>
    <w:rsid w:val="00FE4640"/>
    <w:rsid w:val="00FE46F0"/>
    <w:rsid w:val="00FE48DC"/>
    <w:rsid w:val="00FE4A31"/>
    <w:rsid w:val="00FE4A56"/>
    <w:rsid w:val="00FE4A68"/>
    <w:rsid w:val="00FE4CF4"/>
    <w:rsid w:val="00FE4D7B"/>
    <w:rsid w:val="00FE4DEF"/>
    <w:rsid w:val="00FE4E24"/>
    <w:rsid w:val="00FE4F11"/>
    <w:rsid w:val="00FE51D3"/>
    <w:rsid w:val="00FE52F6"/>
    <w:rsid w:val="00FE5378"/>
    <w:rsid w:val="00FE5394"/>
    <w:rsid w:val="00FE5427"/>
    <w:rsid w:val="00FE5477"/>
    <w:rsid w:val="00FE585A"/>
    <w:rsid w:val="00FE5A9F"/>
    <w:rsid w:val="00FE5C98"/>
    <w:rsid w:val="00FE64DD"/>
    <w:rsid w:val="00FE6858"/>
    <w:rsid w:val="00FE6B58"/>
    <w:rsid w:val="00FE6E9C"/>
    <w:rsid w:val="00FE6EDA"/>
    <w:rsid w:val="00FE7140"/>
    <w:rsid w:val="00FE761C"/>
    <w:rsid w:val="00FE79BD"/>
    <w:rsid w:val="00FE7FF0"/>
    <w:rsid w:val="00FF0185"/>
    <w:rsid w:val="00FF0228"/>
    <w:rsid w:val="00FF04AB"/>
    <w:rsid w:val="00FF0505"/>
    <w:rsid w:val="00FF05B1"/>
    <w:rsid w:val="00FF08DC"/>
    <w:rsid w:val="00FF0B81"/>
    <w:rsid w:val="00FF0C4C"/>
    <w:rsid w:val="00FF0D7B"/>
    <w:rsid w:val="00FF0E65"/>
    <w:rsid w:val="00FF0EB1"/>
    <w:rsid w:val="00FF0F1B"/>
    <w:rsid w:val="00FF1691"/>
    <w:rsid w:val="00FF1A0E"/>
    <w:rsid w:val="00FF1B51"/>
    <w:rsid w:val="00FF1B6D"/>
    <w:rsid w:val="00FF1D17"/>
    <w:rsid w:val="00FF2424"/>
    <w:rsid w:val="00FF2489"/>
    <w:rsid w:val="00FF2844"/>
    <w:rsid w:val="00FF2B0E"/>
    <w:rsid w:val="00FF2BC5"/>
    <w:rsid w:val="00FF2BCF"/>
    <w:rsid w:val="00FF2D5A"/>
    <w:rsid w:val="00FF2D5E"/>
    <w:rsid w:val="00FF2DFF"/>
    <w:rsid w:val="00FF311E"/>
    <w:rsid w:val="00FF314C"/>
    <w:rsid w:val="00FF32E7"/>
    <w:rsid w:val="00FF3653"/>
    <w:rsid w:val="00FF3663"/>
    <w:rsid w:val="00FF3A45"/>
    <w:rsid w:val="00FF3AC5"/>
    <w:rsid w:val="00FF3BF1"/>
    <w:rsid w:val="00FF3D75"/>
    <w:rsid w:val="00FF3E6A"/>
    <w:rsid w:val="00FF4032"/>
    <w:rsid w:val="00FF40E1"/>
    <w:rsid w:val="00FF41C4"/>
    <w:rsid w:val="00FF4509"/>
    <w:rsid w:val="00FF4673"/>
    <w:rsid w:val="00FF48AA"/>
    <w:rsid w:val="00FF4911"/>
    <w:rsid w:val="00FF4958"/>
    <w:rsid w:val="00FF4A2A"/>
    <w:rsid w:val="00FF4CBF"/>
    <w:rsid w:val="00FF4D32"/>
    <w:rsid w:val="00FF4D36"/>
    <w:rsid w:val="00FF4DAB"/>
    <w:rsid w:val="00FF4EC6"/>
    <w:rsid w:val="00FF4F46"/>
    <w:rsid w:val="00FF5023"/>
    <w:rsid w:val="00FF510F"/>
    <w:rsid w:val="00FF537A"/>
    <w:rsid w:val="00FF53C7"/>
    <w:rsid w:val="00FF57F8"/>
    <w:rsid w:val="00FF5A45"/>
    <w:rsid w:val="00FF5CCF"/>
    <w:rsid w:val="00FF5D46"/>
    <w:rsid w:val="00FF5EA0"/>
    <w:rsid w:val="00FF5FB7"/>
    <w:rsid w:val="00FF5FE7"/>
    <w:rsid w:val="00FF609A"/>
    <w:rsid w:val="00FF60CC"/>
    <w:rsid w:val="00FF6214"/>
    <w:rsid w:val="00FF6359"/>
    <w:rsid w:val="00FF6389"/>
    <w:rsid w:val="00FF6571"/>
    <w:rsid w:val="00FF67C4"/>
    <w:rsid w:val="00FF6F1B"/>
    <w:rsid w:val="00FF6F8E"/>
    <w:rsid w:val="00FF7145"/>
    <w:rsid w:val="00FF7245"/>
    <w:rsid w:val="00FF7290"/>
    <w:rsid w:val="00FF72B4"/>
    <w:rsid w:val="00FF761D"/>
    <w:rsid w:val="00FF76AE"/>
    <w:rsid w:val="00FF77C6"/>
    <w:rsid w:val="00FF79A6"/>
    <w:rsid w:val="00FF7AFB"/>
    <w:rsid w:val="00FF7D66"/>
    <w:rsid w:val="00FF7E55"/>
    <w:rsid w:val="00FF7EE8"/>
    <w:rsid w:val="01045C86"/>
    <w:rsid w:val="010C39F5"/>
    <w:rsid w:val="011B4AC3"/>
    <w:rsid w:val="0120453B"/>
    <w:rsid w:val="01264997"/>
    <w:rsid w:val="01306C68"/>
    <w:rsid w:val="0136DCFB"/>
    <w:rsid w:val="0142967E"/>
    <w:rsid w:val="014364E7"/>
    <w:rsid w:val="014718F4"/>
    <w:rsid w:val="0152FB37"/>
    <w:rsid w:val="0154CD56"/>
    <w:rsid w:val="015B364A"/>
    <w:rsid w:val="015B977A"/>
    <w:rsid w:val="015F2281"/>
    <w:rsid w:val="016D2A12"/>
    <w:rsid w:val="01755115"/>
    <w:rsid w:val="0176FEB2"/>
    <w:rsid w:val="017A1113"/>
    <w:rsid w:val="017B80C7"/>
    <w:rsid w:val="018D7AF2"/>
    <w:rsid w:val="01969FB5"/>
    <w:rsid w:val="01ABEFF6"/>
    <w:rsid w:val="01AE12B8"/>
    <w:rsid w:val="01B3A2E0"/>
    <w:rsid w:val="01C0D49A"/>
    <w:rsid w:val="01C92742"/>
    <w:rsid w:val="01CAD7B9"/>
    <w:rsid w:val="01CB1A1D"/>
    <w:rsid w:val="01D66F0E"/>
    <w:rsid w:val="01D70D49"/>
    <w:rsid w:val="01DDE56C"/>
    <w:rsid w:val="01ED3BFB"/>
    <w:rsid w:val="01F25764"/>
    <w:rsid w:val="01F6373D"/>
    <w:rsid w:val="01F9F6AA"/>
    <w:rsid w:val="01FBA438"/>
    <w:rsid w:val="0209886D"/>
    <w:rsid w:val="020BDC3F"/>
    <w:rsid w:val="021D2EAD"/>
    <w:rsid w:val="021E5F8A"/>
    <w:rsid w:val="0223B097"/>
    <w:rsid w:val="02358B91"/>
    <w:rsid w:val="023895BC"/>
    <w:rsid w:val="023F2258"/>
    <w:rsid w:val="02472C1D"/>
    <w:rsid w:val="024A2636"/>
    <w:rsid w:val="024D1E7E"/>
    <w:rsid w:val="024F72B7"/>
    <w:rsid w:val="025790A4"/>
    <w:rsid w:val="025D272D"/>
    <w:rsid w:val="02716EBA"/>
    <w:rsid w:val="027946B5"/>
    <w:rsid w:val="02829A29"/>
    <w:rsid w:val="02A40041"/>
    <w:rsid w:val="02A95FB5"/>
    <w:rsid w:val="02AF67E2"/>
    <w:rsid w:val="02C0AC45"/>
    <w:rsid w:val="02CE1771"/>
    <w:rsid w:val="02D2E110"/>
    <w:rsid w:val="02D44FD3"/>
    <w:rsid w:val="02D7A73D"/>
    <w:rsid w:val="02DAC1C5"/>
    <w:rsid w:val="02DF4426"/>
    <w:rsid w:val="02DF4782"/>
    <w:rsid w:val="02DF6B61"/>
    <w:rsid w:val="02E51A28"/>
    <w:rsid w:val="02E54C2E"/>
    <w:rsid w:val="02E663A2"/>
    <w:rsid w:val="02EC1BA4"/>
    <w:rsid w:val="02FD0F91"/>
    <w:rsid w:val="02FE7053"/>
    <w:rsid w:val="0301C911"/>
    <w:rsid w:val="0303977C"/>
    <w:rsid w:val="030B2DD8"/>
    <w:rsid w:val="032C94BD"/>
    <w:rsid w:val="032D7448"/>
    <w:rsid w:val="033C3704"/>
    <w:rsid w:val="03530D3E"/>
    <w:rsid w:val="0374EAD7"/>
    <w:rsid w:val="03A237F4"/>
    <w:rsid w:val="03A5ACCE"/>
    <w:rsid w:val="03A824A8"/>
    <w:rsid w:val="03B18742"/>
    <w:rsid w:val="03B5679F"/>
    <w:rsid w:val="03BA53AD"/>
    <w:rsid w:val="03C108AD"/>
    <w:rsid w:val="03CD8EEC"/>
    <w:rsid w:val="03D1DEA0"/>
    <w:rsid w:val="03DD39CB"/>
    <w:rsid w:val="03DDE927"/>
    <w:rsid w:val="03E6DD05"/>
    <w:rsid w:val="03E7CBDD"/>
    <w:rsid w:val="03EAAA0A"/>
    <w:rsid w:val="03F242F2"/>
    <w:rsid w:val="04146AA8"/>
    <w:rsid w:val="041D5C02"/>
    <w:rsid w:val="0423C801"/>
    <w:rsid w:val="0424D06E"/>
    <w:rsid w:val="0424E87D"/>
    <w:rsid w:val="042AC9E2"/>
    <w:rsid w:val="042C099D"/>
    <w:rsid w:val="04355FC2"/>
    <w:rsid w:val="043CA5C8"/>
    <w:rsid w:val="043D9E07"/>
    <w:rsid w:val="04415B0C"/>
    <w:rsid w:val="04441350"/>
    <w:rsid w:val="04481BCD"/>
    <w:rsid w:val="0448BFE7"/>
    <w:rsid w:val="044DEE11"/>
    <w:rsid w:val="04520BF4"/>
    <w:rsid w:val="045A3320"/>
    <w:rsid w:val="0460EC2D"/>
    <w:rsid w:val="048576BF"/>
    <w:rsid w:val="0488927F"/>
    <w:rsid w:val="04A8E642"/>
    <w:rsid w:val="04AB7A27"/>
    <w:rsid w:val="04C6B5F8"/>
    <w:rsid w:val="04C8E279"/>
    <w:rsid w:val="04CCCA3D"/>
    <w:rsid w:val="04CCEC99"/>
    <w:rsid w:val="04D266BE"/>
    <w:rsid w:val="04F1D69C"/>
    <w:rsid w:val="04F8D10C"/>
    <w:rsid w:val="04FB884C"/>
    <w:rsid w:val="04FF4D88"/>
    <w:rsid w:val="05093F3D"/>
    <w:rsid w:val="050D866D"/>
    <w:rsid w:val="051301D4"/>
    <w:rsid w:val="051769D1"/>
    <w:rsid w:val="051BAC87"/>
    <w:rsid w:val="051F2E2B"/>
    <w:rsid w:val="052786E1"/>
    <w:rsid w:val="052C5745"/>
    <w:rsid w:val="05377AD6"/>
    <w:rsid w:val="054325E6"/>
    <w:rsid w:val="0544EDA7"/>
    <w:rsid w:val="054C4DD9"/>
    <w:rsid w:val="05514715"/>
    <w:rsid w:val="05554350"/>
    <w:rsid w:val="056126E3"/>
    <w:rsid w:val="056F037B"/>
    <w:rsid w:val="058DE880"/>
    <w:rsid w:val="059E308C"/>
    <w:rsid w:val="05A1C451"/>
    <w:rsid w:val="05AB6D90"/>
    <w:rsid w:val="05B5B4C7"/>
    <w:rsid w:val="05C8A268"/>
    <w:rsid w:val="05C98DD7"/>
    <w:rsid w:val="05CEC043"/>
    <w:rsid w:val="05DD5594"/>
    <w:rsid w:val="05E3DDAF"/>
    <w:rsid w:val="05E94E51"/>
    <w:rsid w:val="05F5ADD3"/>
    <w:rsid w:val="05FE1706"/>
    <w:rsid w:val="06057CE7"/>
    <w:rsid w:val="06086BB2"/>
    <w:rsid w:val="060EC36E"/>
    <w:rsid w:val="0616333F"/>
    <w:rsid w:val="06182E13"/>
    <w:rsid w:val="061E1AB8"/>
    <w:rsid w:val="062760C4"/>
    <w:rsid w:val="062860C8"/>
    <w:rsid w:val="062E7271"/>
    <w:rsid w:val="063091FC"/>
    <w:rsid w:val="063AFAAB"/>
    <w:rsid w:val="063E27A1"/>
    <w:rsid w:val="064A151B"/>
    <w:rsid w:val="065F12BF"/>
    <w:rsid w:val="0664E9E6"/>
    <w:rsid w:val="0667387E"/>
    <w:rsid w:val="06743484"/>
    <w:rsid w:val="0677A0FE"/>
    <w:rsid w:val="06791503"/>
    <w:rsid w:val="067C8355"/>
    <w:rsid w:val="068EA6DE"/>
    <w:rsid w:val="069A570F"/>
    <w:rsid w:val="06A20C39"/>
    <w:rsid w:val="06CD3EBA"/>
    <w:rsid w:val="06CEDFDA"/>
    <w:rsid w:val="06CF9168"/>
    <w:rsid w:val="06D55D1F"/>
    <w:rsid w:val="06D596B7"/>
    <w:rsid w:val="06EABD3F"/>
    <w:rsid w:val="06ED386D"/>
    <w:rsid w:val="06F9AB0C"/>
    <w:rsid w:val="07039671"/>
    <w:rsid w:val="0707BDD4"/>
    <w:rsid w:val="0708851A"/>
    <w:rsid w:val="07117B1B"/>
    <w:rsid w:val="071676E4"/>
    <w:rsid w:val="0721D08C"/>
    <w:rsid w:val="07262A79"/>
    <w:rsid w:val="07293E96"/>
    <w:rsid w:val="072DB53E"/>
    <w:rsid w:val="0732AB10"/>
    <w:rsid w:val="073825AA"/>
    <w:rsid w:val="073CC87E"/>
    <w:rsid w:val="073E19F9"/>
    <w:rsid w:val="073E61D4"/>
    <w:rsid w:val="07495E63"/>
    <w:rsid w:val="074C6447"/>
    <w:rsid w:val="075B3CC6"/>
    <w:rsid w:val="075CA83B"/>
    <w:rsid w:val="076A3C37"/>
    <w:rsid w:val="0771A769"/>
    <w:rsid w:val="07796020"/>
    <w:rsid w:val="0781078E"/>
    <w:rsid w:val="07869745"/>
    <w:rsid w:val="0787192D"/>
    <w:rsid w:val="078A0265"/>
    <w:rsid w:val="07A1F6EC"/>
    <w:rsid w:val="07A21232"/>
    <w:rsid w:val="07A301F7"/>
    <w:rsid w:val="07A377DD"/>
    <w:rsid w:val="07A49583"/>
    <w:rsid w:val="07A738A2"/>
    <w:rsid w:val="07ABB584"/>
    <w:rsid w:val="07C425A5"/>
    <w:rsid w:val="07D12278"/>
    <w:rsid w:val="07D51637"/>
    <w:rsid w:val="07D5CA22"/>
    <w:rsid w:val="07DB59D6"/>
    <w:rsid w:val="07E789FC"/>
    <w:rsid w:val="07E9F988"/>
    <w:rsid w:val="07EBB526"/>
    <w:rsid w:val="07ED9442"/>
    <w:rsid w:val="07F3A33F"/>
    <w:rsid w:val="07F9B5A0"/>
    <w:rsid w:val="08001B26"/>
    <w:rsid w:val="0804C338"/>
    <w:rsid w:val="081641E9"/>
    <w:rsid w:val="08212223"/>
    <w:rsid w:val="0824A595"/>
    <w:rsid w:val="0831AF0D"/>
    <w:rsid w:val="08368374"/>
    <w:rsid w:val="083BEFCF"/>
    <w:rsid w:val="083C9F33"/>
    <w:rsid w:val="08416D79"/>
    <w:rsid w:val="0844D3FB"/>
    <w:rsid w:val="0845906B"/>
    <w:rsid w:val="08466DF1"/>
    <w:rsid w:val="08469D05"/>
    <w:rsid w:val="08569F2A"/>
    <w:rsid w:val="085AFCAF"/>
    <w:rsid w:val="086C6E25"/>
    <w:rsid w:val="0874D724"/>
    <w:rsid w:val="087C8517"/>
    <w:rsid w:val="087EF9D8"/>
    <w:rsid w:val="08882676"/>
    <w:rsid w:val="088888A9"/>
    <w:rsid w:val="088B8510"/>
    <w:rsid w:val="088E3E35"/>
    <w:rsid w:val="08951A9E"/>
    <w:rsid w:val="089721FB"/>
    <w:rsid w:val="089D01C7"/>
    <w:rsid w:val="089E7A06"/>
    <w:rsid w:val="089FD64B"/>
    <w:rsid w:val="08A1F294"/>
    <w:rsid w:val="08AD8DEC"/>
    <w:rsid w:val="08B5D615"/>
    <w:rsid w:val="08B7AEC3"/>
    <w:rsid w:val="08B9FD10"/>
    <w:rsid w:val="08BF498D"/>
    <w:rsid w:val="08C0FF5F"/>
    <w:rsid w:val="08E21D5F"/>
    <w:rsid w:val="08E6FC24"/>
    <w:rsid w:val="08F4BE0F"/>
    <w:rsid w:val="08F56409"/>
    <w:rsid w:val="08F5DEFA"/>
    <w:rsid w:val="08FE5C55"/>
    <w:rsid w:val="0908EE21"/>
    <w:rsid w:val="09129A31"/>
    <w:rsid w:val="093244BF"/>
    <w:rsid w:val="093826F4"/>
    <w:rsid w:val="0949C786"/>
    <w:rsid w:val="0957AE58"/>
    <w:rsid w:val="095A61C0"/>
    <w:rsid w:val="095B0FA5"/>
    <w:rsid w:val="0960D426"/>
    <w:rsid w:val="096592C2"/>
    <w:rsid w:val="097BEB11"/>
    <w:rsid w:val="097CC1CB"/>
    <w:rsid w:val="097E4B67"/>
    <w:rsid w:val="0991230C"/>
    <w:rsid w:val="0992C144"/>
    <w:rsid w:val="09993B06"/>
    <w:rsid w:val="099C5639"/>
    <w:rsid w:val="099CAD7D"/>
    <w:rsid w:val="099E8CB7"/>
    <w:rsid w:val="09A11B88"/>
    <w:rsid w:val="09BF1979"/>
    <w:rsid w:val="09C3FFBD"/>
    <w:rsid w:val="09C9A21B"/>
    <w:rsid w:val="09D35D2A"/>
    <w:rsid w:val="09D67FEF"/>
    <w:rsid w:val="09DA5568"/>
    <w:rsid w:val="09DB383B"/>
    <w:rsid w:val="09DBA1A3"/>
    <w:rsid w:val="09DEC260"/>
    <w:rsid w:val="09E0999A"/>
    <w:rsid w:val="09E121AD"/>
    <w:rsid w:val="09E1D86C"/>
    <w:rsid w:val="09EBB39B"/>
    <w:rsid w:val="09EE14AF"/>
    <w:rsid w:val="09FFCACE"/>
    <w:rsid w:val="0A004516"/>
    <w:rsid w:val="0A0C14D2"/>
    <w:rsid w:val="0A0CB7E5"/>
    <w:rsid w:val="0A10523F"/>
    <w:rsid w:val="0A110478"/>
    <w:rsid w:val="0A1D5D88"/>
    <w:rsid w:val="0A352E76"/>
    <w:rsid w:val="0A3FBE0D"/>
    <w:rsid w:val="0A41F373"/>
    <w:rsid w:val="0A4D7081"/>
    <w:rsid w:val="0A576A53"/>
    <w:rsid w:val="0A5B2FC2"/>
    <w:rsid w:val="0A6AF135"/>
    <w:rsid w:val="0A714BC2"/>
    <w:rsid w:val="0A7CC9BF"/>
    <w:rsid w:val="0A83D718"/>
    <w:rsid w:val="0A8D4F5E"/>
    <w:rsid w:val="0A8DEC02"/>
    <w:rsid w:val="0A95F36C"/>
    <w:rsid w:val="0AB25A70"/>
    <w:rsid w:val="0AC144B4"/>
    <w:rsid w:val="0AC8E951"/>
    <w:rsid w:val="0ACA301E"/>
    <w:rsid w:val="0ACACEF9"/>
    <w:rsid w:val="0ACDB95F"/>
    <w:rsid w:val="0ADDC9D5"/>
    <w:rsid w:val="0AF54328"/>
    <w:rsid w:val="0AF61ACC"/>
    <w:rsid w:val="0AF79132"/>
    <w:rsid w:val="0AF848F8"/>
    <w:rsid w:val="0AFCDCEE"/>
    <w:rsid w:val="0B0A27AD"/>
    <w:rsid w:val="0B150A88"/>
    <w:rsid w:val="0B1880B5"/>
    <w:rsid w:val="0B1C7C7E"/>
    <w:rsid w:val="0B1DC457"/>
    <w:rsid w:val="0B23C5EF"/>
    <w:rsid w:val="0B33B15C"/>
    <w:rsid w:val="0B37469F"/>
    <w:rsid w:val="0B39E575"/>
    <w:rsid w:val="0B3F1B1F"/>
    <w:rsid w:val="0B487BA6"/>
    <w:rsid w:val="0B4A65C7"/>
    <w:rsid w:val="0B4B825E"/>
    <w:rsid w:val="0B510459"/>
    <w:rsid w:val="0B691F69"/>
    <w:rsid w:val="0B6D8598"/>
    <w:rsid w:val="0B781FD6"/>
    <w:rsid w:val="0B80F841"/>
    <w:rsid w:val="0B898B20"/>
    <w:rsid w:val="0B8AE4F9"/>
    <w:rsid w:val="0B8FF3B5"/>
    <w:rsid w:val="0B94BFC5"/>
    <w:rsid w:val="0B991806"/>
    <w:rsid w:val="0B9D4EB2"/>
    <w:rsid w:val="0B9DA321"/>
    <w:rsid w:val="0BB4585B"/>
    <w:rsid w:val="0BBD7C97"/>
    <w:rsid w:val="0BC543D4"/>
    <w:rsid w:val="0BC8232A"/>
    <w:rsid w:val="0BD520A7"/>
    <w:rsid w:val="0BD55F12"/>
    <w:rsid w:val="0BD7CCB0"/>
    <w:rsid w:val="0BDBAF89"/>
    <w:rsid w:val="0BDC804D"/>
    <w:rsid w:val="0BDDAD32"/>
    <w:rsid w:val="0BDE1455"/>
    <w:rsid w:val="0BDED4F5"/>
    <w:rsid w:val="0BED89A6"/>
    <w:rsid w:val="0BEF196B"/>
    <w:rsid w:val="0BF06C09"/>
    <w:rsid w:val="0BF2DEC8"/>
    <w:rsid w:val="0BFDAA4B"/>
    <w:rsid w:val="0BFFC308"/>
    <w:rsid w:val="0C081F3D"/>
    <w:rsid w:val="0C0C05FF"/>
    <w:rsid w:val="0C100BE1"/>
    <w:rsid w:val="0C11FC72"/>
    <w:rsid w:val="0C12B433"/>
    <w:rsid w:val="0C24DD33"/>
    <w:rsid w:val="0C276FCE"/>
    <w:rsid w:val="0C2D82FA"/>
    <w:rsid w:val="0C2F2716"/>
    <w:rsid w:val="0C32978D"/>
    <w:rsid w:val="0C3691CC"/>
    <w:rsid w:val="0C38B9D9"/>
    <w:rsid w:val="0C4400A9"/>
    <w:rsid w:val="0C45FCDF"/>
    <w:rsid w:val="0C509E87"/>
    <w:rsid w:val="0C574410"/>
    <w:rsid w:val="0C5D6DE9"/>
    <w:rsid w:val="0C6E36B8"/>
    <w:rsid w:val="0C73BAFF"/>
    <w:rsid w:val="0C790B35"/>
    <w:rsid w:val="0C7B579B"/>
    <w:rsid w:val="0C7ECA8C"/>
    <w:rsid w:val="0C8F30AE"/>
    <w:rsid w:val="0C97CEBE"/>
    <w:rsid w:val="0C99CB58"/>
    <w:rsid w:val="0CA3068A"/>
    <w:rsid w:val="0CAC2837"/>
    <w:rsid w:val="0CB149AE"/>
    <w:rsid w:val="0CB71730"/>
    <w:rsid w:val="0CC3474C"/>
    <w:rsid w:val="0CCC859C"/>
    <w:rsid w:val="0CD68878"/>
    <w:rsid w:val="0CDE1909"/>
    <w:rsid w:val="0CEA8E93"/>
    <w:rsid w:val="0CEF2099"/>
    <w:rsid w:val="0CFAF5F0"/>
    <w:rsid w:val="0D08E8C9"/>
    <w:rsid w:val="0D09C750"/>
    <w:rsid w:val="0D121CC6"/>
    <w:rsid w:val="0D14D9CE"/>
    <w:rsid w:val="0D15A438"/>
    <w:rsid w:val="0D21DB53"/>
    <w:rsid w:val="0D22E0EF"/>
    <w:rsid w:val="0D2EE9C7"/>
    <w:rsid w:val="0D321612"/>
    <w:rsid w:val="0D455D22"/>
    <w:rsid w:val="0D4A0CDA"/>
    <w:rsid w:val="0D4C4A5B"/>
    <w:rsid w:val="0D534D03"/>
    <w:rsid w:val="0D63C6EC"/>
    <w:rsid w:val="0D822368"/>
    <w:rsid w:val="0D9E2869"/>
    <w:rsid w:val="0D9F7A04"/>
    <w:rsid w:val="0DA1CDCF"/>
    <w:rsid w:val="0DA5D9AA"/>
    <w:rsid w:val="0DAA63FC"/>
    <w:rsid w:val="0DBEB6AD"/>
    <w:rsid w:val="0DEA712D"/>
    <w:rsid w:val="0DEB94A7"/>
    <w:rsid w:val="0DEBD9BD"/>
    <w:rsid w:val="0E0686C8"/>
    <w:rsid w:val="0E0B4D97"/>
    <w:rsid w:val="0E13599F"/>
    <w:rsid w:val="0E16055F"/>
    <w:rsid w:val="0E2B9072"/>
    <w:rsid w:val="0E2D3184"/>
    <w:rsid w:val="0E31DA4E"/>
    <w:rsid w:val="0E385D8B"/>
    <w:rsid w:val="0E3A3150"/>
    <w:rsid w:val="0E49FF15"/>
    <w:rsid w:val="0E4CB8EF"/>
    <w:rsid w:val="0E527ABC"/>
    <w:rsid w:val="0E57EC04"/>
    <w:rsid w:val="0E6819D0"/>
    <w:rsid w:val="0E72667B"/>
    <w:rsid w:val="0E766E2D"/>
    <w:rsid w:val="0E8621E4"/>
    <w:rsid w:val="0E982FF5"/>
    <w:rsid w:val="0E9E6AF7"/>
    <w:rsid w:val="0E9EA212"/>
    <w:rsid w:val="0EA20C91"/>
    <w:rsid w:val="0EAE1A96"/>
    <w:rsid w:val="0EB8D6F8"/>
    <w:rsid w:val="0EBF0801"/>
    <w:rsid w:val="0EC8EDFD"/>
    <w:rsid w:val="0EC9D0E1"/>
    <w:rsid w:val="0ECB3B07"/>
    <w:rsid w:val="0ED10DB3"/>
    <w:rsid w:val="0ED3363D"/>
    <w:rsid w:val="0ED3FC20"/>
    <w:rsid w:val="0ED507D4"/>
    <w:rsid w:val="0F045796"/>
    <w:rsid w:val="0F086790"/>
    <w:rsid w:val="0F11312B"/>
    <w:rsid w:val="0F163793"/>
    <w:rsid w:val="0F177C17"/>
    <w:rsid w:val="0F387CFA"/>
    <w:rsid w:val="0F4614FC"/>
    <w:rsid w:val="0F4E0DCC"/>
    <w:rsid w:val="0F59A79B"/>
    <w:rsid w:val="0F640CD6"/>
    <w:rsid w:val="0F65BF01"/>
    <w:rsid w:val="0F73715A"/>
    <w:rsid w:val="0F7A990E"/>
    <w:rsid w:val="0F7BDB03"/>
    <w:rsid w:val="0F7D732C"/>
    <w:rsid w:val="0F7DD2A8"/>
    <w:rsid w:val="0F91F06B"/>
    <w:rsid w:val="0F932B67"/>
    <w:rsid w:val="0F953A0E"/>
    <w:rsid w:val="0F98F228"/>
    <w:rsid w:val="0F9DE1D6"/>
    <w:rsid w:val="0FD4829E"/>
    <w:rsid w:val="0FD77CF6"/>
    <w:rsid w:val="0FD808A2"/>
    <w:rsid w:val="0FE6EBFF"/>
    <w:rsid w:val="0FEC4C80"/>
    <w:rsid w:val="0FF758A1"/>
    <w:rsid w:val="0FFEFC0C"/>
    <w:rsid w:val="101655EA"/>
    <w:rsid w:val="101A704B"/>
    <w:rsid w:val="1023E1D0"/>
    <w:rsid w:val="1026723D"/>
    <w:rsid w:val="10376B36"/>
    <w:rsid w:val="103ADE78"/>
    <w:rsid w:val="103D1DEF"/>
    <w:rsid w:val="10412B19"/>
    <w:rsid w:val="1051B325"/>
    <w:rsid w:val="105ACA3C"/>
    <w:rsid w:val="1062DF15"/>
    <w:rsid w:val="10654BDF"/>
    <w:rsid w:val="107B6735"/>
    <w:rsid w:val="107D7CFB"/>
    <w:rsid w:val="1098803D"/>
    <w:rsid w:val="109BEC11"/>
    <w:rsid w:val="109D9864"/>
    <w:rsid w:val="10A6ADA2"/>
    <w:rsid w:val="10A70069"/>
    <w:rsid w:val="10A8C32E"/>
    <w:rsid w:val="10AE05BE"/>
    <w:rsid w:val="10B28812"/>
    <w:rsid w:val="10BCE17F"/>
    <w:rsid w:val="10BD87C7"/>
    <w:rsid w:val="10D26A3C"/>
    <w:rsid w:val="10DE3D8B"/>
    <w:rsid w:val="10EAF162"/>
    <w:rsid w:val="10EB86F1"/>
    <w:rsid w:val="10ED1639"/>
    <w:rsid w:val="10F1082C"/>
    <w:rsid w:val="10F7A6FB"/>
    <w:rsid w:val="10FED7F7"/>
    <w:rsid w:val="1104C487"/>
    <w:rsid w:val="112514A0"/>
    <w:rsid w:val="11307C77"/>
    <w:rsid w:val="1138CAA3"/>
    <w:rsid w:val="113B925B"/>
    <w:rsid w:val="11430AB4"/>
    <w:rsid w:val="115255B1"/>
    <w:rsid w:val="115376AF"/>
    <w:rsid w:val="115516F0"/>
    <w:rsid w:val="11701460"/>
    <w:rsid w:val="1171DA97"/>
    <w:rsid w:val="117695B6"/>
    <w:rsid w:val="11901FD2"/>
    <w:rsid w:val="1196EC91"/>
    <w:rsid w:val="11996F53"/>
    <w:rsid w:val="119D7B37"/>
    <w:rsid w:val="119E3F26"/>
    <w:rsid w:val="11A6DF80"/>
    <w:rsid w:val="11B57B0D"/>
    <w:rsid w:val="11BCDCC0"/>
    <w:rsid w:val="11BE631B"/>
    <w:rsid w:val="11C3FD62"/>
    <w:rsid w:val="11C6D817"/>
    <w:rsid w:val="11C8E1F3"/>
    <w:rsid w:val="11DB1188"/>
    <w:rsid w:val="11DE8FDF"/>
    <w:rsid w:val="11F1625D"/>
    <w:rsid w:val="11FC6794"/>
    <w:rsid w:val="120EE251"/>
    <w:rsid w:val="12200993"/>
    <w:rsid w:val="12242A94"/>
    <w:rsid w:val="12295827"/>
    <w:rsid w:val="122D883E"/>
    <w:rsid w:val="1230ED74"/>
    <w:rsid w:val="123B6A82"/>
    <w:rsid w:val="123D7CE8"/>
    <w:rsid w:val="12431F00"/>
    <w:rsid w:val="124E5B0B"/>
    <w:rsid w:val="1260DF7E"/>
    <w:rsid w:val="12636E2D"/>
    <w:rsid w:val="126A1D2C"/>
    <w:rsid w:val="126BE32C"/>
    <w:rsid w:val="126FF084"/>
    <w:rsid w:val="127002C1"/>
    <w:rsid w:val="12762F10"/>
    <w:rsid w:val="12774AB6"/>
    <w:rsid w:val="12783607"/>
    <w:rsid w:val="127D9DF1"/>
    <w:rsid w:val="1283B96A"/>
    <w:rsid w:val="1291311C"/>
    <w:rsid w:val="1292D04D"/>
    <w:rsid w:val="12A36B84"/>
    <w:rsid w:val="12A9FD3C"/>
    <w:rsid w:val="12BA45BD"/>
    <w:rsid w:val="12BFBE81"/>
    <w:rsid w:val="12C8C28E"/>
    <w:rsid w:val="12D0A2AF"/>
    <w:rsid w:val="12E25ECD"/>
    <w:rsid w:val="12EC4FA2"/>
    <w:rsid w:val="12F6599D"/>
    <w:rsid w:val="13024694"/>
    <w:rsid w:val="13118385"/>
    <w:rsid w:val="131E68C7"/>
    <w:rsid w:val="131F48FB"/>
    <w:rsid w:val="1326BC08"/>
    <w:rsid w:val="133BC978"/>
    <w:rsid w:val="133D385F"/>
    <w:rsid w:val="13456A32"/>
    <w:rsid w:val="1345B6E1"/>
    <w:rsid w:val="134BD69F"/>
    <w:rsid w:val="135A243C"/>
    <w:rsid w:val="1361BC7F"/>
    <w:rsid w:val="137B73BB"/>
    <w:rsid w:val="137C34BA"/>
    <w:rsid w:val="13835216"/>
    <w:rsid w:val="1396294A"/>
    <w:rsid w:val="139C07A0"/>
    <w:rsid w:val="139FD898"/>
    <w:rsid w:val="13A36A98"/>
    <w:rsid w:val="13AB6003"/>
    <w:rsid w:val="13AFC554"/>
    <w:rsid w:val="13B5817B"/>
    <w:rsid w:val="13C64542"/>
    <w:rsid w:val="13C9970A"/>
    <w:rsid w:val="13D0D8CC"/>
    <w:rsid w:val="13DECFC9"/>
    <w:rsid w:val="13DF940B"/>
    <w:rsid w:val="13E91236"/>
    <w:rsid w:val="13ED53D7"/>
    <w:rsid w:val="13EE882F"/>
    <w:rsid w:val="13F05870"/>
    <w:rsid w:val="13F52A63"/>
    <w:rsid w:val="13F55EEB"/>
    <w:rsid w:val="1402015B"/>
    <w:rsid w:val="14085D13"/>
    <w:rsid w:val="140CADE8"/>
    <w:rsid w:val="140ED9C5"/>
    <w:rsid w:val="140F642A"/>
    <w:rsid w:val="1416E605"/>
    <w:rsid w:val="1428951A"/>
    <w:rsid w:val="1433A133"/>
    <w:rsid w:val="14368774"/>
    <w:rsid w:val="14404E7C"/>
    <w:rsid w:val="14419A00"/>
    <w:rsid w:val="144FE13C"/>
    <w:rsid w:val="1455AA28"/>
    <w:rsid w:val="14573306"/>
    <w:rsid w:val="1466DD65"/>
    <w:rsid w:val="146C34D5"/>
    <w:rsid w:val="147ACCF2"/>
    <w:rsid w:val="147D8A2A"/>
    <w:rsid w:val="147E5A79"/>
    <w:rsid w:val="148E7E63"/>
    <w:rsid w:val="1497D417"/>
    <w:rsid w:val="149DE308"/>
    <w:rsid w:val="14AF68DA"/>
    <w:rsid w:val="14B964C1"/>
    <w:rsid w:val="14BE9FB4"/>
    <w:rsid w:val="14C0FC1E"/>
    <w:rsid w:val="14C2D941"/>
    <w:rsid w:val="14C300DA"/>
    <w:rsid w:val="14C8FBD7"/>
    <w:rsid w:val="14D53481"/>
    <w:rsid w:val="14D727EB"/>
    <w:rsid w:val="14D8A0D1"/>
    <w:rsid w:val="14DA94E9"/>
    <w:rsid w:val="14E55EEF"/>
    <w:rsid w:val="14E825D4"/>
    <w:rsid w:val="14E86B26"/>
    <w:rsid w:val="14E9C01D"/>
    <w:rsid w:val="14EE23A6"/>
    <w:rsid w:val="14FB8E51"/>
    <w:rsid w:val="1502FA99"/>
    <w:rsid w:val="1535DF74"/>
    <w:rsid w:val="15429477"/>
    <w:rsid w:val="154DE258"/>
    <w:rsid w:val="154F53A9"/>
    <w:rsid w:val="15518F28"/>
    <w:rsid w:val="1555D7B5"/>
    <w:rsid w:val="155C2E11"/>
    <w:rsid w:val="155E9541"/>
    <w:rsid w:val="1562A466"/>
    <w:rsid w:val="1566A4E3"/>
    <w:rsid w:val="1567942C"/>
    <w:rsid w:val="156F08E3"/>
    <w:rsid w:val="15795F2F"/>
    <w:rsid w:val="15816D38"/>
    <w:rsid w:val="1584391F"/>
    <w:rsid w:val="158BCF5C"/>
    <w:rsid w:val="158FA1E8"/>
    <w:rsid w:val="1592D081"/>
    <w:rsid w:val="1593E572"/>
    <w:rsid w:val="15947ADB"/>
    <w:rsid w:val="15A38921"/>
    <w:rsid w:val="15AD0C01"/>
    <w:rsid w:val="15AE1A3A"/>
    <w:rsid w:val="15AE873B"/>
    <w:rsid w:val="15B03210"/>
    <w:rsid w:val="15C0E78E"/>
    <w:rsid w:val="15C12963"/>
    <w:rsid w:val="15D64A54"/>
    <w:rsid w:val="15DF9539"/>
    <w:rsid w:val="15E5962C"/>
    <w:rsid w:val="15EABA54"/>
    <w:rsid w:val="15F59956"/>
    <w:rsid w:val="15FCCEB7"/>
    <w:rsid w:val="160E1F6C"/>
    <w:rsid w:val="16168A68"/>
    <w:rsid w:val="16226788"/>
    <w:rsid w:val="162C4458"/>
    <w:rsid w:val="16329954"/>
    <w:rsid w:val="1639DDB9"/>
    <w:rsid w:val="163A4323"/>
    <w:rsid w:val="16449DD0"/>
    <w:rsid w:val="1649A104"/>
    <w:rsid w:val="164AFA80"/>
    <w:rsid w:val="164D396A"/>
    <w:rsid w:val="16506307"/>
    <w:rsid w:val="1677FE17"/>
    <w:rsid w:val="1686D652"/>
    <w:rsid w:val="16905930"/>
    <w:rsid w:val="1691CB1F"/>
    <w:rsid w:val="16978007"/>
    <w:rsid w:val="1699165C"/>
    <w:rsid w:val="169A5E04"/>
    <w:rsid w:val="169F0BB6"/>
    <w:rsid w:val="16B76A8E"/>
    <w:rsid w:val="16BDD7DB"/>
    <w:rsid w:val="16C2012B"/>
    <w:rsid w:val="16C22A2B"/>
    <w:rsid w:val="16CDF7B2"/>
    <w:rsid w:val="16D849F4"/>
    <w:rsid w:val="16D9F5A0"/>
    <w:rsid w:val="16E80752"/>
    <w:rsid w:val="16EC690E"/>
    <w:rsid w:val="16F2E948"/>
    <w:rsid w:val="16F84B32"/>
    <w:rsid w:val="170241EC"/>
    <w:rsid w:val="170B552F"/>
    <w:rsid w:val="1719BEDB"/>
    <w:rsid w:val="171EC836"/>
    <w:rsid w:val="17277CD5"/>
    <w:rsid w:val="17403181"/>
    <w:rsid w:val="17491CD9"/>
    <w:rsid w:val="174BCCBB"/>
    <w:rsid w:val="17508EEF"/>
    <w:rsid w:val="1755898C"/>
    <w:rsid w:val="175DCF3D"/>
    <w:rsid w:val="1761D098"/>
    <w:rsid w:val="1776404E"/>
    <w:rsid w:val="17802991"/>
    <w:rsid w:val="1781F2B6"/>
    <w:rsid w:val="1784EF3D"/>
    <w:rsid w:val="178B6D7A"/>
    <w:rsid w:val="17916048"/>
    <w:rsid w:val="1795E2CD"/>
    <w:rsid w:val="179B5DAE"/>
    <w:rsid w:val="179F4C39"/>
    <w:rsid w:val="17A2101E"/>
    <w:rsid w:val="17A8E45D"/>
    <w:rsid w:val="17A96C58"/>
    <w:rsid w:val="17AD45C1"/>
    <w:rsid w:val="17AEA7FC"/>
    <w:rsid w:val="17B269B1"/>
    <w:rsid w:val="17BE76EE"/>
    <w:rsid w:val="17CDCF97"/>
    <w:rsid w:val="17E2EAF3"/>
    <w:rsid w:val="17F06971"/>
    <w:rsid w:val="17F4863B"/>
    <w:rsid w:val="17F95B68"/>
    <w:rsid w:val="17F95F50"/>
    <w:rsid w:val="17FA9FF7"/>
    <w:rsid w:val="17FF6049"/>
    <w:rsid w:val="1803D6E2"/>
    <w:rsid w:val="1809FA4C"/>
    <w:rsid w:val="18184212"/>
    <w:rsid w:val="181E8986"/>
    <w:rsid w:val="182A79F4"/>
    <w:rsid w:val="182DE89A"/>
    <w:rsid w:val="183BC062"/>
    <w:rsid w:val="183EE8B3"/>
    <w:rsid w:val="1845652B"/>
    <w:rsid w:val="18471BA0"/>
    <w:rsid w:val="184A585B"/>
    <w:rsid w:val="1855AB44"/>
    <w:rsid w:val="185884CC"/>
    <w:rsid w:val="1858BF4E"/>
    <w:rsid w:val="185EFFA0"/>
    <w:rsid w:val="186354C4"/>
    <w:rsid w:val="18663573"/>
    <w:rsid w:val="1868B2FB"/>
    <w:rsid w:val="1869943C"/>
    <w:rsid w:val="18707DF3"/>
    <w:rsid w:val="1870FA37"/>
    <w:rsid w:val="1875594C"/>
    <w:rsid w:val="18868C4A"/>
    <w:rsid w:val="18890980"/>
    <w:rsid w:val="18939434"/>
    <w:rsid w:val="18941A9A"/>
    <w:rsid w:val="18B0B35A"/>
    <w:rsid w:val="18B6DA58"/>
    <w:rsid w:val="18C61396"/>
    <w:rsid w:val="18DAC6C3"/>
    <w:rsid w:val="18E256A1"/>
    <w:rsid w:val="18E7FA73"/>
    <w:rsid w:val="18F44FE1"/>
    <w:rsid w:val="18FBD45D"/>
    <w:rsid w:val="19121263"/>
    <w:rsid w:val="1912978C"/>
    <w:rsid w:val="191DF63B"/>
    <w:rsid w:val="191F79B3"/>
    <w:rsid w:val="192186CE"/>
    <w:rsid w:val="1929AEAA"/>
    <w:rsid w:val="19343A87"/>
    <w:rsid w:val="19363F16"/>
    <w:rsid w:val="1936BF44"/>
    <w:rsid w:val="19400F52"/>
    <w:rsid w:val="194E3002"/>
    <w:rsid w:val="1950E776"/>
    <w:rsid w:val="195509D2"/>
    <w:rsid w:val="1960D4EF"/>
    <w:rsid w:val="19650FEA"/>
    <w:rsid w:val="19663CB0"/>
    <w:rsid w:val="19799933"/>
    <w:rsid w:val="19821558"/>
    <w:rsid w:val="1988C85A"/>
    <w:rsid w:val="198EB089"/>
    <w:rsid w:val="199A7291"/>
    <w:rsid w:val="19A17F26"/>
    <w:rsid w:val="19A7DD0E"/>
    <w:rsid w:val="19A90656"/>
    <w:rsid w:val="19B60ED3"/>
    <w:rsid w:val="19B6A245"/>
    <w:rsid w:val="19B80ADE"/>
    <w:rsid w:val="19B83408"/>
    <w:rsid w:val="19E503E3"/>
    <w:rsid w:val="1A03026A"/>
    <w:rsid w:val="1A03D8DA"/>
    <w:rsid w:val="1A0AF4A3"/>
    <w:rsid w:val="1A131A73"/>
    <w:rsid w:val="1A3876C2"/>
    <w:rsid w:val="1A544448"/>
    <w:rsid w:val="1A591D05"/>
    <w:rsid w:val="1A5DBB42"/>
    <w:rsid w:val="1A5F7432"/>
    <w:rsid w:val="1A8A87AB"/>
    <w:rsid w:val="1A9A83A6"/>
    <w:rsid w:val="1A9C0021"/>
    <w:rsid w:val="1A9DA698"/>
    <w:rsid w:val="1AAEA0C6"/>
    <w:rsid w:val="1AC56012"/>
    <w:rsid w:val="1ACD1340"/>
    <w:rsid w:val="1ACD98E9"/>
    <w:rsid w:val="1AD3671F"/>
    <w:rsid w:val="1AEA5341"/>
    <w:rsid w:val="1AEA620F"/>
    <w:rsid w:val="1AEEEBA3"/>
    <w:rsid w:val="1AF18E05"/>
    <w:rsid w:val="1AF54EA4"/>
    <w:rsid w:val="1AFA1602"/>
    <w:rsid w:val="1AFB5910"/>
    <w:rsid w:val="1B05EC0F"/>
    <w:rsid w:val="1B22893F"/>
    <w:rsid w:val="1B252B1E"/>
    <w:rsid w:val="1B319A4F"/>
    <w:rsid w:val="1B38C9BE"/>
    <w:rsid w:val="1B423D1F"/>
    <w:rsid w:val="1B4EE4D6"/>
    <w:rsid w:val="1B590FED"/>
    <w:rsid w:val="1B5A5C09"/>
    <w:rsid w:val="1B5D1EA0"/>
    <w:rsid w:val="1B604B94"/>
    <w:rsid w:val="1B64EDDD"/>
    <w:rsid w:val="1B6D50E2"/>
    <w:rsid w:val="1B80BBA5"/>
    <w:rsid w:val="1B81269A"/>
    <w:rsid w:val="1B864E7D"/>
    <w:rsid w:val="1B939E50"/>
    <w:rsid w:val="1B9DE7F7"/>
    <w:rsid w:val="1BA0D8F2"/>
    <w:rsid w:val="1BA1A1DA"/>
    <w:rsid w:val="1BA22786"/>
    <w:rsid w:val="1BA25F49"/>
    <w:rsid w:val="1BAD551E"/>
    <w:rsid w:val="1BAD83B1"/>
    <w:rsid w:val="1BB45397"/>
    <w:rsid w:val="1BBBF9DF"/>
    <w:rsid w:val="1BBDC280"/>
    <w:rsid w:val="1BC0AC17"/>
    <w:rsid w:val="1BCBA878"/>
    <w:rsid w:val="1BCDE731"/>
    <w:rsid w:val="1BCE7ABB"/>
    <w:rsid w:val="1BD1DE8B"/>
    <w:rsid w:val="1BD40857"/>
    <w:rsid w:val="1BD7D873"/>
    <w:rsid w:val="1BEAC606"/>
    <w:rsid w:val="1BED3BA8"/>
    <w:rsid w:val="1BF1EBAA"/>
    <w:rsid w:val="1C00F211"/>
    <w:rsid w:val="1C0DA70B"/>
    <w:rsid w:val="1C0ED496"/>
    <w:rsid w:val="1C1656A5"/>
    <w:rsid w:val="1C1D7127"/>
    <w:rsid w:val="1C1E87D5"/>
    <w:rsid w:val="1C43D789"/>
    <w:rsid w:val="1C4DAEF0"/>
    <w:rsid w:val="1C52CC0A"/>
    <w:rsid w:val="1C55B306"/>
    <w:rsid w:val="1C59D1C3"/>
    <w:rsid w:val="1C59F213"/>
    <w:rsid w:val="1C5B74F1"/>
    <w:rsid w:val="1C5E6987"/>
    <w:rsid w:val="1C60FA0F"/>
    <w:rsid w:val="1C61B86B"/>
    <w:rsid w:val="1C651B2D"/>
    <w:rsid w:val="1C65D7A4"/>
    <w:rsid w:val="1C6AA3EC"/>
    <w:rsid w:val="1C6D776E"/>
    <w:rsid w:val="1C71FDF1"/>
    <w:rsid w:val="1C830DA2"/>
    <w:rsid w:val="1C84E6E4"/>
    <w:rsid w:val="1C999B53"/>
    <w:rsid w:val="1C9A7338"/>
    <w:rsid w:val="1C9A8568"/>
    <w:rsid w:val="1CAB20C1"/>
    <w:rsid w:val="1CC0AAE2"/>
    <w:rsid w:val="1CC4B44C"/>
    <w:rsid w:val="1CCF92F1"/>
    <w:rsid w:val="1CD531F5"/>
    <w:rsid w:val="1CDB5A0D"/>
    <w:rsid w:val="1CDD4A89"/>
    <w:rsid w:val="1CDE3378"/>
    <w:rsid w:val="1CE462B6"/>
    <w:rsid w:val="1CEE0686"/>
    <w:rsid w:val="1CEEE6AB"/>
    <w:rsid w:val="1CFB4B21"/>
    <w:rsid w:val="1D0F7CD7"/>
    <w:rsid w:val="1D153D76"/>
    <w:rsid w:val="1D256832"/>
    <w:rsid w:val="1D27330B"/>
    <w:rsid w:val="1D2D2698"/>
    <w:rsid w:val="1D2D9039"/>
    <w:rsid w:val="1D34DB8F"/>
    <w:rsid w:val="1D3AEFE0"/>
    <w:rsid w:val="1D3DD32E"/>
    <w:rsid w:val="1D48B153"/>
    <w:rsid w:val="1D4B81FE"/>
    <w:rsid w:val="1D4D726B"/>
    <w:rsid w:val="1D511924"/>
    <w:rsid w:val="1D554F7B"/>
    <w:rsid w:val="1D607BC8"/>
    <w:rsid w:val="1D702570"/>
    <w:rsid w:val="1D73C56D"/>
    <w:rsid w:val="1D73D252"/>
    <w:rsid w:val="1D7D6B62"/>
    <w:rsid w:val="1D8D7B00"/>
    <w:rsid w:val="1D8DD914"/>
    <w:rsid w:val="1D8FFF6A"/>
    <w:rsid w:val="1D97B470"/>
    <w:rsid w:val="1DA3A15A"/>
    <w:rsid w:val="1DAC0A13"/>
    <w:rsid w:val="1DBD27AA"/>
    <w:rsid w:val="1DC758AB"/>
    <w:rsid w:val="1DCC3D00"/>
    <w:rsid w:val="1DCD2ABF"/>
    <w:rsid w:val="1DCE1885"/>
    <w:rsid w:val="1DD259F0"/>
    <w:rsid w:val="1DD81A8A"/>
    <w:rsid w:val="1DE7A81F"/>
    <w:rsid w:val="1DF4BFFF"/>
    <w:rsid w:val="1DFD74B9"/>
    <w:rsid w:val="1E018C90"/>
    <w:rsid w:val="1E02CAA8"/>
    <w:rsid w:val="1E11198A"/>
    <w:rsid w:val="1E1ACC29"/>
    <w:rsid w:val="1E1BCDC0"/>
    <w:rsid w:val="1E1F8BE7"/>
    <w:rsid w:val="1E3AA2C4"/>
    <w:rsid w:val="1E498889"/>
    <w:rsid w:val="1E4FDC8E"/>
    <w:rsid w:val="1E7515C4"/>
    <w:rsid w:val="1E83620A"/>
    <w:rsid w:val="1E86044B"/>
    <w:rsid w:val="1E941230"/>
    <w:rsid w:val="1EA4450A"/>
    <w:rsid w:val="1EB2DE64"/>
    <w:rsid w:val="1EBAF9EA"/>
    <w:rsid w:val="1EBC1791"/>
    <w:rsid w:val="1EC36A28"/>
    <w:rsid w:val="1ECFB131"/>
    <w:rsid w:val="1ECFBDC8"/>
    <w:rsid w:val="1ED9F379"/>
    <w:rsid w:val="1EE89321"/>
    <w:rsid w:val="1EEA5D69"/>
    <w:rsid w:val="1EEF33BA"/>
    <w:rsid w:val="1EF1410A"/>
    <w:rsid w:val="1EF289AC"/>
    <w:rsid w:val="1EF42565"/>
    <w:rsid w:val="1EFA2466"/>
    <w:rsid w:val="1EFB24BB"/>
    <w:rsid w:val="1EFE4E76"/>
    <w:rsid w:val="1F02697E"/>
    <w:rsid w:val="1F037381"/>
    <w:rsid w:val="1F0F89DB"/>
    <w:rsid w:val="1F11F421"/>
    <w:rsid w:val="1F12E450"/>
    <w:rsid w:val="1F1313E3"/>
    <w:rsid w:val="1F1343B5"/>
    <w:rsid w:val="1F14C4F9"/>
    <w:rsid w:val="1F169A10"/>
    <w:rsid w:val="1F1785A0"/>
    <w:rsid w:val="1F1CCE2B"/>
    <w:rsid w:val="1F1DA455"/>
    <w:rsid w:val="1F22969E"/>
    <w:rsid w:val="1F356990"/>
    <w:rsid w:val="1F433743"/>
    <w:rsid w:val="1F4743A5"/>
    <w:rsid w:val="1F4F6455"/>
    <w:rsid w:val="1F576D0D"/>
    <w:rsid w:val="1F813D05"/>
    <w:rsid w:val="1F860671"/>
    <w:rsid w:val="1F87CB5B"/>
    <w:rsid w:val="1F933F5E"/>
    <w:rsid w:val="1FA169EC"/>
    <w:rsid w:val="1FA4B76B"/>
    <w:rsid w:val="1FA998D6"/>
    <w:rsid w:val="1FBC2D1E"/>
    <w:rsid w:val="1FC79F6A"/>
    <w:rsid w:val="1FC92FFA"/>
    <w:rsid w:val="1FD2EFB0"/>
    <w:rsid w:val="1FDA303B"/>
    <w:rsid w:val="1FE39D90"/>
    <w:rsid w:val="1FE5CF03"/>
    <w:rsid w:val="1FEFF766"/>
    <w:rsid w:val="1FF843D2"/>
    <w:rsid w:val="1FF8FD40"/>
    <w:rsid w:val="1FFCD614"/>
    <w:rsid w:val="1FFD8418"/>
    <w:rsid w:val="2001D26D"/>
    <w:rsid w:val="200CC9A1"/>
    <w:rsid w:val="200D5792"/>
    <w:rsid w:val="2013CCD2"/>
    <w:rsid w:val="20243EC5"/>
    <w:rsid w:val="20257787"/>
    <w:rsid w:val="202A8ECB"/>
    <w:rsid w:val="202BB67A"/>
    <w:rsid w:val="202E4259"/>
    <w:rsid w:val="203DDD63"/>
    <w:rsid w:val="20431A0C"/>
    <w:rsid w:val="2047F48E"/>
    <w:rsid w:val="20537D81"/>
    <w:rsid w:val="205E4AD2"/>
    <w:rsid w:val="20701AF0"/>
    <w:rsid w:val="207AB262"/>
    <w:rsid w:val="207ADFFD"/>
    <w:rsid w:val="207EDEB8"/>
    <w:rsid w:val="20829730"/>
    <w:rsid w:val="20899E0C"/>
    <w:rsid w:val="208A5A8B"/>
    <w:rsid w:val="209A0BB1"/>
    <w:rsid w:val="20A02C77"/>
    <w:rsid w:val="20A63A39"/>
    <w:rsid w:val="20B2B340"/>
    <w:rsid w:val="20C91F6A"/>
    <w:rsid w:val="20C9F9D5"/>
    <w:rsid w:val="20D3BA7D"/>
    <w:rsid w:val="20DFCB86"/>
    <w:rsid w:val="20E2ABC3"/>
    <w:rsid w:val="20F0360F"/>
    <w:rsid w:val="210EDFA1"/>
    <w:rsid w:val="210FBABB"/>
    <w:rsid w:val="21103AFB"/>
    <w:rsid w:val="2114DDC6"/>
    <w:rsid w:val="21210E7A"/>
    <w:rsid w:val="2122910E"/>
    <w:rsid w:val="21283B3C"/>
    <w:rsid w:val="212BE734"/>
    <w:rsid w:val="213CF134"/>
    <w:rsid w:val="2161D526"/>
    <w:rsid w:val="216AAC03"/>
    <w:rsid w:val="216AC2B1"/>
    <w:rsid w:val="217D18B3"/>
    <w:rsid w:val="218B48F6"/>
    <w:rsid w:val="21A12160"/>
    <w:rsid w:val="21ABF11D"/>
    <w:rsid w:val="21BC3ECB"/>
    <w:rsid w:val="21C6702F"/>
    <w:rsid w:val="21C86A59"/>
    <w:rsid w:val="21CA47F4"/>
    <w:rsid w:val="21CF0867"/>
    <w:rsid w:val="21D4FF7F"/>
    <w:rsid w:val="21D5664E"/>
    <w:rsid w:val="21D5F578"/>
    <w:rsid w:val="21D96E6E"/>
    <w:rsid w:val="21D997F4"/>
    <w:rsid w:val="21DB645E"/>
    <w:rsid w:val="21E0783E"/>
    <w:rsid w:val="21E9177A"/>
    <w:rsid w:val="21F823A8"/>
    <w:rsid w:val="21FDD1D3"/>
    <w:rsid w:val="21FE7165"/>
    <w:rsid w:val="22053E9A"/>
    <w:rsid w:val="220700E5"/>
    <w:rsid w:val="220A9CEE"/>
    <w:rsid w:val="221B0100"/>
    <w:rsid w:val="222F45A9"/>
    <w:rsid w:val="223FE846"/>
    <w:rsid w:val="22456EEF"/>
    <w:rsid w:val="224707C7"/>
    <w:rsid w:val="224AAEA3"/>
    <w:rsid w:val="224CE1ED"/>
    <w:rsid w:val="2251F1BF"/>
    <w:rsid w:val="2256C1F0"/>
    <w:rsid w:val="22591CC3"/>
    <w:rsid w:val="225A1C6B"/>
    <w:rsid w:val="225B789D"/>
    <w:rsid w:val="2284FB97"/>
    <w:rsid w:val="22889C79"/>
    <w:rsid w:val="2288D637"/>
    <w:rsid w:val="228A5D46"/>
    <w:rsid w:val="22A44A2F"/>
    <w:rsid w:val="22B172E0"/>
    <w:rsid w:val="22B39762"/>
    <w:rsid w:val="22B4BCBA"/>
    <w:rsid w:val="22BB301A"/>
    <w:rsid w:val="22BD0CB2"/>
    <w:rsid w:val="22C1CD86"/>
    <w:rsid w:val="22CB7BDE"/>
    <w:rsid w:val="22CC02F3"/>
    <w:rsid w:val="22CCDEAC"/>
    <w:rsid w:val="22D887E1"/>
    <w:rsid w:val="22E6D762"/>
    <w:rsid w:val="22EA8B84"/>
    <w:rsid w:val="22EC2DE7"/>
    <w:rsid w:val="22FA8355"/>
    <w:rsid w:val="230CD43C"/>
    <w:rsid w:val="230EDAB9"/>
    <w:rsid w:val="23129013"/>
    <w:rsid w:val="231DDF4B"/>
    <w:rsid w:val="231FCA70"/>
    <w:rsid w:val="232BD34E"/>
    <w:rsid w:val="232EE643"/>
    <w:rsid w:val="23349D6D"/>
    <w:rsid w:val="23391D9E"/>
    <w:rsid w:val="234332E4"/>
    <w:rsid w:val="2354D011"/>
    <w:rsid w:val="23575E07"/>
    <w:rsid w:val="2360E357"/>
    <w:rsid w:val="2368612B"/>
    <w:rsid w:val="23736DE8"/>
    <w:rsid w:val="237CB420"/>
    <w:rsid w:val="2380306C"/>
    <w:rsid w:val="2386F08E"/>
    <w:rsid w:val="2390A19C"/>
    <w:rsid w:val="2393274F"/>
    <w:rsid w:val="23CF176C"/>
    <w:rsid w:val="23D512A2"/>
    <w:rsid w:val="23D7BAE2"/>
    <w:rsid w:val="23D97F2F"/>
    <w:rsid w:val="23D9992E"/>
    <w:rsid w:val="23DAD196"/>
    <w:rsid w:val="23DCB4FA"/>
    <w:rsid w:val="23E97E87"/>
    <w:rsid w:val="23EAF309"/>
    <w:rsid w:val="23EC91C2"/>
    <w:rsid w:val="23EE8B64"/>
    <w:rsid w:val="24048B30"/>
    <w:rsid w:val="240EEDA0"/>
    <w:rsid w:val="24110018"/>
    <w:rsid w:val="241E7D31"/>
    <w:rsid w:val="24251DFE"/>
    <w:rsid w:val="242C07ED"/>
    <w:rsid w:val="242DF5D3"/>
    <w:rsid w:val="24371363"/>
    <w:rsid w:val="24583EF5"/>
    <w:rsid w:val="245D21FF"/>
    <w:rsid w:val="2460F1C8"/>
    <w:rsid w:val="246A8184"/>
    <w:rsid w:val="246B3675"/>
    <w:rsid w:val="246F52C6"/>
    <w:rsid w:val="24732315"/>
    <w:rsid w:val="247624F4"/>
    <w:rsid w:val="2488D125"/>
    <w:rsid w:val="2488D968"/>
    <w:rsid w:val="24961F14"/>
    <w:rsid w:val="249FED3D"/>
    <w:rsid w:val="24AA699F"/>
    <w:rsid w:val="24B7E29A"/>
    <w:rsid w:val="24B97BC4"/>
    <w:rsid w:val="24C96BFF"/>
    <w:rsid w:val="24DF0937"/>
    <w:rsid w:val="24E8BF68"/>
    <w:rsid w:val="24EA3D9A"/>
    <w:rsid w:val="24EA45AD"/>
    <w:rsid w:val="25060DD1"/>
    <w:rsid w:val="25071670"/>
    <w:rsid w:val="2518DFAC"/>
    <w:rsid w:val="251C0A30"/>
    <w:rsid w:val="25234237"/>
    <w:rsid w:val="25240EF3"/>
    <w:rsid w:val="252BC170"/>
    <w:rsid w:val="252C58C9"/>
    <w:rsid w:val="252FC1A6"/>
    <w:rsid w:val="254048E6"/>
    <w:rsid w:val="25460A47"/>
    <w:rsid w:val="254AB81C"/>
    <w:rsid w:val="255BF198"/>
    <w:rsid w:val="25665D36"/>
    <w:rsid w:val="25795BF8"/>
    <w:rsid w:val="257E8DD4"/>
    <w:rsid w:val="2584BF01"/>
    <w:rsid w:val="258B55B7"/>
    <w:rsid w:val="2591C13F"/>
    <w:rsid w:val="259D8FFA"/>
    <w:rsid w:val="25A4FB8B"/>
    <w:rsid w:val="25AD7DAB"/>
    <w:rsid w:val="25AF8A4C"/>
    <w:rsid w:val="25B887F0"/>
    <w:rsid w:val="25BEA849"/>
    <w:rsid w:val="25C5EAF0"/>
    <w:rsid w:val="25C9A36B"/>
    <w:rsid w:val="25C9B7C7"/>
    <w:rsid w:val="25CCB535"/>
    <w:rsid w:val="25DFF1E6"/>
    <w:rsid w:val="25EC84E8"/>
    <w:rsid w:val="25F497E7"/>
    <w:rsid w:val="25F60609"/>
    <w:rsid w:val="25FA139A"/>
    <w:rsid w:val="26002191"/>
    <w:rsid w:val="26083AD3"/>
    <w:rsid w:val="2623358C"/>
    <w:rsid w:val="2624C03B"/>
    <w:rsid w:val="2626AB9E"/>
    <w:rsid w:val="262B8415"/>
    <w:rsid w:val="2635459A"/>
    <w:rsid w:val="265221C7"/>
    <w:rsid w:val="265FAC12"/>
    <w:rsid w:val="26764E81"/>
    <w:rsid w:val="267AD7C2"/>
    <w:rsid w:val="268192DD"/>
    <w:rsid w:val="26890538"/>
    <w:rsid w:val="26936562"/>
    <w:rsid w:val="2696B1DB"/>
    <w:rsid w:val="26ACE1D9"/>
    <w:rsid w:val="26B34F70"/>
    <w:rsid w:val="26B7FA75"/>
    <w:rsid w:val="26BC2D96"/>
    <w:rsid w:val="26BE53E2"/>
    <w:rsid w:val="26CBC17A"/>
    <w:rsid w:val="26CDC396"/>
    <w:rsid w:val="26D1DA81"/>
    <w:rsid w:val="26D9AD2D"/>
    <w:rsid w:val="26DCB268"/>
    <w:rsid w:val="26E1CBF2"/>
    <w:rsid w:val="26E34C57"/>
    <w:rsid w:val="26E9BA97"/>
    <w:rsid w:val="26F013B3"/>
    <w:rsid w:val="26F1EABE"/>
    <w:rsid w:val="26FAB35B"/>
    <w:rsid w:val="26FD8127"/>
    <w:rsid w:val="2708301C"/>
    <w:rsid w:val="270A2A21"/>
    <w:rsid w:val="2712778D"/>
    <w:rsid w:val="27180FD7"/>
    <w:rsid w:val="271F4EA4"/>
    <w:rsid w:val="2721AB47"/>
    <w:rsid w:val="27227A06"/>
    <w:rsid w:val="272A19DE"/>
    <w:rsid w:val="273EA66F"/>
    <w:rsid w:val="274CC6D5"/>
    <w:rsid w:val="27521C60"/>
    <w:rsid w:val="2755D6B7"/>
    <w:rsid w:val="2768BC20"/>
    <w:rsid w:val="276A2620"/>
    <w:rsid w:val="276A655B"/>
    <w:rsid w:val="276A794A"/>
    <w:rsid w:val="27719A45"/>
    <w:rsid w:val="2774A41F"/>
    <w:rsid w:val="278E3DB7"/>
    <w:rsid w:val="27910181"/>
    <w:rsid w:val="27A3B863"/>
    <w:rsid w:val="27A50096"/>
    <w:rsid w:val="27A99DC8"/>
    <w:rsid w:val="27ADDDB8"/>
    <w:rsid w:val="27B0A463"/>
    <w:rsid w:val="27B65058"/>
    <w:rsid w:val="27BDEDBB"/>
    <w:rsid w:val="27BE983B"/>
    <w:rsid w:val="27D07C8D"/>
    <w:rsid w:val="27D6F6E3"/>
    <w:rsid w:val="27E6F90F"/>
    <w:rsid w:val="27EBD606"/>
    <w:rsid w:val="27EDA0B1"/>
    <w:rsid w:val="27F05AD2"/>
    <w:rsid w:val="27F932BA"/>
    <w:rsid w:val="27F9C24D"/>
    <w:rsid w:val="27FA82FF"/>
    <w:rsid w:val="27FCE5F3"/>
    <w:rsid w:val="28021B17"/>
    <w:rsid w:val="2811717B"/>
    <w:rsid w:val="281304BC"/>
    <w:rsid w:val="281B05DF"/>
    <w:rsid w:val="2836ACE2"/>
    <w:rsid w:val="283ECCAE"/>
    <w:rsid w:val="28414E94"/>
    <w:rsid w:val="284AB19B"/>
    <w:rsid w:val="28626B8C"/>
    <w:rsid w:val="286273A5"/>
    <w:rsid w:val="28688207"/>
    <w:rsid w:val="2869928E"/>
    <w:rsid w:val="2878EA8F"/>
    <w:rsid w:val="2880965C"/>
    <w:rsid w:val="28814C34"/>
    <w:rsid w:val="28890441"/>
    <w:rsid w:val="2889BD5E"/>
    <w:rsid w:val="288FE88D"/>
    <w:rsid w:val="28AA46A7"/>
    <w:rsid w:val="28BECD62"/>
    <w:rsid w:val="28C93225"/>
    <w:rsid w:val="28D470D8"/>
    <w:rsid w:val="28D599E7"/>
    <w:rsid w:val="28DDC7C2"/>
    <w:rsid w:val="28EAA788"/>
    <w:rsid w:val="28EAAF97"/>
    <w:rsid w:val="28F04535"/>
    <w:rsid w:val="28F8D14A"/>
    <w:rsid w:val="28FE8A05"/>
    <w:rsid w:val="2907E13C"/>
    <w:rsid w:val="29094F97"/>
    <w:rsid w:val="29116821"/>
    <w:rsid w:val="29165686"/>
    <w:rsid w:val="291666A9"/>
    <w:rsid w:val="291F701E"/>
    <w:rsid w:val="292A7872"/>
    <w:rsid w:val="29479AF9"/>
    <w:rsid w:val="294AF964"/>
    <w:rsid w:val="295FD91B"/>
    <w:rsid w:val="29603986"/>
    <w:rsid w:val="2965EED4"/>
    <w:rsid w:val="296F0F63"/>
    <w:rsid w:val="2975FCB1"/>
    <w:rsid w:val="298397F5"/>
    <w:rsid w:val="29914CC8"/>
    <w:rsid w:val="2997D06F"/>
    <w:rsid w:val="2998A8D6"/>
    <w:rsid w:val="29A1446A"/>
    <w:rsid w:val="29A2732C"/>
    <w:rsid w:val="29A9BDDA"/>
    <w:rsid w:val="29B56AE0"/>
    <w:rsid w:val="29BF0BD4"/>
    <w:rsid w:val="29CED825"/>
    <w:rsid w:val="29D225B3"/>
    <w:rsid w:val="29D2CD93"/>
    <w:rsid w:val="29D7D955"/>
    <w:rsid w:val="29E8AD6F"/>
    <w:rsid w:val="29F43BA9"/>
    <w:rsid w:val="29F58CBD"/>
    <w:rsid w:val="29FFFB00"/>
    <w:rsid w:val="2A02EE88"/>
    <w:rsid w:val="2A07929C"/>
    <w:rsid w:val="2A11F76E"/>
    <w:rsid w:val="2A13BD4F"/>
    <w:rsid w:val="2A14BC07"/>
    <w:rsid w:val="2A155144"/>
    <w:rsid w:val="2A1CA290"/>
    <w:rsid w:val="2A2CE282"/>
    <w:rsid w:val="2A2D1A5D"/>
    <w:rsid w:val="2A388F6A"/>
    <w:rsid w:val="2A47FFA8"/>
    <w:rsid w:val="2A4A680E"/>
    <w:rsid w:val="2A4C9FF7"/>
    <w:rsid w:val="2A518FB7"/>
    <w:rsid w:val="2A5C6767"/>
    <w:rsid w:val="2A5DCBAE"/>
    <w:rsid w:val="2A603695"/>
    <w:rsid w:val="2A63C654"/>
    <w:rsid w:val="2A63CF6E"/>
    <w:rsid w:val="2A69F171"/>
    <w:rsid w:val="2A7376DB"/>
    <w:rsid w:val="2A7B0AC5"/>
    <w:rsid w:val="2A7C24DF"/>
    <w:rsid w:val="2A8956D9"/>
    <w:rsid w:val="2A91306C"/>
    <w:rsid w:val="2A9C965C"/>
    <w:rsid w:val="2AB02E3B"/>
    <w:rsid w:val="2AB93EB1"/>
    <w:rsid w:val="2ACF1262"/>
    <w:rsid w:val="2AD75268"/>
    <w:rsid w:val="2ADDF4FA"/>
    <w:rsid w:val="2ADF9B63"/>
    <w:rsid w:val="2AE1F3FB"/>
    <w:rsid w:val="2AEFF70E"/>
    <w:rsid w:val="2AF21DA0"/>
    <w:rsid w:val="2AF91136"/>
    <w:rsid w:val="2B0383D5"/>
    <w:rsid w:val="2B0C0960"/>
    <w:rsid w:val="2B0E1CE3"/>
    <w:rsid w:val="2B115058"/>
    <w:rsid w:val="2B1D4EF2"/>
    <w:rsid w:val="2B295297"/>
    <w:rsid w:val="2B3C7D52"/>
    <w:rsid w:val="2B3FDEAE"/>
    <w:rsid w:val="2B4029FE"/>
    <w:rsid w:val="2B5110FA"/>
    <w:rsid w:val="2B572C9E"/>
    <w:rsid w:val="2B636E1E"/>
    <w:rsid w:val="2B6AB0AE"/>
    <w:rsid w:val="2B7A9478"/>
    <w:rsid w:val="2B7C1D07"/>
    <w:rsid w:val="2B7E5947"/>
    <w:rsid w:val="2B8FC914"/>
    <w:rsid w:val="2B96C44E"/>
    <w:rsid w:val="2BACCB3B"/>
    <w:rsid w:val="2BB405FD"/>
    <w:rsid w:val="2BC3C48E"/>
    <w:rsid w:val="2BD19610"/>
    <w:rsid w:val="2BD27255"/>
    <w:rsid w:val="2BE519CC"/>
    <w:rsid w:val="2BE5BF24"/>
    <w:rsid w:val="2BFCD712"/>
    <w:rsid w:val="2BFE8A28"/>
    <w:rsid w:val="2C0A9B12"/>
    <w:rsid w:val="2C0C3FC6"/>
    <w:rsid w:val="2C11BEAC"/>
    <w:rsid w:val="2C16DE70"/>
    <w:rsid w:val="2C189A9B"/>
    <w:rsid w:val="2C1A3F8A"/>
    <w:rsid w:val="2C1FBA81"/>
    <w:rsid w:val="2C22927F"/>
    <w:rsid w:val="2C362D0B"/>
    <w:rsid w:val="2C3BD572"/>
    <w:rsid w:val="2C402A45"/>
    <w:rsid w:val="2C434105"/>
    <w:rsid w:val="2C4F2E09"/>
    <w:rsid w:val="2C595C93"/>
    <w:rsid w:val="2C5E3972"/>
    <w:rsid w:val="2C5EDA6F"/>
    <w:rsid w:val="2C6BF4D5"/>
    <w:rsid w:val="2C6E0FC4"/>
    <w:rsid w:val="2C722B66"/>
    <w:rsid w:val="2C78BDAF"/>
    <w:rsid w:val="2C79F0CC"/>
    <w:rsid w:val="2C83052E"/>
    <w:rsid w:val="2C91D6F3"/>
    <w:rsid w:val="2C93262E"/>
    <w:rsid w:val="2C9DE645"/>
    <w:rsid w:val="2CAE4FDC"/>
    <w:rsid w:val="2CB2D645"/>
    <w:rsid w:val="2CB67F80"/>
    <w:rsid w:val="2CB8C8B9"/>
    <w:rsid w:val="2CBE3466"/>
    <w:rsid w:val="2CC1A5BC"/>
    <w:rsid w:val="2CCA872D"/>
    <w:rsid w:val="2CDA3380"/>
    <w:rsid w:val="2CEA0F75"/>
    <w:rsid w:val="2CEA20BD"/>
    <w:rsid w:val="2CF659BF"/>
    <w:rsid w:val="2D01A552"/>
    <w:rsid w:val="2D182C80"/>
    <w:rsid w:val="2D23271D"/>
    <w:rsid w:val="2D24FEDC"/>
    <w:rsid w:val="2D2A7911"/>
    <w:rsid w:val="2D2EE58A"/>
    <w:rsid w:val="2D338F65"/>
    <w:rsid w:val="2D3F50FA"/>
    <w:rsid w:val="2D544BD6"/>
    <w:rsid w:val="2D5C69B8"/>
    <w:rsid w:val="2D5F7F7F"/>
    <w:rsid w:val="2D66B067"/>
    <w:rsid w:val="2D6D0C11"/>
    <w:rsid w:val="2D78AD6B"/>
    <w:rsid w:val="2D8C79CF"/>
    <w:rsid w:val="2D8D6AAF"/>
    <w:rsid w:val="2D8F2332"/>
    <w:rsid w:val="2DA32C3B"/>
    <w:rsid w:val="2DA67DFC"/>
    <w:rsid w:val="2DAA543D"/>
    <w:rsid w:val="2DAB7132"/>
    <w:rsid w:val="2DAD077A"/>
    <w:rsid w:val="2DB1384D"/>
    <w:rsid w:val="2DB5C5F2"/>
    <w:rsid w:val="2DC74F00"/>
    <w:rsid w:val="2DD545B1"/>
    <w:rsid w:val="2DD5DBE3"/>
    <w:rsid w:val="2DD74DF0"/>
    <w:rsid w:val="2DE0411E"/>
    <w:rsid w:val="2DE2FD7B"/>
    <w:rsid w:val="2DEE4285"/>
    <w:rsid w:val="2DF0D633"/>
    <w:rsid w:val="2DF2AE4C"/>
    <w:rsid w:val="2E00827A"/>
    <w:rsid w:val="2E06B862"/>
    <w:rsid w:val="2E0748B8"/>
    <w:rsid w:val="2E15A822"/>
    <w:rsid w:val="2E189E03"/>
    <w:rsid w:val="2E1935D8"/>
    <w:rsid w:val="2E2FFAA2"/>
    <w:rsid w:val="2E348BB0"/>
    <w:rsid w:val="2E359F75"/>
    <w:rsid w:val="2E39D2D1"/>
    <w:rsid w:val="2E3AA34A"/>
    <w:rsid w:val="2E3C939F"/>
    <w:rsid w:val="2E49507E"/>
    <w:rsid w:val="2E67B02C"/>
    <w:rsid w:val="2E717ECC"/>
    <w:rsid w:val="2E7F5A15"/>
    <w:rsid w:val="2E86CEE6"/>
    <w:rsid w:val="2E87AF11"/>
    <w:rsid w:val="2E988294"/>
    <w:rsid w:val="2EAF6977"/>
    <w:rsid w:val="2EB1F44E"/>
    <w:rsid w:val="2EB36298"/>
    <w:rsid w:val="2ED2CD02"/>
    <w:rsid w:val="2EE1A850"/>
    <w:rsid w:val="2EE3F763"/>
    <w:rsid w:val="2EE63C54"/>
    <w:rsid w:val="2EF0F4D9"/>
    <w:rsid w:val="2EF3132A"/>
    <w:rsid w:val="2EF55662"/>
    <w:rsid w:val="2EF63054"/>
    <w:rsid w:val="2EF65766"/>
    <w:rsid w:val="2EF9B00B"/>
    <w:rsid w:val="2F02060A"/>
    <w:rsid w:val="2F091612"/>
    <w:rsid w:val="2F120858"/>
    <w:rsid w:val="2F163A91"/>
    <w:rsid w:val="2F1BE4BD"/>
    <w:rsid w:val="2F1F08C9"/>
    <w:rsid w:val="2F2085F5"/>
    <w:rsid w:val="2F30AB84"/>
    <w:rsid w:val="2F407F8F"/>
    <w:rsid w:val="2F4FD6E8"/>
    <w:rsid w:val="2F557CD7"/>
    <w:rsid w:val="2F58F6E9"/>
    <w:rsid w:val="2F5A12F4"/>
    <w:rsid w:val="2F71292E"/>
    <w:rsid w:val="2F788001"/>
    <w:rsid w:val="2F7BD640"/>
    <w:rsid w:val="2F8128E0"/>
    <w:rsid w:val="2F813BAD"/>
    <w:rsid w:val="2F855B92"/>
    <w:rsid w:val="2F8D68BE"/>
    <w:rsid w:val="2F93D39F"/>
    <w:rsid w:val="2F9D49ED"/>
    <w:rsid w:val="2FA6A671"/>
    <w:rsid w:val="2FB6077C"/>
    <w:rsid w:val="2FC2445B"/>
    <w:rsid w:val="2FC3F258"/>
    <w:rsid w:val="2FD1D09C"/>
    <w:rsid w:val="2FD47937"/>
    <w:rsid w:val="2FD48CA8"/>
    <w:rsid w:val="2FD9ACEB"/>
    <w:rsid w:val="2FDA7B4A"/>
    <w:rsid w:val="2FDAFEFC"/>
    <w:rsid w:val="2FDD85D8"/>
    <w:rsid w:val="2FE052ED"/>
    <w:rsid w:val="2FF59793"/>
    <w:rsid w:val="2FFC97E1"/>
    <w:rsid w:val="3005DA20"/>
    <w:rsid w:val="3009D092"/>
    <w:rsid w:val="300AEB77"/>
    <w:rsid w:val="300B468E"/>
    <w:rsid w:val="3015F7B1"/>
    <w:rsid w:val="302B336D"/>
    <w:rsid w:val="302C05A8"/>
    <w:rsid w:val="3033856A"/>
    <w:rsid w:val="30377E82"/>
    <w:rsid w:val="303C52C7"/>
    <w:rsid w:val="3041047E"/>
    <w:rsid w:val="304A4B28"/>
    <w:rsid w:val="304ABCDC"/>
    <w:rsid w:val="304C9AC4"/>
    <w:rsid w:val="3055C197"/>
    <w:rsid w:val="30636029"/>
    <w:rsid w:val="3068F72A"/>
    <w:rsid w:val="306DC1C4"/>
    <w:rsid w:val="3070074B"/>
    <w:rsid w:val="30730C05"/>
    <w:rsid w:val="3078B229"/>
    <w:rsid w:val="3079084B"/>
    <w:rsid w:val="307E2B83"/>
    <w:rsid w:val="30837E37"/>
    <w:rsid w:val="30883D67"/>
    <w:rsid w:val="308B075B"/>
    <w:rsid w:val="308E4572"/>
    <w:rsid w:val="3094BF3F"/>
    <w:rsid w:val="30A03636"/>
    <w:rsid w:val="30A0D653"/>
    <w:rsid w:val="30AA20DA"/>
    <w:rsid w:val="30B88DCB"/>
    <w:rsid w:val="30B89078"/>
    <w:rsid w:val="30BFFA61"/>
    <w:rsid w:val="30C42696"/>
    <w:rsid w:val="30CACFD3"/>
    <w:rsid w:val="30D5BBD6"/>
    <w:rsid w:val="30D961DB"/>
    <w:rsid w:val="30DC3CE8"/>
    <w:rsid w:val="30EB05E9"/>
    <w:rsid w:val="30F1C212"/>
    <w:rsid w:val="30FFE086"/>
    <w:rsid w:val="3105FE44"/>
    <w:rsid w:val="31175E81"/>
    <w:rsid w:val="3119D3B4"/>
    <w:rsid w:val="311A587F"/>
    <w:rsid w:val="311F6D75"/>
    <w:rsid w:val="31247A2C"/>
    <w:rsid w:val="31288F74"/>
    <w:rsid w:val="312A5C50"/>
    <w:rsid w:val="313008C3"/>
    <w:rsid w:val="314C566D"/>
    <w:rsid w:val="314D1C47"/>
    <w:rsid w:val="31502480"/>
    <w:rsid w:val="31536F00"/>
    <w:rsid w:val="315A8452"/>
    <w:rsid w:val="316748B0"/>
    <w:rsid w:val="31813AB7"/>
    <w:rsid w:val="3185348A"/>
    <w:rsid w:val="31949079"/>
    <w:rsid w:val="319D560B"/>
    <w:rsid w:val="31A20F2F"/>
    <w:rsid w:val="31A2EB34"/>
    <w:rsid w:val="31A77A68"/>
    <w:rsid w:val="31B6407A"/>
    <w:rsid w:val="31B7E02D"/>
    <w:rsid w:val="31BFCE12"/>
    <w:rsid w:val="31CD0E25"/>
    <w:rsid w:val="31D11DC6"/>
    <w:rsid w:val="31E105AE"/>
    <w:rsid w:val="31E14E7D"/>
    <w:rsid w:val="31F69274"/>
    <w:rsid w:val="31F77D2A"/>
    <w:rsid w:val="31FE7326"/>
    <w:rsid w:val="3205E2B6"/>
    <w:rsid w:val="3229E413"/>
    <w:rsid w:val="323C77E9"/>
    <w:rsid w:val="3248C394"/>
    <w:rsid w:val="324C1022"/>
    <w:rsid w:val="324C58AF"/>
    <w:rsid w:val="324EDFED"/>
    <w:rsid w:val="32503E28"/>
    <w:rsid w:val="32537BCF"/>
    <w:rsid w:val="32589156"/>
    <w:rsid w:val="325DFBF8"/>
    <w:rsid w:val="326237B1"/>
    <w:rsid w:val="3262834A"/>
    <w:rsid w:val="32696E0C"/>
    <w:rsid w:val="326C7ED4"/>
    <w:rsid w:val="326FFFC2"/>
    <w:rsid w:val="32737F6C"/>
    <w:rsid w:val="327637DC"/>
    <w:rsid w:val="32773836"/>
    <w:rsid w:val="327A83BD"/>
    <w:rsid w:val="327C54D5"/>
    <w:rsid w:val="3284888D"/>
    <w:rsid w:val="328AA64E"/>
    <w:rsid w:val="329654BB"/>
    <w:rsid w:val="329B61F4"/>
    <w:rsid w:val="32A07179"/>
    <w:rsid w:val="32AB7792"/>
    <w:rsid w:val="32ADA3CD"/>
    <w:rsid w:val="32AF0506"/>
    <w:rsid w:val="32C70D63"/>
    <w:rsid w:val="32CD652A"/>
    <w:rsid w:val="32CF45FA"/>
    <w:rsid w:val="32DA81AB"/>
    <w:rsid w:val="32DB09FE"/>
    <w:rsid w:val="32DD2F4A"/>
    <w:rsid w:val="32DEAFDE"/>
    <w:rsid w:val="32E6D7A2"/>
    <w:rsid w:val="32E7C8C6"/>
    <w:rsid w:val="32E88036"/>
    <w:rsid w:val="32F1EB6D"/>
    <w:rsid w:val="32F32517"/>
    <w:rsid w:val="32FA5D57"/>
    <w:rsid w:val="330568DF"/>
    <w:rsid w:val="330AFE4F"/>
    <w:rsid w:val="330BAF4D"/>
    <w:rsid w:val="330EC7C1"/>
    <w:rsid w:val="331262F1"/>
    <w:rsid w:val="3312C67D"/>
    <w:rsid w:val="33209E10"/>
    <w:rsid w:val="3328C234"/>
    <w:rsid w:val="332E9977"/>
    <w:rsid w:val="33304775"/>
    <w:rsid w:val="33306F5E"/>
    <w:rsid w:val="3335A5BD"/>
    <w:rsid w:val="333ABA79"/>
    <w:rsid w:val="333CAD4E"/>
    <w:rsid w:val="33503A53"/>
    <w:rsid w:val="33536978"/>
    <w:rsid w:val="335B1757"/>
    <w:rsid w:val="335E8362"/>
    <w:rsid w:val="3362D3F5"/>
    <w:rsid w:val="33661EBE"/>
    <w:rsid w:val="336E2BA3"/>
    <w:rsid w:val="336E7420"/>
    <w:rsid w:val="33742C58"/>
    <w:rsid w:val="3376DCBA"/>
    <w:rsid w:val="337A554D"/>
    <w:rsid w:val="337D69D6"/>
    <w:rsid w:val="337EDE79"/>
    <w:rsid w:val="337F6ECA"/>
    <w:rsid w:val="33881AB5"/>
    <w:rsid w:val="338B820C"/>
    <w:rsid w:val="338DC1C9"/>
    <w:rsid w:val="3395913A"/>
    <w:rsid w:val="33980F61"/>
    <w:rsid w:val="339A1159"/>
    <w:rsid w:val="339B1288"/>
    <w:rsid w:val="33A1050C"/>
    <w:rsid w:val="33AA2C33"/>
    <w:rsid w:val="33B2DDD6"/>
    <w:rsid w:val="33B44A63"/>
    <w:rsid w:val="33C205E3"/>
    <w:rsid w:val="33C68210"/>
    <w:rsid w:val="33D65D94"/>
    <w:rsid w:val="33DE792E"/>
    <w:rsid w:val="33E09CEC"/>
    <w:rsid w:val="33E40F1E"/>
    <w:rsid w:val="33EB66C2"/>
    <w:rsid w:val="33ED719D"/>
    <w:rsid w:val="33F3B820"/>
    <w:rsid w:val="33F7935D"/>
    <w:rsid w:val="33FE5E03"/>
    <w:rsid w:val="33FE6CE2"/>
    <w:rsid w:val="33FF546E"/>
    <w:rsid w:val="3405643A"/>
    <w:rsid w:val="34288831"/>
    <w:rsid w:val="34302071"/>
    <w:rsid w:val="34324155"/>
    <w:rsid w:val="343508CD"/>
    <w:rsid w:val="34506876"/>
    <w:rsid w:val="34515D1B"/>
    <w:rsid w:val="3459792B"/>
    <w:rsid w:val="345C0D2B"/>
    <w:rsid w:val="34625CD6"/>
    <w:rsid w:val="3471CF7D"/>
    <w:rsid w:val="347E790E"/>
    <w:rsid w:val="347F9BBA"/>
    <w:rsid w:val="348FFFAE"/>
    <w:rsid w:val="3490D55A"/>
    <w:rsid w:val="34A36437"/>
    <w:rsid w:val="34BE6612"/>
    <w:rsid w:val="34C022B4"/>
    <w:rsid w:val="34C2699C"/>
    <w:rsid w:val="34C96129"/>
    <w:rsid w:val="34DA5A6D"/>
    <w:rsid w:val="34EDCDE4"/>
    <w:rsid w:val="34EE2158"/>
    <w:rsid w:val="350A1AB3"/>
    <w:rsid w:val="350A3868"/>
    <w:rsid w:val="350CEF6E"/>
    <w:rsid w:val="35119AC4"/>
    <w:rsid w:val="35147FB0"/>
    <w:rsid w:val="3518814E"/>
    <w:rsid w:val="351FA0AB"/>
    <w:rsid w:val="352D2780"/>
    <w:rsid w:val="352D6B47"/>
    <w:rsid w:val="353C8B31"/>
    <w:rsid w:val="353D49FB"/>
    <w:rsid w:val="3541747F"/>
    <w:rsid w:val="35547D15"/>
    <w:rsid w:val="3565FEA3"/>
    <w:rsid w:val="357F18F0"/>
    <w:rsid w:val="358143CE"/>
    <w:rsid w:val="3583F0FE"/>
    <w:rsid w:val="3584F9E6"/>
    <w:rsid w:val="35B13A4B"/>
    <w:rsid w:val="35B7C21B"/>
    <w:rsid w:val="35BC3F1C"/>
    <w:rsid w:val="35DD0197"/>
    <w:rsid w:val="35E366E1"/>
    <w:rsid w:val="35E968DE"/>
    <w:rsid w:val="35EEABF7"/>
    <w:rsid w:val="35F2EA39"/>
    <w:rsid w:val="35FDBCA4"/>
    <w:rsid w:val="3611FBF1"/>
    <w:rsid w:val="3612653C"/>
    <w:rsid w:val="362FF4F9"/>
    <w:rsid w:val="363058CA"/>
    <w:rsid w:val="36329B79"/>
    <w:rsid w:val="36428DF3"/>
    <w:rsid w:val="3648916A"/>
    <w:rsid w:val="364D4327"/>
    <w:rsid w:val="36524065"/>
    <w:rsid w:val="3660B4CC"/>
    <w:rsid w:val="3661E71B"/>
    <w:rsid w:val="3667643C"/>
    <w:rsid w:val="3668A695"/>
    <w:rsid w:val="3669A3E7"/>
    <w:rsid w:val="366F73E2"/>
    <w:rsid w:val="36795E17"/>
    <w:rsid w:val="3679B1DB"/>
    <w:rsid w:val="367E363A"/>
    <w:rsid w:val="36821F23"/>
    <w:rsid w:val="3687DEA6"/>
    <w:rsid w:val="368BA14B"/>
    <w:rsid w:val="368FDA7B"/>
    <w:rsid w:val="36927B6D"/>
    <w:rsid w:val="369615E8"/>
    <w:rsid w:val="36B33537"/>
    <w:rsid w:val="36B349C6"/>
    <w:rsid w:val="36B8661C"/>
    <w:rsid w:val="36C5FEE8"/>
    <w:rsid w:val="36D46678"/>
    <w:rsid w:val="36D7F978"/>
    <w:rsid w:val="36DF63C6"/>
    <w:rsid w:val="36E4A251"/>
    <w:rsid w:val="36F1F7A9"/>
    <w:rsid w:val="36FDDC8D"/>
    <w:rsid w:val="36FE7207"/>
    <w:rsid w:val="370EB3C8"/>
    <w:rsid w:val="3721838E"/>
    <w:rsid w:val="37379F9C"/>
    <w:rsid w:val="373A7CB9"/>
    <w:rsid w:val="37420DA0"/>
    <w:rsid w:val="3747EA96"/>
    <w:rsid w:val="37533802"/>
    <w:rsid w:val="375A2DB5"/>
    <w:rsid w:val="375BFA15"/>
    <w:rsid w:val="3763F3AA"/>
    <w:rsid w:val="3767D59C"/>
    <w:rsid w:val="376CFBC5"/>
    <w:rsid w:val="376E383B"/>
    <w:rsid w:val="378A3029"/>
    <w:rsid w:val="37A2C712"/>
    <w:rsid w:val="37A52B00"/>
    <w:rsid w:val="37A570C7"/>
    <w:rsid w:val="37AB3FD4"/>
    <w:rsid w:val="37AC324D"/>
    <w:rsid w:val="37B1F215"/>
    <w:rsid w:val="37C1C337"/>
    <w:rsid w:val="37D6A507"/>
    <w:rsid w:val="37D7A25F"/>
    <w:rsid w:val="37E3B145"/>
    <w:rsid w:val="37EB21AF"/>
    <w:rsid w:val="37EF54F6"/>
    <w:rsid w:val="37F50384"/>
    <w:rsid w:val="37F56566"/>
    <w:rsid w:val="37FAD2B4"/>
    <w:rsid w:val="37FC8FC5"/>
    <w:rsid w:val="380EE051"/>
    <w:rsid w:val="3810592E"/>
    <w:rsid w:val="381086EB"/>
    <w:rsid w:val="3816D912"/>
    <w:rsid w:val="382656C1"/>
    <w:rsid w:val="382B7CA0"/>
    <w:rsid w:val="38363F2C"/>
    <w:rsid w:val="383817D6"/>
    <w:rsid w:val="3849FDF6"/>
    <w:rsid w:val="38559629"/>
    <w:rsid w:val="3856C3D8"/>
    <w:rsid w:val="3871CA07"/>
    <w:rsid w:val="388EDAB8"/>
    <w:rsid w:val="389822A3"/>
    <w:rsid w:val="3898D663"/>
    <w:rsid w:val="38B33B7F"/>
    <w:rsid w:val="38B54256"/>
    <w:rsid w:val="38BFF804"/>
    <w:rsid w:val="38C822BC"/>
    <w:rsid w:val="38CCC8EF"/>
    <w:rsid w:val="38CF3D5C"/>
    <w:rsid w:val="38E0228A"/>
    <w:rsid w:val="38E26016"/>
    <w:rsid w:val="38E3781C"/>
    <w:rsid w:val="38F03E45"/>
    <w:rsid w:val="38FDB586"/>
    <w:rsid w:val="3909F20D"/>
    <w:rsid w:val="3909FFC3"/>
    <w:rsid w:val="39192795"/>
    <w:rsid w:val="393B7E93"/>
    <w:rsid w:val="395163FD"/>
    <w:rsid w:val="3952E376"/>
    <w:rsid w:val="39590677"/>
    <w:rsid w:val="395B58D4"/>
    <w:rsid w:val="3962FE47"/>
    <w:rsid w:val="39757989"/>
    <w:rsid w:val="3979279D"/>
    <w:rsid w:val="398A9F77"/>
    <w:rsid w:val="398B8C9B"/>
    <w:rsid w:val="398FE75A"/>
    <w:rsid w:val="3990F8F3"/>
    <w:rsid w:val="399763F3"/>
    <w:rsid w:val="39A45542"/>
    <w:rsid w:val="39AA7202"/>
    <w:rsid w:val="39B5FEDF"/>
    <w:rsid w:val="39B85BAA"/>
    <w:rsid w:val="39BE1390"/>
    <w:rsid w:val="39C5D025"/>
    <w:rsid w:val="39D0DE5E"/>
    <w:rsid w:val="39D9B9BE"/>
    <w:rsid w:val="39F7CF8F"/>
    <w:rsid w:val="3A097588"/>
    <w:rsid w:val="3A0B3A1E"/>
    <w:rsid w:val="3A0D2C68"/>
    <w:rsid w:val="3A0E736B"/>
    <w:rsid w:val="3A241014"/>
    <w:rsid w:val="3A2C78BF"/>
    <w:rsid w:val="3A32D3A2"/>
    <w:rsid w:val="3A3578E2"/>
    <w:rsid w:val="3A404AC6"/>
    <w:rsid w:val="3A4380D4"/>
    <w:rsid w:val="3A44710E"/>
    <w:rsid w:val="3A44CBF9"/>
    <w:rsid w:val="3A61F753"/>
    <w:rsid w:val="3A662ABE"/>
    <w:rsid w:val="3A697B79"/>
    <w:rsid w:val="3A6D8A0C"/>
    <w:rsid w:val="3A7F1229"/>
    <w:rsid w:val="3A826AA4"/>
    <w:rsid w:val="3A82BFB3"/>
    <w:rsid w:val="3A88A253"/>
    <w:rsid w:val="3A950063"/>
    <w:rsid w:val="3A97C0D8"/>
    <w:rsid w:val="3A9DEE36"/>
    <w:rsid w:val="3AA63741"/>
    <w:rsid w:val="3AA88B10"/>
    <w:rsid w:val="3AADA821"/>
    <w:rsid w:val="3AB93915"/>
    <w:rsid w:val="3ABCCB05"/>
    <w:rsid w:val="3ACFD49A"/>
    <w:rsid w:val="3AD336D8"/>
    <w:rsid w:val="3AD6183E"/>
    <w:rsid w:val="3ADAB646"/>
    <w:rsid w:val="3ADCC657"/>
    <w:rsid w:val="3AFD987F"/>
    <w:rsid w:val="3B07D902"/>
    <w:rsid w:val="3B0AD567"/>
    <w:rsid w:val="3B14B239"/>
    <w:rsid w:val="3B250F45"/>
    <w:rsid w:val="3B334BAB"/>
    <w:rsid w:val="3B33B4F2"/>
    <w:rsid w:val="3B3A58E8"/>
    <w:rsid w:val="3B41C949"/>
    <w:rsid w:val="3B4672F1"/>
    <w:rsid w:val="3B481763"/>
    <w:rsid w:val="3B5764AE"/>
    <w:rsid w:val="3B5DB9BD"/>
    <w:rsid w:val="3B783152"/>
    <w:rsid w:val="3B7CE422"/>
    <w:rsid w:val="3B910CF8"/>
    <w:rsid w:val="3B965B5E"/>
    <w:rsid w:val="3B969458"/>
    <w:rsid w:val="3BA189D1"/>
    <w:rsid w:val="3BA69318"/>
    <w:rsid w:val="3BA8B21C"/>
    <w:rsid w:val="3BAEB636"/>
    <w:rsid w:val="3BB2428E"/>
    <w:rsid w:val="3BB44BB3"/>
    <w:rsid w:val="3BBD53A3"/>
    <w:rsid w:val="3BC00B3D"/>
    <w:rsid w:val="3BC67067"/>
    <w:rsid w:val="3BCB7490"/>
    <w:rsid w:val="3BCF2603"/>
    <w:rsid w:val="3BD40F99"/>
    <w:rsid w:val="3BDBC94E"/>
    <w:rsid w:val="3BDF7517"/>
    <w:rsid w:val="3BF48943"/>
    <w:rsid w:val="3BFF5252"/>
    <w:rsid w:val="3C37AD43"/>
    <w:rsid w:val="3C675BE9"/>
    <w:rsid w:val="3C6997F1"/>
    <w:rsid w:val="3C6BE5B6"/>
    <w:rsid w:val="3C71C76B"/>
    <w:rsid w:val="3C76B90D"/>
    <w:rsid w:val="3C7E0231"/>
    <w:rsid w:val="3C98C3D0"/>
    <w:rsid w:val="3CA4809A"/>
    <w:rsid w:val="3CB5AAC8"/>
    <w:rsid w:val="3CB6919D"/>
    <w:rsid w:val="3CBD9D70"/>
    <w:rsid w:val="3CC80257"/>
    <w:rsid w:val="3CCE0883"/>
    <w:rsid w:val="3CD397A6"/>
    <w:rsid w:val="3CD58844"/>
    <w:rsid w:val="3CDCB0F6"/>
    <w:rsid w:val="3CF1E35B"/>
    <w:rsid w:val="3CF67C9A"/>
    <w:rsid w:val="3D044541"/>
    <w:rsid w:val="3D06EBC9"/>
    <w:rsid w:val="3D18BF33"/>
    <w:rsid w:val="3D1927F6"/>
    <w:rsid w:val="3D282F3C"/>
    <w:rsid w:val="3D2B5F97"/>
    <w:rsid w:val="3D3F5346"/>
    <w:rsid w:val="3D449AF3"/>
    <w:rsid w:val="3D50E39E"/>
    <w:rsid w:val="3D57188B"/>
    <w:rsid w:val="3D5FA1E1"/>
    <w:rsid w:val="3D68EB0F"/>
    <w:rsid w:val="3D6EE8B3"/>
    <w:rsid w:val="3D71AA5F"/>
    <w:rsid w:val="3D71C932"/>
    <w:rsid w:val="3D78A79F"/>
    <w:rsid w:val="3D7D2B38"/>
    <w:rsid w:val="3D7F2E20"/>
    <w:rsid w:val="3D83FC70"/>
    <w:rsid w:val="3D84DEA0"/>
    <w:rsid w:val="3D855E74"/>
    <w:rsid w:val="3D86BC31"/>
    <w:rsid w:val="3D8EA13F"/>
    <w:rsid w:val="3D8F810D"/>
    <w:rsid w:val="3D91C6B8"/>
    <w:rsid w:val="3DAE225E"/>
    <w:rsid w:val="3DAE346E"/>
    <w:rsid w:val="3DB1842B"/>
    <w:rsid w:val="3DB3E3BC"/>
    <w:rsid w:val="3DC0B83D"/>
    <w:rsid w:val="3DC308CB"/>
    <w:rsid w:val="3DCB943F"/>
    <w:rsid w:val="3DD2E110"/>
    <w:rsid w:val="3DE23AA0"/>
    <w:rsid w:val="3DF4350C"/>
    <w:rsid w:val="3DF51D1D"/>
    <w:rsid w:val="3DFB3285"/>
    <w:rsid w:val="3DFD5FCC"/>
    <w:rsid w:val="3E0297E3"/>
    <w:rsid w:val="3E0AB9F7"/>
    <w:rsid w:val="3E1321C4"/>
    <w:rsid w:val="3E18CA6B"/>
    <w:rsid w:val="3E37C60C"/>
    <w:rsid w:val="3E38E231"/>
    <w:rsid w:val="3E3F7AA0"/>
    <w:rsid w:val="3E3FA958"/>
    <w:rsid w:val="3E41E688"/>
    <w:rsid w:val="3E47615F"/>
    <w:rsid w:val="3E55230F"/>
    <w:rsid w:val="3E5A6413"/>
    <w:rsid w:val="3E714667"/>
    <w:rsid w:val="3E76B695"/>
    <w:rsid w:val="3E84CF31"/>
    <w:rsid w:val="3E8C86B1"/>
    <w:rsid w:val="3E92E98F"/>
    <w:rsid w:val="3E9341FD"/>
    <w:rsid w:val="3E98B5B9"/>
    <w:rsid w:val="3EA17C0F"/>
    <w:rsid w:val="3EB0582B"/>
    <w:rsid w:val="3EB48FCD"/>
    <w:rsid w:val="3EC232E6"/>
    <w:rsid w:val="3ED00C56"/>
    <w:rsid w:val="3ED28FEF"/>
    <w:rsid w:val="3EDA2D91"/>
    <w:rsid w:val="3EE131D2"/>
    <w:rsid w:val="3EE3FAE4"/>
    <w:rsid w:val="3EE70452"/>
    <w:rsid w:val="3EE96624"/>
    <w:rsid w:val="3EF643D1"/>
    <w:rsid w:val="3F06499C"/>
    <w:rsid w:val="3F08CFF0"/>
    <w:rsid w:val="3F0A5D73"/>
    <w:rsid w:val="3F0C3B45"/>
    <w:rsid w:val="3F100988"/>
    <w:rsid w:val="3F178D31"/>
    <w:rsid w:val="3F1DF259"/>
    <w:rsid w:val="3F20100B"/>
    <w:rsid w:val="3F279091"/>
    <w:rsid w:val="3F2B26B2"/>
    <w:rsid w:val="3F324990"/>
    <w:rsid w:val="3F39C395"/>
    <w:rsid w:val="3F42CD59"/>
    <w:rsid w:val="3F44F3A5"/>
    <w:rsid w:val="3F450A11"/>
    <w:rsid w:val="3F53EEED"/>
    <w:rsid w:val="3F60F17F"/>
    <w:rsid w:val="3F693989"/>
    <w:rsid w:val="3F785CB1"/>
    <w:rsid w:val="3F91E960"/>
    <w:rsid w:val="3F9559DA"/>
    <w:rsid w:val="3FA432EB"/>
    <w:rsid w:val="3FA5A5F9"/>
    <w:rsid w:val="3FB0D77D"/>
    <w:rsid w:val="3FC0E9F1"/>
    <w:rsid w:val="3FC2A9A5"/>
    <w:rsid w:val="3FC35CC0"/>
    <w:rsid w:val="3FC63004"/>
    <w:rsid w:val="3FCB6104"/>
    <w:rsid w:val="3FCB7582"/>
    <w:rsid w:val="3FD0BB24"/>
    <w:rsid w:val="3FD5DFE1"/>
    <w:rsid w:val="3FE30EAC"/>
    <w:rsid w:val="3FE4851F"/>
    <w:rsid w:val="3FEE7EF9"/>
    <w:rsid w:val="3FF880E5"/>
    <w:rsid w:val="3FFBD577"/>
    <w:rsid w:val="4006913D"/>
    <w:rsid w:val="4025E37D"/>
    <w:rsid w:val="4036E681"/>
    <w:rsid w:val="4045A36D"/>
    <w:rsid w:val="4046DA6F"/>
    <w:rsid w:val="4051E7BA"/>
    <w:rsid w:val="405E65C3"/>
    <w:rsid w:val="40604639"/>
    <w:rsid w:val="406A0600"/>
    <w:rsid w:val="406F1133"/>
    <w:rsid w:val="4073B4AD"/>
    <w:rsid w:val="40790690"/>
    <w:rsid w:val="4079F87B"/>
    <w:rsid w:val="407BA46E"/>
    <w:rsid w:val="40936A86"/>
    <w:rsid w:val="40977A98"/>
    <w:rsid w:val="40A2F54F"/>
    <w:rsid w:val="40AB5F7C"/>
    <w:rsid w:val="40B3B745"/>
    <w:rsid w:val="40C172C0"/>
    <w:rsid w:val="40C81EBB"/>
    <w:rsid w:val="40CC55EA"/>
    <w:rsid w:val="40D32D95"/>
    <w:rsid w:val="40E12AEC"/>
    <w:rsid w:val="40E5EC3E"/>
    <w:rsid w:val="40E73DA3"/>
    <w:rsid w:val="40F27282"/>
    <w:rsid w:val="40FD39BD"/>
    <w:rsid w:val="4102F514"/>
    <w:rsid w:val="4107AB63"/>
    <w:rsid w:val="410A2771"/>
    <w:rsid w:val="410EC8CF"/>
    <w:rsid w:val="4111B0AB"/>
    <w:rsid w:val="4124BD68"/>
    <w:rsid w:val="412C0A66"/>
    <w:rsid w:val="412DCB69"/>
    <w:rsid w:val="412EFCEE"/>
    <w:rsid w:val="41487787"/>
    <w:rsid w:val="414F3694"/>
    <w:rsid w:val="41507411"/>
    <w:rsid w:val="4154BC67"/>
    <w:rsid w:val="415A7E67"/>
    <w:rsid w:val="415CD481"/>
    <w:rsid w:val="415DE2D0"/>
    <w:rsid w:val="4163481F"/>
    <w:rsid w:val="4168D1E1"/>
    <w:rsid w:val="416EA8EF"/>
    <w:rsid w:val="4177E738"/>
    <w:rsid w:val="4181B6C1"/>
    <w:rsid w:val="41828E56"/>
    <w:rsid w:val="41842706"/>
    <w:rsid w:val="419AB0CF"/>
    <w:rsid w:val="41A06CA2"/>
    <w:rsid w:val="41A27AB0"/>
    <w:rsid w:val="41B00357"/>
    <w:rsid w:val="41B6F7D6"/>
    <w:rsid w:val="41B6FFE5"/>
    <w:rsid w:val="41DB0936"/>
    <w:rsid w:val="41DF7E0A"/>
    <w:rsid w:val="41E3495B"/>
    <w:rsid w:val="41E8609B"/>
    <w:rsid w:val="41EB3F4C"/>
    <w:rsid w:val="41F90D31"/>
    <w:rsid w:val="41FFAED1"/>
    <w:rsid w:val="42047750"/>
    <w:rsid w:val="420E4A2F"/>
    <w:rsid w:val="4210E17C"/>
    <w:rsid w:val="4216D633"/>
    <w:rsid w:val="421A0096"/>
    <w:rsid w:val="422132C3"/>
    <w:rsid w:val="4228FB20"/>
    <w:rsid w:val="42336691"/>
    <w:rsid w:val="4235FE1A"/>
    <w:rsid w:val="4246DF50"/>
    <w:rsid w:val="424EA68E"/>
    <w:rsid w:val="42572CE5"/>
    <w:rsid w:val="425A3850"/>
    <w:rsid w:val="425E0AAE"/>
    <w:rsid w:val="4289891F"/>
    <w:rsid w:val="428A655B"/>
    <w:rsid w:val="42979291"/>
    <w:rsid w:val="4297A59A"/>
    <w:rsid w:val="429C55DF"/>
    <w:rsid w:val="42A29C4E"/>
    <w:rsid w:val="42A50CA8"/>
    <w:rsid w:val="42A6C6D4"/>
    <w:rsid w:val="42A75F5D"/>
    <w:rsid w:val="42A9513A"/>
    <w:rsid w:val="42C75DB8"/>
    <w:rsid w:val="42C99823"/>
    <w:rsid w:val="42D3B294"/>
    <w:rsid w:val="42D4D9C2"/>
    <w:rsid w:val="42E164F2"/>
    <w:rsid w:val="42E3853E"/>
    <w:rsid w:val="42E58F92"/>
    <w:rsid w:val="42E5CC36"/>
    <w:rsid w:val="42EB60A1"/>
    <w:rsid w:val="42F2C870"/>
    <w:rsid w:val="42F77DE6"/>
    <w:rsid w:val="42FE853F"/>
    <w:rsid w:val="43156115"/>
    <w:rsid w:val="431AE369"/>
    <w:rsid w:val="4325FBC1"/>
    <w:rsid w:val="433088FE"/>
    <w:rsid w:val="43334576"/>
    <w:rsid w:val="433B0500"/>
    <w:rsid w:val="434C32B3"/>
    <w:rsid w:val="434CC242"/>
    <w:rsid w:val="4352FA7A"/>
    <w:rsid w:val="43534382"/>
    <w:rsid w:val="435522E1"/>
    <w:rsid w:val="435F339E"/>
    <w:rsid w:val="43614560"/>
    <w:rsid w:val="437AD802"/>
    <w:rsid w:val="437B75E7"/>
    <w:rsid w:val="437B949F"/>
    <w:rsid w:val="43865C6D"/>
    <w:rsid w:val="438A6223"/>
    <w:rsid w:val="438AF8CF"/>
    <w:rsid w:val="439DCCF3"/>
    <w:rsid w:val="439F8F8B"/>
    <w:rsid w:val="43A19B37"/>
    <w:rsid w:val="43A40024"/>
    <w:rsid w:val="43B1D8CA"/>
    <w:rsid w:val="43B4126A"/>
    <w:rsid w:val="43BB8F00"/>
    <w:rsid w:val="43C661BE"/>
    <w:rsid w:val="43CEFCAE"/>
    <w:rsid w:val="43D5996C"/>
    <w:rsid w:val="43EDF7A9"/>
    <w:rsid w:val="43EEA44D"/>
    <w:rsid w:val="43F4F947"/>
    <w:rsid w:val="43FA6F28"/>
    <w:rsid w:val="43FC3B5F"/>
    <w:rsid w:val="43FCB2DF"/>
    <w:rsid w:val="440A62B5"/>
    <w:rsid w:val="440C1022"/>
    <w:rsid w:val="440CCD29"/>
    <w:rsid w:val="440D71A7"/>
    <w:rsid w:val="440D8DFD"/>
    <w:rsid w:val="441EB690"/>
    <w:rsid w:val="4427CEA0"/>
    <w:rsid w:val="4428A826"/>
    <w:rsid w:val="442C32C8"/>
    <w:rsid w:val="4431C2BF"/>
    <w:rsid w:val="4439EA54"/>
    <w:rsid w:val="4446E3F5"/>
    <w:rsid w:val="444CDF6E"/>
    <w:rsid w:val="444E6DFB"/>
    <w:rsid w:val="4452A382"/>
    <w:rsid w:val="4454866B"/>
    <w:rsid w:val="445E165F"/>
    <w:rsid w:val="44674004"/>
    <w:rsid w:val="446742F5"/>
    <w:rsid w:val="44688143"/>
    <w:rsid w:val="44747FA5"/>
    <w:rsid w:val="44795928"/>
    <w:rsid w:val="447E54D7"/>
    <w:rsid w:val="44857730"/>
    <w:rsid w:val="4489CC11"/>
    <w:rsid w:val="448B9FB4"/>
    <w:rsid w:val="448CF171"/>
    <w:rsid w:val="448EEB26"/>
    <w:rsid w:val="4492A5D4"/>
    <w:rsid w:val="44997C32"/>
    <w:rsid w:val="44A88CE7"/>
    <w:rsid w:val="44A939A2"/>
    <w:rsid w:val="44CA726C"/>
    <w:rsid w:val="44CB8B1C"/>
    <w:rsid w:val="44CBB952"/>
    <w:rsid w:val="44CEC55A"/>
    <w:rsid w:val="44D06F60"/>
    <w:rsid w:val="44D83F8A"/>
    <w:rsid w:val="44F05A9E"/>
    <w:rsid w:val="44F8E91F"/>
    <w:rsid w:val="45086AF1"/>
    <w:rsid w:val="450E6519"/>
    <w:rsid w:val="4525B469"/>
    <w:rsid w:val="45269001"/>
    <w:rsid w:val="45283434"/>
    <w:rsid w:val="452C7528"/>
    <w:rsid w:val="454656C4"/>
    <w:rsid w:val="4548B75C"/>
    <w:rsid w:val="454FA573"/>
    <w:rsid w:val="45516AAA"/>
    <w:rsid w:val="455E3273"/>
    <w:rsid w:val="4565418D"/>
    <w:rsid w:val="456DE725"/>
    <w:rsid w:val="45713EBE"/>
    <w:rsid w:val="4572736A"/>
    <w:rsid w:val="457390BB"/>
    <w:rsid w:val="459D0BA8"/>
    <w:rsid w:val="45AA1439"/>
    <w:rsid w:val="45BD6F5C"/>
    <w:rsid w:val="45C10990"/>
    <w:rsid w:val="45C39989"/>
    <w:rsid w:val="45C3F467"/>
    <w:rsid w:val="45C6D3D7"/>
    <w:rsid w:val="45D56A3E"/>
    <w:rsid w:val="45D6A005"/>
    <w:rsid w:val="45DA7035"/>
    <w:rsid w:val="45E4EC11"/>
    <w:rsid w:val="45E78971"/>
    <w:rsid w:val="45FAD971"/>
    <w:rsid w:val="45FB33C9"/>
    <w:rsid w:val="45FD4EF5"/>
    <w:rsid w:val="45FF353B"/>
    <w:rsid w:val="46023476"/>
    <w:rsid w:val="4603D72B"/>
    <w:rsid w:val="4606716A"/>
    <w:rsid w:val="46099C27"/>
    <w:rsid w:val="461250F3"/>
    <w:rsid w:val="461FDED0"/>
    <w:rsid w:val="462C5D17"/>
    <w:rsid w:val="46301458"/>
    <w:rsid w:val="46306360"/>
    <w:rsid w:val="4638F4AD"/>
    <w:rsid w:val="4639878C"/>
    <w:rsid w:val="463A8F43"/>
    <w:rsid w:val="464D22CE"/>
    <w:rsid w:val="46593B87"/>
    <w:rsid w:val="465AD53A"/>
    <w:rsid w:val="465D38E5"/>
    <w:rsid w:val="46612180"/>
    <w:rsid w:val="4663F9CE"/>
    <w:rsid w:val="466F18E1"/>
    <w:rsid w:val="467853FE"/>
    <w:rsid w:val="467D2369"/>
    <w:rsid w:val="46864501"/>
    <w:rsid w:val="46897B04"/>
    <w:rsid w:val="46908DB1"/>
    <w:rsid w:val="4692473D"/>
    <w:rsid w:val="469F018C"/>
    <w:rsid w:val="46A759AF"/>
    <w:rsid w:val="46B21814"/>
    <w:rsid w:val="46B2C015"/>
    <w:rsid w:val="46B8067A"/>
    <w:rsid w:val="46BFEA88"/>
    <w:rsid w:val="46DC0250"/>
    <w:rsid w:val="46DCAC88"/>
    <w:rsid w:val="46E21F10"/>
    <w:rsid w:val="46E2648E"/>
    <w:rsid w:val="46F69753"/>
    <w:rsid w:val="46F8A919"/>
    <w:rsid w:val="47076129"/>
    <w:rsid w:val="47077F78"/>
    <w:rsid w:val="4708105E"/>
    <w:rsid w:val="470BF2BA"/>
    <w:rsid w:val="4711FFC9"/>
    <w:rsid w:val="473066BD"/>
    <w:rsid w:val="4731CEEE"/>
    <w:rsid w:val="4740A16F"/>
    <w:rsid w:val="47418354"/>
    <w:rsid w:val="4746C017"/>
    <w:rsid w:val="474C3E71"/>
    <w:rsid w:val="47552C09"/>
    <w:rsid w:val="475AC95E"/>
    <w:rsid w:val="475B8DAA"/>
    <w:rsid w:val="47668953"/>
    <w:rsid w:val="47716B74"/>
    <w:rsid w:val="47719CAD"/>
    <w:rsid w:val="477A99C1"/>
    <w:rsid w:val="477E5C5B"/>
    <w:rsid w:val="47877BAB"/>
    <w:rsid w:val="478A430C"/>
    <w:rsid w:val="479E06E3"/>
    <w:rsid w:val="47A4D604"/>
    <w:rsid w:val="47AD39C9"/>
    <w:rsid w:val="47B7693E"/>
    <w:rsid w:val="47B785E1"/>
    <w:rsid w:val="47E3C2A5"/>
    <w:rsid w:val="47E54A82"/>
    <w:rsid w:val="47E6C65A"/>
    <w:rsid w:val="47EDF31A"/>
    <w:rsid w:val="47F65645"/>
    <w:rsid w:val="48074CDD"/>
    <w:rsid w:val="480C3DCF"/>
    <w:rsid w:val="4829DBE7"/>
    <w:rsid w:val="482D0A96"/>
    <w:rsid w:val="4831060A"/>
    <w:rsid w:val="4838DE0B"/>
    <w:rsid w:val="483BB31B"/>
    <w:rsid w:val="483FA0BE"/>
    <w:rsid w:val="4845D4C7"/>
    <w:rsid w:val="484FA481"/>
    <w:rsid w:val="4860611F"/>
    <w:rsid w:val="486B79A8"/>
    <w:rsid w:val="4875571D"/>
    <w:rsid w:val="487B1F5C"/>
    <w:rsid w:val="487CFA8F"/>
    <w:rsid w:val="489509F9"/>
    <w:rsid w:val="489A6F2D"/>
    <w:rsid w:val="489A80D9"/>
    <w:rsid w:val="48A73668"/>
    <w:rsid w:val="48AA7FD6"/>
    <w:rsid w:val="48B04BE9"/>
    <w:rsid w:val="48BF7C42"/>
    <w:rsid w:val="48C22DDA"/>
    <w:rsid w:val="48D7F19D"/>
    <w:rsid w:val="48E0207D"/>
    <w:rsid w:val="48E4AB4B"/>
    <w:rsid w:val="48F1EEF3"/>
    <w:rsid w:val="48F36FAA"/>
    <w:rsid w:val="48F9FC93"/>
    <w:rsid w:val="49112DD3"/>
    <w:rsid w:val="491B1358"/>
    <w:rsid w:val="4920583D"/>
    <w:rsid w:val="4938DF5C"/>
    <w:rsid w:val="493D6D7D"/>
    <w:rsid w:val="4945E809"/>
    <w:rsid w:val="4951112B"/>
    <w:rsid w:val="49552BB0"/>
    <w:rsid w:val="495763F9"/>
    <w:rsid w:val="495E08B8"/>
    <w:rsid w:val="49635B12"/>
    <w:rsid w:val="496B7711"/>
    <w:rsid w:val="497AF702"/>
    <w:rsid w:val="498C6316"/>
    <w:rsid w:val="4999CD12"/>
    <w:rsid w:val="49A2CBD6"/>
    <w:rsid w:val="49B11579"/>
    <w:rsid w:val="49B53951"/>
    <w:rsid w:val="49B6A078"/>
    <w:rsid w:val="49BB5FE9"/>
    <w:rsid w:val="49C25B5B"/>
    <w:rsid w:val="49C3131E"/>
    <w:rsid w:val="49D5D83A"/>
    <w:rsid w:val="49D6E9C7"/>
    <w:rsid w:val="49E1CC0E"/>
    <w:rsid w:val="49E7250A"/>
    <w:rsid w:val="49F3A1B9"/>
    <w:rsid w:val="49F3F816"/>
    <w:rsid w:val="49F5B27E"/>
    <w:rsid w:val="49FDC87C"/>
    <w:rsid w:val="4A088899"/>
    <w:rsid w:val="4A0D4C93"/>
    <w:rsid w:val="4A152139"/>
    <w:rsid w:val="4A415CA9"/>
    <w:rsid w:val="4A50CCFE"/>
    <w:rsid w:val="4A53987C"/>
    <w:rsid w:val="4A5B24D6"/>
    <w:rsid w:val="4A5F3BB2"/>
    <w:rsid w:val="4A6D5F70"/>
    <w:rsid w:val="4A82C86E"/>
    <w:rsid w:val="4A8722A8"/>
    <w:rsid w:val="4A9D51B3"/>
    <w:rsid w:val="4AA49ED0"/>
    <w:rsid w:val="4AAF042B"/>
    <w:rsid w:val="4AB1E32A"/>
    <w:rsid w:val="4AB4F494"/>
    <w:rsid w:val="4AB8D0D6"/>
    <w:rsid w:val="4ABCCCEE"/>
    <w:rsid w:val="4AD099B5"/>
    <w:rsid w:val="4AD3EC09"/>
    <w:rsid w:val="4AD6E556"/>
    <w:rsid w:val="4ADBC8C3"/>
    <w:rsid w:val="4ADD03FD"/>
    <w:rsid w:val="4ADFB0C2"/>
    <w:rsid w:val="4AE6706D"/>
    <w:rsid w:val="4AF7E85C"/>
    <w:rsid w:val="4AF8C453"/>
    <w:rsid w:val="4B00C75E"/>
    <w:rsid w:val="4B00D5C1"/>
    <w:rsid w:val="4B02DF79"/>
    <w:rsid w:val="4B0A1317"/>
    <w:rsid w:val="4B287D16"/>
    <w:rsid w:val="4B2CF4FF"/>
    <w:rsid w:val="4B2DE9D8"/>
    <w:rsid w:val="4B2F73E2"/>
    <w:rsid w:val="4B3AF94C"/>
    <w:rsid w:val="4B4F3D38"/>
    <w:rsid w:val="4B505DD6"/>
    <w:rsid w:val="4B521144"/>
    <w:rsid w:val="4B5E28C6"/>
    <w:rsid w:val="4B650104"/>
    <w:rsid w:val="4B6BFBFD"/>
    <w:rsid w:val="4B72E0E0"/>
    <w:rsid w:val="4B78AF50"/>
    <w:rsid w:val="4B849682"/>
    <w:rsid w:val="4B914727"/>
    <w:rsid w:val="4B953ECD"/>
    <w:rsid w:val="4BA2DA15"/>
    <w:rsid w:val="4BB39BF3"/>
    <w:rsid w:val="4BD66C60"/>
    <w:rsid w:val="4BD85690"/>
    <w:rsid w:val="4BDBDFB8"/>
    <w:rsid w:val="4BE2E863"/>
    <w:rsid w:val="4BE6B831"/>
    <w:rsid w:val="4BE90C24"/>
    <w:rsid w:val="4BF47660"/>
    <w:rsid w:val="4BF7A311"/>
    <w:rsid w:val="4C061A78"/>
    <w:rsid w:val="4C0B53DB"/>
    <w:rsid w:val="4C16C888"/>
    <w:rsid w:val="4C184472"/>
    <w:rsid w:val="4C26586F"/>
    <w:rsid w:val="4C26E2CE"/>
    <w:rsid w:val="4C2C655B"/>
    <w:rsid w:val="4C33A025"/>
    <w:rsid w:val="4C365FE6"/>
    <w:rsid w:val="4C385F4E"/>
    <w:rsid w:val="4C3D95EE"/>
    <w:rsid w:val="4C52F221"/>
    <w:rsid w:val="4C554A96"/>
    <w:rsid w:val="4C556038"/>
    <w:rsid w:val="4C55638F"/>
    <w:rsid w:val="4C5828DB"/>
    <w:rsid w:val="4C5B53C4"/>
    <w:rsid w:val="4C65642D"/>
    <w:rsid w:val="4C68B8D7"/>
    <w:rsid w:val="4C8514AB"/>
    <w:rsid w:val="4C8E7A1B"/>
    <w:rsid w:val="4CB51910"/>
    <w:rsid w:val="4CB5EC4A"/>
    <w:rsid w:val="4CBCE40F"/>
    <w:rsid w:val="4CBFD420"/>
    <w:rsid w:val="4CCEC715"/>
    <w:rsid w:val="4CD1C66D"/>
    <w:rsid w:val="4CDAF54F"/>
    <w:rsid w:val="4CE75745"/>
    <w:rsid w:val="4CEBC436"/>
    <w:rsid w:val="4CF0DBBA"/>
    <w:rsid w:val="4CF38E1D"/>
    <w:rsid w:val="4CF4E191"/>
    <w:rsid w:val="4D0F8A01"/>
    <w:rsid w:val="4D118A3C"/>
    <w:rsid w:val="4D163E9C"/>
    <w:rsid w:val="4D1F4F71"/>
    <w:rsid w:val="4D213A18"/>
    <w:rsid w:val="4D2381D5"/>
    <w:rsid w:val="4D2CF22B"/>
    <w:rsid w:val="4D2F38A5"/>
    <w:rsid w:val="4D33765A"/>
    <w:rsid w:val="4D437145"/>
    <w:rsid w:val="4D46AD99"/>
    <w:rsid w:val="4D5132BF"/>
    <w:rsid w:val="4D538C24"/>
    <w:rsid w:val="4D542CF3"/>
    <w:rsid w:val="4D554F8B"/>
    <w:rsid w:val="4D584B48"/>
    <w:rsid w:val="4D5C99D9"/>
    <w:rsid w:val="4D5DCA63"/>
    <w:rsid w:val="4D5F3A6A"/>
    <w:rsid w:val="4D68A8BD"/>
    <w:rsid w:val="4D720589"/>
    <w:rsid w:val="4D738D50"/>
    <w:rsid w:val="4D784680"/>
    <w:rsid w:val="4D7D7DB1"/>
    <w:rsid w:val="4D8C8282"/>
    <w:rsid w:val="4D9AE7AA"/>
    <w:rsid w:val="4D9F3E9F"/>
    <w:rsid w:val="4DA3FAA5"/>
    <w:rsid w:val="4DAF7EFA"/>
    <w:rsid w:val="4DBA09DC"/>
    <w:rsid w:val="4DBC0F05"/>
    <w:rsid w:val="4DC291F6"/>
    <w:rsid w:val="4DCF408C"/>
    <w:rsid w:val="4DDFE062"/>
    <w:rsid w:val="4DE3BF18"/>
    <w:rsid w:val="4DEA2621"/>
    <w:rsid w:val="4DEF1356"/>
    <w:rsid w:val="4DEFA341"/>
    <w:rsid w:val="4DFF9C69"/>
    <w:rsid w:val="4E03DDC9"/>
    <w:rsid w:val="4E04481C"/>
    <w:rsid w:val="4E09A7D3"/>
    <w:rsid w:val="4E0D1600"/>
    <w:rsid w:val="4E0EFD78"/>
    <w:rsid w:val="4E342E66"/>
    <w:rsid w:val="4E3B0F52"/>
    <w:rsid w:val="4E456482"/>
    <w:rsid w:val="4E4B87A8"/>
    <w:rsid w:val="4E4BFBC0"/>
    <w:rsid w:val="4E4EF5F4"/>
    <w:rsid w:val="4E63B39F"/>
    <w:rsid w:val="4E801DBE"/>
    <w:rsid w:val="4E809A9E"/>
    <w:rsid w:val="4E8CA5D1"/>
    <w:rsid w:val="4EA0DB12"/>
    <w:rsid w:val="4EA4D64F"/>
    <w:rsid w:val="4EADABEB"/>
    <w:rsid w:val="4EAF1D71"/>
    <w:rsid w:val="4EB5B802"/>
    <w:rsid w:val="4EC22E44"/>
    <w:rsid w:val="4ECE84EA"/>
    <w:rsid w:val="4ED54549"/>
    <w:rsid w:val="4EDC87B8"/>
    <w:rsid w:val="4EE09422"/>
    <w:rsid w:val="4EE709AC"/>
    <w:rsid w:val="4EE750FC"/>
    <w:rsid w:val="4EEA8CC9"/>
    <w:rsid w:val="4EF1DF8C"/>
    <w:rsid w:val="4F011D1A"/>
    <w:rsid w:val="4F023541"/>
    <w:rsid w:val="4F0315F3"/>
    <w:rsid w:val="4F0E74CF"/>
    <w:rsid w:val="4F143795"/>
    <w:rsid w:val="4F23D9E8"/>
    <w:rsid w:val="4F29D448"/>
    <w:rsid w:val="4F2B3152"/>
    <w:rsid w:val="4F373DA9"/>
    <w:rsid w:val="4F37E2B4"/>
    <w:rsid w:val="4F3A5E3E"/>
    <w:rsid w:val="4F3D828C"/>
    <w:rsid w:val="4F420B4C"/>
    <w:rsid w:val="4F63E632"/>
    <w:rsid w:val="4F6478EB"/>
    <w:rsid w:val="4F64C8CB"/>
    <w:rsid w:val="4F73349F"/>
    <w:rsid w:val="4F75F61B"/>
    <w:rsid w:val="4F835631"/>
    <w:rsid w:val="4F93A06D"/>
    <w:rsid w:val="4F9A5BAD"/>
    <w:rsid w:val="4FA5F9BA"/>
    <w:rsid w:val="4FB0AC6D"/>
    <w:rsid w:val="4FB2B0A1"/>
    <w:rsid w:val="4FB5FC32"/>
    <w:rsid w:val="4FB63D2B"/>
    <w:rsid w:val="4FC0FE55"/>
    <w:rsid w:val="4FEDB306"/>
    <w:rsid w:val="4FEEE269"/>
    <w:rsid w:val="4FFA3B79"/>
    <w:rsid w:val="5005497A"/>
    <w:rsid w:val="5006E49F"/>
    <w:rsid w:val="500DF7A6"/>
    <w:rsid w:val="5012F1FD"/>
    <w:rsid w:val="5027E778"/>
    <w:rsid w:val="502C56A9"/>
    <w:rsid w:val="502D0DEA"/>
    <w:rsid w:val="502F2A80"/>
    <w:rsid w:val="5033D350"/>
    <w:rsid w:val="5036960D"/>
    <w:rsid w:val="503BCC0E"/>
    <w:rsid w:val="503E928E"/>
    <w:rsid w:val="504056C3"/>
    <w:rsid w:val="5042D54A"/>
    <w:rsid w:val="5054ACFA"/>
    <w:rsid w:val="5058DF8F"/>
    <w:rsid w:val="50617EB8"/>
    <w:rsid w:val="506C2C1E"/>
    <w:rsid w:val="5074291C"/>
    <w:rsid w:val="50755520"/>
    <w:rsid w:val="50768ACD"/>
    <w:rsid w:val="50895B60"/>
    <w:rsid w:val="509327B2"/>
    <w:rsid w:val="509493FD"/>
    <w:rsid w:val="50949AEB"/>
    <w:rsid w:val="50A17DA2"/>
    <w:rsid w:val="50A8D2C0"/>
    <w:rsid w:val="50AB1841"/>
    <w:rsid w:val="50AC7ECB"/>
    <w:rsid w:val="50B0527D"/>
    <w:rsid w:val="50B2ED78"/>
    <w:rsid w:val="50C10D73"/>
    <w:rsid w:val="50C252FB"/>
    <w:rsid w:val="50C4BA12"/>
    <w:rsid w:val="50D16FF1"/>
    <w:rsid w:val="50D41F24"/>
    <w:rsid w:val="50DACCEE"/>
    <w:rsid w:val="50DAD737"/>
    <w:rsid w:val="50E49BB7"/>
    <w:rsid w:val="50EE238C"/>
    <w:rsid w:val="50F70A35"/>
    <w:rsid w:val="50F82C8B"/>
    <w:rsid w:val="50F9E99A"/>
    <w:rsid w:val="510658C5"/>
    <w:rsid w:val="5110DC71"/>
    <w:rsid w:val="511BD4DA"/>
    <w:rsid w:val="511F7D7B"/>
    <w:rsid w:val="51211CE7"/>
    <w:rsid w:val="5121DF29"/>
    <w:rsid w:val="5128E4FE"/>
    <w:rsid w:val="51325421"/>
    <w:rsid w:val="513763EC"/>
    <w:rsid w:val="514085E0"/>
    <w:rsid w:val="514338AB"/>
    <w:rsid w:val="51480BFF"/>
    <w:rsid w:val="5151FD45"/>
    <w:rsid w:val="51592C24"/>
    <w:rsid w:val="51673F02"/>
    <w:rsid w:val="5170D7B0"/>
    <w:rsid w:val="51730EED"/>
    <w:rsid w:val="5186CEBE"/>
    <w:rsid w:val="519D88FA"/>
    <w:rsid w:val="51BE5A48"/>
    <w:rsid w:val="51C328BD"/>
    <w:rsid w:val="51CBBC8F"/>
    <w:rsid w:val="51CE1434"/>
    <w:rsid w:val="51CEFADD"/>
    <w:rsid w:val="51DB700B"/>
    <w:rsid w:val="51DE3051"/>
    <w:rsid w:val="51F8839F"/>
    <w:rsid w:val="51FCA903"/>
    <w:rsid w:val="51FCD45A"/>
    <w:rsid w:val="520B4194"/>
    <w:rsid w:val="520DCBDD"/>
    <w:rsid w:val="520E18C2"/>
    <w:rsid w:val="5213CCC0"/>
    <w:rsid w:val="521AE9CF"/>
    <w:rsid w:val="521F32FE"/>
    <w:rsid w:val="52452FC3"/>
    <w:rsid w:val="524B3AEB"/>
    <w:rsid w:val="5250DA37"/>
    <w:rsid w:val="5254DBD9"/>
    <w:rsid w:val="5263F064"/>
    <w:rsid w:val="5269437A"/>
    <w:rsid w:val="526B07F4"/>
    <w:rsid w:val="526F59E2"/>
    <w:rsid w:val="526F8A7B"/>
    <w:rsid w:val="527544B9"/>
    <w:rsid w:val="52786519"/>
    <w:rsid w:val="5278D7AF"/>
    <w:rsid w:val="527D49C6"/>
    <w:rsid w:val="5283169D"/>
    <w:rsid w:val="528909B8"/>
    <w:rsid w:val="528E9EBE"/>
    <w:rsid w:val="52950A7E"/>
    <w:rsid w:val="52988A8A"/>
    <w:rsid w:val="52B88A17"/>
    <w:rsid w:val="52BB3C1C"/>
    <w:rsid w:val="52C5A672"/>
    <w:rsid w:val="52D0435C"/>
    <w:rsid w:val="52D59D17"/>
    <w:rsid w:val="52E15144"/>
    <w:rsid w:val="52E467D5"/>
    <w:rsid w:val="52E7AEF9"/>
    <w:rsid w:val="52E9FDE2"/>
    <w:rsid w:val="52EDA2DB"/>
    <w:rsid w:val="52F12BBA"/>
    <w:rsid w:val="52F50081"/>
    <w:rsid w:val="52F5AEE7"/>
    <w:rsid w:val="52F7316A"/>
    <w:rsid w:val="52F92BF1"/>
    <w:rsid w:val="52FA1743"/>
    <w:rsid w:val="52FA8256"/>
    <w:rsid w:val="52FC1508"/>
    <w:rsid w:val="5306B945"/>
    <w:rsid w:val="53105BB6"/>
    <w:rsid w:val="53139BBF"/>
    <w:rsid w:val="5315917E"/>
    <w:rsid w:val="531C556F"/>
    <w:rsid w:val="5324B9A2"/>
    <w:rsid w:val="532DB599"/>
    <w:rsid w:val="532F6B07"/>
    <w:rsid w:val="533E44B9"/>
    <w:rsid w:val="53401349"/>
    <w:rsid w:val="534231AA"/>
    <w:rsid w:val="5346972C"/>
    <w:rsid w:val="5349F4C8"/>
    <w:rsid w:val="534C9500"/>
    <w:rsid w:val="5362019D"/>
    <w:rsid w:val="5366B4EA"/>
    <w:rsid w:val="53796E6F"/>
    <w:rsid w:val="537D2CC9"/>
    <w:rsid w:val="5381F994"/>
    <w:rsid w:val="5387D750"/>
    <w:rsid w:val="538B90BC"/>
    <w:rsid w:val="53931AEB"/>
    <w:rsid w:val="53969291"/>
    <w:rsid w:val="539A826A"/>
    <w:rsid w:val="53B15DF2"/>
    <w:rsid w:val="53B2C642"/>
    <w:rsid w:val="53BA0A4D"/>
    <w:rsid w:val="53D66187"/>
    <w:rsid w:val="53D89D73"/>
    <w:rsid w:val="53D9D7D5"/>
    <w:rsid w:val="53EC10AC"/>
    <w:rsid w:val="53EC9DBA"/>
    <w:rsid w:val="53F28834"/>
    <w:rsid w:val="53F320AB"/>
    <w:rsid w:val="53FB9A6A"/>
    <w:rsid w:val="54028351"/>
    <w:rsid w:val="540883DD"/>
    <w:rsid w:val="540A533D"/>
    <w:rsid w:val="540D3A7C"/>
    <w:rsid w:val="5422ADD1"/>
    <w:rsid w:val="54234E30"/>
    <w:rsid w:val="5423A539"/>
    <w:rsid w:val="5424E869"/>
    <w:rsid w:val="543878C1"/>
    <w:rsid w:val="543EED59"/>
    <w:rsid w:val="544DDE57"/>
    <w:rsid w:val="544EBDD2"/>
    <w:rsid w:val="544F25F6"/>
    <w:rsid w:val="545262B6"/>
    <w:rsid w:val="5452B6C3"/>
    <w:rsid w:val="54638810"/>
    <w:rsid w:val="54653BF3"/>
    <w:rsid w:val="5465A9E7"/>
    <w:rsid w:val="54664559"/>
    <w:rsid w:val="546CFEC2"/>
    <w:rsid w:val="546FEAB0"/>
    <w:rsid w:val="54735241"/>
    <w:rsid w:val="5483AFCB"/>
    <w:rsid w:val="548C8FBA"/>
    <w:rsid w:val="54AB82ED"/>
    <w:rsid w:val="54B7F210"/>
    <w:rsid w:val="54C0AF1E"/>
    <w:rsid w:val="54C3ABE6"/>
    <w:rsid w:val="54CDF08F"/>
    <w:rsid w:val="54D202A0"/>
    <w:rsid w:val="54D96B4A"/>
    <w:rsid w:val="54EC6024"/>
    <w:rsid w:val="550B2129"/>
    <w:rsid w:val="550E627B"/>
    <w:rsid w:val="5512FC45"/>
    <w:rsid w:val="55164B6B"/>
    <w:rsid w:val="5517A6D9"/>
    <w:rsid w:val="551BD2BE"/>
    <w:rsid w:val="552A7A0C"/>
    <w:rsid w:val="553CF94D"/>
    <w:rsid w:val="554852F9"/>
    <w:rsid w:val="555F0FD4"/>
    <w:rsid w:val="5562534E"/>
    <w:rsid w:val="556B172F"/>
    <w:rsid w:val="5573CAC7"/>
    <w:rsid w:val="55761724"/>
    <w:rsid w:val="5578502C"/>
    <w:rsid w:val="557A27F9"/>
    <w:rsid w:val="557F60D8"/>
    <w:rsid w:val="5596E7D3"/>
    <w:rsid w:val="559BBD32"/>
    <w:rsid w:val="55AD861C"/>
    <w:rsid w:val="55AF20AC"/>
    <w:rsid w:val="55B5CEC5"/>
    <w:rsid w:val="55BC4CC1"/>
    <w:rsid w:val="55D76C71"/>
    <w:rsid w:val="55E729F7"/>
    <w:rsid w:val="55E7B417"/>
    <w:rsid w:val="55EB708F"/>
    <w:rsid w:val="55EC8D3E"/>
    <w:rsid w:val="55ED3471"/>
    <w:rsid w:val="55F0164E"/>
    <w:rsid w:val="55F550D0"/>
    <w:rsid w:val="55FDB298"/>
    <w:rsid w:val="55FFA91F"/>
    <w:rsid w:val="56088B18"/>
    <w:rsid w:val="560E804A"/>
    <w:rsid w:val="5614170F"/>
    <w:rsid w:val="56218838"/>
    <w:rsid w:val="5629E2E5"/>
    <w:rsid w:val="5638147E"/>
    <w:rsid w:val="5638C18C"/>
    <w:rsid w:val="563BD579"/>
    <w:rsid w:val="563EE9A7"/>
    <w:rsid w:val="5647E1D2"/>
    <w:rsid w:val="564BF491"/>
    <w:rsid w:val="565007EC"/>
    <w:rsid w:val="565BA20F"/>
    <w:rsid w:val="565D87D7"/>
    <w:rsid w:val="567FA104"/>
    <w:rsid w:val="5680C398"/>
    <w:rsid w:val="568FC313"/>
    <w:rsid w:val="56A35060"/>
    <w:rsid w:val="56AB5FF5"/>
    <w:rsid w:val="56C3EBAF"/>
    <w:rsid w:val="56CA1148"/>
    <w:rsid w:val="56CB5132"/>
    <w:rsid w:val="56D4A0FD"/>
    <w:rsid w:val="56E6627C"/>
    <w:rsid w:val="56E73B09"/>
    <w:rsid w:val="56F43DFB"/>
    <w:rsid w:val="56F9C107"/>
    <w:rsid w:val="570485DE"/>
    <w:rsid w:val="571634CC"/>
    <w:rsid w:val="571FA7BF"/>
    <w:rsid w:val="5725D6E3"/>
    <w:rsid w:val="572BB37E"/>
    <w:rsid w:val="5736497F"/>
    <w:rsid w:val="573DCBB1"/>
    <w:rsid w:val="57431B88"/>
    <w:rsid w:val="5752D521"/>
    <w:rsid w:val="57662A9B"/>
    <w:rsid w:val="5777D969"/>
    <w:rsid w:val="577AC400"/>
    <w:rsid w:val="577B58EC"/>
    <w:rsid w:val="578246DC"/>
    <w:rsid w:val="57877858"/>
    <w:rsid w:val="578DE34E"/>
    <w:rsid w:val="5793123C"/>
    <w:rsid w:val="5796F3A5"/>
    <w:rsid w:val="57A58A8E"/>
    <w:rsid w:val="57B9992C"/>
    <w:rsid w:val="57C69C2C"/>
    <w:rsid w:val="57CBBF40"/>
    <w:rsid w:val="57CEFD6C"/>
    <w:rsid w:val="57D11E96"/>
    <w:rsid w:val="57D3E9BB"/>
    <w:rsid w:val="57D8BE97"/>
    <w:rsid w:val="57D97253"/>
    <w:rsid w:val="57E11C3A"/>
    <w:rsid w:val="57E80D9B"/>
    <w:rsid w:val="57E95E81"/>
    <w:rsid w:val="57EBF006"/>
    <w:rsid w:val="57ECC6DE"/>
    <w:rsid w:val="57ED713D"/>
    <w:rsid w:val="57F112D4"/>
    <w:rsid w:val="580CFE96"/>
    <w:rsid w:val="581586C5"/>
    <w:rsid w:val="581FB3EC"/>
    <w:rsid w:val="58246829"/>
    <w:rsid w:val="5831347E"/>
    <w:rsid w:val="5834E03F"/>
    <w:rsid w:val="583761C1"/>
    <w:rsid w:val="583AA65E"/>
    <w:rsid w:val="583FDBE7"/>
    <w:rsid w:val="58402A42"/>
    <w:rsid w:val="584BB812"/>
    <w:rsid w:val="584D970D"/>
    <w:rsid w:val="5854D065"/>
    <w:rsid w:val="5854E88B"/>
    <w:rsid w:val="5859435A"/>
    <w:rsid w:val="5876B0C6"/>
    <w:rsid w:val="5876FB7C"/>
    <w:rsid w:val="587E426C"/>
    <w:rsid w:val="587FD4AC"/>
    <w:rsid w:val="58886023"/>
    <w:rsid w:val="588B6987"/>
    <w:rsid w:val="589850E4"/>
    <w:rsid w:val="589AA1CB"/>
    <w:rsid w:val="58A70CEE"/>
    <w:rsid w:val="58A9B7DA"/>
    <w:rsid w:val="58C4F578"/>
    <w:rsid w:val="58D1D62C"/>
    <w:rsid w:val="58D687A3"/>
    <w:rsid w:val="58DEA6D0"/>
    <w:rsid w:val="58E4B89C"/>
    <w:rsid w:val="58E5A6EB"/>
    <w:rsid w:val="58F32BA5"/>
    <w:rsid w:val="58F57972"/>
    <w:rsid w:val="58F5EB5C"/>
    <w:rsid w:val="58F90A89"/>
    <w:rsid w:val="58FDF5C2"/>
    <w:rsid w:val="58FEAAE3"/>
    <w:rsid w:val="59096B0E"/>
    <w:rsid w:val="590A34E0"/>
    <w:rsid w:val="590CE92E"/>
    <w:rsid w:val="59120EAF"/>
    <w:rsid w:val="59162C78"/>
    <w:rsid w:val="591C5FC5"/>
    <w:rsid w:val="592ACE96"/>
    <w:rsid w:val="592C8792"/>
    <w:rsid w:val="593A5D3C"/>
    <w:rsid w:val="593FC013"/>
    <w:rsid w:val="5943666B"/>
    <w:rsid w:val="594C7210"/>
    <w:rsid w:val="5955471D"/>
    <w:rsid w:val="5979FFD4"/>
    <w:rsid w:val="597AC6AF"/>
    <w:rsid w:val="597E68BD"/>
    <w:rsid w:val="597EEB48"/>
    <w:rsid w:val="598A6F5F"/>
    <w:rsid w:val="59921A49"/>
    <w:rsid w:val="5998DEAD"/>
    <w:rsid w:val="599B78C4"/>
    <w:rsid w:val="599EA2C3"/>
    <w:rsid w:val="59A5E380"/>
    <w:rsid w:val="59AC3BB9"/>
    <w:rsid w:val="59C05D15"/>
    <w:rsid w:val="59C24EC6"/>
    <w:rsid w:val="59CC9FC6"/>
    <w:rsid w:val="59D153E5"/>
    <w:rsid w:val="59E49133"/>
    <w:rsid w:val="59E6A193"/>
    <w:rsid w:val="59FC8823"/>
    <w:rsid w:val="59FF392F"/>
    <w:rsid w:val="5A0A1F8B"/>
    <w:rsid w:val="5A13B490"/>
    <w:rsid w:val="5A14502C"/>
    <w:rsid w:val="5A25881B"/>
    <w:rsid w:val="5A2CE74F"/>
    <w:rsid w:val="5A2EC922"/>
    <w:rsid w:val="5A4A93B5"/>
    <w:rsid w:val="5A4EA961"/>
    <w:rsid w:val="5A514593"/>
    <w:rsid w:val="5A51EC2B"/>
    <w:rsid w:val="5A5C5C66"/>
    <w:rsid w:val="5A6891DD"/>
    <w:rsid w:val="5A848EFA"/>
    <w:rsid w:val="5A85A1E7"/>
    <w:rsid w:val="5A86AEAF"/>
    <w:rsid w:val="5A8BCFDA"/>
    <w:rsid w:val="5A8FF9C1"/>
    <w:rsid w:val="5A9D501F"/>
    <w:rsid w:val="5A9F4837"/>
    <w:rsid w:val="5AA3A0D2"/>
    <w:rsid w:val="5AA4044F"/>
    <w:rsid w:val="5AA8FC6A"/>
    <w:rsid w:val="5AACC1F0"/>
    <w:rsid w:val="5AB17FF7"/>
    <w:rsid w:val="5AB4D487"/>
    <w:rsid w:val="5AB73F9F"/>
    <w:rsid w:val="5ABB8697"/>
    <w:rsid w:val="5AD8C460"/>
    <w:rsid w:val="5AD9145C"/>
    <w:rsid w:val="5AE5D3B0"/>
    <w:rsid w:val="5AE7AACA"/>
    <w:rsid w:val="5AF033FA"/>
    <w:rsid w:val="5AF51B93"/>
    <w:rsid w:val="5B01ED65"/>
    <w:rsid w:val="5B04704B"/>
    <w:rsid w:val="5B06E023"/>
    <w:rsid w:val="5B13F0B0"/>
    <w:rsid w:val="5B1744DA"/>
    <w:rsid w:val="5B258AF4"/>
    <w:rsid w:val="5B25A01B"/>
    <w:rsid w:val="5B2EE6C8"/>
    <w:rsid w:val="5B2FDC80"/>
    <w:rsid w:val="5B32A45B"/>
    <w:rsid w:val="5B3CE69A"/>
    <w:rsid w:val="5B42BBA7"/>
    <w:rsid w:val="5B4648E0"/>
    <w:rsid w:val="5B4EBCF4"/>
    <w:rsid w:val="5B55C03F"/>
    <w:rsid w:val="5B5638DA"/>
    <w:rsid w:val="5B57BEE9"/>
    <w:rsid w:val="5B5D7A83"/>
    <w:rsid w:val="5B6B8450"/>
    <w:rsid w:val="5B6D8907"/>
    <w:rsid w:val="5B7E4016"/>
    <w:rsid w:val="5B7E8DFA"/>
    <w:rsid w:val="5B853DE5"/>
    <w:rsid w:val="5B8B3B2B"/>
    <w:rsid w:val="5B96EC0C"/>
    <w:rsid w:val="5B9DC1DE"/>
    <w:rsid w:val="5BA97DC8"/>
    <w:rsid w:val="5BD2C812"/>
    <w:rsid w:val="5BDC6821"/>
    <w:rsid w:val="5BEEE33D"/>
    <w:rsid w:val="5BF16A79"/>
    <w:rsid w:val="5C0097DA"/>
    <w:rsid w:val="5C034AAB"/>
    <w:rsid w:val="5C14F3C7"/>
    <w:rsid w:val="5C1F1530"/>
    <w:rsid w:val="5C296FA0"/>
    <w:rsid w:val="5C335EB2"/>
    <w:rsid w:val="5C34C260"/>
    <w:rsid w:val="5C39EEED"/>
    <w:rsid w:val="5C41B540"/>
    <w:rsid w:val="5C463689"/>
    <w:rsid w:val="5C468E54"/>
    <w:rsid w:val="5C4F1690"/>
    <w:rsid w:val="5C5124FA"/>
    <w:rsid w:val="5C58353A"/>
    <w:rsid w:val="5C5DD846"/>
    <w:rsid w:val="5C5DF374"/>
    <w:rsid w:val="5C5F7D55"/>
    <w:rsid w:val="5C663331"/>
    <w:rsid w:val="5C679252"/>
    <w:rsid w:val="5C67F83C"/>
    <w:rsid w:val="5C6809FD"/>
    <w:rsid w:val="5C71B117"/>
    <w:rsid w:val="5C71C561"/>
    <w:rsid w:val="5C72845F"/>
    <w:rsid w:val="5C83EA9F"/>
    <w:rsid w:val="5C88F0B5"/>
    <w:rsid w:val="5C8D94B9"/>
    <w:rsid w:val="5C97CD5D"/>
    <w:rsid w:val="5C984580"/>
    <w:rsid w:val="5C9F18CD"/>
    <w:rsid w:val="5CB30E4B"/>
    <w:rsid w:val="5CB5D498"/>
    <w:rsid w:val="5CB94FBD"/>
    <w:rsid w:val="5CD6CB65"/>
    <w:rsid w:val="5CD9C42E"/>
    <w:rsid w:val="5CE1A4EC"/>
    <w:rsid w:val="5CE3B85E"/>
    <w:rsid w:val="5CE46D09"/>
    <w:rsid w:val="5CE69061"/>
    <w:rsid w:val="5CFB87E7"/>
    <w:rsid w:val="5CFBDA69"/>
    <w:rsid w:val="5CFC8231"/>
    <w:rsid w:val="5D043D23"/>
    <w:rsid w:val="5D04F9AE"/>
    <w:rsid w:val="5D08380A"/>
    <w:rsid w:val="5D0E9C62"/>
    <w:rsid w:val="5D1CB57A"/>
    <w:rsid w:val="5D20441C"/>
    <w:rsid w:val="5D33352E"/>
    <w:rsid w:val="5D4FAE97"/>
    <w:rsid w:val="5D57953E"/>
    <w:rsid w:val="5D57FAB9"/>
    <w:rsid w:val="5D58B73A"/>
    <w:rsid w:val="5D6299D1"/>
    <w:rsid w:val="5D75E2BC"/>
    <w:rsid w:val="5D84E36F"/>
    <w:rsid w:val="5D867782"/>
    <w:rsid w:val="5DA22593"/>
    <w:rsid w:val="5DAB773C"/>
    <w:rsid w:val="5DAF5F25"/>
    <w:rsid w:val="5DB578DB"/>
    <w:rsid w:val="5DB904CD"/>
    <w:rsid w:val="5DB9334A"/>
    <w:rsid w:val="5DC7C89E"/>
    <w:rsid w:val="5DD9692F"/>
    <w:rsid w:val="5DDE3986"/>
    <w:rsid w:val="5DE1AF81"/>
    <w:rsid w:val="5DE26721"/>
    <w:rsid w:val="5DE8F6F8"/>
    <w:rsid w:val="5DFDA65E"/>
    <w:rsid w:val="5E013DD4"/>
    <w:rsid w:val="5E0813B2"/>
    <w:rsid w:val="5E0C9DF3"/>
    <w:rsid w:val="5E0F3260"/>
    <w:rsid w:val="5E0F6CB6"/>
    <w:rsid w:val="5E16367D"/>
    <w:rsid w:val="5E2237E7"/>
    <w:rsid w:val="5E33036B"/>
    <w:rsid w:val="5E350A2B"/>
    <w:rsid w:val="5E3AA283"/>
    <w:rsid w:val="5E4441C5"/>
    <w:rsid w:val="5E47B67F"/>
    <w:rsid w:val="5E5C9BC6"/>
    <w:rsid w:val="5E5E87D0"/>
    <w:rsid w:val="5E6A3B39"/>
    <w:rsid w:val="5E77C336"/>
    <w:rsid w:val="5E79A5BE"/>
    <w:rsid w:val="5E7E0FA5"/>
    <w:rsid w:val="5E83487C"/>
    <w:rsid w:val="5E84AF4C"/>
    <w:rsid w:val="5E85FFBF"/>
    <w:rsid w:val="5E8CD088"/>
    <w:rsid w:val="5E97BF14"/>
    <w:rsid w:val="5E9A9AC8"/>
    <w:rsid w:val="5E9DE278"/>
    <w:rsid w:val="5E9FB6D4"/>
    <w:rsid w:val="5EA7A891"/>
    <w:rsid w:val="5EADF47B"/>
    <w:rsid w:val="5EB343CC"/>
    <w:rsid w:val="5EB42CF4"/>
    <w:rsid w:val="5EB7CC6C"/>
    <w:rsid w:val="5EB80860"/>
    <w:rsid w:val="5EBB84DE"/>
    <w:rsid w:val="5EBC2020"/>
    <w:rsid w:val="5EC465AB"/>
    <w:rsid w:val="5ED56BD9"/>
    <w:rsid w:val="5ED9A59C"/>
    <w:rsid w:val="5EDDD399"/>
    <w:rsid w:val="5F12A482"/>
    <w:rsid w:val="5F133A99"/>
    <w:rsid w:val="5F1E41F7"/>
    <w:rsid w:val="5F2976EF"/>
    <w:rsid w:val="5F465F81"/>
    <w:rsid w:val="5F508DF9"/>
    <w:rsid w:val="5F5CB16A"/>
    <w:rsid w:val="5F65BCE7"/>
    <w:rsid w:val="5F669BBC"/>
    <w:rsid w:val="5F72B549"/>
    <w:rsid w:val="5F7828D3"/>
    <w:rsid w:val="5F79F655"/>
    <w:rsid w:val="5F8A37D3"/>
    <w:rsid w:val="5F911CAA"/>
    <w:rsid w:val="5FA2F0F2"/>
    <w:rsid w:val="5FB0DD41"/>
    <w:rsid w:val="5FB48E13"/>
    <w:rsid w:val="5FBAE7A1"/>
    <w:rsid w:val="5FC27652"/>
    <w:rsid w:val="5FC8DC34"/>
    <w:rsid w:val="5FCB0A7D"/>
    <w:rsid w:val="5FD7B0AD"/>
    <w:rsid w:val="5FDAD283"/>
    <w:rsid w:val="5FE63441"/>
    <w:rsid w:val="5FEC0132"/>
    <w:rsid w:val="5FF39CEB"/>
    <w:rsid w:val="600C60EA"/>
    <w:rsid w:val="602174E7"/>
    <w:rsid w:val="6023B5E2"/>
    <w:rsid w:val="6025E43B"/>
    <w:rsid w:val="6033CFF9"/>
    <w:rsid w:val="6047F4CE"/>
    <w:rsid w:val="604CBD1D"/>
    <w:rsid w:val="604D01DD"/>
    <w:rsid w:val="6053FD7F"/>
    <w:rsid w:val="605AFA99"/>
    <w:rsid w:val="60613093"/>
    <w:rsid w:val="606EE1D2"/>
    <w:rsid w:val="607C8EFE"/>
    <w:rsid w:val="608248EB"/>
    <w:rsid w:val="6086FA31"/>
    <w:rsid w:val="6088623B"/>
    <w:rsid w:val="60943136"/>
    <w:rsid w:val="6098F4FC"/>
    <w:rsid w:val="60BD52C3"/>
    <w:rsid w:val="60C68012"/>
    <w:rsid w:val="60D0B12C"/>
    <w:rsid w:val="60D2536A"/>
    <w:rsid w:val="60E95A8D"/>
    <w:rsid w:val="60E9B3B7"/>
    <w:rsid w:val="60EB422B"/>
    <w:rsid w:val="60F7503C"/>
    <w:rsid w:val="610D607A"/>
    <w:rsid w:val="611D32B7"/>
    <w:rsid w:val="61248A5E"/>
    <w:rsid w:val="6127F2DF"/>
    <w:rsid w:val="6129B904"/>
    <w:rsid w:val="612A599A"/>
    <w:rsid w:val="612F31B8"/>
    <w:rsid w:val="6131F591"/>
    <w:rsid w:val="61363092"/>
    <w:rsid w:val="61376FE8"/>
    <w:rsid w:val="613B416F"/>
    <w:rsid w:val="6140514B"/>
    <w:rsid w:val="6147D17E"/>
    <w:rsid w:val="61565004"/>
    <w:rsid w:val="6156B92F"/>
    <w:rsid w:val="615AC4D8"/>
    <w:rsid w:val="615B0A5A"/>
    <w:rsid w:val="6164F02F"/>
    <w:rsid w:val="616E47E9"/>
    <w:rsid w:val="616FE104"/>
    <w:rsid w:val="617F9941"/>
    <w:rsid w:val="6198E205"/>
    <w:rsid w:val="61A115B9"/>
    <w:rsid w:val="61A75945"/>
    <w:rsid w:val="61ADD4BD"/>
    <w:rsid w:val="61B1DAD6"/>
    <w:rsid w:val="61B30CA8"/>
    <w:rsid w:val="61BC240C"/>
    <w:rsid w:val="61C8FA37"/>
    <w:rsid w:val="61CDAF71"/>
    <w:rsid w:val="61D823D6"/>
    <w:rsid w:val="61F5FF05"/>
    <w:rsid w:val="61FB03E9"/>
    <w:rsid w:val="6206B701"/>
    <w:rsid w:val="62146CA2"/>
    <w:rsid w:val="621D98E2"/>
    <w:rsid w:val="621ECC74"/>
    <w:rsid w:val="62277453"/>
    <w:rsid w:val="622A508A"/>
    <w:rsid w:val="622C53D3"/>
    <w:rsid w:val="62310215"/>
    <w:rsid w:val="62355411"/>
    <w:rsid w:val="623A17CD"/>
    <w:rsid w:val="625671ED"/>
    <w:rsid w:val="6258581F"/>
    <w:rsid w:val="6258ED24"/>
    <w:rsid w:val="6264A79C"/>
    <w:rsid w:val="6274F45A"/>
    <w:rsid w:val="62762920"/>
    <w:rsid w:val="62846320"/>
    <w:rsid w:val="628E6981"/>
    <w:rsid w:val="62911479"/>
    <w:rsid w:val="62ACA4A2"/>
    <w:rsid w:val="62B28FBB"/>
    <w:rsid w:val="62B3F9F8"/>
    <w:rsid w:val="62B81175"/>
    <w:rsid w:val="62C46FDB"/>
    <w:rsid w:val="62D58988"/>
    <w:rsid w:val="62D8A206"/>
    <w:rsid w:val="62DA056A"/>
    <w:rsid w:val="62DB49C9"/>
    <w:rsid w:val="62E7789D"/>
    <w:rsid w:val="62F7EF79"/>
    <w:rsid w:val="6300D16F"/>
    <w:rsid w:val="6311F5E1"/>
    <w:rsid w:val="63173407"/>
    <w:rsid w:val="631B1FC7"/>
    <w:rsid w:val="631FD902"/>
    <w:rsid w:val="633886D1"/>
    <w:rsid w:val="633E3E52"/>
    <w:rsid w:val="63472CAB"/>
    <w:rsid w:val="634B2449"/>
    <w:rsid w:val="635D25DB"/>
    <w:rsid w:val="636B47CB"/>
    <w:rsid w:val="63723D3B"/>
    <w:rsid w:val="6377A4C5"/>
    <w:rsid w:val="637A3AD1"/>
    <w:rsid w:val="637B7D92"/>
    <w:rsid w:val="63881272"/>
    <w:rsid w:val="639393EF"/>
    <w:rsid w:val="63B1FDA1"/>
    <w:rsid w:val="63B73671"/>
    <w:rsid w:val="63BBE3E9"/>
    <w:rsid w:val="63C503A5"/>
    <w:rsid w:val="63C85D20"/>
    <w:rsid w:val="63CC44AB"/>
    <w:rsid w:val="63DF3215"/>
    <w:rsid w:val="63EBB499"/>
    <w:rsid w:val="63EC7FDD"/>
    <w:rsid w:val="63EED519"/>
    <w:rsid w:val="63EFE39F"/>
    <w:rsid w:val="63F10368"/>
    <w:rsid w:val="63F70BC1"/>
    <w:rsid w:val="63F7E020"/>
    <w:rsid w:val="63FBB896"/>
    <w:rsid w:val="6404A28E"/>
    <w:rsid w:val="640977C5"/>
    <w:rsid w:val="641B83FE"/>
    <w:rsid w:val="641FEDD1"/>
    <w:rsid w:val="642AB6B5"/>
    <w:rsid w:val="6430411F"/>
    <w:rsid w:val="64390887"/>
    <w:rsid w:val="644D29D8"/>
    <w:rsid w:val="64606A9B"/>
    <w:rsid w:val="6464E6E8"/>
    <w:rsid w:val="646F2408"/>
    <w:rsid w:val="6471CD78"/>
    <w:rsid w:val="647357A9"/>
    <w:rsid w:val="6474EEF4"/>
    <w:rsid w:val="64763546"/>
    <w:rsid w:val="64769E96"/>
    <w:rsid w:val="647FE5EA"/>
    <w:rsid w:val="6487E2C0"/>
    <w:rsid w:val="64886ED0"/>
    <w:rsid w:val="6495AD71"/>
    <w:rsid w:val="64A7876A"/>
    <w:rsid w:val="64AFCE1C"/>
    <w:rsid w:val="64B49D2F"/>
    <w:rsid w:val="64B5FFD9"/>
    <w:rsid w:val="64B8E5F6"/>
    <w:rsid w:val="64CA30E8"/>
    <w:rsid w:val="64D1F218"/>
    <w:rsid w:val="64D8177D"/>
    <w:rsid w:val="64E0A0B4"/>
    <w:rsid w:val="64E85B8B"/>
    <w:rsid w:val="64EA8A25"/>
    <w:rsid w:val="64EE5223"/>
    <w:rsid w:val="64F29291"/>
    <w:rsid w:val="64F73CFB"/>
    <w:rsid w:val="6502500C"/>
    <w:rsid w:val="650C19D4"/>
    <w:rsid w:val="6515A5B5"/>
    <w:rsid w:val="6532A8F7"/>
    <w:rsid w:val="6534DDB9"/>
    <w:rsid w:val="6546F573"/>
    <w:rsid w:val="655B997E"/>
    <w:rsid w:val="65605E84"/>
    <w:rsid w:val="65799C85"/>
    <w:rsid w:val="65824C3F"/>
    <w:rsid w:val="6586971F"/>
    <w:rsid w:val="658FA458"/>
    <w:rsid w:val="6593662E"/>
    <w:rsid w:val="6598C050"/>
    <w:rsid w:val="65A16444"/>
    <w:rsid w:val="65A17333"/>
    <w:rsid w:val="65A84F10"/>
    <w:rsid w:val="65B3289F"/>
    <w:rsid w:val="65B8C743"/>
    <w:rsid w:val="65C6F027"/>
    <w:rsid w:val="65C9781E"/>
    <w:rsid w:val="65D850F9"/>
    <w:rsid w:val="65DCD516"/>
    <w:rsid w:val="65E7A9E1"/>
    <w:rsid w:val="65F8D8DB"/>
    <w:rsid w:val="660A1E82"/>
    <w:rsid w:val="660D28FF"/>
    <w:rsid w:val="6621EED4"/>
    <w:rsid w:val="66230F73"/>
    <w:rsid w:val="662EA847"/>
    <w:rsid w:val="6630A6D1"/>
    <w:rsid w:val="6632CDAA"/>
    <w:rsid w:val="66389F4A"/>
    <w:rsid w:val="663AEC5A"/>
    <w:rsid w:val="663CCB9E"/>
    <w:rsid w:val="664457C2"/>
    <w:rsid w:val="664CA7A5"/>
    <w:rsid w:val="665F6200"/>
    <w:rsid w:val="666F8743"/>
    <w:rsid w:val="66794CEC"/>
    <w:rsid w:val="667C4C39"/>
    <w:rsid w:val="667C6B13"/>
    <w:rsid w:val="667CABA5"/>
    <w:rsid w:val="66869775"/>
    <w:rsid w:val="669721C2"/>
    <w:rsid w:val="66A26F54"/>
    <w:rsid w:val="66A6FCF1"/>
    <w:rsid w:val="66ADA7EC"/>
    <w:rsid w:val="66AF6140"/>
    <w:rsid w:val="66B21397"/>
    <w:rsid w:val="66B2CAC5"/>
    <w:rsid w:val="66B689D2"/>
    <w:rsid w:val="66C4BE64"/>
    <w:rsid w:val="66CFA176"/>
    <w:rsid w:val="66D843E7"/>
    <w:rsid w:val="66DB71DD"/>
    <w:rsid w:val="66ED4B52"/>
    <w:rsid w:val="66EE4E7B"/>
    <w:rsid w:val="66F3FFF1"/>
    <w:rsid w:val="66FA2695"/>
    <w:rsid w:val="66FB2542"/>
    <w:rsid w:val="6703A3F1"/>
    <w:rsid w:val="6709D037"/>
    <w:rsid w:val="671184C3"/>
    <w:rsid w:val="6724A344"/>
    <w:rsid w:val="67262941"/>
    <w:rsid w:val="673A3137"/>
    <w:rsid w:val="673D5BBB"/>
    <w:rsid w:val="673F1A8C"/>
    <w:rsid w:val="67429F16"/>
    <w:rsid w:val="67488F1C"/>
    <w:rsid w:val="674B0E4E"/>
    <w:rsid w:val="674ED6EF"/>
    <w:rsid w:val="67529448"/>
    <w:rsid w:val="67534876"/>
    <w:rsid w:val="675D106D"/>
    <w:rsid w:val="675FEE30"/>
    <w:rsid w:val="676D7AE0"/>
    <w:rsid w:val="676F15F5"/>
    <w:rsid w:val="6771FB79"/>
    <w:rsid w:val="67787893"/>
    <w:rsid w:val="6779CEAA"/>
    <w:rsid w:val="6780F865"/>
    <w:rsid w:val="6789F1FE"/>
    <w:rsid w:val="6791DA15"/>
    <w:rsid w:val="6793082C"/>
    <w:rsid w:val="6797F5D8"/>
    <w:rsid w:val="679FF153"/>
    <w:rsid w:val="67A8D357"/>
    <w:rsid w:val="67AB5DD0"/>
    <w:rsid w:val="67B0634E"/>
    <w:rsid w:val="67BA20B0"/>
    <w:rsid w:val="67C914BE"/>
    <w:rsid w:val="67D321B8"/>
    <w:rsid w:val="67D89602"/>
    <w:rsid w:val="67E35D12"/>
    <w:rsid w:val="67E78836"/>
    <w:rsid w:val="67EAFE1F"/>
    <w:rsid w:val="67F33039"/>
    <w:rsid w:val="67F6A995"/>
    <w:rsid w:val="67FE8FAE"/>
    <w:rsid w:val="68025E8A"/>
    <w:rsid w:val="6803DE9A"/>
    <w:rsid w:val="68072B6C"/>
    <w:rsid w:val="681311B0"/>
    <w:rsid w:val="681CE3A6"/>
    <w:rsid w:val="6830528B"/>
    <w:rsid w:val="6835F5DB"/>
    <w:rsid w:val="6838BC49"/>
    <w:rsid w:val="683FDE5C"/>
    <w:rsid w:val="6847E7CB"/>
    <w:rsid w:val="68496DDF"/>
    <w:rsid w:val="684A03CB"/>
    <w:rsid w:val="684C8BFF"/>
    <w:rsid w:val="6855BD20"/>
    <w:rsid w:val="685D277D"/>
    <w:rsid w:val="68600CB1"/>
    <w:rsid w:val="6869B958"/>
    <w:rsid w:val="686C8AC9"/>
    <w:rsid w:val="687569CB"/>
    <w:rsid w:val="68785F45"/>
    <w:rsid w:val="6882CAC0"/>
    <w:rsid w:val="6885A283"/>
    <w:rsid w:val="6887ED17"/>
    <w:rsid w:val="6888E35B"/>
    <w:rsid w:val="688BBC8C"/>
    <w:rsid w:val="688BC6B1"/>
    <w:rsid w:val="688DE1E9"/>
    <w:rsid w:val="68906047"/>
    <w:rsid w:val="689451B3"/>
    <w:rsid w:val="6896F9FA"/>
    <w:rsid w:val="689CA520"/>
    <w:rsid w:val="68BDED85"/>
    <w:rsid w:val="68C207D0"/>
    <w:rsid w:val="68CD0E97"/>
    <w:rsid w:val="68D14C22"/>
    <w:rsid w:val="68E00B07"/>
    <w:rsid w:val="68E584D9"/>
    <w:rsid w:val="68EFE724"/>
    <w:rsid w:val="68F1BAA6"/>
    <w:rsid w:val="68F66808"/>
    <w:rsid w:val="68FB7136"/>
    <w:rsid w:val="690A02C0"/>
    <w:rsid w:val="6919833C"/>
    <w:rsid w:val="691B406B"/>
    <w:rsid w:val="693B69C9"/>
    <w:rsid w:val="693F2ACF"/>
    <w:rsid w:val="694743A9"/>
    <w:rsid w:val="69494AE6"/>
    <w:rsid w:val="694B9083"/>
    <w:rsid w:val="695A71CA"/>
    <w:rsid w:val="6962ED8E"/>
    <w:rsid w:val="69657890"/>
    <w:rsid w:val="696C0700"/>
    <w:rsid w:val="697CBF22"/>
    <w:rsid w:val="69A0CF81"/>
    <w:rsid w:val="69A7D550"/>
    <w:rsid w:val="69C59348"/>
    <w:rsid w:val="69C72C58"/>
    <w:rsid w:val="69CFA7C0"/>
    <w:rsid w:val="69DFBDC0"/>
    <w:rsid w:val="69E033FA"/>
    <w:rsid w:val="69EA9E2F"/>
    <w:rsid w:val="69F11451"/>
    <w:rsid w:val="69F125C4"/>
    <w:rsid w:val="69F2013F"/>
    <w:rsid w:val="69F46797"/>
    <w:rsid w:val="69FC94F9"/>
    <w:rsid w:val="69FCAA21"/>
    <w:rsid w:val="69FD1AD9"/>
    <w:rsid w:val="6A0EEAA8"/>
    <w:rsid w:val="6A1105C9"/>
    <w:rsid w:val="6A15FF02"/>
    <w:rsid w:val="6A30D935"/>
    <w:rsid w:val="6A37E5E6"/>
    <w:rsid w:val="6A4871F8"/>
    <w:rsid w:val="6A56CE15"/>
    <w:rsid w:val="6A66F018"/>
    <w:rsid w:val="6A7AA26E"/>
    <w:rsid w:val="6A810B34"/>
    <w:rsid w:val="6A88E704"/>
    <w:rsid w:val="6A89BB31"/>
    <w:rsid w:val="6A89E62B"/>
    <w:rsid w:val="6A90E575"/>
    <w:rsid w:val="6AA796A8"/>
    <w:rsid w:val="6AA9C0B6"/>
    <w:rsid w:val="6AB3B080"/>
    <w:rsid w:val="6AB946B6"/>
    <w:rsid w:val="6AC4D69D"/>
    <w:rsid w:val="6AC7D6B2"/>
    <w:rsid w:val="6ACEAEF3"/>
    <w:rsid w:val="6AD07245"/>
    <w:rsid w:val="6AD43A1E"/>
    <w:rsid w:val="6AD88B6F"/>
    <w:rsid w:val="6ADA9419"/>
    <w:rsid w:val="6AE0C50C"/>
    <w:rsid w:val="6AE75FCA"/>
    <w:rsid w:val="6AEE6792"/>
    <w:rsid w:val="6AF27496"/>
    <w:rsid w:val="6AF58891"/>
    <w:rsid w:val="6AF882D3"/>
    <w:rsid w:val="6AFEC8C3"/>
    <w:rsid w:val="6B02414F"/>
    <w:rsid w:val="6B0655D4"/>
    <w:rsid w:val="6B0908AF"/>
    <w:rsid w:val="6B0CDDA2"/>
    <w:rsid w:val="6B346238"/>
    <w:rsid w:val="6B34D2AF"/>
    <w:rsid w:val="6B365B59"/>
    <w:rsid w:val="6B3B0780"/>
    <w:rsid w:val="6B3CE602"/>
    <w:rsid w:val="6B4915D2"/>
    <w:rsid w:val="6B4D8F91"/>
    <w:rsid w:val="6B64E408"/>
    <w:rsid w:val="6B64FFBF"/>
    <w:rsid w:val="6B73C07E"/>
    <w:rsid w:val="6B74B37E"/>
    <w:rsid w:val="6B8022A5"/>
    <w:rsid w:val="6B80B8BA"/>
    <w:rsid w:val="6B8394F2"/>
    <w:rsid w:val="6B87B31E"/>
    <w:rsid w:val="6B8C6C82"/>
    <w:rsid w:val="6B917833"/>
    <w:rsid w:val="6B994DF0"/>
    <w:rsid w:val="6BC7A0B5"/>
    <w:rsid w:val="6BD9CFD2"/>
    <w:rsid w:val="6BDC35BF"/>
    <w:rsid w:val="6BDCF379"/>
    <w:rsid w:val="6BE16681"/>
    <w:rsid w:val="6BE278E7"/>
    <w:rsid w:val="6BE5625D"/>
    <w:rsid w:val="6BEAED4A"/>
    <w:rsid w:val="6BEEE7B8"/>
    <w:rsid w:val="6BFFBA3B"/>
    <w:rsid w:val="6C05321C"/>
    <w:rsid w:val="6C11F3F8"/>
    <w:rsid w:val="6C146B9E"/>
    <w:rsid w:val="6C18340A"/>
    <w:rsid w:val="6C1B0C31"/>
    <w:rsid w:val="6C313F6A"/>
    <w:rsid w:val="6C3859E1"/>
    <w:rsid w:val="6C39AD43"/>
    <w:rsid w:val="6C467EBB"/>
    <w:rsid w:val="6C496DC7"/>
    <w:rsid w:val="6C4B36E5"/>
    <w:rsid w:val="6C4BB422"/>
    <w:rsid w:val="6C4C7D89"/>
    <w:rsid w:val="6C4E0950"/>
    <w:rsid w:val="6C501766"/>
    <w:rsid w:val="6C75C658"/>
    <w:rsid w:val="6C7BE21B"/>
    <w:rsid w:val="6C84EF08"/>
    <w:rsid w:val="6C87946B"/>
    <w:rsid w:val="6C8B24A8"/>
    <w:rsid w:val="6C8B5CC5"/>
    <w:rsid w:val="6C8CE517"/>
    <w:rsid w:val="6C8F1200"/>
    <w:rsid w:val="6C90C1D4"/>
    <w:rsid w:val="6C93397A"/>
    <w:rsid w:val="6C991623"/>
    <w:rsid w:val="6C9BAF15"/>
    <w:rsid w:val="6CA52731"/>
    <w:rsid w:val="6CA5EC73"/>
    <w:rsid w:val="6CAF103F"/>
    <w:rsid w:val="6CB41544"/>
    <w:rsid w:val="6CCD641F"/>
    <w:rsid w:val="6CD9062A"/>
    <w:rsid w:val="6CDD5B53"/>
    <w:rsid w:val="6CE18862"/>
    <w:rsid w:val="6CE25968"/>
    <w:rsid w:val="6CF9385A"/>
    <w:rsid w:val="6CFE55EF"/>
    <w:rsid w:val="6D0B9309"/>
    <w:rsid w:val="6D10BB79"/>
    <w:rsid w:val="6D190694"/>
    <w:rsid w:val="6D193DF0"/>
    <w:rsid w:val="6D1AB19A"/>
    <w:rsid w:val="6D20B6DB"/>
    <w:rsid w:val="6D2760AF"/>
    <w:rsid w:val="6D37D373"/>
    <w:rsid w:val="6D3E08B7"/>
    <w:rsid w:val="6D4113C1"/>
    <w:rsid w:val="6D428758"/>
    <w:rsid w:val="6D4839EC"/>
    <w:rsid w:val="6D5B6104"/>
    <w:rsid w:val="6D5E1B9C"/>
    <w:rsid w:val="6D62390E"/>
    <w:rsid w:val="6D63F4B1"/>
    <w:rsid w:val="6D676163"/>
    <w:rsid w:val="6D6F636C"/>
    <w:rsid w:val="6D7784AC"/>
    <w:rsid w:val="6D81177C"/>
    <w:rsid w:val="6D8C485C"/>
    <w:rsid w:val="6D8C858E"/>
    <w:rsid w:val="6D989F87"/>
    <w:rsid w:val="6DBB6992"/>
    <w:rsid w:val="6DBCCC2B"/>
    <w:rsid w:val="6DBE55C7"/>
    <w:rsid w:val="6DC3A7EE"/>
    <w:rsid w:val="6DC509B0"/>
    <w:rsid w:val="6DDFBC55"/>
    <w:rsid w:val="6DE203DF"/>
    <w:rsid w:val="6DE6D8D7"/>
    <w:rsid w:val="6DEADB8A"/>
    <w:rsid w:val="6DEC9AE6"/>
    <w:rsid w:val="6DF17E7B"/>
    <w:rsid w:val="6DF66693"/>
    <w:rsid w:val="6DF75802"/>
    <w:rsid w:val="6DFD0D6C"/>
    <w:rsid w:val="6DFFCE14"/>
    <w:rsid w:val="6E03E945"/>
    <w:rsid w:val="6E0C645B"/>
    <w:rsid w:val="6E10912B"/>
    <w:rsid w:val="6E10E386"/>
    <w:rsid w:val="6E1496E0"/>
    <w:rsid w:val="6E2794EF"/>
    <w:rsid w:val="6E2A0A09"/>
    <w:rsid w:val="6E2F4EAD"/>
    <w:rsid w:val="6E34BE9D"/>
    <w:rsid w:val="6E50A8DF"/>
    <w:rsid w:val="6E550F3D"/>
    <w:rsid w:val="6E5CDD49"/>
    <w:rsid w:val="6E73C93C"/>
    <w:rsid w:val="6E7423C4"/>
    <w:rsid w:val="6E76C5E6"/>
    <w:rsid w:val="6E816967"/>
    <w:rsid w:val="6E8EB5A7"/>
    <w:rsid w:val="6E95215B"/>
    <w:rsid w:val="6E95799A"/>
    <w:rsid w:val="6EA13242"/>
    <w:rsid w:val="6EB57E23"/>
    <w:rsid w:val="6EC2FBE1"/>
    <w:rsid w:val="6ECCFEB4"/>
    <w:rsid w:val="6ED9F2F5"/>
    <w:rsid w:val="6EE2F702"/>
    <w:rsid w:val="6EEBC8F3"/>
    <w:rsid w:val="6EF2A4D2"/>
    <w:rsid w:val="6EF4839C"/>
    <w:rsid w:val="6EFD06F3"/>
    <w:rsid w:val="6F0617C8"/>
    <w:rsid w:val="6F068CB8"/>
    <w:rsid w:val="6F097DFA"/>
    <w:rsid w:val="6F132166"/>
    <w:rsid w:val="6F13DF8D"/>
    <w:rsid w:val="6F1751E6"/>
    <w:rsid w:val="6F19BFE5"/>
    <w:rsid w:val="6F1B9FBA"/>
    <w:rsid w:val="6F24DDA4"/>
    <w:rsid w:val="6F26F7A6"/>
    <w:rsid w:val="6F3ED136"/>
    <w:rsid w:val="6F4080F1"/>
    <w:rsid w:val="6F57B944"/>
    <w:rsid w:val="6F5D3368"/>
    <w:rsid w:val="6F661513"/>
    <w:rsid w:val="6F7BA6F6"/>
    <w:rsid w:val="6F7CC86C"/>
    <w:rsid w:val="6F82169A"/>
    <w:rsid w:val="6F88A287"/>
    <w:rsid w:val="6F930EE2"/>
    <w:rsid w:val="6F94110C"/>
    <w:rsid w:val="6F963ED3"/>
    <w:rsid w:val="6F9B720C"/>
    <w:rsid w:val="6FA181B0"/>
    <w:rsid w:val="6FB2AD00"/>
    <w:rsid w:val="6FC0EA2A"/>
    <w:rsid w:val="6FD137A6"/>
    <w:rsid w:val="6FD1FD9D"/>
    <w:rsid w:val="6FD93A29"/>
    <w:rsid w:val="6FD9EDAF"/>
    <w:rsid w:val="6FE13396"/>
    <w:rsid w:val="6FE8030A"/>
    <w:rsid w:val="6FF1F6D9"/>
    <w:rsid w:val="6FF5255F"/>
    <w:rsid w:val="6FF6B762"/>
    <w:rsid w:val="6FF94F40"/>
    <w:rsid w:val="6FFA8618"/>
    <w:rsid w:val="7003C5BB"/>
    <w:rsid w:val="700924FC"/>
    <w:rsid w:val="700BB7F2"/>
    <w:rsid w:val="700E7A28"/>
    <w:rsid w:val="70150CFA"/>
    <w:rsid w:val="701621E8"/>
    <w:rsid w:val="701CF101"/>
    <w:rsid w:val="70202D45"/>
    <w:rsid w:val="70246D7C"/>
    <w:rsid w:val="702E9209"/>
    <w:rsid w:val="7040182C"/>
    <w:rsid w:val="7042B8F9"/>
    <w:rsid w:val="704A232F"/>
    <w:rsid w:val="70504D98"/>
    <w:rsid w:val="705C8118"/>
    <w:rsid w:val="70650962"/>
    <w:rsid w:val="706BEC67"/>
    <w:rsid w:val="706EBBD4"/>
    <w:rsid w:val="70754364"/>
    <w:rsid w:val="70835B83"/>
    <w:rsid w:val="70883922"/>
    <w:rsid w:val="70930EBB"/>
    <w:rsid w:val="709972FD"/>
    <w:rsid w:val="70AC8243"/>
    <w:rsid w:val="70B244BF"/>
    <w:rsid w:val="70B4C2F8"/>
    <w:rsid w:val="70BB73F0"/>
    <w:rsid w:val="70C35AD6"/>
    <w:rsid w:val="70CD7F2D"/>
    <w:rsid w:val="70DDDFE4"/>
    <w:rsid w:val="70DE72C1"/>
    <w:rsid w:val="70DEF95B"/>
    <w:rsid w:val="70E5854B"/>
    <w:rsid w:val="70E8E197"/>
    <w:rsid w:val="70EAFEA1"/>
    <w:rsid w:val="70EB70AD"/>
    <w:rsid w:val="70F49ED2"/>
    <w:rsid w:val="70F5465F"/>
    <w:rsid w:val="70F797C0"/>
    <w:rsid w:val="71028AD8"/>
    <w:rsid w:val="7107714F"/>
    <w:rsid w:val="7109C1EB"/>
    <w:rsid w:val="711DFB33"/>
    <w:rsid w:val="711FBFA7"/>
    <w:rsid w:val="71210425"/>
    <w:rsid w:val="7123926D"/>
    <w:rsid w:val="7123983F"/>
    <w:rsid w:val="7123AA26"/>
    <w:rsid w:val="71258F76"/>
    <w:rsid w:val="7155E02D"/>
    <w:rsid w:val="71588C25"/>
    <w:rsid w:val="71656486"/>
    <w:rsid w:val="716EFC6D"/>
    <w:rsid w:val="7176285F"/>
    <w:rsid w:val="717B2465"/>
    <w:rsid w:val="718DAA8D"/>
    <w:rsid w:val="7193D1BB"/>
    <w:rsid w:val="719C30AF"/>
    <w:rsid w:val="71A10717"/>
    <w:rsid w:val="71A2D67C"/>
    <w:rsid w:val="71A45727"/>
    <w:rsid w:val="71A97D3B"/>
    <w:rsid w:val="71AB9D0B"/>
    <w:rsid w:val="71B0AE94"/>
    <w:rsid w:val="71B16AD4"/>
    <w:rsid w:val="71BE4A57"/>
    <w:rsid w:val="71CBEA41"/>
    <w:rsid w:val="71D3A513"/>
    <w:rsid w:val="71D8E437"/>
    <w:rsid w:val="71DDDD30"/>
    <w:rsid w:val="71E199FF"/>
    <w:rsid w:val="71E414EE"/>
    <w:rsid w:val="71EC03FB"/>
    <w:rsid w:val="71F191F0"/>
    <w:rsid w:val="7200777E"/>
    <w:rsid w:val="7200C96C"/>
    <w:rsid w:val="7204746F"/>
    <w:rsid w:val="720975B6"/>
    <w:rsid w:val="720F0B31"/>
    <w:rsid w:val="72111C75"/>
    <w:rsid w:val="72126088"/>
    <w:rsid w:val="721F9193"/>
    <w:rsid w:val="7232125D"/>
    <w:rsid w:val="72413E16"/>
    <w:rsid w:val="724915DE"/>
    <w:rsid w:val="724C71B8"/>
    <w:rsid w:val="72614738"/>
    <w:rsid w:val="7278E84F"/>
    <w:rsid w:val="7280EEE2"/>
    <w:rsid w:val="7287C65C"/>
    <w:rsid w:val="72885C9D"/>
    <w:rsid w:val="72887CE2"/>
    <w:rsid w:val="728C8220"/>
    <w:rsid w:val="728CDB02"/>
    <w:rsid w:val="729C380F"/>
    <w:rsid w:val="729DD28C"/>
    <w:rsid w:val="72A6CD17"/>
    <w:rsid w:val="72BDB1EE"/>
    <w:rsid w:val="72C3ED1B"/>
    <w:rsid w:val="72C59A2E"/>
    <w:rsid w:val="72C65A55"/>
    <w:rsid w:val="72CA66EC"/>
    <w:rsid w:val="72DC5459"/>
    <w:rsid w:val="72E2E9D1"/>
    <w:rsid w:val="72E9E627"/>
    <w:rsid w:val="72EAC47B"/>
    <w:rsid w:val="72ED665A"/>
    <w:rsid w:val="72EEBA8C"/>
    <w:rsid w:val="72EEC49E"/>
    <w:rsid w:val="72F06B6D"/>
    <w:rsid w:val="72F3BE6E"/>
    <w:rsid w:val="72F85573"/>
    <w:rsid w:val="72FE5349"/>
    <w:rsid w:val="7305132C"/>
    <w:rsid w:val="7310614E"/>
    <w:rsid w:val="7312EE34"/>
    <w:rsid w:val="7316EFB2"/>
    <w:rsid w:val="732DB79B"/>
    <w:rsid w:val="7340518C"/>
    <w:rsid w:val="734C1DB8"/>
    <w:rsid w:val="734D7F60"/>
    <w:rsid w:val="73514F5E"/>
    <w:rsid w:val="735D1083"/>
    <w:rsid w:val="73685121"/>
    <w:rsid w:val="73694B30"/>
    <w:rsid w:val="736C401B"/>
    <w:rsid w:val="7372F72A"/>
    <w:rsid w:val="73778D7E"/>
    <w:rsid w:val="737B0EF9"/>
    <w:rsid w:val="737C063F"/>
    <w:rsid w:val="73878A7E"/>
    <w:rsid w:val="738C367A"/>
    <w:rsid w:val="73946EDC"/>
    <w:rsid w:val="739CCB98"/>
    <w:rsid w:val="73A71707"/>
    <w:rsid w:val="73B483C2"/>
    <w:rsid w:val="73B5A93F"/>
    <w:rsid w:val="73BCC419"/>
    <w:rsid w:val="73C1AE4A"/>
    <w:rsid w:val="73C2A814"/>
    <w:rsid w:val="73C65B7C"/>
    <w:rsid w:val="73C7BFCE"/>
    <w:rsid w:val="73CA33F0"/>
    <w:rsid w:val="73CCBF2F"/>
    <w:rsid w:val="73D51415"/>
    <w:rsid w:val="73D9F9D9"/>
    <w:rsid w:val="73E04C74"/>
    <w:rsid w:val="73E948B7"/>
    <w:rsid w:val="73EFB9F2"/>
    <w:rsid w:val="73F6CA43"/>
    <w:rsid w:val="73F9F615"/>
    <w:rsid w:val="740003CC"/>
    <w:rsid w:val="7400576B"/>
    <w:rsid w:val="74076D00"/>
    <w:rsid w:val="7412F885"/>
    <w:rsid w:val="741DF9DC"/>
    <w:rsid w:val="742C0F61"/>
    <w:rsid w:val="742C2ED9"/>
    <w:rsid w:val="743DF928"/>
    <w:rsid w:val="743F8A65"/>
    <w:rsid w:val="74446AA0"/>
    <w:rsid w:val="744BB50C"/>
    <w:rsid w:val="7454B3AB"/>
    <w:rsid w:val="745798DC"/>
    <w:rsid w:val="745D6524"/>
    <w:rsid w:val="74656218"/>
    <w:rsid w:val="74656862"/>
    <w:rsid w:val="746FE6B7"/>
    <w:rsid w:val="74778768"/>
    <w:rsid w:val="74788DBD"/>
    <w:rsid w:val="747C569F"/>
    <w:rsid w:val="747D6253"/>
    <w:rsid w:val="747EA54B"/>
    <w:rsid w:val="7484C9B0"/>
    <w:rsid w:val="748CACBA"/>
    <w:rsid w:val="74936D57"/>
    <w:rsid w:val="749B6B5E"/>
    <w:rsid w:val="74A07494"/>
    <w:rsid w:val="74A32C76"/>
    <w:rsid w:val="74A3CAD8"/>
    <w:rsid w:val="74A6171F"/>
    <w:rsid w:val="74A9950D"/>
    <w:rsid w:val="74AD81BE"/>
    <w:rsid w:val="74AE5884"/>
    <w:rsid w:val="74AF6AE3"/>
    <w:rsid w:val="74B80E46"/>
    <w:rsid w:val="74BCC7B6"/>
    <w:rsid w:val="74C2416E"/>
    <w:rsid w:val="74C3724C"/>
    <w:rsid w:val="74C455D7"/>
    <w:rsid w:val="74C62989"/>
    <w:rsid w:val="74CA3D0D"/>
    <w:rsid w:val="74D93F72"/>
    <w:rsid w:val="74DF947A"/>
    <w:rsid w:val="74E954E0"/>
    <w:rsid w:val="74F65AE1"/>
    <w:rsid w:val="74FAC183"/>
    <w:rsid w:val="74FBE4D8"/>
    <w:rsid w:val="7501F243"/>
    <w:rsid w:val="750535C3"/>
    <w:rsid w:val="75162449"/>
    <w:rsid w:val="752C774A"/>
    <w:rsid w:val="753592FD"/>
    <w:rsid w:val="753B0F3C"/>
    <w:rsid w:val="753E3692"/>
    <w:rsid w:val="7543491C"/>
    <w:rsid w:val="75467C19"/>
    <w:rsid w:val="754852C6"/>
    <w:rsid w:val="75524B50"/>
    <w:rsid w:val="755C05EC"/>
    <w:rsid w:val="7567E27D"/>
    <w:rsid w:val="756B6351"/>
    <w:rsid w:val="756CB2E8"/>
    <w:rsid w:val="757097FE"/>
    <w:rsid w:val="75816F55"/>
    <w:rsid w:val="7582117B"/>
    <w:rsid w:val="7583BA15"/>
    <w:rsid w:val="7598DF28"/>
    <w:rsid w:val="759CB123"/>
    <w:rsid w:val="75A80D13"/>
    <w:rsid w:val="75B04B16"/>
    <w:rsid w:val="75B32731"/>
    <w:rsid w:val="75B43B84"/>
    <w:rsid w:val="75B709FE"/>
    <w:rsid w:val="75D4CB8D"/>
    <w:rsid w:val="75E4DB83"/>
    <w:rsid w:val="75F678AC"/>
    <w:rsid w:val="7602FB96"/>
    <w:rsid w:val="760C0FE0"/>
    <w:rsid w:val="761FB351"/>
    <w:rsid w:val="76227112"/>
    <w:rsid w:val="76337D3A"/>
    <w:rsid w:val="76392EAD"/>
    <w:rsid w:val="7646D808"/>
    <w:rsid w:val="764941CE"/>
    <w:rsid w:val="7650D58C"/>
    <w:rsid w:val="76510B7F"/>
    <w:rsid w:val="765A8B9C"/>
    <w:rsid w:val="765E5580"/>
    <w:rsid w:val="765ED231"/>
    <w:rsid w:val="765EFF7C"/>
    <w:rsid w:val="76657480"/>
    <w:rsid w:val="76683CDE"/>
    <w:rsid w:val="766ECBD2"/>
    <w:rsid w:val="766ED303"/>
    <w:rsid w:val="7674ECB1"/>
    <w:rsid w:val="767E8BF4"/>
    <w:rsid w:val="768827EA"/>
    <w:rsid w:val="76A3216B"/>
    <w:rsid w:val="76A6E743"/>
    <w:rsid w:val="76ABE5CC"/>
    <w:rsid w:val="76AE91F5"/>
    <w:rsid w:val="76B58DFA"/>
    <w:rsid w:val="76B71B84"/>
    <w:rsid w:val="76B8C3E0"/>
    <w:rsid w:val="76C600C3"/>
    <w:rsid w:val="76C8357D"/>
    <w:rsid w:val="76E1E853"/>
    <w:rsid w:val="76E8489F"/>
    <w:rsid w:val="76EAFFD5"/>
    <w:rsid w:val="76F111F3"/>
    <w:rsid w:val="76F29745"/>
    <w:rsid w:val="76F5247D"/>
    <w:rsid w:val="77120F59"/>
    <w:rsid w:val="77152CB5"/>
    <w:rsid w:val="7716A4CA"/>
    <w:rsid w:val="771D1277"/>
    <w:rsid w:val="7735FC10"/>
    <w:rsid w:val="77449540"/>
    <w:rsid w:val="774F59E1"/>
    <w:rsid w:val="77572B35"/>
    <w:rsid w:val="775AB78B"/>
    <w:rsid w:val="776F0D34"/>
    <w:rsid w:val="77711DEA"/>
    <w:rsid w:val="7771D803"/>
    <w:rsid w:val="7773D3E9"/>
    <w:rsid w:val="7775DCA8"/>
    <w:rsid w:val="7776581A"/>
    <w:rsid w:val="777C760B"/>
    <w:rsid w:val="7786BD0A"/>
    <w:rsid w:val="77875FBB"/>
    <w:rsid w:val="7788CB8C"/>
    <w:rsid w:val="77911B95"/>
    <w:rsid w:val="7792B3F0"/>
    <w:rsid w:val="77A3D8E5"/>
    <w:rsid w:val="77A3F938"/>
    <w:rsid w:val="77AE4C91"/>
    <w:rsid w:val="77B2B56A"/>
    <w:rsid w:val="77B3B121"/>
    <w:rsid w:val="77B854BC"/>
    <w:rsid w:val="77D058D6"/>
    <w:rsid w:val="77D66CC2"/>
    <w:rsid w:val="77D8CB56"/>
    <w:rsid w:val="77DD7EB8"/>
    <w:rsid w:val="77DEAC30"/>
    <w:rsid w:val="77E05FAE"/>
    <w:rsid w:val="77F338C6"/>
    <w:rsid w:val="78037F98"/>
    <w:rsid w:val="7816F803"/>
    <w:rsid w:val="781B489E"/>
    <w:rsid w:val="78217EA2"/>
    <w:rsid w:val="78255A00"/>
    <w:rsid w:val="7832F681"/>
    <w:rsid w:val="7836C98A"/>
    <w:rsid w:val="783A36B3"/>
    <w:rsid w:val="783AED9F"/>
    <w:rsid w:val="783E4239"/>
    <w:rsid w:val="783FE837"/>
    <w:rsid w:val="7845BE12"/>
    <w:rsid w:val="784DC679"/>
    <w:rsid w:val="78565A0F"/>
    <w:rsid w:val="78668572"/>
    <w:rsid w:val="78692EB7"/>
    <w:rsid w:val="786B645B"/>
    <w:rsid w:val="787E7E77"/>
    <w:rsid w:val="78843D88"/>
    <w:rsid w:val="7884608D"/>
    <w:rsid w:val="7885889C"/>
    <w:rsid w:val="789357C6"/>
    <w:rsid w:val="78A7D6D5"/>
    <w:rsid w:val="78AB1255"/>
    <w:rsid w:val="78B657F8"/>
    <w:rsid w:val="78BE2972"/>
    <w:rsid w:val="78CC946D"/>
    <w:rsid w:val="78CD879A"/>
    <w:rsid w:val="78D0EA08"/>
    <w:rsid w:val="78DDFDCF"/>
    <w:rsid w:val="78EDB0CC"/>
    <w:rsid w:val="78F41CE3"/>
    <w:rsid w:val="78F5E8F9"/>
    <w:rsid w:val="78FAFB03"/>
    <w:rsid w:val="79028704"/>
    <w:rsid w:val="790704A6"/>
    <w:rsid w:val="7908F80B"/>
    <w:rsid w:val="79093E2E"/>
    <w:rsid w:val="790E0731"/>
    <w:rsid w:val="790E592D"/>
    <w:rsid w:val="7910428A"/>
    <w:rsid w:val="7914EEAB"/>
    <w:rsid w:val="79182137"/>
    <w:rsid w:val="791ACF0E"/>
    <w:rsid w:val="7920CAF1"/>
    <w:rsid w:val="79295020"/>
    <w:rsid w:val="792E719F"/>
    <w:rsid w:val="792FBD1E"/>
    <w:rsid w:val="79349DC3"/>
    <w:rsid w:val="79353A41"/>
    <w:rsid w:val="7942DCED"/>
    <w:rsid w:val="796F53E3"/>
    <w:rsid w:val="79708ACF"/>
    <w:rsid w:val="799907D9"/>
    <w:rsid w:val="799FB61E"/>
    <w:rsid w:val="79B0FA74"/>
    <w:rsid w:val="79BB563C"/>
    <w:rsid w:val="79BFC236"/>
    <w:rsid w:val="79D6F0DD"/>
    <w:rsid w:val="79E248A8"/>
    <w:rsid w:val="79E489E8"/>
    <w:rsid w:val="79EA1609"/>
    <w:rsid w:val="79F0A3A6"/>
    <w:rsid w:val="7A0F5601"/>
    <w:rsid w:val="7A11004F"/>
    <w:rsid w:val="7A175859"/>
    <w:rsid w:val="7A1766EE"/>
    <w:rsid w:val="7A1ED479"/>
    <w:rsid w:val="7A25AD41"/>
    <w:rsid w:val="7A2F4E41"/>
    <w:rsid w:val="7A340619"/>
    <w:rsid w:val="7A3FDBD0"/>
    <w:rsid w:val="7A41A67C"/>
    <w:rsid w:val="7A41F6EE"/>
    <w:rsid w:val="7A43060B"/>
    <w:rsid w:val="7A4707B5"/>
    <w:rsid w:val="7A5EA653"/>
    <w:rsid w:val="7A692ED0"/>
    <w:rsid w:val="7A694349"/>
    <w:rsid w:val="7A6BD86C"/>
    <w:rsid w:val="7A892E13"/>
    <w:rsid w:val="7A8E1050"/>
    <w:rsid w:val="7AA8FAC6"/>
    <w:rsid w:val="7AC19F7E"/>
    <w:rsid w:val="7AC61CA5"/>
    <w:rsid w:val="7ACD2BDF"/>
    <w:rsid w:val="7ACE8F41"/>
    <w:rsid w:val="7AD00BC5"/>
    <w:rsid w:val="7ADFF58D"/>
    <w:rsid w:val="7AE5D5B4"/>
    <w:rsid w:val="7AE72044"/>
    <w:rsid w:val="7AF31474"/>
    <w:rsid w:val="7AF46511"/>
    <w:rsid w:val="7AF56274"/>
    <w:rsid w:val="7AF7D1EC"/>
    <w:rsid w:val="7AFD8247"/>
    <w:rsid w:val="7AFE0C3E"/>
    <w:rsid w:val="7B003F50"/>
    <w:rsid w:val="7B0100E2"/>
    <w:rsid w:val="7B021ADA"/>
    <w:rsid w:val="7B0898DC"/>
    <w:rsid w:val="7B0ADF3E"/>
    <w:rsid w:val="7B0D3256"/>
    <w:rsid w:val="7B0EEB4F"/>
    <w:rsid w:val="7B128707"/>
    <w:rsid w:val="7B1DF4D3"/>
    <w:rsid w:val="7B2692C8"/>
    <w:rsid w:val="7B2F3871"/>
    <w:rsid w:val="7B2FAAB2"/>
    <w:rsid w:val="7B3330CE"/>
    <w:rsid w:val="7B361341"/>
    <w:rsid w:val="7B39BC65"/>
    <w:rsid w:val="7B4143C7"/>
    <w:rsid w:val="7B5226E5"/>
    <w:rsid w:val="7B526F3B"/>
    <w:rsid w:val="7B5B17C2"/>
    <w:rsid w:val="7B60DA84"/>
    <w:rsid w:val="7B683084"/>
    <w:rsid w:val="7B73C8E3"/>
    <w:rsid w:val="7B76D996"/>
    <w:rsid w:val="7B7CBEC1"/>
    <w:rsid w:val="7B7DB88B"/>
    <w:rsid w:val="7B866711"/>
    <w:rsid w:val="7B88E1C9"/>
    <w:rsid w:val="7B8D8CF6"/>
    <w:rsid w:val="7BA54F24"/>
    <w:rsid w:val="7BA8390A"/>
    <w:rsid w:val="7BB111B0"/>
    <w:rsid w:val="7BB57220"/>
    <w:rsid w:val="7BBC5DDF"/>
    <w:rsid w:val="7BC39BB9"/>
    <w:rsid w:val="7BCF6AAD"/>
    <w:rsid w:val="7BD8307B"/>
    <w:rsid w:val="7BE94003"/>
    <w:rsid w:val="7BF45683"/>
    <w:rsid w:val="7BF5F625"/>
    <w:rsid w:val="7BFEA0F1"/>
    <w:rsid w:val="7C032CA3"/>
    <w:rsid w:val="7C078C32"/>
    <w:rsid w:val="7C09E10D"/>
    <w:rsid w:val="7C20BD56"/>
    <w:rsid w:val="7C27CBED"/>
    <w:rsid w:val="7C2F3DDB"/>
    <w:rsid w:val="7C303083"/>
    <w:rsid w:val="7C433E25"/>
    <w:rsid w:val="7C448B86"/>
    <w:rsid w:val="7C474C25"/>
    <w:rsid w:val="7C4AC99F"/>
    <w:rsid w:val="7C4F1090"/>
    <w:rsid w:val="7C593BF5"/>
    <w:rsid w:val="7C5D7E8E"/>
    <w:rsid w:val="7C611FC4"/>
    <w:rsid w:val="7C67F2D9"/>
    <w:rsid w:val="7C6AC0F6"/>
    <w:rsid w:val="7C6B485E"/>
    <w:rsid w:val="7C7A720A"/>
    <w:rsid w:val="7C7E6AE1"/>
    <w:rsid w:val="7C819A0B"/>
    <w:rsid w:val="7C8493A0"/>
    <w:rsid w:val="7C889F5D"/>
    <w:rsid w:val="7C8DF8D5"/>
    <w:rsid w:val="7C8EB1E3"/>
    <w:rsid w:val="7CA3509B"/>
    <w:rsid w:val="7CAA0A39"/>
    <w:rsid w:val="7CAB3DAF"/>
    <w:rsid w:val="7CCB9BDD"/>
    <w:rsid w:val="7CD1C5C3"/>
    <w:rsid w:val="7CD569DE"/>
    <w:rsid w:val="7CDFD524"/>
    <w:rsid w:val="7D0017AA"/>
    <w:rsid w:val="7D01EA7C"/>
    <w:rsid w:val="7D10DD00"/>
    <w:rsid w:val="7D188A27"/>
    <w:rsid w:val="7D296465"/>
    <w:rsid w:val="7D2A83F1"/>
    <w:rsid w:val="7D2AD961"/>
    <w:rsid w:val="7D2F2483"/>
    <w:rsid w:val="7D3D8C52"/>
    <w:rsid w:val="7D53D463"/>
    <w:rsid w:val="7D666FB9"/>
    <w:rsid w:val="7D6A60EA"/>
    <w:rsid w:val="7D777BE7"/>
    <w:rsid w:val="7D77C0E4"/>
    <w:rsid w:val="7D83E3E2"/>
    <w:rsid w:val="7D879506"/>
    <w:rsid w:val="7D8818B6"/>
    <w:rsid w:val="7D8B389F"/>
    <w:rsid w:val="7D8D7915"/>
    <w:rsid w:val="7D906504"/>
    <w:rsid w:val="7D9252D2"/>
    <w:rsid w:val="7D95300B"/>
    <w:rsid w:val="7D963D52"/>
    <w:rsid w:val="7D99795B"/>
    <w:rsid w:val="7D9B1A95"/>
    <w:rsid w:val="7D9B6E9C"/>
    <w:rsid w:val="7DA57E66"/>
    <w:rsid w:val="7DAD67FC"/>
    <w:rsid w:val="7DDE8FC1"/>
    <w:rsid w:val="7DDF8710"/>
    <w:rsid w:val="7DEA3004"/>
    <w:rsid w:val="7DEB645E"/>
    <w:rsid w:val="7DEC9C14"/>
    <w:rsid w:val="7E08904A"/>
    <w:rsid w:val="7E0A9C8A"/>
    <w:rsid w:val="7E14036B"/>
    <w:rsid w:val="7E1F1856"/>
    <w:rsid w:val="7E25C01F"/>
    <w:rsid w:val="7E366405"/>
    <w:rsid w:val="7E3AB09D"/>
    <w:rsid w:val="7E3AE652"/>
    <w:rsid w:val="7E47524D"/>
    <w:rsid w:val="7E4D78B1"/>
    <w:rsid w:val="7E52D758"/>
    <w:rsid w:val="7E5D0CF4"/>
    <w:rsid w:val="7E6D33C4"/>
    <w:rsid w:val="7E75EA9A"/>
    <w:rsid w:val="7E7D6549"/>
    <w:rsid w:val="7E7EC55D"/>
    <w:rsid w:val="7E8026B5"/>
    <w:rsid w:val="7E883D0C"/>
    <w:rsid w:val="7E891C3A"/>
    <w:rsid w:val="7E989FDE"/>
    <w:rsid w:val="7E9FD937"/>
    <w:rsid w:val="7EA63948"/>
    <w:rsid w:val="7EAEAEDF"/>
    <w:rsid w:val="7EAFBB14"/>
    <w:rsid w:val="7EB20743"/>
    <w:rsid w:val="7EB46B86"/>
    <w:rsid w:val="7EB555BE"/>
    <w:rsid w:val="7EB5CF39"/>
    <w:rsid w:val="7EB72845"/>
    <w:rsid w:val="7EC14A26"/>
    <w:rsid w:val="7EC46E34"/>
    <w:rsid w:val="7ECB6967"/>
    <w:rsid w:val="7ECC1407"/>
    <w:rsid w:val="7ECE0F44"/>
    <w:rsid w:val="7ED4EE25"/>
    <w:rsid w:val="7ED837F9"/>
    <w:rsid w:val="7EE6961D"/>
    <w:rsid w:val="7EE7E9AD"/>
    <w:rsid w:val="7EEC2FB5"/>
    <w:rsid w:val="7EF1D520"/>
    <w:rsid w:val="7F000A54"/>
    <w:rsid w:val="7F123872"/>
    <w:rsid w:val="7F132B49"/>
    <w:rsid w:val="7F143BE7"/>
    <w:rsid w:val="7F2C3D3B"/>
    <w:rsid w:val="7F3DCB60"/>
    <w:rsid w:val="7F5AE65A"/>
    <w:rsid w:val="7F67E1DC"/>
    <w:rsid w:val="7F6D1843"/>
    <w:rsid w:val="7F7580C1"/>
    <w:rsid w:val="7F7CA837"/>
    <w:rsid w:val="7F7EB044"/>
    <w:rsid w:val="7F8A1E22"/>
    <w:rsid w:val="7F9DB221"/>
    <w:rsid w:val="7FACD1ED"/>
    <w:rsid w:val="7FAFE9B9"/>
    <w:rsid w:val="7FB028CF"/>
    <w:rsid w:val="7FBBC6F6"/>
    <w:rsid w:val="7FC0B1C3"/>
    <w:rsid w:val="7FC38523"/>
    <w:rsid w:val="7FC654ED"/>
    <w:rsid w:val="7FC99C76"/>
    <w:rsid w:val="7FD8740B"/>
    <w:rsid w:val="7FDD798E"/>
    <w:rsid w:val="7FDE5C81"/>
    <w:rsid w:val="7FE2C3BD"/>
    <w:rsid w:val="7FEA2E24"/>
    <w:rsid w:val="7FEC4235"/>
    <w:rsid w:val="7FEC8BD9"/>
    <w:rsid w:val="7FF0A47F"/>
    <w:rsid w:val="7FF1354F"/>
    <w:rsid w:val="7FF247F9"/>
    <w:rsid w:val="7FF5B195"/>
    <w:rsid w:val="7FF6FA1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8F3B30E"/>
  <w15:chartTrackingRefBased/>
  <w15:docId w15:val="{FBCC767B-EC69-42CB-858E-CEA1BB754A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30CF"/>
    <w:pPr>
      <w:jc w:val="both"/>
    </w:pPr>
    <w:rPr>
      <w:rFonts w:ascii="Verdana" w:hAnsi="Verdana"/>
      <w:sz w:val="18"/>
      <w:lang w:val="hr-HR"/>
    </w:rPr>
  </w:style>
  <w:style w:type="paragraph" w:styleId="Naslov1">
    <w:name w:val="heading 1"/>
    <w:basedOn w:val="Normal"/>
    <w:next w:val="Normal"/>
    <w:link w:val="Naslov1Char"/>
    <w:uiPriority w:val="9"/>
    <w:qFormat/>
    <w:rsid w:val="00E37508"/>
    <w:pPr>
      <w:keepNext/>
      <w:keepLines/>
      <w:spacing w:before="480" w:after="240" w:line="240" w:lineRule="auto"/>
      <w:outlineLvl w:val="0"/>
    </w:pPr>
    <w:rPr>
      <w:rFonts w:eastAsiaTheme="majorEastAsia" w:cstheme="majorBidi"/>
      <w:b/>
      <w:bCs/>
      <w:caps/>
      <w:sz w:val="24"/>
      <w:szCs w:val="32"/>
    </w:rPr>
  </w:style>
  <w:style w:type="paragraph" w:styleId="Naslov2">
    <w:name w:val="heading 2"/>
    <w:basedOn w:val="Normal"/>
    <w:next w:val="Normal"/>
    <w:link w:val="Naslov2Char"/>
    <w:uiPriority w:val="9"/>
    <w:unhideWhenUsed/>
    <w:qFormat/>
    <w:rsid w:val="00E37508"/>
    <w:pPr>
      <w:keepNext/>
      <w:keepLines/>
      <w:spacing w:before="360" w:after="200" w:line="240" w:lineRule="auto"/>
      <w:outlineLvl w:val="1"/>
    </w:pPr>
    <w:rPr>
      <w:rFonts w:eastAsiaTheme="majorEastAsia" w:cstheme="majorBidi"/>
      <w:b/>
      <w:bCs/>
      <w:sz w:val="22"/>
      <w:szCs w:val="26"/>
    </w:rPr>
  </w:style>
  <w:style w:type="paragraph" w:styleId="Naslov3">
    <w:name w:val="heading 3"/>
    <w:basedOn w:val="Normal"/>
    <w:next w:val="Normal"/>
    <w:link w:val="Naslov3Char"/>
    <w:uiPriority w:val="9"/>
    <w:unhideWhenUsed/>
    <w:qFormat/>
    <w:rsid w:val="00900C4A"/>
    <w:pPr>
      <w:keepNext/>
      <w:keepLines/>
      <w:spacing w:before="240" w:after="120" w:line="240" w:lineRule="auto"/>
      <w:outlineLvl w:val="2"/>
    </w:pPr>
    <w:rPr>
      <w:rFonts w:eastAsia="Times New Roman" w:cs="Arial"/>
      <w:b/>
      <w:bCs/>
      <w:sz w:val="20"/>
    </w:rPr>
  </w:style>
  <w:style w:type="paragraph" w:styleId="Naslov4">
    <w:name w:val="heading 4"/>
    <w:basedOn w:val="Naslov3"/>
    <w:next w:val="Normal"/>
    <w:link w:val="Naslov4Char"/>
    <w:uiPriority w:val="9"/>
    <w:unhideWhenUsed/>
    <w:qFormat/>
    <w:rsid w:val="00B4085C"/>
    <w:pPr>
      <w:outlineLvl w:val="3"/>
    </w:pPr>
    <w:rPr>
      <w:szCs w:val="20"/>
    </w:rPr>
  </w:style>
  <w:style w:type="paragraph" w:styleId="Naslov5">
    <w:name w:val="heading 5"/>
    <w:basedOn w:val="Normal"/>
    <w:next w:val="Normal"/>
    <w:link w:val="Naslov5Char"/>
    <w:uiPriority w:val="9"/>
    <w:unhideWhenUsed/>
    <w:qFormat/>
    <w:rsid w:val="003E4B83"/>
    <w:pPr>
      <w:spacing w:before="360" w:after="120" w:line="240" w:lineRule="auto"/>
      <w:outlineLvl w:val="4"/>
    </w:pPr>
    <w:rPr>
      <w:i/>
      <w:iCs/>
      <w:u w:val="single"/>
    </w:rPr>
  </w:style>
  <w:style w:type="paragraph" w:styleId="Naslov6">
    <w:name w:val="heading 6"/>
    <w:basedOn w:val="Normal"/>
    <w:next w:val="Normal"/>
    <w:link w:val="Naslov6Char"/>
    <w:uiPriority w:val="9"/>
    <w:unhideWhenUsed/>
    <w:qFormat/>
    <w:rsid w:val="00186D6E"/>
    <w:pPr>
      <w:keepNext/>
      <w:keepLines/>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ormal"/>
    <w:next w:val="Normal"/>
    <w:link w:val="Naslov7Char"/>
    <w:uiPriority w:val="9"/>
    <w:unhideWhenUsed/>
    <w:qFormat/>
    <w:rsid w:val="004953BC"/>
    <w:pPr>
      <w:keepNext/>
      <w:keepLines/>
      <w:spacing w:before="40" w:after="0"/>
      <w:outlineLvl w:val="6"/>
    </w:pPr>
    <w:rPr>
      <w:rFonts w:asciiTheme="minorHAnsi" w:eastAsiaTheme="majorEastAsia" w:hAnsiTheme="minorHAnsi" w:cstheme="majorBidi"/>
      <w:color w:val="595959" w:themeColor="text1" w:themeTint="A6"/>
      <w:sz w:val="22"/>
    </w:rPr>
  </w:style>
  <w:style w:type="paragraph" w:styleId="Naslov8">
    <w:name w:val="heading 8"/>
    <w:basedOn w:val="Normal"/>
    <w:next w:val="Normal"/>
    <w:link w:val="Naslov8Char"/>
    <w:uiPriority w:val="9"/>
    <w:semiHidden/>
    <w:unhideWhenUsed/>
    <w:qFormat/>
    <w:rsid w:val="004953BC"/>
    <w:pPr>
      <w:keepNext/>
      <w:keepLines/>
      <w:spacing w:after="0"/>
      <w:outlineLvl w:val="7"/>
    </w:pPr>
    <w:rPr>
      <w:rFonts w:asciiTheme="minorHAnsi" w:eastAsiaTheme="majorEastAsia" w:hAnsiTheme="minorHAnsi" w:cstheme="majorBidi"/>
      <w:i/>
      <w:iCs/>
      <w:color w:val="272727" w:themeColor="text1" w:themeTint="D8"/>
      <w:sz w:val="22"/>
    </w:rPr>
  </w:style>
  <w:style w:type="paragraph" w:styleId="Naslov9">
    <w:name w:val="heading 9"/>
    <w:basedOn w:val="Normal"/>
    <w:next w:val="Normal"/>
    <w:link w:val="Naslov9Char"/>
    <w:uiPriority w:val="9"/>
    <w:semiHidden/>
    <w:unhideWhenUsed/>
    <w:qFormat/>
    <w:rsid w:val="004953BC"/>
    <w:pPr>
      <w:keepNext/>
      <w:keepLines/>
      <w:spacing w:after="0"/>
      <w:outlineLvl w:val="8"/>
    </w:pPr>
    <w:rPr>
      <w:rFonts w:asciiTheme="minorHAnsi" w:eastAsiaTheme="majorEastAsia" w:hAnsiTheme="minorHAnsi" w:cstheme="majorBidi"/>
      <w:color w:val="272727" w:themeColor="text1" w:themeTint="D8"/>
      <w:sz w:val="22"/>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Tijeloteksta">
    <w:name w:val="Body Text"/>
    <w:aliases w:val="Char,Char Char"/>
    <w:basedOn w:val="Normal"/>
    <w:link w:val="TijelotekstaChar"/>
    <w:uiPriority w:val="1"/>
    <w:qFormat/>
    <w:rsid w:val="000F4745"/>
    <w:pPr>
      <w:spacing w:before="120" w:after="0" w:line="240" w:lineRule="auto"/>
    </w:pPr>
    <w:rPr>
      <w:rFonts w:ascii="Times New Roman" w:eastAsia="Times New Roman" w:hAnsi="Times New Roman" w:cs="Times New Roman"/>
      <w:szCs w:val="24"/>
    </w:rPr>
  </w:style>
  <w:style w:type="character" w:customStyle="1" w:styleId="TijelotekstaChar">
    <w:name w:val="Tijelo teksta Char"/>
    <w:aliases w:val="Char Char1,Char Char Char"/>
    <w:basedOn w:val="Zadanifontodlomka"/>
    <w:link w:val="Tijeloteksta"/>
    <w:uiPriority w:val="1"/>
    <w:rsid w:val="000F4745"/>
    <w:rPr>
      <w:rFonts w:ascii="Times New Roman" w:eastAsia="Times New Roman" w:hAnsi="Times New Roman" w:cs="Times New Roman"/>
      <w:szCs w:val="24"/>
    </w:rPr>
  </w:style>
  <w:style w:type="character" w:customStyle="1" w:styleId="tabletextfield">
    <w:name w:val="table_text_field"/>
    <w:basedOn w:val="Zadanifontodlomka"/>
    <w:rsid w:val="000F4745"/>
  </w:style>
  <w:style w:type="paragraph" w:styleId="Odlomakpopisa">
    <w:name w:val="List Paragraph"/>
    <w:basedOn w:val="Normal"/>
    <w:link w:val="OdlomakpopisaChar"/>
    <w:uiPriority w:val="34"/>
    <w:qFormat/>
    <w:rsid w:val="000F4745"/>
    <w:pPr>
      <w:spacing w:line="256" w:lineRule="auto"/>
      <w:ind w:left="720"/>
      <w:contextualSpacing/>
    </w:pPr>
  </w:style>
  <w:style w:type="character" w:customStyle="1" w:styleId="Naslov1Char">
    <w:name w:val="Naslov 1 Char"/>
    <w:basedOn w:val="Zadanifontodlomka"/>
    <w:link w:val="Naslov1"/>
    <w:uiPriority w:val="9"/>
    <w:rsid w:val="00523466"/>
    <w:rPr>
      <w:rFonts w:ascii="Verdana" w:eastAsiaTheme="majorEastAsia" w:hAnsi="Verdana" w:cstheme="majorBidi"/>
      <w:b/>
      <w:bCs/>
      <w:caps/>
      <w:sz w:val="24"/>
      <w:szCs w:val="32"/>
      <w:lang w:val="hr-HR"/>
    </w:rPr>
  </w:style>
  <w:style w:type="table" w:styleId="Reetkatablice">
    <w:name w:val="Table Grid"/>
    <w:basedOn w:val="Obinatablica"/>
    <w:uiPriority w:val="39"/>
    <w:rsid w:val="00FE46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erencakomentara">
    <w:name w:val="annotation reference"/>
    <w:basedOn w:val="Zadanifontodlomka"/>
    <w:uiPriority w:val="99"/>
    <w:semiHidden/>
    <w:unhideWhenUsed/>
    <w:rsid w:val="001C44CE"/>
    <w:rPr>
      <w:sz w:val="16"/>
      <w:szCs w:val="16"/>
    </w:rPr>
  </w:style>
  <w:style w:type="paragraph" w:styleId="Tekstkomentara">
    <w:name w:val="annotation text"/>
    <w:basedOn w:val="Normal"/>
    <w:link w:val="TekstkomentaraChar"/>
    <w:uiPriority w:val="99"/>
    <w:unhideWhenUsed/>
    <w:rsid w:val="001C44CE"/>
    <w:pPr>
      <w:spacing w:line="240" w:lineRule="auto"/>
    </w:pPr>
    <w:rPr>
      <w:szCs w:val="20"/>
    </w:rPr>
  </w:style>
  <w:style w:type="character" w:customStyle="1" w:styleId="TekstkomentaraChar">
    <w:name w:val="Tekst komentara Char"/>
    <w:basedOn w:val="Zadanifontodlomka"/>
    <w:link w:val="Tekstkomentara"/>
    <w:uiPriority w:val="99"/>
    <w:rsid w:val="001C44CE"/>
    <w:rPr>
      <w:sz w:val="20"/>
      <w:szCs w:val="20"/>
    </w:rPr>
  </w:style>
  <w:style w:type="paragraph" w:styleId="Predmetkomentara">
    <w:name w:val="annotation subject"/>
    <w:basedOn w:val="Tekstkomentara"/>
    <w:next w:val="Tekstkomentara"/>
    <w:link w:val="PredmetkomentaraChar"/>
    <w:uiPriority w:val="99"/>
    <w:semiHidden/>
    <w:unhideWhenUsed/>
    <w:rsid w:val="001C44CE"/>
    <w:rPr>
      <w:b/>
      <w:bCs/>
    </w:rPr>
  </w:style>
  <w:style w:type="character" w:customStyle="1" w:styleId="PredmetkomentaraChar">
    <w:name w:val="Predmet komentara Char"/>
    <w:basedOn w:val="TekstkomentaraChar"/>
    <w:link w:val="Predmetkomentara"/>
    <w:uiPriority w:val="99"/>
    <w:semiHidden/>
    <w:rsid w:val="001C44CE"/>
    <w:rPr>
      <w:b/>
      <w:bCs/>
      <w:sz w:val="20"/>
      <w:szCs w:val="20"/>
    </w:rPr>
  </w:style>
  <w:style w:type="paragraph" w:styleId="Zaglavlje">
    <w:name w:val="header"/>
    <w:basedOn w:val="Normal"/>
    <w:link w:val="ZaglavljeChar"/>
    <w:uiPriority w:val="99"/>
    <w:unhideWhenUsed/>
    <w:rsid w:val="005C3DAF"/>
    <w:pPr>
      <w:tabs>
        <w:tab w:val="center" w:pos="4680"/>
        <w:tab w:val="right" w:pos="9360"/>
      </w:tabs>
      <w:spacing w:after="0" w:line="240" w:lineRule="auto"/>
    </w:pPr>
  </w:style>
  <w:style w:type="character" w:customStyle="1" w:styleId="ZaglavljeChar">
    <w:name w:val="Zaglavlje Char"/>
    <w:basedOn w:val="Zadanifontodlomka"/>
    <w:link w:val="Zaglavlje"/>
    <w:uiPriority w:val="99"/>
    <w:rsid w:val="005C3DAF"/>
  </w:style>
  <w:style w:type="paragraph" w:styleId="Podnoje">
    <w:name w:val="footer"/>
    <w:basedOn w:val="Normal"/>
    <w:link w:val="PodnojeChar"/>
    <w:uiPriority w:val="99"/>
    <w:unhideWhenUsed/>
    <w:rsid w:val="00A1740A"/>
    <w:pPr>
      <w:spacing w:before="60" w:after="0" w:line="240" w:lineRule="auto"/>
    </w:pPr>
    <w:rPr>
      <w:color w:val="A6A6A6" w:themeColor="background1" w:themeShade="A6"/>
      <w:szCs w:val="20"/>
    </w:rPr>
  </w:style>
  <w:style w:type="character" w:customStyle="1" w:styleId="PodnojeChar">
    <w:name w:val="Podnožje Char"/>
    <w:basedOn w:val="Zadanifontodlomka"/>
    <w:link w:val="Podnoje"/>
    <w:uiPriority w:val="99"/>
    <w:rsid w:val="00A1740A"/>
    <w:rPr>
      <w:rFonts w:ascii="Outfit" w:hAnsi="Outfit"/>
      <w:color w:val="A6A6A6" w:themeColor="background1" w:themeShade="A6"/>
      <w:sz w:val="20"/>
      <w:szCs w:val="20"/>
      <w:lang w:val="hr-HR"/>
    </w:rPr>
  </w:style>
  <w:style w:type="paragraph" w:styleId="TOCNaslov">
    <w:name w:val="TOC Heading"/>
    <w:basedOn w:val="Naslov1"/>
    <w:next w:val="Normal"/>
    <w:link w:val="TOCNaslovChar"/>
    <w:uiPriority w:val="39"/>
    <w:unhideWhenUsed/>
    <w:qFormat/>
    <w:rsid w:val="001E6944"/>
    <w:pPr>
      <w:outlineLvl w:val="9"/>
    </w:pPr>
  </w:style>
  <w:style w:type="paragraph" w:styleId="Sadraj1">
    <w:name w:val="toc 1"/>
    <w:basedOn w:val="Normal"/>
    <w:next w:val="Normal"/>
    <w:autoRedefine/>
    <w:uiPriority w:val="39"/>
    <w:unhideWhenUsed/>
    <w:rsid w:val="001E6944"/>
    <w:pPr>
      <w:spacing w:after="100"/>
    </w:pPr>
  </w:style>
  <w:style w:type="character" w:styleId="Hiperveza">
    <w:name w:val="Hyperlink"/>
    <w:basedOn w:val="Zadanifontodlomka"/>
    <w:uiPriority w:val="99"/>
    <w:unhideWhenUsed/>
    <w:rsid w:val="001E6944"/>
    <w:rPr>
      <w:color w:val="0563C1" w:themeColor="hyperlink"/>
      <w:u w:val="single"/>
    </w:rPr>
  </w:style>
  <w:style w:type="character" w:customStyle="1" w:styleId="Naslov2Char">
    <w:name w:val="Naslov 2 Char"/>
    <w:basedOn w:val="Zadanifontodlomka"/>
    <w:link w:val="Naslov2"/>
    <w:uiPriority w:val="9"/>
    <w:rsid w:val="006053A4"/>
    <w:rPr>
      <w:rFonts w:ascii="Verdana" w:eastAsiaTheme="majorEastAsia" w:hAnsi="Verdana" w:cstheme="majorBidi"/>
      <w:b/>
      <w:bCs/>
      <w:szCs w:val="26"/>
      <w:lang w:val="hr-HR"/>
    </w:rPr>
  </w:style>
  <w:style w:type="paragraph" w:styleId="Sadraj2">
    <w:name w:val="toc 2"/>
    <w:basedOn w:val="Normal"/>
    <w:next w:val="Normal"/>
    <w:autoRedefine/>
    <w:uiPriority w:val="39"/>
    <w:unhideWhenUsed/>
    <w:rsid w:val="003E3C9D"/>
    <w:pPr>
      <w:tabs>
        <w:tab w:val="left" w:pos="960"/>
        <w:tab w:val="right" w:leader="dot" w:pos="9350"/>
      </w:tabs>
      <w:spacing w:after="100"/>
      <w:ind w:left="220"/>
    </w:pPr>
    <w:rPr>
      <w:rFonts w:eastAsia="Yu Gothic Light" w:cs="Times New Roman"/>
      <w:noProof/>
    </w:rPr>
  </w:style>
  <w:style w:type="character" w:customStyle="1" w:styleId="Naslov3Char">
    <w:name w:val="Naslov 3 Char"/>
    <w:basedOn w:val="Zadanifontodlomka"/>
    <w:link w:val="Naslov3"/>
    <w:uiPriority w:val="9"/>
    <w:rsid w:val="00900C4A"/>
    <w:rPr>
      <w:rFonts w:ascii="Verdana" w:eastAsia="Times New Roman" w:hAnsi="Verdana" w:cs="Arial"/>
      <w:b/>
      <w:bCs/>
      <w:sz w:val="20"/>
      <w:lang w:val="hr-HR"/>
    </w:rPr>
  </w:style>
  <w:style w:type="paragraph" w:styleId="Sadraj3">
    <w:name w:val="toc 3"/>
    <w:basedOn w:val="Normal"/>
    <w:next w:val="Normal"/>
    <w:autoRedefine/>
    <w:uiPriority w:val="39"/>
    <w:unhideWhenUsed/>
    <w:rsid w:val="0074513E"/>
    <w:pPr>
      <w:spacing w:after="100"/>
      <w:ind w:left="440"/>
    </w:pPr>
  </w:style>
  <w:style w:type="paragraph" w:customStyle="1" w:styleId="Naslov10">
    <w:name w:val="Naslov1"/>
    <w:basedOn w:val="Normal"/>
    <w:link w:val="NaslovChar"/>
    <w:qFormat/>
    <w:rsid w:val="004A1F53"/>
    <w:rPr>
      <w:rFonts w:ascii="Outfit Medium" w:hAnsi="Outfit Medium"/>
      <w:noProof/>
      <w:sz w:val="54"/>
      <w:szCs w:val="54"/>
    </w:rPr>
  </w:style>
  <w:style w:type="character" w:customStyle="1" w:styleId="NaslovChar">
    <w:name w:val="Naslov Char"/>
    <w:basedOn w:val="Zadanifontodlomka"/>
    <w:link w:val="Naslov10"/>
    <w:rsid w:val="004A1F53"/>
    <w:rPr>
      <w:rFonts w:ascii="Outfit Medium" w:hAnsi="Outfit Medium"/>
      <w:noProof/>
      <w:sz w:val="54"/>
      <w:szCs w:val="54"/>
      <w:lang w:val="hr-HR"/>
    </w:rPr>
  </w:style>
  <w:style w:type="paragraph" w:customStyle="1" w:styleId="Podnaslov1">
    <w:name w:val="Podnaslov1"/>
    <w:basedOn w:val="Normal"/>
    <w:link w:val="PodnaslovChar"/>
    <w:qFormat/>
    <w:rsid w:val="004A1F53"/>
    <w:rPr>
      <w:rFonts w:ascii="Outfit Medium" w:hAnsi="Outfit Medium"/>
      <w:noProof/>
      <w:sz w:val="36"/>
      <w:szCs w:val="36"/>
    </w:rPr>
  </w:style>
  <w:style w:type="character" w:customStyle="1" w:styleId="PodnaslovChar">
    <w:name w:val="Podnaslov Char"/>
    <w:basedOn w:val="Zadanifontodlomka"/>
    <w:link w:val="Podnaslov1"/>
    <w:rsid w:val="004A1F53"/>
    <w:rPr>
      <w:rFonts w:ascii="Outfit Medium" w:hAnsi="Outfit Medium"/>
      <w:noProof/>
      <w:sz w:val="36"/>
      <w:szCs w:val="36"/>
      <w:lang w:val="hr-HR"/>
    </w:rPr>
  </w:style>
  <w:style w:type="paragraph" w:customStyle="1" w:styleId="Datum1">
    <w:name w:val="Datum1"/>
    <w:basedOn w:val="Normal"/>
    <w:link w:val="DatumChar"/>
    <w:qFormat/>
    <w:rsid w:val="00647238"/>
    <w:rPr>
      <w:rFonts w:ascii="Outfit Medium" w:hAnsi="Outfit Medium"/>
      <w:noProof/>
      <w:color w:val="08A79F"/>
      <w:szCs w:val="20"/>
    </w:rPr>
  </w:style>
  <w:style w:type="character" w:customStyle="1" w:styleId="DatumChar">
    <w:name w:val="Datum Char"/>
    <w:basedOn w:val="Zadanifontodlomka"/>
    <w:link w:val="Datum1"/>
    <w:rsid w:val="00647238"/>
    <w:rPr>
      <w:rFonts w:ascii="Outfit Medium" w:hAnsi="Outfit Medium"/>
      <w:noProof/>
      <w:color w:val="08A79F"/>
      <w:sz w:val="20"/>
      <w:szCs w:val="20"/>
      <w:lang w:val="hr-HR"/>
    </w:rPr>
  </w:style>
  <w:style w:type="paragraph" w:customStyle="1" w:styleId="Natuknice">
    <w:name w:val="Natuknice"/>
    <w:basedOn w:val="Odlomakpopisa"/>
    <w:link w:val="NatukniceChar"/>
    <w:qFormat/>
    <w:rsid w:val="00FA4BF5"/>
    <w:pPr>
      <w:numPr>
        <w:numId w:val="1"/>
      </w:numPr>
    </w:pPr>
    <w:rPr>
      <w:rFonts w:eastAsia="Times New Roman" w:cs="Arial"/>
      <w:szCs w:val="20"/>
    </w:rPr>
  </w:style>
  <w:style w:type="character" w:customStyle="1" w:styleId="OdlomakpopisaChar">
    <w:name w:val="Odlomak popisa Char"/>
    <w:basedOn w:val="Zadanifontodlomka"/>
    <w:link w:val="Odlomakpopisa"/>
    <w:uiPriority w:val="34"/>
    <w:rsid w:val="00FA4BF5"/>
    <w:rPr>
      <w:rFonts w:ascii="Outfit" w:hAnsi="Outfit"/>
      <w:sz w:val="20"/>
      <w:lang w:val="hr-HR"/>
    </w:rPr>
  </w:style>
  <w:style w:type="character" w:customStyle="1" w:styleId="NatukniceChar">
    <w:name w:val="Natuknice Char"/>
    <w:basedOn w:val="OdlomakpopisaChar"/>
    <w:link w:val="Natuknice"/>
    <w:rsid w:val="00FA4BF5"/>
    <w:rPr>
      <w:rFonts w:ascii="Verdana" w:eastAsia="Times New Roman" w:hAnsi="Verdana" w:cs="Arial"/>
      <w:sz w:val="18"/>
      <w:szCs w:val="20"/>
      <w:lang w:val="hr-HR"/>
    </w:rPr>
  </w:style>
  <w:style w:type="paragraph" w:customStyle="1" w:styleId="Sadraj-naslov">
    <w:name w:val="Sadržaj - naslov"/>
    <w:basedOn w:val="TOCNaslov"/>
    <w:link w:val="Sadraj-naslovChar"/>
    <w:qFormat/>
    <w:rsid w:val="00EC357E"/>
    <w:pPr>
      <w:jc w:val="center"/>
    </w:pPr>
    <w:rPr>
      <w:b w:val="0"/>
      <w:bCs w:val="0"/>
      <w:sz w:val="20"/>
      <w:szCs w:val="20"/>
    </w:rPr>
  </w:style>
  <w:style w:type="character" w:customStyle="1" w:styleId="TOCNaslovChar">
    <w:name w:val="TOC Naslov Char"/>
    <w:basedOn w:val="Naslov1Char"/>
    <w:link w:val="TOCNaslov"/>
    <w:uiPriority w:val="39"/>
    <w:rsid w:val="00EC357E"/>
    <w:rPr>
      <w:rFonts w:ascii="Verdana" w:eastAsiaTheme="majorEastAsia" w:hAnsi="Verdana" w:cstheme="majorBidi"/>
      <w:b/>
      <w:bCs/>
      <w:caps/>
      <w:sz w:val="24"/>
      <w:szCs w:val="32"/>
      <w:lang w:val="hr-HR"/>
    </w:rPr>
  </w:style>
  <w:style w:type="character" w:customStyle="1" w:styleId="Sadraj-naslovChar">
    <w:name w:val="Sadržaj - naslov Char"/>
    <w:basedOn w:val="TOCNaslovChar"/>
    <w:link w:val="Sadraj-naslov"/>
    <w:rsid w:val="00EC357E"/>
    <w:rPr>
      <w:rFonts w:ascii="Verdana" w:eastAsiaTheme="majorEastAsia" w:hAnsi="Verdana" w:cstheme="majorBidi"/>
      <w:b w:val="0"/>
      <w:bCs w:val="0"/>
      <w:caps/>
      <w:sz w:val="20"/>
      <w:szCs w:val="20"/>
      <w:lang w:val="hr-HR"/>
    </w:rPr>
  </w:style>
  <w:style w:type="paragraph" w:customStyle="1" w:styleId="Brojstranice1">
    <w:name w:val="Broj stranice1"/>
    <w:basedOn w:val="Podnoje"/>
    <w:link w:val="BrojstraniceChar"/>
    <w:qFormat/>
    <w:rsid w:val="00215CE1"/>
    <w:pPr>
      <w:jc w:val="right"/>
    </w:pPr>
  </w:style>
  <w:style w:type="character" w:customStyle="1" w:styleId="BrojstraniceChar">
    <w:name w:val="Broj stranice Char"/>
    <w:basedOn w:val="PodnojeChar"/>
    <w:link w:val="Brojstranice1"/>
    <w:rsid w:val="00215CE1"/>
    <w:rPr>
      <w:rFonts w:ascii="Outfit" w:hAnsi="Outfit"/>
      <w:color w:val="A6A6A6" w:themeColor="background1" w:themeShade="A6"/>
      <w:sz w:val="20"/>
      <w:szCs w:val="20"/>
      <w:lang w:val="hr-HR"/>
    </w:rPr>
  </w:style>
  <w:style w:type="character" w:customStyle="1" w:styleId="Naslov4Char">
    <w:name w:val="Naslov 4 Char"/>
    <w:basedOn w:val="Zadanifontodlomka"/>
    <w:link w:val="Naslov4"/>
    <w:uiPriority w:val="9"/>
    <w:rsid w:val="00B4085C"/>
    <w:rPr>
      <w:rFonts w:ascii="Outfit" w:eastAsia="Times New Roman" w:hAnsi="Outfit" w:cs="Arial"/>
      <w:b/>
      <w:bCs/>
      <w:sz w:val="20"/>
      <w:szCs w:val="20"/>
      <w:lang w:val="hr-HR"/>
    </w:rPr>
  </w:style>
  <w:style w:type="paragraph" w:styleId="Opisslike">
    <w:name w:val="caption"/>
    <w:basedOn w:val="Normal"/>
    <w:next w:val="Normal"/>
    <w:uiPriority w:val="35"/>
    <w:unhideWhenUsed/>
    <w:qFormat/>
    <w:rsid w:val="00AD0347"/>
    <w:pPr>
      <w:spacing w:after="200" w:line="240" w:lineRule="auto"/>
    </w:pPr>
    <w:rPr>
      <w:i/>
      <w:iCs/>
      <w:color w:val="44546A" w:themeColor="text2"/>
      <w:szCs w:val="18"/>
    </w:rPr>
  </w:style>
  <w:style w:type="paragraph" w:styleId="Revizija">
    <w:name w:val="Revision"/>
    <w:hidden/>
    <w:uiPriority w:val="99"/>
    <w:semiHidden/>
    <w:rsid w:val="007F0A90"/>
    <w:pPr>
      <w:spacing w:after="0" w:line="240" w:lineRule="auto"/>
    </w:pPr>
    <w:rPr>
      <w:rFonts w:ascii="Outfit" w:hAnsi="Outfit"/>
      <w:sz w:val="20"/>
    </w:rPr>
  </w:style>
  <w:style w:type="character" w:customStyle="1" w:styleId="UnresolvedMention1">
    <w:name w:val="Unresolved Mention1"/>
    <w:basedOn w:val="Zadanifontodlomka"/>
    <w:uiPriority w:val="99"/>
    <w:semiHidden/>
    <w:unhideWhenUsed/>
    <w:rsid w:val="00F14817"/>
    <w:rPr>
      <w:color w:val="605E5C"/>
      <w:shd w:val="clear" w:color="auto" w:fill="E1DFDD"/>
    </w:rPr>
  </w:style>
  <w:style w:type="character" w:customStyle="1" w:styleId="Naslov5Char">
    <w:name w:val="Naslov 5 Char"/>
    <w:basedOn w:val="Zadanifontodlomka"/>
    <w:link w:val="Naslov5"/>
    <w:uiPriority w:val="9"/>
    <w:rsid w:val="003E4B83"/>
    <w:rPr>
      <w:rFonts w:ascii="Outfit" w:hAnsi="Outfit"/>
      <w:i/>
      <w:iCs/>
      <w:sz w:val="20"/>
      <w:u w:val="single"/>
      <w:lang w:val="hr-HR"/>
    </w:rPr>
  </w:style>
  <w:style w:type="character" w:customStyle="1" w:styleId="Mention1">
    <w:name w:val="Mention1"/>
    <w:basedOn w:val="Zadanifontodlomka"/>
    <w:uiPriority w:val="99"/>
    <w:unhideWhenUsed/>
    <w:rsid w:val="00BC260E"/>
    <w:rPr>
      <w:color w:val="2B579A"/>
      <w:shd w:val="clear" w:color="auto" w:fill="E1DFDD"/>
    </w:rPr>
  </w:style>
  <w:style w:type="paragraph" w:styleId="Tekstfusnote">
    <w:name w:val="footnote text"/>
    <w:basedOn w:val="Normal"/>
    <w:link w:val="TekstfusnoteChar"/>
    <w:uiPriority w:val="99"/>
    <w:semiHidden/>
    <w:unhideWhenUsed/>
    <w:rsid w:val="00AB7091"/>
    <w:pPr>
      <w:spacing w:after="0" w:line="240" w:lineRule="auto"/>
    </w:pPr>
    <w:rPr>
      <w:szCs w:val="20"/>
    </w:rPr>
  </w:style>
  <w:style w:type="character" w:customStyle="1" w:styleId="TekstfusnoteChar">
    <w:name w:val="Tekst fusnote Char"/>
    <w:basedOn w:val="Zadanifontodlomka"/>
    <w:link w:val="Tekstfusnote"/>
    <w:uiPriority w:val="99"/>
    <w:semiHidden/>
    <w:rsid w:val="00AB7091"/>
    <w:rPr>
      <w:rFonts w:ascii="Outfit" w:hAnsi="Outfit"/>
      <w:sz w:val="20"/>
      <w:szCs w:val="20"/>
    </w:rPr>
  </w:style>
  <w:style w:type="table" w:styleId="Svijetlatablicareetke-isticanje1">
    <w:name w:val="Grid Table 1 Light Accent 1"/>
    <w:basedOn w:val="Obinatablica"/>
    <w:uiPriority w:val="46"/>
    <w:rsid w:val="00AB7091"/>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styleId="Referencafusnote">
    <w:name w:val="footnote reference"/>
    <w:basedOn w:val="Zadanifontodlomka"/>
    <w:uiPriority w:val="99"/>
    <w:semiHidden/>
    <w:unhideWhenUsed/>
    <w:rsid w:val="00AB7091"/>
    <w:rPr>
      <w:vertAlign w:val="superscript"/>
    </w:rPr>
  </w:style>
  <w:style w:type="character" w:customStyle="1" w:styleId="Naslov6Char">
    <w:name w:val="Naslov 6 Char"/>
    <w:basedOn w:val="Zadanifontodlomka"/>
    <w:link w:val="Naslov6"/>
    <w:uiPriority w:val="9"/>
    <w:rsid w:val="00186D6E"/>
    <w:rPr>
      <w:rFonts w:asciiTheme="majorHAnsi" w:eastAsiaTheme="majorEastAsia" w:hAnsiTheme="majorHAnsi" w:cstheme="majorBidi"/>
      <w:color w:val="1F3763" w:themeColor="accent1" w:themeShade="7F"/>
      <w:sz w:val="20"/>
    </w:rPr>
  </w:style>
  <w:style w:type="table" w:customStyle="1" w:styleId="TableGrid">
    <w:name w:val="TableGrid"/>
    <w:rsid w:val="00FF5FE7"/>
    <w:pPr>
      <w:spacing w:after="0" w:line="240" w:lineRule="auto"/>
    </w:pPr>
    <w:rPr>
      <w:rFonts w:eastAsiaTheme="minorEastAsia"/>
      <w:kern w:val="2"/>
      <w:lang w:val="hr-HR" w:eastAsia="hr-HR"/>
      <w14:ligatures w14:val="standardContextual"/>
    </w:rPr>
    <w:tblPr>
      <w:tblCellMar>
        <w:top w:w="0" w:type="dxa"/>
        <w:left w:w="0" w:type="dxa"/>
        <w:bottom w:w="0" w:type="dxa"/>
        <w:right w:w="0" w:type="dxa"/>
      </w:tblCellMar>
    </w:tblPr>
  </w:style>
  <w:style w:type="character" w:customStyle="1" w:styleId="normaltextrun">
    <w:name w:val="normaltextrun"/>
    <w:basedOn w:val="Zadanifontodlomka"/>
    <w:rsid w:val="126A1D2C"/>
    <w:rPr>
      <w:rFonts w:asciiTheme="minorHAnsi" w:eastAsiaTheme="minorEastAsia" w:hAnsiTheme="minorHAnsi" w:cstheme="minorBidi"/>
      <w:sz w:val="22"/>
      <w:szCs w:val="22"/>
    </w:rPr>
  </w:style>
  <w:style w:type="paragraph" w:styleId="Bezproreda">
    <w:name w:val="No Spacing"/>
    <w:uiPriority w:val="1"/>
    <w:qFormat/>
    <w:rsid w:val="00D52054"/>
    <w:pPr>
      <w:spacing w:after="0" w:line="240" w:lineRule="auto"/>
    </w:pPr>
    <w:rPr>
      <w:lang w:val="hr-HR"/>
    </w:rPr>
  </w:style>
  <w:style w:type="paragraph" w:customStyle="1" w:styleId="Default">
    <w:name w:val="Default"/>
    <w:rsid w:val="00A715F7"/>
    <w:pPr>
      <w:autoSpaceDE w:val="0"/>
      <w:autoSpaceDN w:val="0"/>
      <w:adjustRightInd w:val="0"/>
      <w:spacing w:after="0" w:line="240" w:lineRule="auto"/>
    </w:pPr>
    <w:rPr>
      <w:rFonts w:ascii="Times New Roman" w:hAnsi="Times New Roman" w:cs="Times New Roman"/>
      <w:color w:val="000000"/>
      <w:sz w:val="24"/>
      <w:szCs w:val="24"/>
      <w:lang w:val="hr-HR"/>
      <w14:ligatures w14:val="standardContextual"/>
    </w:rPr>
  </w:style>
  <w:style w:type="character" w:customStyle="1" w:styleId="Naslov7Char">
    <w:name w:val="Naslov 7 Char"/>
    <w:basedOn w:val="Zadanifontodlomka"/>
    <w:link w:val="Naslov7"/>
    <w:uiPriority w:val="9"/>
    <w:rsid w:val="004953BC"/>
    <w:rPr>
      <w:rFonts w:eastAsiaTheme="majorEastAsia" w:cstheme="majorBidi"/>
      <w:color w:val="595959" w:themeColor="text1" w:themeTint="A6"/>
      <w:lang w:val="hr-HR"/>
    </w:rPr>
  </w:style>
  <w:style w:type="character" w:customStyle="1" w:styleId="Naslov8Char">
    <w:name w:val="Naslov 8 Char"/>
    <w:basedOn w:val="Zadanifontodlomka"/>
    <w:link w:val="Naslov8"/>
    <w:uiPriority w:val="9"/>
    <w:semiHidden/>
    <w:rsid w:val="004953BC"/>
    <w:rPr>
      <w:rFonts w:eastAsiaTheme="majorEastAsia" w:cstheme="majorBidi"/>
      <w:i/>
      <w:iCs/>
      <w:color w:val="272727" w:themeColor="text1" w:themeTint="D8"/>
      <w:lang w:val="hr-HR"/>
    </w:rPr>
  </w:style>
  <w:style w:type="character" w:customStyle="1" w:styleId="Naslov9Char">
    <w:name w:val="Naslov 9 Char"/>
    <w:basedOn w:val="Zadanifontodlomka"/>
    <w:link w:val="Naslov9"/>
    <w:uiPriority w:val="9"/>
    <w:semiHidden/>
    <w:rsid w:val="004953BC"/>
    <w:rPr>
      <w:rFonts w:eastAsiaTheme="majorEastAsia" w:cstheme="majorBidi"/>
      <w:color w:val="272727" w:themeColor="text1" w:themeTint="D8"/>
      <w:lang w:val="hr-HR"/>
    </w:rPr>
  </w:style>
  <w:style w:type="paragraph" w:styleId="Naslov">
    <w:name w:val="Title"/>
    <w:basedOn w:val="Normal"/>
    <w:next w:val="Normal"/>
    <w:link w:val="NaslovChar2"/>
    <w:uiPriority w:val="10"/>
    <w:qFormat/>
    <w:rsid w:val="004953B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Char1">
    <w:name w:val="Naslov Char1"/>
    <w:basedOn w:val="Zadanifontodlomka"/>
    <w:uiPriority w:val="10"/>
    <w:rsid w:val="004953BC"/>
    <w:rPr>
      <w:rFonts w:asciiTheme="majorHAnsi" w:eastAsiaTheme="majorEastAsia" w:hAnsiTheme="majorHAnsi" w:cstheme="majorBidi"/>
      <w:spacing w:val="-10"/>
      <w:kern w:val="28"/>
      <w:sz w:val="56"/>
      <w:szCs w:val="56"/>
    </w:rPr>
  </w:style>
  <w:style w:type="paragraph" w:styleId="Podnaslov">
    <w:name w:val="Subtitle"/>
    <w:basedOn w:val="Normal"/>
    <w:next w:val="Normal"/>
    <w:link w:val="PodnaslovChar2"/>
    <w:uiPriority w:val="11"/>
    <w:qFormat/>
    <w:rsid w:val="004953BC"/>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PodnaslovChar1">
    <w:name w:val="Podnaslov Char1"/>
    <w:basedOn w:val="Zadanifontodlomka"/>
    <w:uiPriority w:val="11"/>
    <w:rsid w:val="004953BC"/>
    <w:rPr>
      <w:rFonts w:eastAsiaTheme="minorEastAsia"/>
      <w:color w:val="5A5A5A" w:themeColor="text1" w:themeTint="A5"/>
      <w:spacing w:val="15"/>
    </w:rPr>
  </w:style>
  <w:style w:type="paragraph" w:styleId="Citat">
    <w:name w:val="Quote"/>
    <w:basedOn w:val="Normal"/>
    <w:next w:val="Normal"/>
    <w:link w:val="CitatChar"/>
    <w:uiPriority w:val="29"/>
    <w:qFormat/>
    <w:rsid w:val="004953BC"/>
    <w:pPr>
      <w:spacing w:before="160"/>
      <w:jc w:val="center"/>
    </w:pPr>
    <w:rPr>
      <w:rFonts w:asciiTheme="minorHAnsi" w:hAnsiTheme="minorHAnsi"/>
      <w:i/>
      <w:iCs/>
      <w:color w:val="404040" w:themeColor="text1" w:themeTint="BF"/>
      <w:sz w:val="22"/>
    </w:rPr>
  </w:style>
  <w:style w:type="character" w:customStyle="1" w:styleId="CitatChar">
    <w:name w:val="Citat Char"/>
    <w:basedOn w:val="Zadanifontodlomka"/>
    <w:link w:val="Citat"/>
    <w:uiPriority w:val="29"/>
    <w:rsid w:val="004953BC"/>
    <w:rPr>
      <w:i/>
      <w:iCs/>
      <w:color w:val="404040" w:themeColor="text1" w:themeTint="BF"/>
      <w:lang w:val="hr-HR"/>
    </w:rPr>
  </w:style>
  <w:style w:type="character" w:styleId="Jakoisticanje">
    <w:name w:val="Intense Emphasis"/>
    <w:basedOn w:val="Zadanifontodlomka"/>
    <w:uiPriority w:val="21"/>
    <w:qFormat/>
    <w:rsid w:val="004953BC"/>
    <w:rPr>
      <w:i/>
      <w:iCs/>
      <w:color w:val="2F5496" w:themeColor="accent1" w:themeShade="BF"/>
    </w:rPr>
  </w:style>
  <w:style w:type="paragraph" w:styleId="Naglaencitat">
    <w:name w:val="Intense Quote"/>
    <w:basedOn w:val="Normal"/>
    <w:next w:val="Normal"/>
    <w:link w:val="NaglaencitatChar"/>
    <w:uiPriority w:val="30"/>
    <w:qFormat/>
    <w:rsid w:val="004953BC"/>
    <w:pPr>
      <w:pBdr>
        <w:top w:val="single" w:sz="4" w:space="10" w:color="2F5496" w:themeColor="accent1" w:themeShade="BF"/>
        <w:bottom w:val="single" w:sz="4" w:space="10" w:color="2F5496" w:themeColor="accent1" w:themeShade="BF"/>
      </w:pBdr>
      <w:spacing w:before="360" w:after="360"/>
      <w:ind w:left="864" w:right="864"/>
      <w:jc w:val="center"/>
    </w:pPr>
    <w:rPr>
      <w:rFonts w:asciiTheme="minorHAnsi" w:hAnsiTheme="minorHAnsi"/>
      <w:i/>
      <w:iCs/>
      <w:color w:val="2F5496" w:themeColor="accent1" w:themeShade="BF"/>
      <w:sz w:val="22"/>
    </w:rPr>
  </w:style>
  <w:style w:type="character" w:customStyle="1" w:styleId="NaglaencitatChar">
    <w:name w:val="Naglašen citat Char"/>
    <w:basedOn w:val="Zadanifontodlomka"/>
    <w:link w:val="Naglaencitat"/>
    <w:uiPriority w:val="30"/>
    <w:rsid w:val="004953BC"/>
    <w:rPr>
      <w:i/>
      <w:iCs/>
      <w:color w:val="2F5496" w:themeColor="accent1" w:themeShade="BF"/>
      <w:lang w:val="hr-HR"/>
    </w:rPr>
  </w:style>
  <w:style w:type="character" w:styleId="Istaknutareferenca">
    <w:name w:val="Intense Reference"/>
    <w:basedOn w:val="Zadanifontodlomka"/>
    <w:uiPriority w:val="32"/>
    <w:qFormat/>
    <w:rsid w:val="004953BC"/>
    <w:rPr>
      <w:b/>
      <w:bCs/>
      <w:smallCaps/>
      <w:color w:val="2F5496" w:themeColor="accent1" w:themeShade="BF"/>
      <w:spacing w:val="5"/>
    </w:rPr>
  </w:style>
  <w:style w:type="paragraph" w:customStyle="1" w:styleId="TableParagraph">
    <w:name w:val="Table Paragraph"/>
    <w:basedOn w:val="Normal"/>
    <w:uiPriority w:val="1"/>
    <w:qFormat/>
    <w:rsid w:val="0033128D"/>
    <w:pPr>
      <w:widowControl w:val="0"/>
      <w:autoSpaceDE w:val="0"/>
      <w:autoSpaceDN w:val="0"/>
      <w:spacing w:after="0" w:line="224" w:lineRule="exact"/>
    </w:pPr>
    <w:rPr>
      <w:rFonts w:ascii="Calibri" w:eastAsia="Calibri" w:hAnsi="Calibri" w:cs="Calibri"/>
      <w:sz w:val="22"/>
    </w:rPr>
  </w:style>
  <w:style w:type="character" w:styleId="SlijeenaHiperveza">
    <w:name w:val="FollowedHyperlink"/>
    <w:basedOn w:val="Zadanifontodlomka"/>
    <w:uiPriority w:val="99"/>
    <w:semiHidden/>
    <w:unhideWhenUsed/>
    <w:rsid w:val="00845AC3"/>
    <w:rPr>
      <w:color w:val="954F72" w:themeColor="followedHyperlink"/>
      <w:u w:val="single"/>
    </w:rPr>
  </w:style>
  <w:style w:type="paragraph" w:customStyle="1" w:styleId="paragraph">
    <w:name w:val="paragraph"/>
    <w:basedOn w:val="Normal"/>
    <w:rsid w:val="00C121BE"/>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eop">
    <w:name w:val="eop"/>
    <w:basedOn w:val="Zadanifontodlomka"/>
    <w:rsid w:val="00C121BE"/>
  </w:style>
  <w:style w:type="paragraph" w:customStyle="1" w:styleId="Izvortablicaslika">
    <w:name w:val="Izvor tablica/slika"/>
    <w:basedOn w:val="Normal"/>
    <w:link w:val="IzvortablicaslikaChar"/>
    <w:qFormat/>
    <w:rsid w:val="00C7249A"/>
    <w:pPr>
      <w:spacing w:before="120" w:line="240" w:lineRule="auto"/>
    </w:pPr>
    <w:rPr>
      <w:szCs w:val="18"/>
    </w:rPr>
  </w:style>
  <w:style w:type="character" w:customStyle="1" w:styleId="IzvortablicaslikaChar">
    <w:name w:val="Izvor tablica/slika Char"/>
    <w:basedOn w:val="Zadanifontodlomka"/>
    <w:link w:val="Izvortablicaslika"/>
    <w:rsid w:val="00C7249A"/>
    <w:rPr>
      <w:rFonts w:ascii="Outfit" w:hAnsi="Outfit"/>
      <w:sz w:val="18"/>
      <w:szCs w:val="18"/>
      <w:lang w:val="hr-HR"/>
    </w:rPr>
  </w:style>
  <w:style w:type="paragraph" w:customStyle="1" w:styleId="Fusnota">
    <w:name w:val="Fusnota"/>
    <w:basedOn w:val="Tekstfusnote"/>
    <w:link w:val="FusnotaChar"/>
    <w:qFormat/>
    <w:rsid w:val="00995FC4"/>
    <w:rPr>
      <w:sz w:val="16"/>
      <w:szCs w:val="16"/>
    </w:rPr>
  </w:style>
  <w:style w:type="character" w:customStyle="1" w:styleId="FusnotaChar">
    <w:name w:val="Fusnota Char"/>
    <w:basedOn w:val="TekstfusnoteChar"/>
    <w:link w:val="Fusnota"/>
    <w:rsid w:val="00995FC4"/>
    <w:rPr>
      <w:rFonts w:ascii="Outfit" w:hAnsi="Outfit"/>
      <w:sz w:val="16"/>
      <w:szCs w:val="16"/>
      <w:lang w:val="hr-HR"/>
    </w:rPr>
  </w:style>
  <w:style w:type="paragraph" w:styleId="Tablicaslika">
    <w:name w:val="table of figures"/>
    <w:basedOn w:val="Normal"/>
    <w:next w:val="Normal"/>
    <w:uiPriority w:val="99"/>
    <w:unhideWhenUsed/>
    <w:rsid w:val="00BC2B0B"/>
    <w:pPr>
      <w:spacing w:after="0"/>
    </w:pPr>
  </w:style>
  <w:style w:type="character" w:styleId="Spominjanje">
    <w:name w:val="Mention"/>
    <w:basedOn w:val="Zadanifontodlomka"/>
    <w:uiPriority w:val="99"/>
    <w:unhideWhenUsed/>
    <w:rsid w:val="00792029"/>
    <w:rPr>
      <w:color w:val="2B579A"/>
      <w:shd w:val="clear" w:color="auto" w:fill="E1DFDD"/>
    </w:rPr>
  </w:style>
  <w:style w:type="character" w:styleId="Nerijeenospominjanje">
    <w:name w:val="Unresolved Mention"/>
    <w:basedOn w:val="Zadanifontodlomka"/>
    <w:uiPriority w:val="99"/>
    <w:semiHidden/>
    <w:unhideWhenUsed/>
    <w:rsid w:val="007A69BC"/>
    <w:rPr>
      <w:color w:val="605E5C"/>
      <w:shd w:val="clear" w:color="auto" w:fill="E1DFDD"/>
    </w:rPr>
  </w:style>
  <w:style w:type="paragraph" w:styleId="Tekstkrajnjebiljeke">
    <w:name w:val="endnote text"/>
    <w:basedOn w:val="Normal"/>
    <w:link w:val="TekstkrajnjebiljekeChar"/>
    <w:uiPriority w:val="99"/>
    <w:semiHidden/>
    <w:unhideWhenUsed/>
    <w:rsid w:val="00572197"/>
    <w:pPr>
      <w:spacing w:after="0" w:line="240" w:lineRule="auto"/>
    </w:pPr>
    <w:rPr>
      <w:sz w:val="20"/>
      <w:szCs w:val="20"/>
    </w:rPr>
  </w:style>
  <w:style w:type="character" w:customStyle="1" w:styleId="TekstkrajnjebiljekeChar">
    <w:name w:val="Tekst krajnje bilješke Char"/>
    <w:basedOn w:val="Zadanifontodlomka"/>
    <w:link w:val="Tekstkrajnjebiljeke"/>
    <w:uiPriority w:val="99"/>
    <w:semiHidden/>
    <w:rsid w:val="00572197"/>
    <w:rPr>
      <w:rFonts w:ascii="Verdana" w:hAnsi="Verdana"/>
      <w:sz w:val="20"/>
      <w:szCs w:val="20"/>
      <w:lang w:val="hr-HR"/>
    </w:rPr>
  </w:style>
  <w:style w:type="character" w:styleId="Referencakrajnjebiljeke">
    <w:name w:val="endnote reference"/>
    <w:basedOn w:val="Zadanifontodlomka"/>
    <w:uiPriority w:val="99"/>
    <w:semiHidden/>
    <w:unhideWhenUsed/>
    <w:rsid w:val="00572197"/>
    <w:rPr>
      <w:vertAlign w:val="superscript"/>
    </w:rPr>
  </w:style>
  <w:style w:type="paragraph" w:styleId="StandardWeb">
    <w:name w:val="Normal (Web)"/>
    <w:basedOn w:val="Normal"/>
    <w:uiPriority w:val="99"/>
    <w:semiHidden/>
    <w:unhideWhenUsed/>
    <w:rsid w:val="00F36AD5"/>
    <w:rPr>
      <w:rFonts w:ascii="Times New Roman" w:hAnsi="Times New Roman" w:cs="Times New Roman"/>
      <w:sz w:val="24"/>
      <w:szCs w:val="24"/>
    </w:rPr>
  </w:style>
  <w:style w:type="table" w:styleId="Tamnatablicareetke5-isticanje1">
    <w:name w:val="Grid Table 5 Dark Accent 1"/>
    <w:basedOn w:val="Obinatablica"/>
    <w:uiPriority w:val="50"/>
    <w:rsid w:val="00864681"/>
    <w:pPr>
      <w:spacing w:after="0" w:line="240" w:lineRule="auto"/>
    </w:pPr>
    <w:rPr>
      <w:kern w:val="2"/>
      <w:lang w:val="en-GB"/>
      <w14:ligatures w14:val="standardContextual"/>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character" w:customStyle="1" w:styleId="NaslovChar2">
    <w:name w:val="Naslov Char2"/>
    <w:basedOn w:val="Zadanifontodlomka"/>
    <w:link w:val="Naslov"/>
    <w:uiPriority w:val="10"/>
    <w:rsid w:val="00BB1DBD"/>
    <w:rPr>
      <w:rFonts w:asciiTheme="majorHAnsi" w:eastAsiaTheme="majorEastAsia" w:hAnsiTheme="majorHAnsi" w:cstheme="majorBidi"/>
      <w:spacing w:val="-10"/>
      <w:kern w:val="28"/>
      <w:sz w:val="56"/>
      <w:szCs w:val="56"/>
      <w:lang w:val="hr-HR"/>
    </w:rPr>
  </w:style>
  <w:style w:type="character" w:customStyle="1" w:styleId="PodnaslovChar2">
    <w:name w:val="Podnaslov Char2"/>
    <w:basedOn w:val="Zadanifontodlomka"/>
    <w:link w:val="Podnaslov"/>
    <w:uiPriority w:val="11"/>
    <w:rsid w:val="00BB1DBD"/>
    <w:rPr>
      <w:rFonts w:eastAsiaTheme="majorEastAsia" w:cstheme="majorBidi"/>
      <w:color w:val="595959" w:themeColor="text1" w:themeTint="A6"/>
      <w:spacing w:val="15"/>
      <w:sz w:val="28"/>
      <w:szCs w:val="28"/>
      <w:lang w:val="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82920">
      <w:bodyDiv w:val="1"/>
      <w:marLeft w:val="0"/>
      <w:marRight w:val="0"/>
      <w:marTop w:val="0"/>
      <w:marBottom w:val="0"/>
      <w:divBdr>
        <w:top w:val="none" w:sz="0" w:space="0" w:color="auto"/>
        <w:left w:val="none" w:sz="0" w:space="0" w:color="auto"/>
        <w:bottom w:val="none" w:sz="0" w:space="0" w:color="auto"/>
        <w:right w:val="none" w:sz="0" w:space="0" w:color="auto"/>
      </w:divBdr>
    </w:div>
    <w:div w:id="8918912">
      <w:bodyDiv w:val="1"/>
      <w:marLeft w:val="0"/>
      <w:marRight w:val="0"/>
      <w:marTop w:val="0"/>
      <w:marBottom w:val="0"/>
      <w:divBdr>
        <w:top w:val="none" w:sz="0" w:space="0" w:color="auto"/>
        <w:left w:val="none" w:sz="0" w:space="0" w:color="auto"/>
        <w:bottom w:val="none" w:sz="0" w:space="0" w:color="auto"/>
        <w:right w:val="none" w:sz="0" w:space="0" w:color="auto"/>
      </w:divBdr>
    </w:div>
    <w:div w:id="37442181">
      <w:bodyDiv w:val="1"/>
      <w:marLeft w:val="0"/>
      <w:marRight w:val="0"/>
      <w:marTop w:val="0"/>
      <w:marBottom w:val="0"/>
      <w:divBdr>
        <w:top w:val="none" w:sz="0" w:space="0" w:color="auto"/>
        <w:left w:val="none" w:sz="0" w:space="0" w:color="auto"/>
        <w:bottom w:val="none" w:sz="0" w:space="0" w:color="auto"/>
        <w:right w:val="none" w:sz="0" w:space="0" w:color="auto"/>
      </w:divBdr>
    </w:div>
    <w:div w:id="44062830">
      <w:bodyDiv w:val="1"/>
      <w:marLeft w:val="0"/>
      <w:marRight w:val="0"/>
      <w:marTop w:val="0"/>
      <w:marBottom w:val="0"/>
      <w:divBdr>
        <w:top w:val="none" w:sz="0" w:space="0" w:color="auto"/>
        <w:left w:val="none" w:sz="0" w:space="0" w:color="auto"/>
        <w:bottom w:val="none" w:sz="0" w:space="0" w:color="auto"/>
        <w:right w:val="none" w:sz="0" w:space="0" w:color="auto"/>
      </w:divBdr>
    </w:div>
    <w:div w:id="63845048">
      <w:bodyDiv w:val="1"/>
      <w:marLeft w:val="0"/>
      <w:marRight w:val="0"/>
      <w:marTop w:val="0"/>
      <w:marBottom w:val="0"/>
      <w:divBdr>
        <w:top w:val="none" w:sz="0" w:space="0" w:color="auto"/>
        <w:left w:val="none" w:sz="0" w:space="0" w:color="auto"/>
        <w:bottom w:val="none" w:sz="0" w:space="0" w:color="auto"/>
        <w:right w:val="none" w:sz="0" w:space="0" w:color="auto"/>
      </w:divBdr>
    </w:div>
    <w:div w:id="64619042">
      <w:bodyDiv w:val="1"/>
      <w:marLeft w:val="0"/>
      <w:marRight w:val="0"/>
      <w:marTop w:val="0"/>
      <w:marBottom w:val="0"/>
      <w:divBdr>
        <w:top w:val="none" w:sz="0" w:space="0" w:color="auto"/>
        <w:left w:val="none" w:sz="0" w:space="0" w:color="auto"/>
        <w:bottom w:val="none" w:sz="0" w:space="0" w:color="auto"/>
        <w:right w:val="none" w:sz="0" w:space="0" w:color="auto"/>
      </w:divBdr>
    </w:div>
    <w:div w:id="82729044">
      <w:bodyDiv w:val="1"/>
      <w:marLeft w:val="0"/>
      <w:marRight w:val="0"/>
      <w:marTop w:val="0"/>
      <w:marBottom w:val="0"/>
      <w:divBdr>
        <w:top w:val="none" w:sz="0" w:space="0" w:color="auto"/>
        <w:left w:val="none" w:sz="0" w:space="0" w:color="auto"/>
        <w:bottom w:val="none" w:sz="0" w:space="0" w:color="auto"/>
        <w:right w:val="none" w:sz="0" w:space="0" w:color="auto"/>
      </w:divBdr>
    </w:div>
    <w:div w:id="83579567">
      <w:bodyDiv w:val="1"/>
      <w:marLeft w:val="0"/>
      <w:marRight w:val="0"/>
      <w:marTop w:val="0"/>
      <w:marBottom w:val="0"/>
      <w:divBdr>
        <w:top w:val="none" w:sz="0" w:space="0" w:color="auto"/>
        <w:left w:val="none" w:sz="0" w:space="0" w:color="auto"/>
        <w:bottom w:val="none" w:sz="0" w:space="0" w:color="auto"/>
        <w:right w:val="none" w:sz="0" w:space="0" w:color="auto"/>
      </w:divBdr>
    </w:div>
    <w:div w:id="85268587">
      <w:bodyDiv w:val="1"/>
      <w:marLeft w:val="0"/>
      <w:marRight w:val="0"/>
      <w:marTop w:val="0"/>
      <w:marBottom w:val="0"/>
      <w:divBdr>
        <w:top w:val="none" w:sz="0" w:space="0" w:color="auto"/>
        <w:left w:val="none" w:sz="0" w:space="0" w:color="auto"/>
        <w:bottom w:val="none" w:sz="0" w:space="0" w:color="auto"/>
        <w:right w:val="none" w:sz="0" w:space="0" w:color="auto"/>
      </w:divBdr>
    </w:div>
    <w:div w:id="92478716">
      <w:bodyDiv w:val="1"/>
      <w:marLeft w:val="0"/>
      <w:marRight w:val="0"/>
      <w:marTop w:val="0"/>
      <w:marBottom w:val="0"/>
      <w:divBdr>
        <w:top w:val="none" w:sz="0" w:space="0" w:color="auto"/>
        <w:left w:val="none" w:sz="0" w:space="0" w:color="auto"/>
        <w:bottom w:val="none" w:sz="0" w:space="0" w:color="auto"/>
        <w:right w:val="none" w:sz="0" w:space="0" w:color="auto"/>
      </w:divBdr>
    </w:div>
    <w:div w:id="99303915">
      <w:bodyDiv w:val="1"/>
      <w:marLeft w:val="0"/>
      <w:marRight w:val="0"/>
      <w:marTop w:val="0"/>
      <w:marBottom w:val="0"/>
      <w:divBdr>
        <w:top w:val="none" w:sz="0" w:space="0" w:color="auto"/>
        <w:left w:val="none" w:sz="0" w:space="0" w:color="auto"/>
        <w:bottom w:val="none" w:sz="0" w:space="0" w:color="auto"/>
        <w:right w:val="none" w:sz="0" w:space="0" w:color="auto"/>
      </w:divBdr>
    </w:div>
    <w:div w:id="106120055">
      <w:bodyDiv w:val="1"/>
      <w:marLeft w:val="0"/>
      <w:marRight w:val="0"/>
      <w:marTop w:val="0"/>
      <w:marBottom w:val="0"/>
      <w:divBdr>
        <w:top w:val="none" w:sz="0" w:space="0" w:color="auto"/>
        <w:left w:val="none" w:sz="0" w:space="0" w:color="auto"/>
        <w:bottom w:val="none" w:sz="0" w:space="0" w:color="auto"/>
        <w:right w:val="none" w:sz="0" w:space="0" w:color="auto"/>
      </w:divBdr>
    </w:div>
    <w:div w:id="106856180">
      <w:bodyDiv w:val="1"/>
      <w:marLeft w:val="0"/>
      <w:marRight w:val="0"/>
      <w:marTop w:val="0"/>
      <w:marBottom w:val="0"/>
      <w:divBdr>
        <w:top w:val="none" w:sz="0" w:space="0" w:color="auto"/>
        <w:left w:val="none" w:sz="0" w:space="0" w:color="auto"/>
        <w:bottom w:val="none" w:sz="0" w:space="0" w:color="auto"/>
        <w:right w:val="none" w:sz="0" w:space="0" w:color="auto"/>
      </w:divBdr>
    </w:div>
    <w:div w:id="119811335">
      <w:bodyDiv w:val="1"/>
      <w:marLeft w:val="0"/>
      <w:marRight w:val="0"/>
      <w:marTop w:val="0"/>
      <w:marBottom w:val="0"/>
      <w:divBdr>
        <w:top w:val="none" w:sz="0" w:space="0" w:color="auto"/>
        <w:left w:val="none" w:sz="0" w:space="0" w:color="auto"/>
        <w:bottom w:val="none" w:sz="0" w:space="0" w:color="auto"/>
        <w:right w:val="none" w:sz="0" w:space="0" w:color="auto"/>
      </w:divBdr>
    </w:div>
    <w:div w:id="119886756">
      <w:bodyDiv w:val="1"/>
      <w:marLeft w:val="0"/>
      <w:marRight w:val="0"/>
      <w:marTop w:val="0"/>
      <w:marBottom w:val="0"/>
      <w:divBdr>
        <w:top w:val="none" w:sz="0" w:space="0" w:color="auto"/>
        <w:left w:val="none" w:sz="0" w:space="0" w:color="auto"/>
        <w:bottom w:val="none" w:sz="0" w:space="0" w:color="auto"/>
        <w:right w:val="none" w:sz="0" w:space="0" w:color="auto"/>
      </w:divBdr>
    </w:div>
    <w:div w:id="121307170">
      <w:bodyDiv w:val="1"/>
      <w:marLeft w:val="0"/>
      <w:marRight w:val="0"/>
      <w:marTop w:val="0"/>
      <w:marBottom w:val="0"/>
      <w:divBdr>
        <w:top w:val="none" w:sz="0" w:space="0" w:color="auto"/>
        <w:left w:val="none" w:sz="0" w:space="0" w:color="auto"/>
        <w:bottom w:val="none" w:sz="0" w:space="0" w:color="auto"/>
        <w:right w:val="none" w:sz="0" w:space="0" w:color="auto"/>
      </w:divBdr>
    </w:div>
    <w:div w:id="144900241">
      <w:bodyDiv w:val="1"/>
      <w:marLeft w:val="0"/>
      <w:marRight w:val="0"/>
      <w:marTop w:val="0"/>
      <w:marBottom w:val="0"/>
      <w:divBdr>
        <w:top w:val="none" w:sz="0" w:space="0" w:color="auto"/>
        <w:left w:val="none" w:sz="0" w:space="0" w:color="auto"/>
        <w:bottom w:val="none" w:sz="0" w:space="0" w:color="auto"/>
        <w:right w:val="none" w:sz="0" w:space="0" w:color="auto"/>
      </w:divBdr>
    </w:div>
    <w:div w:id="152723410">
      <w:bodyDiv w:val="1"/>
      <w:marLeft w:val="0"/>
      <w:marRight w:val="0"/>
      <w:marTop w:val="0"/>
      <w:marBottom w:val="0"/>
      <w:divBdr>
        <w:top w:val="none" w:sz="0" w:space="0" w:color="auto"/>
        <w:left w:val="none" w:sz="0" w:space="0" w:color="auto"/>
        <w:bottom w:val="none" w:sz="0" w:space="0" w:color="auto"/>
        <w:right w:val="none" w:sz="0" w:space="0" w:color="auto"/>
      </w:divBdr>
    </w:div>
    <w:div w:id="152990316">
      <w:bodyDiv w:val="1"/>
      <w:marLeft w:val="0"/>
      <w:marRight w:val="0"/>
      <w:marTop w:val="0"/>
      <w:marBottom w:val="0"/>
      <w:divBdr>
        <w:top w:val="none" w:sz="0" w:space="0" w:color="auto"/>
        <w:left w:val="none" w:sz="0" w:space="0" w:color="auto"/>
        <w:bottom w:val="none" w:sz="0" w:space="0" w:color="auto"/>
        <w:right w:val="none" w:sz="0" w:space="0" w:color="auto"/>
      </w:divBdr>
    </w:div>
    <w:div w:id="156073292">
      <w:bodyDiv w:val="1"/>
      <w:marLeft w:val="0"/>
      <w:marRight w:val="0"/>
      <w:marTop w:val="0"/>
      <w:marBottom w:val="0"/>
      <w:divBdr>
        <w:top w:val="none" w:sz="0" w:space="0" w:color="auto"/>
        <w:left w:val="none" w:sz="0" w:space="0" w:color="auto"/>
        <w:bottom w:val="none" w:sz="0" w:space="0" w:color="auto"/>
        <w:right w:val="none" w:sz="0" w:space="0" w:color="auto"/>
      </w:divBdr>
    </w:div>
    <w:div w:id="162091382">
      <w:bodyDiv w:val="1"/>
      <w:marLeft w:val="0"/>
      <w:marRight w:val="0"/>
      <w:marTop w:val="0"/>
      <w:marBottom w:val="0"/>
      <w:divBdr>
        <w:top w:val="none" w:sz="0" w:space="0" w:color="auto"/>
        <w:left w:val="none" w:sz="0" w:space="0" w:color="auto"/>
        <w:bottom w:val="none" w:sz="0" w:space="0" w:color="auto"/>
        <w:right w:val="none" w:sz="0" w:space="0" w:color="auto"/>
      </w:divBdr>
    </w:div>
    <w:div w:id="175966987">
      <w:bodyDiv w:val="1"/>
      <w:marLeft w:val="0"/>
      <w:marRight w:val="0"/>
      <w:marTop w:val="0"/>
      <w:marBottom w:val="0"/>
      <w:divBdr>
        <w:top w:val="none" w:sz="0" w:space="0" w:color="auto"/>
        <w:left w:val="none" w:sz="0" w:space="0" w:color="auto"/>
        <w:bottom w:val="none" w:sz="0" w:space="0" w:color="auto"/>
        <w:right w:val="none" w:sz="0" w:space="0" w:color="auto"/>
      </w:divBdr>
    </w:div>
    <w:div w:id="182282821">
      <w:bodyDiv w:val="1"/>
      <w:marLeft w:val="0"/>
      <w:marRight w:val="0"/>
      <w:marTop w:val="0"/>
      <w:marBottom w:val="0"/>
      <w:divBdr>
        <w:top w:val="none" w:sz="0" w:space="0" w:color="auto"/>
        <w:left w:val="none" w:sz="0" w:space="0" w:color="auto"/>
        <w:bottom w:val="none" w:sz="0" w:space="0" w:color="auto"/>
        <w:right w:val="none" w:sz="0" w:space="0" w:color="auto"/>
      </w:divBdr>
    </w:div>
    <w:div w:id="192690653">
      <w:bodyDiv w:val="1"/>
      <w:marLeft w:val="0"/>
      <w:marRight w:val="0"/>
      <w:marTop w:val="0"/>
      <w:marBottom w:val="0"/>
      <w:divBdr>
        <w:top w:val="none" w:sz="0" w:space="0" w:color="auto"/>
        <w:left w:val="none" w:sz="0" w:space="0" w:color="auto"/>
        <w:bottom w:val="none" w:sz="0" w:space="0" w:color="auto"/>
        <w:right w:val="none" w:sz="0" w:space="0" w:color="auto"/>
      </w:divBdr>
    </w:div>
    <w:div w:id="197662341">
      <w:bodyDiv w:val="1"/>
      <w:marLeft w:val="0"/>
      <w:marRight w:val="0"/>
      <w:marTop w:val="0"/>
      <w:marBottom w:val="0"/>
      <w:divBdr>
        <w:top w:val="none" w:sz="0" w:space="0" w:color="auto"/>
        <w:left w:val="none" w:sz="0" w:space="0" w:color="auto"/>
        <w:bottom w:val="none" w:sz="0" w:space="0" w:color="auto"/>
        <w:right w:val="none" w:sz="0" w:space="0" w:color="auto"/>
      </w:divBdr>
    </w:div>
    <w:div w:id="201020916">
      <w:bodyDiv w:val="1"/>
      <w:marLeft w:val="0"/>
      <w:marRight w:val="0"/>
      <w:marTop w:val="0"/>
      <w:marBottom w:val="0"/>
      <w:divBdr>
        <w:top w:val="none" w:sz="0" w:space="0" w:color="auto"/>
        <w:left w:val="none" w:sz="0" w:space="0" w:color="auto"/>
        <w:bottom w:val="none" w:sz="0" w:space="0" w:color="auto"/>
        <w:right w:val="none" w:sz="0" w:space="0" w:color="auto"/>
      </w:divBdr>
    </w:div>
    <w:div w:id="220993072">
      <w:bodyDiv w:val="1"/>
      <w:marLeft w:val="0"/>
      <w:marRight w:val="0"/>
      <w:marTop w:val="0"/>
      <w:marBottom w:val="0"/>
      <w:divBdr>
        <w:top w:val="none" w:sz="0" w:space="0" w:color="auto"/>
        <w:left w:val="none" w:sz="0" w:space="0" w:color="auto"/>
        <w:bottom w:val="none" w:sz="0" w:space="0" w:color="auto"/>
        <w:right w:val="none" w:sz="0" w:space="0" w:color="auto"/>
      </w:divBdr>
    </w:div>
    <w:div w:id="221992234">
      <w:bodyDiv w:val="1"/>
      <w:marLeft w:val="0"/>
      <w:marRight w:val="0"/>
      <w:marTop w:val="0"/>
      <w:marBottom w:val="0"/>
      <w:divBdr>
        <w:top w:val="none" w:sz="0" w:space="0" w:color="auto"/>
        <w:left w:val="none" w:sz="0" w:space="0" w:color="auto"/>
        <w:bottom w:val="none" w:sz="0" w:space="0" w:color="auto"/>
        <w:right w:val="none" w:sz="0" w:space="0" w:color="auto"/>
      </w:divBdr>
    </w:div>
    <w:div w:id="234433502">
      <w:bodyDiv w:val="1"/>
      <w:marLeft w:val="0"/>
      <w:marRight w:val="0"/>
      <w:marTop w:val="0"/>
      <w:marBottom w:val="0"/>
      <w:divBdr>
        <w:top w:val="none" w:sz="0" w:space="0" w:color="auto"/>
        <w:left w:val="none" w:sz="0" w:space="0" w:color="auto"/>
        <w:bottom w:val="none" w:sz="0" w:space="0" w:color="auto"/>
        <w:right w:val="none" w:sz="0" w:space="0" w:color="auto"/>
      </w:divBdr>
    </w:div>
    <w:div w:id="245846464">
      <w:bodyDiv w:val="1"/>
      <w:marLeft w:val="0"/>
      <w:marRight w:val="0"/>
      <w:marTop w:val="0"/>
      <w:marBottom w:val="0"/>
      <w:divBdr>
        <w:top w:val="none" w:sz="0" w:space="0" w:color="auto"/>
        <w:left w:val="none" w:sz="0" w:space="0" w:color="auto"/>
        <w:bottom w:val="none" w:sz="0" w:space="0" w:color="auto"/>
        <w:right w:val="none" w:sz="0" w:space="0" w:color="auto"/>
      </w:divBdr>
    </w:div>
    <w:div w:id="270548502">
      <w:bodyDiv w:val="1"/>
      <w:marLeft w:val="0"/>
      <w:marRight w:val="0"/>
      <w:marTop w:val="0"/>
      <w:marBottom w:val="0"/>
      <w:divBdr>
        <w:top w:val="none" w:sz="0" w:space="0" w:color="auto"/>
        <w:left w:val="none" w:sz="0" w:space="0" w:color="auto"/>
        <w:bottom w:val="none" w:sz="0" w:space="0" w:color="auto"/>
        <w:right w:val="none" w:sz="0" w:space="0" w:color="auto"/>
      </w:divBdr>
    </w:div>
    <w:div w:id="290405223">
      <w:bodyDiv w:val="1"/>
      <w:marLeft w:val="0"/>
      <w:marRight w:val="0"/>
      <w:marTop w:val="0"/>
      <w:marBottom w:val="0"/>
      <w:divBdr>
        <w:top w:val="none" w:sz="0" w:space="0" w:color="auto"/>
        <w:left w:val="none" w:sz="0" w:space="0" w:color="auto"/>
        <w:bottom w:val="none" w:sz="0" w:space="0" w:color="auto"/>
        <w:right w:val="none" w:sz="0" w:space="0" w:color="auto"/>
      </w:divBdr>
    </w:div>
    <w:div w:id="294264778">
      <w:bodyDiv w:val="1"/>
      <w:marLeft w:val="0"/>
      <w:marRight w:val="0"/>
      <w:marTop w:val="0"/>
      <w:marBottom w:val="0"/>
      <w:divBdr>
        <w:top w:val="none" w:sz="0" w:space="0" w:color="auto"/>
        <w:left w:val="none" w:sz="0" w:space="0" w:color="auto"/>
        <w:bottom w:val="none" w:sz="0" w:space="0" w:color="auto"/>
        <w:right w:val="none" w:sz="0" w:space="0" w:color="auto"/>
      </w:divBdr>
    </w:div>
    <w:div w:id="300698733">
      <w:bodyDiv w:val="1"/>
      <w:marLeft w:val="0"/>
      <w:marRight w:val="0"/>
      <w:marTop w:val="0"/>
      <w:marBottom w:val="0"/>
      <w:divBdr>
        <w:top w:val="none" w:sz="0" w:space="0" w:color="auto"/>
        <w:left w:val="none" w:sz="0" w:space="0" w:color="auto"/>
        <w:bottom w:val="none" w:sz="0" w:space="0" w:color="auto"/>
        <w:right w:val="none" w:sz="0" w:space="0" w:color="auto"/>
      </w:divBdr>
    </w:div>
    <w:div w:id="306326675">
      <w:bodyDiv w:val="1"/>
      <w:marLeft w:val="0"/>
      <w:marRight w:val="0"/>
      <w:marTop w:val="0"/>
      <w:marBottom w:val="0"/>
      <w:divBdr>
        <w:top w:val="none" w:sz="0" w:space="0" w:color="auto"/>
        <w:left w:val="none" w:sz="0" w:space="0" w:color="auto"/>
        <w:bottom w:val="none" w:sz="0" w:space="0" w:color="auto"/>
        <w:right w:val="none" w:sz="0" w:space="0" w:color="auto"/>
      </w:divBdr>
    </w:div>
    <w:div w:id="321855112">
      <w:bodyDiv w:val="1"/>
      <w:marLeft w:val="0"/>
      <w:marRight w:val="0"/>
      <w:marTop w:val="0"/>
      <w:marBottom w:val="0"/>
      <w:divBdr>
        <w:top w:val="none" w:sz="0" w:space="0" w:color="auto"/>
        <w:left w:val="none" w:sz="0" w:space="0" w:color="auto"/>
        <w:bottom w:val="none" w:sz="0" w:space="0" w:color="auto"/>
        <w:right w:val="none" w:sz="0" w:space="0" w:color="auto"/>
      </w:divBdr>
    </w:div>
    <w:div w:id="334262045">
      <w:bodyDiv w:val="1"/>
      <w:marLeft w:val="0"/>
      <w:marRight w:val="0"/>
      <w:marTop w:val="0"/>
      <w:marBottom w:val="0"/>
      <w:divBdr>
        <w:top w:val="none" w:sz="0" w:space="0" w:color="auto"/>
        <w:left w:val="none" w:sz="0" w:space="0" w:color="auto"/>
        <w:bottom w:val="none" w:sz="0" w:space="0" w:color="auto"/>
        <w:right w:val="none" w:sz="0" w:space="0" w:color="auto"/>
      </w:divBdr>
    </w:div>
    <w:div w:id="350765356">
      <w:bodyDiv w:val="1"/>
      <w:marLeft w:val="0"/>
      <w:marRight w:val="0"/>
      <w:marTop w:val="0"/>
      <w:marBottom w:val="0"/>
      <w:divBdr>
        <w:top w:val="none" w:sz="0" w:space="0" w:color="auto"/>
        <w:left w:val="none" w:sz="0" w:space="0" w:color="auto"/>
        <w:bottom w:val="none" w:sz="0" w:space="0" w:color="auto"/>
        <w:right w:val="none" w:sz="0" w:space="0" w:color="auto"/>
      </w:divBdr>
    </w:div>
    <w:div w:id="356079238">
      <w:bodyDiv w:val="1"/>
      <w:marLeft w:val="0"/>
      <w:marRight w:val="0"/>
      <w:marTop w:val="0"/>
      <w:marBottom w:val="0"/>
      <w:divBdr>
        <w:top w:val="none" w:sz="0" w:space="0" w:color="auto"/>
        <w:left w:val="none" w:sz="0" w:space="0" w:color="auto"/>
        <w:bottom w:val="none" w:sz="0" w:space="0" w:color="auto"/>
        <w:right w:val="none" w:sz="0" w:space="0" w:color="auto"/>
      </w:divBdr>
    </w:div>
    <w:div w:id="363287205">
      <w:bodyDiv w:val="1"/>
      <w:marLeft w:val="0"/>
      <w:marRight w:val="0"/>
      <w:marTop w:val="0"/>
      <w:marBottom w:val="0"/>
      <w:divBdr>
        <w:top w:val="none" w:sz="0" w:space="0" w:color="auto"/>
        <w:left w:val="none" w:sz="0" w:space="0" w:color="auto"/>
        <w:bottom w:val="none" w:sz="0" w:space="0" w:color="auto"/>
        <w:right w:val="none" w:sz="0" w:space="0" w:color="auto"/>
      </w:divBdr>
    </w:div>
    <w:div w:id="378670119">
      <w:bodyDiv w:val="1"/>
      <w:marLeft w:val="0"/>
      <w:marRight w:val="0"/>
      <w:marTop w:val="0"/>
      <w:marBottom w:val="0"/>
      <w:divBdr>
        <w:top w:val="none" w:sz="0" w:space="0" w:color="auto"/>
        <w:left w:val="none" w:sz="0" w:space="0" w:color="auto"/>
        <w:bottom w:val="none" w:sz="0" w:space="0" w:color="auto"/>
        <w:right w:val="none" w:sz="0" w:space="0" w:color="auto"/>
      </w:divBdr>
    </w:div>
    <w:div w:id="388772311">
      <w:bodyDiv w:val="1"/>
      <w:marLeft w:val="0"/>
      <w:marRight w:val="0"/>
      <w:marTop w:val="0"/>
      <w:marBottom w:val="0"/>
      <w:divBdr>
        <w:top w:val="none" w:sz="0" w:space="0" w:color="auto"/>
        <w:left w:val="none" w:sz="0" w:space="0" w:color="auto"/>
        <w:bottom w:val="none" w:sz="0" w:space="0" w:color="auto"/>
        <w:right w:val="none" w:sz="0" w:space="0" w:color="auto"/>
      </w:divBdr>
    </w:div>
    <w:div w:id="400249225">
      <w:bodyDiv w:val="1"/>
      <w:marLeft w:val="0"/>
      <w:marRight w:val="0"/>
      <w:marTop w:val="0"/>
      <w:marBottom w:val="0"/>
      <w:divBdr>
        <w:top w:val="none" w:sz="0" w:space="0" w:color="auto"/>
        <w:left w:val="none" w:sz="0" w:space="0" w:color="auto"/>
        <w:bottom w:val="none" w:sz="0" w:space="0" w:color="auto"/>
        <w:right w:val="none" w:sz="0" w:space="0" w:color="auto"/>
      </w:divBdr>
    </w:div>
    <w:div w:id="409667373">
      <w:bodyDiv w:val="1"/>
      <w:marLeft w:val="0"/>
      <w:marRight w:val="0"/>
      <w:marTop w:val="0"/>
      <w:marBottom w:val="0"/>
      <w:divBdr>
        <w:top w:val="none" w:sz="0" w:space="0" w:color="auto"/>
        <w:left w:val="none" w:sz="0" w:space="0" w:color="auto"/>
        <w:bottom w:val="none" w:sz="0" w:space="0" w:color="auto"/>
        <w:right w:val="none" w:sz="0" w:space="0" w:color="auto"/>
      </w:divBdr>
    </w:div>
    <w:div w:id="417480451">
      <w:bodyDiv w:val="1"/>
      <w:marLeft w:val="0"/>
      <w:marRight w:val="0"/>
      <w:marTop w:val="0"/>
      <w:marBottom w:val="0"/>
      <w:divBdr>
        <w:top w:val="none" w:sz="0" w:space="0" w:color="auto"/>
        <w:left w:val="none" w:sz="0" w:space="0" w:color="auto"/>
        <w:bottom w:val="none" w:sz="0" w:space="0" w:color="auto"/>
        <w:right w:val="none" w:sz="0" w:space="0" w:color="auto"/>
      </w:divBdr>
    </w:div>
    <w:div w:id="419564275">
      <w:bodyDiv w:val="1"/>
      <w:marLeft w:val="0"/>
      <w:marRight w:val="0"/>
      <w:marTop w:val="0"/>
      <w:marBottom w:val="0"/>
      <w:divBdr>
        <w:top w:val="none" w:sz="0" w:space="0" w:color="auto"/>
        <w:left w:val="none" w:sz="0" w:space="0" w:color="auto"/>
        <w:bottom w:val="none" w:sz="0" w:space="0" w:color="auto"/>
        <w:right w:val="none" w:sz="0" w:space="0" w:color="auto"/>
      </w:divBdr>
    </w:div>
    <w:div w:id="441193326">
      <w:bodyDiv w:val="1"/>
      <w:marLeft w:val="0"/>
      <w:marRight w:val="0"/>
      <w:marTop w:val="0"/>
      <w:marBottom w:val="0"/>
      <w:divBdr>
        <w:top w:val="none" w:sz="0" w:space="0" w:color="auto"/>
        <w:left w:val="none" w:sz="0" w:space="0" w:color="auto"/>
        <w:bottom w:val="none" w:sz="0" w:space="0" w:color="auto"/>
        <w:right w:val="none" w:sz="0" w:space="0" w:color="auto"/>
      </w:divBdr>
    </w:div>
    <w:div w:id="447939999">
      <w:bodyDiv w:val="1"/>
      <w:marLeft w:val="0"/>
      <w:marRight w:val="0"/>
      <w:marTop w:val="0"/>
      <w:marBottom w:val="0"/>
      <w:divBdr>
        <w:top w:val="none" w:sz="0" w:space="0" w:color="auto"/>
        <w:left w:val="none" w:sz="0" w:space="0" w:color="auto"/>
        <w:bottom w:val="none" w:sz="0" w:space="0" w:color="auto"/>
        <w:right w:val="none" w:sz="0" w:space="0" w:color="auto"/>
      </w:divBdr>
    </w:div>
    <w:div w:id="454643082">
      <w:bodyDiv w:val="1"/>
      <w:marLeft w:val="0"/>
      <w:marRight w:val="0"/>
      <w:marTop w:val="0"/>
      <w:marBottom w:val="0"/>
      <w:divBdr>
        <w:top w:val="none" w:sz="0" w:space="0" w:color="auto"/>
        <w:left w:val="none" w:sz="0" w:space="0" w:color="auto"/>
        <w:bottom w:val="none" w:sz="0" w:space="0" w:color="auto"/>
        <w:right w:val="none" w:sz="0" w:space="0" w:color="auto"/>
      </w:divBdr>
    </w:div>
    <w:div w:id="468398141">
      <w:bodyDiv w:val="1"/>
      <w:marLeft w:val="0"/>
      <w:marRight w:val="0"/>
      <w:marTop w:val="0"/>
      <w:marBottom w:val="0"/>
      <w:divBdr>
        <w:top w:val="none" w:sz="0" w:space="0" w:color="auto"/>
        <w:left w:val="none" w:sz="0" w:space="0" w:color="auto"/>
        <w:bottom w:val="none" w:sz="0" w:space="0" w:color="auto"/>
        <w:right w:val="none" w:sz="0" w:space="0" w:color="auto"/>
      </w:divBdr>
    </w:div>
    <w:div w:id="474181163">
      <w:bodyDiv w:val="1"/>
      <w:marLeft w:val="0"/>
      <w:marRight w:val="0"/>
      <w:marTop w:val="0"/>
      <w:marBottom w:val="0"/>
      <w:divBdr>
        <w:top w:val="none" w:sz="0" w:space="0" w:color="auto"/>
        <w:left w:val="none" w:sz="0" w:space="0" w:color="auto"/>
        <w:bottom w:val="none" w:sz="0" w:space="0" w:color="auto"/>
        <w:right w:val="none" w:sz="0" w:space="0" w:color="auto"/>
      </w:divBdr>
    </w:div>
    <w:div w:id="478500836">
      <w:bodyDiv w:val="1"/>
      <w:marLeft w:val="0"/>
      <w:marRight w:val="0"/>
      <w:marTop w:val="0"/>
      <w:marBottom w:val="0"/>
      <w:divBdr>
        <w:top w:val="none" w:sz="0" w:space="0" w:color="auto"/>
        <w:left w:val="none" w:sz="0" w:space="0" w:color="auto"/>
        <w:bottom w:val="none" w:sz="0" w:space="0" w:color="auto"/>
        <w:right w:val="none" w:sz="0" w:space="0" w:color="auto"/>
      </w:divBdr>
    </w:div>
    <w:div w:id="481972405">
      <w:bodyDiv w:val="1"/>
      <w:marLeft w:val="0"/>
      <w:marRight w:val="0"/>
      <w:marTop w:val="0"/>
      <w:marBottom w:val="0"/>
      <w:divBdr>
        <w:top w:val="none" w:sz="0" w:space="0" w:color="auto"/>
        <w:left w:val="none" w:sz="0" w:space="0" w:color="auto"/>
        <w:bottom w:val="none" w:sz="0" w:space="0" w:color="auto"/>
        <w:right w:val="none" w:sz="0" w:space="0" w:color="auto"/>
      </w:divBdr>
    </w:div>
    <w:div w:id="489561608">
      <w:bodyDiv w:val="1"/>
      <w:marLeft w:val="0"/>
      <w:marRight w:val="0"/>
      <w:marTop w:val="0"/>
      <w:marBottom w:val="0"/>
      <w:divBdr>
        <w:top w:val="none" w:sz="0" w:space="0" w:color="auto"/>
        <w:left w:val="none" w:sz="0" w:space="0" w:color="auto"/>
        <w:bottom w:val="none" w:sz="0" w:space="0" w:color="auto"/>
        <w:right w:val="none" w:sz="0" w:space="0" w:color="auto"/>
      </w:divBdr>
    </w:div>
    <w:div w:id="499076359">
      <w:bodyDiv w:val="1"/>
      <w:marLeft w:val="0"/>
      <w:marRight w:val="0"/>
      <w:marTop w:val="0"/>
      <w:marBottom w:val="0"/>
      <w:divBdr>
        <w:top w:val="none" w:sz="0" w:space="0" w:color="auto"/>
        <w:left w:val="none" w:sz="0" w:space="0" w:color="auto"/>
        <w:bottom w:val="none" w:sz="0" w:space="0" w:color="auto"/>
        <w:right w:val="none" w:sz="0" w:space="0" w:color="auto"/>
      </w:divBdr>
    </w:div>
    <w:div w:id="500195050">
      <w:bodyDiv w:val="1"/>
      <w:marLeft w:val="0"/>
      <w:marRight w:val="0"/>
      <w:marTop w:val="0"/>
      <w:marBottom w:val="0"/>
      <w:divBdr>
        <w:top w:val="none" w:sz="0" w:space="0" w:color="auto"/>
        <w:left w:val="none" w:sz="0" w:space="0" w:color="auto"/>
        <w:bottom w:val="none" w:sz="0" w:space="0" w:color="auto"/>
        <w:right w:val="none" w:sz="0" w:space="0" w:color="auto"/>
      </w:divBdr>
    </w:div>
    <w:div w:id="532963498">
      <w:bodyDiv w:val="1"/>
      <w:marLeft w:val="0"/>
      <w:marRight w:val="0"/>
      <w:marTop w:val="0"/>
      <w:marBottom w:val="0"/>
      <w:divBdr>
        <w:top w:val="none" w:sz="0" w:space="0" w:color="auto"/>
        <w:left w:val="none" w:sz="0" w:space="0" w:color="auto"/>
        <w:bottom w:val="none" w:sz="0" w:space="0" w:color="auto"/>
        <w:right w:val="none" w:sz="0" w:space="0" w:color="auto"/>
      </w:divBdr>
    </w:div>
    <w:div w:id="552156084">
      <w:bodyDiv w:val="1"/>
      <w:marLeft w:val="0"/>
      <w:marRight w:val="0"/>
      <w:marTop w:val="0"/>
      <w:marBottom w:val="0"/>
      <w:divBdr>
        <w:top w:val="none" w:sz="0" w:space="0" w:color="auto"/>
        <w:left w:val="none" w:sz="0" w:space="0" w:color="auto"/>
        <w:bottom w:val="none" w:sz="0" w:space="0" w:color="auto"/>
        <w:right w:val="none" w:sz="0" w:space="0" w:color="auto"/>
      </w:divBdr>
    </w:div>
    <w:div w:id="568610909">
      <w:bodyDiv w:val="1"/>
      <w:marLeft w:val="0"/>
      <w:marRight w:val="0"/>
      <w:marTop w:val="0"/>
      <w:marBottom w:val="0"/>
      <w:divBdr>
        <w:top w:val="none" w:sz="0" w:space="0" w:color="auto"/>
        <w:left w:val="none" w:sz="0" w:space="0" w:color="auto"/>
        <w:bottom w:val="none" w:sz="0" w:space="0" w:color="auto"/>
        <w:right w:val="none" w:sz="0" w:space="0" w:color="auto"/>
      </w:divBdr>
    </w:div>
    <w:div w:id="580140995">
      <w:bodyDiv w:val="1"/>
      <w:marLeft w:val="0"/>
      <w:marRight w:val="0"/>
      <w:marTop w:val="0"/>
      <w:marBottom w:val="0"/>
      <w:divBdr>
        <w:top w:val="none" w:sz="0" w:space="0" w:color="auto"/>
        <w:left w:val="none" w:sz="0" w:space="0" w:color="auto"/>
        <w:bottom w:val="none" w:sz="0" w:space="0" w:color="auto"/>
        <w:right w:val="none" w:sz="0" w:space="0" w:color="auto"/>
      </w:divBdr>
    </w:div>
    <w:div w:id="582378118">
      <w:bodyDiv w:val="1"/>
      <w:marLeft w:val="0"/>
      <w:marRight w:val="0"/>
      <w:marTop w:val="0"/>
      <w:marBottom w:val="0"/>
      <w:divBdr>
        <w:top w:val="none" w:sz="0" w:space="0" w:color="auto"/>
        <w:left w:val="none" w:sz="0" w:space="0" w:color="auto"/>
        <w:bottom w:val="none" w:sz="0" w:space="0" w:color="auto"/>
        <w:right w:val="none" w:sz="0" w:space="0" w:color="auto"/>
      </w:divBdr>
    </w:div>
    <w:div w:id="604533639">
      <w:bodyDiv w:val="1"/>
      <w:marLeft w:val="0"/>
      <w:marRight w:val="0"/>
      <w:marTop w:val="0"/>
      <w:marBottom w:val="0"/>
      <w:divBdr>
        <w:top w:val="none" w:sz="0" w:space="0" w:color="auto"/>
        <w:left w:val="none" w:sz="0" w:space="0" w:color="auto"/>
        <w:bottom w:val="none" w:sz="0" w:space="0" w:color="auto"/>
        <w:right w:val="none" w:sz="0" w:space="0" w:color="auto"/>
      </w:divBdr>
    </w:div>
    <w:div w:id="639727514">
      <w:bodyDiv w:val="1"/>
      <w:marLeft w:val="0"/>
      <w:marRight w:val="0"/>
      <w:marTop w:val="0"/>
      <w:marBottom w:val="0"/>
      <w:divBdr>
        <w:top w:val="none" w:sz="0" w:space="0" w:color="auto"/>
        <w:left w:val="none" w:sz="0" w:space="0" w:color="auto"/>
        <w:bottom w:val="none" w:sz="0" w:space="0" w:color="auto"/>
        <w:right w:val="none" w:sz="0" w:space="0" w:color="auto"/>
      </w:divBdr>
    </w:div>
    <w:div w:id="643897152">
      <w:bodyDiv w:val="1"/>
      <w:marLeft w:val="0"/>
      <w:marRight w:val="0"/>
      <w:marTop w:val="0"/>
      <w:marBottom w:val="0"/>
      <w:divBdr>
        <w:top w:val="none" w:sz="0" w:space="0" w:color="auto"/>
        <w:left w:val="none" w:sz="0" w:space="0" w:color="auto"/>
        <w:bottom w:val="none" w:sz="0" w:space="0" w:color="auto"/>
        <w:right w:val="none" w:sz="0" w:space="0" w:color="auto"/>
      </w:divBdr>
    </w:div>
    <w:div w:id="664944361">
      <w:bodyDiv w:val="1"/>
      <w:marLeft w:val="0"/>
      <w:marRight w:val="0"/>
      <w:marTop w:val="0"/>
      <w:marBottom w:val="0"/>
      <w:divBdr>
        <w:top w:val="none" w:sz="0" w:space="0" w:color="auto"/>
        <w:left w:val="none" w:sz="0" w:space="0" w:color="auto"/>
        <w:bottom w:val="none" w:sz="0" w:space="0" w:color="auto"/>
        <w:right w:val="none" w:sz="0" w:space="0" w:color="auto"/>
      </w:divBdr>
    </w:div>
    <w:div w:id="683943610">
      <w:bodyDiv w:val="1"/>
      <w:marLeft w:val="0"/>
      <w:marRight w:val="0"/>
      <w:marTop w:val="0"/>
      <w:marBottom w:val="0"/>
      <w:divBdr>
        <w:top w:val="none" w:sz="0" w:space="0" w:color="auto"/>
        <w:left w:val="none" w:sz="0" w:space="0" w:color="auto"/>
        <w:bottom w:val="none" w:sz="0" w:space="0" w:color="auto"/>
        <w:right w:val="none" w:sz="0" w:space="0" w:color="auto"/>
      </w:divBdr>
    </w:div>
    <w:div w:id="690572402">
      <w:bodyDiv w:val="1"/>
      <w:marLeft w:val="0"/>
      <w:marRight w:val="0"/>
      <w:marTop w:val="0"/>
      <w:marBottom w:val="0"/>
      <w:divBdr>
        <w:top w:val="none" w:sz="0" w:space="0" w:color="auto"/>
        <w:left w:val="none" w:sz="0" w:space="0" w:color="auto"/>
        <w:bottom w:val="none" w:sz="0" w:space="0" w:color="auto"/>
        <w:right w:val="none" w:sz="0" w:space="0" w:color="auto"/>
      </w:divBdr>
    </w:div>
    <w:div w:id="691225055">
      <w:bodyDiv w:val="1"/>
      <w:marLeft w:val="0"/>
      <w:marRight w:val="0"/>
      <w:marTop w:val="0"/>
      <w:marBottom w:val="0"/>
      <w:divBdr>
        <w:top w:val="none" w:sz="0" w:space="0" w:color="auto"/>
        <w:left w:val="none" w:sz="0" w:space="0" w:color="auto"/>
        <w:bottom w:val="none" w:sz="0" w:space="0" w:color="auto"/>
        <w:right w:val="none" w:sz="0" w:space="0" w:color="auto"/>
      </w:divBdr>
    </w:div>
    <w:div w:id="698361978">
      <w:bodyDiv w:val="1"/>
      <w:marLeft w:val="0"/>
      <w:marRight w:val="0"/>
      <w:marTop w:val="0"/>
      <w:marBottom w:val="0"/>
      <w:divBdr>
        <w:top w:val="none" w:sz="0" w:space="0" w:color="auto"/>
        <w:left w:val="none" w:sz="0" w:space="0" w:color="auto"/>
        <w:bottom w:val="none" w:sz="0" w:space="0" w:color="auto"/>
        <w:right w:val="none" w:sz="0" w:space="0" w:color="auto"/>
      </w:divBdr>
      <w:divsChild>
        <w:div w:id="633484363">
          <w:marLeft w:val="547"/>
          <w:marRight w:val="0"/>
          <w:marTop w:val="0"/>
          <w:marBottom w:val="0"/>
          <w:divBdr>
            <w:top w:val="none" w:sz="0" w:space="0" w:color="auto"/>
            <w:left w:val="none" w:sz="0" w:space="0" w:color="auto"/>
            <w:bottom w:val="none" w:sz="0" w:space="0" w:color="auto"/>
            <w:right w:val="none" w:sz="0" w:space="0" w:color="auto"/>
          </w:divBdr>
        </w:div>
      </w:divsChild>
    </w:div>
    <w:div w:id="722869069">
      <w:bodyDiv w:val="1"/>
      <w:marLeft w:val="0"/>
      <w:marRight w:val="0"/>
      <w:marTop w:val="0"/>
      <w:marBottom w:val="0"/>
      <w:divBdr>
        <w:top w:val="none" w:sz="0" w:space="0" w:color="auto"/>
        <w:left w:val="none" w:sz="0" w:space="0" w:color="auto"/>
        <w:bottom w:val="none" w:sz="0" w:space="0" w:color="auto"/>
        <w:right w:val="none" w:sz="0" w:space="0" w:color="auto"/>
      </w:divBdr>
    </w:div>
    <w:div w:id="724107757">
      <w:bodyDiv w:val="1"/>
      <w:marLeft w:val="0"/>
      <w:marRight w:val="0"/>
      <w:marTop w:val="0"/>
      <w:marBottom w:val="0"/>
      <w:divBdr>
        <w:top w:val="none" w:sz="0" w:space="0" w:color="auto"/>
        <w:left w:val="none" w:sz="0" w:space="0" w:color="auto"/>
        <w:bottom w:val="none" w:sz="0" w:space="0" w:color="auto"/>
        <w:right w:val="none" w:sz="0" w:space="0" w:color="auto"/>
      </w:divBdr>
    </w:div>
    <w:div w:id="732969253">
      <w:bodyDiv w:val="1"/>
      <w:marLeft w:val="0"/>
      <w:marRight w:val="0"/>
      <w:marTop w:val="0"/>
      <w:marBottom w:val="0"/>
      <w:divBdr>
        <w:top w:val="none" w:sz="0" w:space="0" w:color="auto"/>
        <w:left w:val="none" w:sz="0" w:space="0" w:color="auto"/>
        <w:bottom w:val="none" w:sz="0" w:space="0" w:color="auto"/>
        <w:right w:val="none" w:sz="0" w:space="0" w:color="auto"/>
      </w:divBdr>
    </w:div>
    <w:div w:id="736128854">
      <w:bodyDiv w:val="1"/>
      <w:marLeft w:val="0"/>
      <w:marRight w:val="0"/>
      <w:marTop w:val="0"/>
      <w:marBottom w:val="0"/>
      <w:divBdr>
        <w:top w:val="none" w:sz="0" w:space="0" w:color="auto"/>
        <w:left w:val="none" w:sz="0" w:space="0" w:color="auto"/>
        <w:bottom w:val="none" w:sz="0" w:space="0" w:color="auto"/>
        <w:right w:val="none" w:sz="0" w:space="0" w:color="auto"/>
      </w:divBdr>
    </w:div>
    <w:div w:id="736169247">
      <w:bodyDiv w:val="1"/>
      <w:marLeft w:val="0"/>
      <w:marRight w:val="0"/>
      <w:marTop w:val="0"/>
      <w:marBottom w:val="0"/>
      <w:divBdr>
        <w:top w:val="none" w:sz="0" w:space="0" w:color="auto"/>
        <w:left w:val="none" w:sz="0" w:space="0" w:color="auto"/>
        <w:bottom w:val="none" w:sz="0" w:space="0" w:color="auto"/>
        <w:right w:val="none" w:sz="0" w:space="0" w:color="auto"/>
      </w:divBdr>
    </w:div>
    <w:div w:id="769009762">
      <w:bodyDiv w:val="1"/>
      <w:marLeft w:val="0"/>
      <w:marRight w:val="0"/>
      <w:marTop w:val="0"/>
      <w:marBottom w:val="0"/>
      <w:divBdr>
        <w:top w:val="none" w:sz="0" w:space="0" w:color="auto"/>
        <w:left w:val="none" w:sz="0" w:space="0" w:color="auto"/>
        <w:bottom w:val="none" w:sz="0" w:space="0" w:color="auto"/>
        <w:right w:val="none" w:sz="0" w:space="0" w:color="auto"/>
      </w:divBdr>
    </w:div>
    <w:div w:id="794523933">
      <w:bodyDiv w:val="1"/>
      <w:marLeft w:val="0"/>
      <w:marRight w:val="0"/>
      <w:marTop w:val="0"/>
      <w:marBottom w:val="0"/>
      <w:divBdr>
        <w:top w:val="none" w:sz="0" w:space="0" w:color="auto"/>
        <w:left w:val="none" w:sz="0" w:space="0" w:color="auto"/>
        <w:bottom w:val="none" w:sz="0" w:space="0" w:color="auto"/>
        <w:right w:val="none" w:sz="0" w:space="0" w:color="auto"/>
      </w:divBdr>
    </w:div>
    <w:div w:id="803305614">
      <w:bodyDiv w:val="1"/>
      <w:marLeft w:val="0"/>
      <w:marRight w:val="0"/>
      <w:marTop w:val="0"/>
      <w:marBottom w:val="0"/>
      <w:divBdr>
        <w:top w:val="none" w:sz="0" w:space="0" w:color="auto"/>
        <w:left w:val="none" w:sz="0" w:space="0" w:color="auto"/>
        <w:bottom w:val="none" w:sz="0" w:space="0" w:color="auto"/>
        <w:right w:val="none" w:sz="0" w:space="0" w:color="auto"/>
      </w:divBdr>
    </w:div>
    <w:div w:id="807015523">
      <w:bodyDiv w:val="1"/>
      <w:marLeft w:val="0"/>
      <w:marRight w:val="0"/>
      <w:marTop w:val="0"/>
      <w:marBottom w:val="0"/>
      <w:divBdr>
        <w:top w:val="none" w:sz="0" w:space="0" w:color="auto"/>
        <w:left w:val="none" w:sz="0" w:space="0" w:color="auto"/>
        <w:bottom w:val="none" w:sz="0" w:space="0" w:color="auto"/>
        <w:right w:val="none" w:sz="0" w:space="0" w:color="auto"/>
      </w:divBdr>
    </w:div>
    <w:div w:id="821893349">
      <w:bodyDiv w:val="1"/>
      <w:marLeft w:val="0"/>
      <w:marRight w:val="0"/>
      <w:marTop w:val="0"/>
      <w:marBottom w:val="0"/>
      <w:divBdr>
        <w:top w:val="none" w:sz="0" w:space="0" w:color="auto"/>
        <w:left w:val="none" w:sz="0" w:space="0" w:color="auto"/>
        <w:bottom w:val="none" w:sz="0" w:space="0" w:color="auto"/>
        <w:right w:val="none" w:sz="0" w:space="0" w:color="auto"/>
      </w:divBdr>
    </w:div>
    <w:div w:id="858667272">
      <w:bodyDiv w:val="1"/>
      <w:marLeft w:val="0"/>
      <w:marRight w:val="0"/>
      <w:marTop w:val="0"/>
      <w:marBottom w:val="0"/>
      <w:divBdr>
        <w:top w:val="none" w:sz="0" w:space="0" w:color="auto"/>
        <w:left w:val="none" w:sz="0" w:space="0" w:color="auto"/>
        <w:bottom w:val="none" w:sz="0" w:space="0" w:color="auto"/>
        <w:right w:val="none" w:sz="0" w:space="0" w:color="auto"/>
      </w:divBdr>
      <w:divsChild>
        <w:div w:id="787353682">
          <w:marLeft w:val="547"/>
          <w:marRight w:val="0"/>
          <w:marTop w:val="0"/>
          <w:marBottom w:val="0"/>
          <w:divBdr>
            <w:top w:val="none" w:sz="0" w:space="0" w:color="auto"/>
            <w:left w:val="none" w:sz="0" w:space="0" w:color="auto"/>
            <w:bottom w:val="none" w:sz="0" w:space="0" w:color="auto"/>
            <w:right w:val="none" w:sz="0" w:space="0" w:color="auto"/>
          </w:divBdr>
        </w:div>
      </w:divsChild>
    </w:div>
    <w:div w:id="874391438">
      <w:bodyDiv w:val="1"/>
      <w:marLeft w:val="0"/>
      <w:marRight w:val="0"/>
      <w:marTop w:val="0"/>
      <w:marBottom w:val="0"/>
      <w:divBdr>
        <w:top w:val="none" w:sz="0" w:space="0" w:color="auto"/>
        <w:left w:val="none" w:sz="0" w:space="0" w:color="auto"/>
        <w:bottom w:val="none" w:sz="0" w:space="0" w:color="auto"/>
        <w:right w:val="none" w:sz="0" w:space="0" w:color="auto"/>
      </w:divBdr>
    </w:div>
    <w:div w:id="889803425">
      <w:bodyDiv w:val="1"/>
      <w:marLeft w:val="0"/>
      <w:marRight w:val="0"/>
      <w:marTop w:val="0"/>
      <w:marBottom w:val="0"/>
      <w:divBdr>
        <w:top w:val="none" w:sz="0" w:space="0" w:color="auto"/>
        <w:left w:val="none" w:sz="0" w:space="0" w:color="auto"/>
        <w:bottom w:val="none" w:sz="0" w:space="0" w:color="auto"/>
        <w:right w:val="none" w:sz="0" w:space="0" w:color="auto"/>
      </w:divBdr>
    </w:div>
    <w:div w:id="911042400">
      <w:bodyDiv w:val="1"/>
      <w:marLeft w:val="0"/>
      <w:marRight w:val="0"/>
      <w:marTop w:val="0"/>
      <w:marBottom w:val="0"/>
      <w:divBdr>
        <w:top w:val="none" w:sz="0" w:space="0" w:color="auto"/>
        <w:left w:val="none" w:sz="0" w:space="0" w:color="auto"/>
        <w:bottom w:val="none" w:sz="0" w:space="0" w:color="auto"/>
        <w:right w:val="none" w:sz="0" w:space="0" w:color="auto"/>
      </w:divBdr>
    </w:div>
    <w:div w:id="938484258">
      <w:bodyDiv w:val="1"/>
      <w:marLeft w:val="0"/>
      <w:marRight w:val="0"/>
      <w:marTop w:val="0"/>
      <w:marBottom w:val="0"/>
      <w:divBdr>
        <w:top w:val="none" w:sz="0" w:space="0" w:color="auto"/>
        <w:left w:val="none" w:sz="0" w:space="0" w:color="auto"/>
        <w:bottom w:val="none" w:sz="0" w:space="0" w:color="auto"/>
        <w:right w:val="none" w:sz="0" w:space="0" w:color="auto"/>
      </w:divBdr>
    </w:div>
    <w:div w:id="949093269">
      <w:bodyDiv w:val="1"/>
      <w:marLeft w:val="0"/>
      <w:marRight w:val="0"/>
      <w:marTop w:val="0"/>
      <w:marBottom w:val="0"/>
      <w:divBdr>
        <w:top w:val="none" w:sz="0" w:space="0" w:color="auto"/>
        <w:left w:val="none" w:sz="0" w:space="0" w:color="auto"/>
        <w:bottom w:val="none" w:sz="0" w:space="0" w:color="auto"/>
        <w:right w:val="none" w:sz="0" w:space="0" w:color="auto"/>
      </w:divBdr>
    </w:div>
    <w:div w:id="959646130">
      <w:bodyDiv w:val="1"/>
      <w:marLeft w:val="0"/>
      <w:marRight w:val="0"/>
      <w:marTop w:val="0"/>
      <w:marBottom w:val="0"/>
      <w:divBdr>
        <w:top w:val="none" w:sz="0" w:space="0" w:color="auto"/>
        <w:left w:val="none" w:sz="0" w:space="0" w:color="auto"/>
        <w:bottom w:val="none" w:sz="0" w:space="0" w:color="auto"/>
        <w:right w:val="none" w:sz="0" w:space="0" w:color="auto"/>
      </w:divBdr>
    </w:div>
    <w:div w:id="989209662">
      <w:bodyDiv w:val="1"/>
      <w:marLeft w:val="0"/>
      <w:marRight w:val="0"/>
      <w:marTop w:val="0"/>
      <w:marBottom w:val="0"/>
      <w:divBdr>
        <w:top w:val="none" w:sz="0" w:space="0" w:color="auto"/>
        <w:left w:val="none" w:sz="0" w:space="0" w:color="auto"/>
        <w:bottom w:val="none" w:sz="0" w:space="0" w:color="auto"/>
        <w:right w:val="none" w:sz="0" w:space="0" w:color="auto"/>
      </w:divBdr>
    </w:div>
    <w:div w:id="1041632803">
      <w:bodyDiv w:val="1"/>
      <w:marLeft w:val="0"/>
      <w:marRight w:val="0"/>
      <w:marTop w:val="0"/>
      <w:marBottom w:val="0"/>
      <w:divBdr>
        <w:top w:val="none" w:sz="0" w:space="0" w:color="auto"/>
        <w:left w:val="none" w:sz="0" w:space="0" w:color="auto"/>
        <w:bottom w:val="none" w:sz="0" w:space="0" w:color="auto"/>
        <w:right w:val="none" w:sz="0" w:space="0" w:color="auto"/>
      </w:divBdr>
    </w:div>
    <w:div w:id="1048576707">
      <w:bodyDiv w:val="1"/>
      <w:marLeft w:val="0"/>
      <w:marRight w:val="0"/>
      <w:marTop w:val="0"/>
      <w:marBottom w:val="0"/>
      <w:divBdr>
        <w:top w:val="none" w:sz="0" w:space="0" w:color="auto"/>
        <w:left w:val="none" w:sz="0" w:space="0" w:color="auto"/>
        <w:bottom w:val="none" w:sz="0" w:space="0" w:color="auto"/>
        <w:right w:val="none" w:sz="0" w:space="0" w:color="auto"/>
      </w:divBdr>
    </w:div>
    <w:div w:id="1092970455">
      <w:bodyDiv w:val="1"/>
      <w:marLeft w:val="0"/>
      <w:marRight w:val="0"/>
      <w:marTop w:val="0"/>
      <w:marBottom w:val="0"/>
      <w:divBdr>
        <w:top w:val="none" w:sz="0" w:space="0" w:color="auto"/>
        <w:left w:val="none" w:sz="0" w:space="0" w:color="auto"/>
        <w:bottom w:val="none" w:sz="0" w:space="0" w:color="auto"/>
        <w:right w:val="none" w:sz="0" w:space="0" w:color="auto"/>
      </w:divBdr>
    </w:div>
    <w:div w:id="1114180360">
      <w:bodyDiv w:val="1"/>
      <w:marLeft w:val="0"/>
      <w:marRight w:val="0"/>
      <w:marTop w:val="0"/>
      <w:marBottom w:val="0"/>
      <w:divBdr>
        <w:top w:val="none" w:sz="0" w:space="0" w:color="auto"/>
        <w:left w:val="none" w:sz="0" w:space="0" w:color="auto"/>
        <w:bottom w:val="none" w:sz="0" w:space="0" w:color="auto"/>
        <w:right w:val="none" w:sz="0" w:space="0" w:color="auto"/>
      </w:divBdr>
    </w:div>
    <w:div w:id="1115490375">
      <w:bodyDiv w:val="1"/>
      <w:marLeft w:val="0"/>
      <w:marRight w:val="0"/>
      <w:marTop w:val="0"/>
      <w:marBottom w:val="0"/>
      <w:divBdr>
        <w:top w:val="none" w:sz="0" w:space="0" w:color="auto"/>
        <w:left w:val="none" w:sz="0" w:space="0" w:color="auto"/>
        <w:bottom w:val="none" w:sz="0" w:space="0" w:color="auto"/>
        <w:right w:val="none" w:sz="0" w:space="0" w:color="auto"/>
      </w:divBdr>
    </w:div>
    <w:div w:id="1142455376">
      <w:bodyDiv w:val="1"/>
      <w:marLeft w:val="0"/>
      <w:marRight w:val="0"/>
      <w:marTop w:val="0"/>
      <w:marBottom w:val="0"/>
      <w:divBdr>
        <w:top w:val="none" w:sz="0" w:space="0" w:color="auto"/>
        <w:left w:val="none" w:sz="0" w:space="0" w:color="auto"/>
        <w:bottom w:val="none" w:sz="0" w:space="0" w:color="auto"/>
        <w:right w:val="none" w:sz="0" w:space="0" w:color="auto"/>
      </w:divBdr>
    </w:div>
    <w:div w:id="1147819653">
      <w:bodyDiv w:val="1"/>
      <w:marLeft w:val="0"/>
      <w:marRight w:val="0"/>
      <w:marTop w:val="0"/>
      <w:marBottom w:val="0"/>
      <w:divBdr>
        <w:top w:val="none" w:sz="0" w:space="0" w:color="auto"/>
        <w:left w:val="none" w:sz="0" w:space="0" w:color="auto"/>
        <w:bottom w:val="none" w:sz="0" w:space="0" w:color="auto"/>
        <w:right w:val="none" w:sz="0" w:space="0" w:color="auto"/>
      </w:divBdr>
    </w:div>
    <w:div w:id="1204096695">
      <w:bodyDiv w:val="1"/>
      <w:marLeft w:val="0"/>
      <w:marRight w:val="0"/>
      <w:marTop w:val="0"/>
      <w:marBottom w:val="0"/>
      <w:divBdr>
        <w:top w:val="none" w:sz="0" w:space="0" w:color="auto"/>
        <w:left w:val="none" w:sz="0" w:space="0" w:color="auto"/>
        <w:bottom w:val="none" w:sz="0" w:space="0" w:color="auto"/>
        <w:right w:val="none" w:sz="0" w:space="0" w:color="auto"/>
      </w:divBdr>
    </w:div>
    <w:div w:id="1230847327">
      <w:bodyDiv w:val="1"/>
      <w:marLeft w:val="0"/>
      <w:marRight w:val="0"/>
      <w:marTop w:val="0"/>
      <w:marBottom w:val="0"/>
      <w:divBdr>
        <w:top w:val="none" w:sz="0" w:space="0" w:color="auto"/>
        <w:left w:val="none" w:sz="0" w:space="0" w:color="auto"/>
        <w:bottom w:val="none" w:sz="0" w:space="0" w:color="auto"/>
        <w:right w:val="none" w:sz="0" w:space="0" w:color="auto"/>
      </w:divBdr>
    </w:div>
    <w:div w:id="1267229811">
      <w:bodyDiv w:val="1"/>
      <w:marLeft w:val="0"/>
      <w:marRight w:val="0"/>
      <w:marTop w:val="0"/>
      <w:marBottom w:val="0"/>
      <w:divBdr>
        <w:top w:val="none" w:sz="0" w:space="0" w:color="auto"/>
        <w:left w:val="none" w:sz="0" w:space="0" w:color="auto"/>
        <w:bottom w:val="none" w:sz="0" w:space="0" w:color="auto"/>
        <w:right w:val="none" w:sz="0" w:space="0" w:color="auto"/>
      </w:divBdr>
    </w:div>
    <w:div w:id="1270434092">
      <w:bodyDiv w:val="1"/>
      <w:marLeft w:val="0"/>
      <w:marRight w:val="0"/>
      <w:marTop w:val="0"/>
      <w:marBottom w:val="0"/>
      <w:divBdr>
        <w:top w:val="none" w:sz="0" w:space="0" w:color="auto"/>
        <w:left w:val="none" w:sz="0" w:space="0" w:color="auto"/>
        <w:bottom w:val="none" w:sz="0" w:space="0" w:color="auto"/>
        <w:right w:val="none" w:sz="0" w:space="0" w:color="auto"/>
      </w:divBdr>
    </w:div>
    <w:div w:id="1275595598">
      <w:bodyDiv w:val="1"/>
      <w:marLeft w:val="0"/>
      <w:marRight w:val="0"/>
      <w:marTop w:val="0"/>
      <w:marBottom w:val="0"/>
      <w:divBdr>
        <w:top w:val="none" w:sz="0" w:space="0" w:color="auto"/>
        <w:left w:val="none" w:sz="0" w:space="0" w:color="auto"/>
        <w:bottom w:val="none" w:sz="0" w:space="0" w:color="auto"/>
        <w:right w:val="none" w:sz="0" w:space="0" w:color="auto"/>
      </w:divBdr>
    </w:div>
    <w:div w:id="1283220554">
      <w:bodyDiv w:val="1"/>
      <w:marLeft w:val="0"/>
      <w:marRight w:val="0"/>
      <w:marTop w:val="0"/>
      <w:marBottom w:val="0"/>
      <w:divBdr>
        <w:top w:val="none" w:sz="0" w:space="0" w:color="auto"/>
        <w:left w:val="none" w:sz="0" w:space="0" w:color="auto"/>
        <w:bottom w:val="none" w:sz="0" w:space="0" w:color="auto"/>
        <w:right w:val="none" w:sz="0" w:space="0" w:color="auto"/>
      </w:divBdr>
    </w:div>
    <w:div w:id="1285698354">
      <w:bodyDiv w:val="1"/>
      <w:marLeft w:val="0"/>
      <w:marRight w:val="0"/>
      <w:marTop w:val="0"/>
      <w:marBottom w:val="0"/>
      <w:divBdr>
        <w:top w:val="none" w:sz="0" w:space="0" w:color="auto"/>
        <w:left w:val="none" w:sz="0" w:space="0" w:color="auto"/>
        <w:bottom w:val="none" w:sz="0" w:space="0" w:color="auto"/>
        <w:right w:val="none" w:sz="0" w:space="0" w:color="auto"/>
      </w:divBdr>
    </w:div>
    <w:div w:id="1309944292">
      <w:bodyDiv w:val="1"/>
      <w:marLeft w:val="0"/>
      <w:marRight w:val="0"/>
      <w:marTop w:val="0"/>
      <w:marBottom w:val="0"/>
      <w:divBdr>
        <w:top w:val="none" w:sz="0" w:space="0" w:color="auto"/>
        <w:left w:val="none" w:sz="0" w:space="0" w:color="auto"/>
        <w:bottom w:val="none" w:sz="0" w:space="0" w:color="auto"/>
        <w:right w:val="none" w:sz="0" w:space="0" w:color="auto"/>
      </w:divBdr>
    </w:div>
    <w:div w:id="1346781513">
      <w:bodyDiv w:val="1"/>
      <w:marLeft w:val="0"/>
      <w:marRight w:val="0"/>
      <w:marTop w:val="0"/>
      <w:marBottom w:val="0"/>
      <w:divBdr>
        <w:top w:val="none" w:sz="0" w:space="0" w:color="auto"/>
        <w:left w:val="none" w:sz="0" w:space="0" w:color="auto"/>
        <w:bottom w:val="none" w:sz="0" w:space="0" w:color="auto"/>
        <w:right w:val="none" w:sz="0" w:space="0" w:color="auto"/>
      </w:divBdr>
    </w:div>
    <w:div w:id="1365597421">
      <w:bodyDiv w:val="1"/>
      <w:marLeft w:val="0"/>
      <w:marRight w:val="0"/>
      <w:marTop w:val="0"/>
      <w:marBottom w:val="0"/>
      <w:divBdr>
        <w:top w:val="none" w:sz="0" w:space="0" w:color="auto"/>
        <w:left w:val="none" w:sz="0" w:space="0" w:color="auto"/>
        <w:bottom w:val="none" w:sz="0" w:space="0" w:color="auto"/>
        <w:right w:val="none" w:sz="0" w:space="0" w:color="auto"/>
      </w:divBdr>
    </w:div>
    <w:div w:id="1365984457">
      <w:bodyDiv w:val="1"/>
      <w:marLeft w:val="0"/>
      <w:marRight w:val="0"/>
      <w:marTop w:val="0"/>
      <w:marBottom w:val="0"/>
      <w:divBdr>
        <w:top w:val="none" w:sz="0" w:space="0" w:color="auto"/>
        <w:left w:val="none" w:sz="0" w:space="0" w:color="auto"/>
        <w:bottom w:val="none" w:sz="0" w:space="0" w:color="auto"/>
        <w:right w:val="none" w:sz="0" w:space="0" w:color="auto"/>
      </w:divBdr>
    </w:div>
    <w:div w:id="1381133640">
      <w:bodyDiv w:val="1"/>
      <w:marLeft w:val="0"/>
      <w:marRight w:val="0"/>
      <w:marTop w:val="0"/>
      <w:marBottom w:val="0"/>
      <w:divBdr>
        <w:top w:val="none" w:sz="0" w:space="0" w:color="auto"/>
        <w:left w:val="none" w:sz="0" w:space="0" w:color="auto"/>
        <w:bottom w:val="none" w:sz="0" w:space="0" w:color="auto"/>
        <w:right w:val="none" w:sz="0" w:space="0" w:color="auto"/>
      </w:divBdr>
    </w:div>
    <w:div w:id="1401053832">
      <w:bodyDiv w:val="1"/>
      <w:marLeft w:val="0"/>
      <w:marRight w:val="0"/>
      <w:marTop w:val="0"/>
      <w:marBottom w:val="0"/>
      <w:divBdr>
        <w:top w:val="none" w:sz="0" w:space="0" w:color="auto"/>
        <w:left w:val="none" w:sz="0" w:space="0" w:color="auto"/>
        <w:bottom w:val="none" w:sz="0" w:space="0" w:color="auto"/>
        <w:right w:val="none" w:sz="0" w:space="0" w:color="auto"/>
      </w:divBdr>
    </w:div>
    <w:div w:id="1414350594">
      <w:bodyDiv w:val="1"/>
      <w:marLeft w:val="0"/>
      <w:marRight w:val="0"/>
      <w:marTop w:val="0"/>
      <w:marBottom w:val="0"/>
      <w:divBdr>
        <w:top w:val="none" w:sz="0" w:space="0" w:color="auto"/>
        <w:left w:val="none" w:sz="0" w:space="0" w:color="auto"/>
        <w:bottom w:val="none" w:sz="0" w:space="0" w:color="auto"/>
        <w:right w:val="none" w:sz="0" w:space="0" w:color="auto"/>
      </w:divBdr>
      <w:divsChild>
        <w:div w:id="1060323021">
          <w:marLeft w:val="547"/>
          <w:marRight w:val="0"/>
          <w:marTop w:val="0"/>
          <w:marBottom w:val="0"/>
          <w:divBdr>
            <w:top w:val="none" w:sz="0" w:space="0" w:color="auto"/>
            <w:left w:val="none" w:sz="0" w:space="0" w:color="auto"/>
            <w:bottom w:val="none" w:sz="0" w:space="0" w:color="auto"/>
            <w:right w:val="none" w:sz="0" w:space="0" w:color="auto"/>
          </w:divBdr>
        </w:div>
      </w:divsChild>
    </w:div>
    <w:div w:id="1429544368">
      <w:bodyDiv w:val="1"/>
      <w:marLeft w:val="0"/>
      <w:marRight w:val="0"/>
      <w:marTop w:val="0"/>
      <w:marBottom w:val="0"/>
      <w:divBdr>
        <w:top w:val="none" w:sz="0" w:space="0" w:color="auto"/>
        <w:left w:val="none" w:sz="0" w:space="0" w:color="auto"/>
        <w:bottom w:val="none" w:sz="0" w:space="0" w:color="auto"/>
        <w:right w:val="none" w:sz="0" w:space="0" w:color="auto"/>
      </w:divBdr>
    </w:div>
    <w:div w:id="1431853767">
      <w:bodyDiv w:val="1"/>
      <w:marLeft w:val="0"/>
      <w:marRight w:val="0"/>
      <w:marTop w:val="0"/>
      <w:marBottom w:val="0"/>
      <w:divBdr>
        <w:top w:val="none" w:sz="0" w:space="0" w:color="auto"/>
        <w:left w:val="none" w:sz="0" w:space="0" w:color="auto"/>
        <w:bottom w:val="none" w:sz="0" w:space="0" w:color="auto"/>
        <w:right w:val="none" w:sz="0" w:space="0" w:color="auto"/>
      </w:divBdr>
    </w:div>
    <w:div w:id="1443770326">
      <w:bodyDiv w:val="1"/>
      <w:marLeft w:val="0"/>
      <w:marRight w:val="0"/>
      <w:marTop w:val="0"/>
      <w:marBottom w:val="0"/>
      <w:divBdr>
        <w:top w:val="none" w:sz="0" w:space="0" w:color="auto"/>
        <w:left w:val="none" w:sz="0" w:space="0" w:color="auto"/>
        <w:bottom w:val="none" w:sz="0" w:space="0" w:color="auto"/>
        <w:right w:val="none" w:sz="0" w:space="0" w:color="auto"/>
      </w:divBdr>
    </w:div>
    <w:div w:id="1450323636">
      <w:bodyDiv w:val="1"/>
      <w:marLeft w:val="0"/>
      <w:marRight w:val="0"/>
      <w:marTop w:val="0"/>
      <w:marBottom w:val="0"/>
      <w:divBdr>
        <w:top w:val="none" w:sz="0" w:space="0" w:color="auto"/>
        <w:left w:val="none" w:sz="0" w:space="0" w:color="auto"/>
        <w:bottom w:val="none" w:sz="0" w:space="0" w:color="auto"/>
        <w:right w:val="none" w:sz="0" w:space="0" w:color="auto"/>
      </w:divBdr>
    </w:div>
    <w:div w:id="1468088269">
      <w:bodyDiv w:val="1"/>
      <w:marLeft w:val="0"/>
      <w:marRight w:val="0"/>
      <w:marTop w:val="0"/>
      <w:marBottom w:val="0"/>
      <w:divBdr>
        <w:top w:val="none" w:sz="0" w:space="0" w:color="auto"/>
        <w:left w:val="none" w:sz="0" w:space="0" w:color="auto"/>
        <w:bottom w:val="none" w:sz="0" w:space="0" w:color="auto"/>
        <w:right w:val="none" w:sz="0" w:space="0" w:color="auto"/>
      </w:divBdr>
    </w:div>
    <w:div w:id="1493528394">
      <w:bodyDiv w:val="1"/>
      <w:marLeft w:val="0"/>
      <w:marRight w:val="0"/>
      <w:marTop w:val="0"/>
      <w:marBottom w:val="0"/>
      <w:divBdr>
        <w:top w:val="none" w:sz="0" w:space="0" w:color="auto"/>
        <w:left w:val="none" w:sz="0" w:space="0" w:color="auto"/>
        <w:bottom w:val="none" w:sz="0" w:space="0" w:color="auto"/>
        <w:right w:val="none" w:sz="0" w:space="0" w:color="auto"/>
      </w:divBdr>
    </w:div>
    <w:div w:id="1511943830">
      <w:bodyDiv w:val="1"/>
      <w:marLeft w:val="0"/>
      <w:marRight w:val="0"/>
      <w:marTop w:val="0"/>
      <w:marBottom w:val="0"/>
      <w:divBdr>
        <w:top w:val="none" w:sz="0" w:space="0" w:color="auto"/>
        <w:left w:val="none" w:sz="0" w:space="0" w:color="auto"/>
        <w:bottom w:val="none" w:sz="0" w:space="0" w:color="auto"/>
        <w:right w:val="none" w:sz="0" w:space="0" w:color="auto"/>
      </w:divBdr>
    </w:div>
    <w:div w:id="1513375256">
      <w:bodyDiv w:val="1"/>
      <w:marLeft w:val="0"/>
      <w:marRight w:val="0"/>
      <w:marTop w:val="0"/>
      <w:marBottom w:val="0"/>
      <w:divBdr>
        <w:top w:val="none" w:sz="0" w:space="0" w:color="auto"/>
        <w:left w:val="none" w:sz="0" w:space="0" w:color="auto"/>
        <w:bottom w:val="none" w:sz="0" w:space="0" w:color="auto"/>
        <w:right w:val="none" w:sz="0" w:space="0" w:color="auto"/>
      </w:divBdr>
    </w:div>
    <w:div w:id="1517773195">
      <w:bodyDiv w:val="1"/>
      <w:marLeft w:val="0"/>
      <w:marRight w:val="0"/>
      <w:marTop w:val="0"/>
      <w:marBottom w:val="0"/>
      <w:divBdr>
        <w:top w:val="none" w:sz="0" w:space="0" w:color="auto"/>
        <w:left w:val="none" w:sz="0" w:space="0" w:color="auto"/>
        <w:bottom w:val="none" w:sz="0" w:space="0" w:color="auto"/>
        <w:right w:val="none" w:sz="0" w:space="0" w:color="auto"/>
      </w:divBdr>
    </w:div>
    <w:div w:id="1528520256">
      <w:bodyDiv w:val="1"/>
      <w:marLeft w:val="0"/>
      <w:marRight w:val="0"/>
      <w:marTop w:val="0"/>
      <w:marBottom w:val="0"/>
      <w:divBdr>
        <w:top w:val="none" w:sz="0" w:space="0" w:color="auto"/>
        <w:left w:val="none" w:sz="0" w:space="0" w:color="auto"/>
        <w:bottom w:val="none" w:sz="0" w:space="0" w:color="auto"/>
        <w:right w:val="none" w:sz="0" w:space="0" w:color="auto"/>
      </w:divBdr>
    </w:div>
    <w:div w:id="1528985174">
      <w:bodyDiv w:val="1"/>
      <w:marLeft w:val="0"/>
      <w:marRight w:val="0"/>
      <w:marTop w:val="0"/>
      <w:marBottom w:val="0"/>
      <w:divBdr>
        <w:top w:val="none" w:sz="0" w:space="0" w:color="auto"/>
        <w:left w:val="none" w:sz="0" w:space="0" w:color="auto"/>
        <w:bottom w:val="none" w:sz="0" w:space="0" w:color="auto"/>
        <w:right w:val="none" w:sz="0" w:space="0" w:color="auto"/>
      </w:divBdr>
    </w:div>
    <w:div w:id="1534227326">
      <w:bodyDiv w:val="1"/>
      <w:marLeft w:val="0"/>
      <w:marRight w:val="0"/>
      <w:marTop w:val="0"/>
      <w:marBottom w:val="0"/>
      <w:divBdr>
        <w:top w:val="none" w:sz="0" w:space="0" w:color="auto"/>
        <w:left w:val="none" w:sz="0" w:space="0" w:color="auto"/>
        <w:bottom w:val="none" w:sz="0" w:space="0" w:color="auto"/>
        <w:right w:val="none" w:sz="0" w:space="0" w:color="auto"/>
      </w:divBdr>
    </w:div>
    <w:div w:id="1534807299">
      <w:bodyDiv w:val="1"/>
      <w:marLeft w:val="0"/>
      <w:marRight w:val="0"/>
      <w:marTop w:val="0"/>
      <w:marBottom w:val="0"/>
      <w:divBdr>
        <w:top w:val="none" w:sz="0" w:space="0" w:color="auto"/>
        <w:left w:val="none" w:sz="0" w:space="0" w:color="auto"/>
        <w:bottom w:val="none" w:sz="0" w:space="0" w:color="auto"/>
        <w:right w:val="none" w:sz="0" w:space="0" w:color="auto"/>
      </w:divBdr>
    </w:div>
    <w:div w:id="1535386539">
      <w:bodyDiv w:val="1"/>
      <w:marLeft w:val="0"/>
      <w:marRight w:val="0"/>
      <w:marTop w:val="0"/>
      <w:marBottom w:val="0"/>
      <w:divBdr>
        <w:top w:val="none" w:sz="0" w:space="0" w:color="auto"/>
        <w:left w:val="none" w:sz="0" w:space="0" w:color="auto"/>
        <w:bottom w:val="none" w:sz="0" w:space="0" w:color="auto"/>
        <w:right w:val="none" w:sz="0" w:space="0" w:color="auto"/>
      </w:divBdr>
      <w:divsChild>
        <w:div w:id="777331128">
          <w:marLeft w:val="0"/>
          <w:marRight w:val="0"/>
          <w:marTop w:val="0"/>
          <w:marBottom w:val="0"/>
          <w:divBdr>
            <w:top w:val="none" w:sz="0" w:space="0" w:color="auto"/>
            <w:left w:val="none" w:sz="0" w:space="0" w:color="auto"/>
            <w:bottom w:val="none" w:sz="0" w:space="0" w:color="auto"/>
            <w:right w:val="none" w:sz="0" w:space="0" w:color="auto"/>
          </w:divBdr>
          <w:divsChild>
            <w:div w:id="1180506196">
              <w:marLeft w:val="0"/>
              <w:marRight w:val="0"/>
              <w:marTop w:val="0"/>
              <w:marBottom w:val="0"/>
              <w:divBdr>
                <w:top w:val="none" w:sz="0" w:space="0" w:color="auto"/>
                <w:left w:val="none" w:sz="0" w:space="0" w:color="auto"/>
                <w:bottom w:val="none" w:sz="0" w:space="0" w:color="auto"/>
                <w:right w:val="none" w:sz="0" w:space="0" w:color="auto"/>
              </w:divBdr>
            </w:div>
            <w:div w:id="1617829703">
              <w:marLeft w:val="0"/>
              <w:marRight w:val="0"/>
              <w:marTop w:val="0"/>
              <w:marBottom w:val="0"/>
              <w:divBdr>
                <w:top w:val="none" w:sz="0" w:space="0" w:color="auto"/>
                <w:left w:val="none" w:sz="0" w:space="0" w:color="auto"/>
                <w:bottom w:val="none" w:sz="0" w:space="0" w:color="auto"/>
                <w:right w:val="none" w:sz="0" w:space="0" w:color="auto"/>
              </w:divBdr>
            </w:div>
            <w:div w:id="1875462922">
              <w:marLeft w:val="0"/>
              <w:marRight w:val="0"/>
              <w:marTop w:val="0"/>
              <w:marBottom w:val="0"/>
              <w:divBdr>
                <w:top w:val="none" w:sz="0" w:space="0" w:color="auto"/>
                <w:left w:val="none" w:sz="0" w:space="0" w:color="auto"/>
                <w:bottom w:val="none" w:sz="0" w:space="0" w:color="auto"/>
                <w:right w:val="none" w:sz="0" w:space="0" w:color="auto"/>
              </w:divBdr>
            </w:div>
          </w:divsChild>
        </w:div>
        <w:div w:id="1962375769">
          <w:marLeft w:val="0"/>
          <w:marRight w:val="0"/>
          <w:marTop w:val="0"/>
          <w:marBottom w:val="0"/>
          <w:divBdr>
            <w:top w:val="none" w:sz="0" w:space="0" w:color="auto"/>
            <w:left w:val="none" w:sz="0" w:space="0" w:color="auto"/>
            <w:bottom w:val="none" w:sz="0" w:space="0" w:color="auto"/>
            <w:right w:val="none" w:sz="0" w:space="0" w:color="auto"/>
          </w:divBdr>
          <w:divsChild>
            <w:div w:id="1895237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5607195">
      <w:bodyDiv w:val="1"/>
      <w:marLeft w:val="0"/>
      <w:marRight w:val="0"/>
      <w:marTop w:val="0"/>
      <w:marBottom w:val="0"/>
      <w:divBdr>
        <w:top w:val="none" w:sz="0" w:space="0" w:color="auto"/>
        <w:left w:val="none" w:sz="0" w:space="0" w:color="auto"/>
        <w:bottom w:val="none" w:sz="0" w:space="0" w:color="auto"/>
        <w:right w:val="none" w:sz="0" w:space="0" w:color="auto"/>
      </w:divBdr>
    </w:div>
    <w:div w:id="1615013483">
      <w:bodyDiv w:val="1"/>
      <w:marLeft w:val="0"/>
      <w:marRight w:val="0"/>
      <w:marTop w:val="0"/>
      <w:marBottom w:val="0"/>
      <w:divBdr>
        <w:top w:val="none" w:sz="0" w:space="0" w:color="auto"/>
        <w:left w:val="none" w:sz="0" w:space="0" w:color="auto"/>
        <w:bottom w:val="none" w:sz="0" w:space="0" w:color="auto"/>
        <w:right w:val="none" w:sz="0" w:space="0" w:color="auto"/>
      </w:divBdr>
    </w:div>
    <w:div w:id="1619558171">
      <w:bodyDiv w:val="1"/>
      <w:marLeft w:val="0"/>
      <w:marRight w:val="0"/>
      <w:marTop w:val="0"/>
      <w:marBottom w:val="0"/>
      <w:divBdr>
        <w:top w:val="none" w:sz="0" w:space="0" w:color="auto"/>
        <w:left w:val="none" w:sz="0" w:space="0" w:color="auto"/>
        <w:bottom w:val="none" w:sz="0" w:space="0" w:color="auto"/>
        <w:right w:val="none" w:sz="0" w:space="0" w:color="auto"/>
      </w:divBdr>
    </w:div>
    <w:div w:id="1622953492">
      <w:bodyDiv w:val="1"/>
      <w:marLeft w:val="0"/>
      <w:marRight w:val="0"/>
      <w:marTop w:val="0"/>
      <w:marBottom w:val="0"/>
      <w:divBdr>
        <w:top w:val="none" w:sz="0" w:space="0" w:color="auto"/>
        <w:left w:val="none" w:sz="0" w:space="0" w:color="auto"/>
        <w:bottom w:val="none" w:sz="0" w:space="0" w:color="auto"/>
        <w:right w:val="none" w:sz="0" w:space="0" w:color="auto"/>
      </w:divBdr>
    </w:div>
    <w:div w:id="1633099291">
      <w:bodyDiv w:val="1"/>
      <w:marLeft w:val="0"/>
      <w:marRight w:val="0"/>
      <w:marTop w:val="0"/>
      <w:marBottom w:val="0"/>
      <w:divBdr>
        <w:top w:val="none" w:sz="0" w:space="0" w:color="auto"/>
        <w:left w:val="none" w:sz="0" w:space="0" w:color="auto"/>
        <w:bottom w:val="none" w:sz="0" w:space="0" w:color="auto"/>
        <w:right w:val="none" w:sz="0" w:space="0" w:color="auto"/>
      </w:divBdr>
    </w:div>
    <w:div w:id="1639189930">
      <w:bodyDiv w:val="1"/>
      <w:marLeft w:val="0"/>
      <w:marRight w:val="0"/>
      <w:marTop w:val="0"/>
      <w:marBottom w:val="0"/>
      <w:divBdr>
        <w:top w:val="none" w:sz="0" w:space="0" w:color="auto"/>
        <w:left w:val="none" w:sz="0" w:space="0" w:color="auto"/>
        <w:bottom w:val="none" w:sz="0" w:space="0" w:color="auto"/>
        <w:right w:val="none" w:sz="0" w:space="0" w:color="auto"/>
      </w:divBdr>
    </w:div>
    <w:div w:id="1718313299">
      <w:bodyDiv w:val="1"/>
      <w:marLeft w:val="0"/>
      <w:marRight w:val="0"/>
      <w:marTop w:val="0"/>
      <w:marBottom w:val="0"/>
      <w:divBdr>
        <w:top w:val="none" w:sz="0" w:space="0" w:color="auto"/>
        <w:left w:val="none" w:sz="0" w:space="0" w:color="auto"/>
        <w:bottom w:val="none" w:sz="0" w:space="0" w:color="auto"/>
        <w:right w:val="none" w:sz="0" w:space="0" w:color="auto"/>
      </w:divBdr>
    </w:div>
    <w:div w:id="1724671278">
      <w:bodyDiv w:val="1"/>
      <w:marLeft w:val="0"/>
      <w:marRight w:val="0"/>
      <w:marTop w:val="0"/>
      <w:marBottom w:val="0"/>
      <w:divBdr>
        <w:top w:val="none" w:sz="0" w:space="0" w:color="auto"/>
        <w:left w:val="none" w:sz="0" w:space="0" w:color="auto"/>
        <w:bottom w:val="none" w:sz="0" w:space="0" w:color="auto"/>
        <w:right w:val="none" w:sz="0" w:space="0" w:color="auto"/>
      </w:divBdr>
    </w:div>
    <w:div w:id="1729498585">
      <w:bodyDiv w:val="1"/>
      <w:marLeft w:val="0"/>
      <w:marRight w:val="0"/>
      <w:marTop w:val="0"/>
      <w:marBottom w:val="0"/>
      <w:divBdr>
        <w:top w:val="none" w:sz="0" w:space="0" w:color="auto"/>
        <w:left w:val="none" w:sz="0" w:space="0" w:color="auto"/>
        <w:bottom w:val="none" w:sz="0" w:space="0" w:color="auto"/>
        <w:right w:val="none" w:sz="0" w:space="0" w:color="auto"/>
      </w:divBdr>
    </w:div>
    <w:div w:id="1730230841">
      <w:bodyDiv w:val="1"/>
      <w:marLeft w:val="0"/>
      <w:marRight w:val="0"/>
      <w:marTop w:val="0"/>
      <w:marBottom w:val="0"/>
      <w:divBdr>
        <w:top w:val="none" w:sz="0" w:space="0" w:color="auto"/>
        <w:left w:val="none" w:sz="0" w:space="0" w:color="auto"/>
        <w:bottom w:val="none" w:sz="0" w:space="0" w:color="auto"/>
        <w:right w:val="none" w:sz="0" w:space="0" w:color="auto"/>
      </w:divBdr>
    </w:div>
    <w:div w:id="1767995245">
      <w:bodyDiv w:val="1"/>
      <w:marLeft w:val="0"/>
      <w:marRight w:val="0"/>
      <w:marTop w:val="0"/>
      <w:marBottom w:val="0"/>
      <w:divBdr>
        <w:top w:val="none" w:sz="0" w:space="0" w:color="auto"/>
        <w:left w:val="none" w:sz="0" w:space="0" w:color="auto"/>
        <w:bottom w:val="none" w:sz="0" w:space="0" w:color="auto"/>
        <w:right w:val="none" w:sz="0" w:space="0" w:color="auto"/>
      </w:divBdr>
    </w:div>
    <w:div w:id="1773091621">
      <w:bodyDiv w:val="1"/>
      <w:marLeft w:val="0"/>
      <w:marRight w:val="0"/>
      <w:marTop w:val="0"/>
      <w:marBottom w:val="0"/>
      <w:divBdr>
        <w:top w:val="none" w:sz="0" w:space="0" w:color="auto"/>
        <w:left w:val="none" w:sz="0" w:space="0" w:color="auto"/>
        <w:bottom w:val="none" w:sz="0" w:space="0" w:color="auto"/>
        <w:right w:val="none" w:sz="0" w:space="0" w:color="auto"/>
      </w:divBdr>
    </w:div>
    <w:div w:id="1802530555">
      <w:bodyDiv w:val="1"/>
      <w:marLeft w:val="0"/>
      <w:marRight w:val="0"/>
      <w:marTop w:val="0"/>
      <w:marBottom w:val="0"/>
      <w:divBdr>
        <w:top w:val="none" w:sz="0" w:space="0" w:color="auto"/>
        <w:left w:val="none" w:sz="0" w:space="0" w:color="auto"/>
        <w:bottom w:val="none" w:sz="0" w:space="0" w:color="auto"/>
        <w:right w:val="none" w:sz="0" w:space="0" w:color="auto"/>
      </w:divBdr>
    </w:div>
    <w:div w:id="1803421374">
      <w:bodyDiv w:val="1"/>
      <w:marLeft w:val="0"/>
      <w:marRight w:val="0"/>
      <w:marTop w:val="0"/>
      <w:marBottom w:val="0"/>
      <w:divBdr>
        <w:top w:val="none" w:sz="0" w:space="0" w:color="auto"/>
        <w:left w:val="none" w:sz="0" w:space="0" w:color="auto"/>
        <w:bottom w:val="none" w:sz="0" w:space="0" w:color="auto"/>
        <w:right w:val="none" w:sz="0" w:space="0" w:color="auto"/>
      </w:divBdr>
    </w:div>
    <w:div w:id="1804039627">
      <w:bodyDiv w:val="1"/>
      <w:marLeft w:val="0"/>
      <w:marRight w:val="0"/>
      <w:marTop w:val="0"/>
      <w:marBottom w:val="0"/>
      <w:divBdr>
        <w:top w:val="none" w:sz="0" w:space="0" w:color="auto"/>
        <w:left w:val="none" w:sz="0" w:space="0" w:color="auto"/>
        <w:bottom w:val="none" w:sz="0" w:space="0" w:color="auto"/>
        <w:right w:val="none" w:sz="0" w:space="0" w:color="auto"/>
      </w:divBdr>
    </w:div>
    <w:div w:id="1823278527">
      <w:bodyDiv w:val="1"/>
      <w:marLeft w:val="0"/>
      <w:marRight w:val="0"/>
      <w:marTop w:val="0"/>
      <w:marBottom w:val="0"/>
      <w:divBdr>
        <w:top w:val="none" w:sz="0" w:space="0" w:color="auto"/>
        <w:left w:val="none" w:sz="0" w:space="0" w:color="auto"/>
        <w:bottom w:val="none" w:sz="0" w:space="0" w:color="auto"/>
        <w:right w:val="none" w:sz="0" w:space="0" w:color="auto"/>
      </w:divBdr>
    </w:div>
    <w:div w:id="1846282382">
      <w:bodyDiv w:val="1"/>
      <w:marLeft w:val="0"/>
      <w:marRight w:val="0"/>
      <w:marTop w:val="0"/>
      <w:marBottom w:val="0"/>
      <w:divBdr>
        <w:top w:val="none" w:sz="0" w:space="0" w:color="auto"/>
        <w:left w:val="none" w:sz="0" w:space="0" w:color="auto"/>
        <w:bottom w:val="none" w:sz="0" w:space="0" w:color="auto"/>
        <w:right w:val="none" w:sz="0" w:space="0" w:color="auto"/>
      </w:divBdr>
    </w:div>
    <w:div w:id="1846632412">
      <w:bodyDiv w:val="1"/>
      <w:marLeft w:val="0"/>
      <w:marRight w:val="0"/>
      <w:marTop w:val="0"/>
      <w:marBottom w:val="0"/>
      <w:divBdr>
        <w:top w:val="none" w:sz="0" w:space="0" w:color="auto"/>
        <w:left w:val="none" w:sz="0" w:space="0" w:color="auto"/>
        <w:bottom w:val="none" w:sz="0" w:space="0" w:color="auto"/>
        <w:right w:val="none" w:sz="0" w:space="0" w:color="auto"/>
      </w:divBdr>
    </w:div>
    <w:div w:id="1852640923">
      <w:bodyDiv w:val="1"/>
      <w:marLeft w:val="0"/>
      <w:marRight w:val="0"/>
      <w:marTop w:val="0"/>
      <w:marBottom w:val="0"/>
      <w:divBdr>
        <w:top w:val="none" w:sz="0" w:space="0" w:color="auto"/>
        <w:left w:val="none" w:sz="0" w:space="0" w:color="auto"/>
        <w:bottom w:val="none" w:sz="0" w:space="0" w:color="auto"/>
        <w:right w:val="none" w:sz="0" w:space="0" w:color="auto"/>
      </w:divBdr>
    </w:div>
    <w:div w:id="1876313334">
      <w:bodyDiv w:val="1"/>
      <w:marLeft w:val="0"/>
      <w:marRight w:val="0"/>
      <w:marTop w:val="0"/>
      <w:marBottom w:val="0"/>
      <w:divBdr>
        <w:top w:val="none" w:sz="0" w:space="0" w:color="auto"/>
        <w:left w:val="none" w:sz="0" w:space="0" w:color="auto"/>
        <w:bottom w:val="none" w:sz="0" w:space="0" w:color="auto"/>
        <w:right w:val="none" w:sz="0" w:space="0" w:color="auto"/>
      </w:divBdr>
    </w:div>
    <w:div w:id="1881042123">
      <w:bodyDiv w:val="1"/>
      <w:marLeft w:val="0"/>
      <w:marRight w:val="0"/>
      <w:marTop w:val="0"/>
      <w:marBottom w:val="0"/>
      <w:divBdr>
        <w:top w:val="none" w:sz="0" w:space="0" w:color="auto"/>
        <w:left w:val="none" w:sz="0" w:space="0" w:color="auto"/>
        <w:bottom w:val="none" w:sz="0" w:space="0" w:color="auto"/>
        <w:right w:val="none" w:sz="0" w:space="0" w:color="auto"/>
      </w:divBdr>
    </w:div>
    <w:div w:id="1886403465">
      <w:bodyDiv w:val="1"/>
      <w:marLeft w:val="0"/>
      <w:marRight w:val="0"/>
      <w:marTop w:val="0"/>
      <w:marBottom w:val="0"/>
      <w:divBdr>
        <w:top w:val="none" w:sz="0" w:space="0" w:color="auto"/>
        <w:left w:val="none" w:sz="0" w:space="0" w:color="auto"/>
        <w:bottom w:val="none" w:sz="0" w:space="0" w:color="auto"/>
        <w:right w:val="none" w:sz="0" w:space="0" w:color="auto"/>
      </w:divBdr>
    </w:div>
    <w:div w:id="1886528361">
      <w:bodyDiv w:val="1"/>
      <w:marLeft w:val="0"/>
      <w:marRight w:val="0"/>
      <w:marTop w:val="0"/>
      <w:marBottom w:val="0"/>
      <w:divBdr>
        <w:top w:val="none" w:sz="0" w:space="0" w:color="auto"/>
        <w:left w:val="none" w:sz="0" w:space="0" w:color="auto"/>
        <w:bottom w:val="none" w:sz="0" w:space="0" w:color="auto"/>
        <w:right w:val="none" w:sz="0" w:space="0" w:color="auto"/>
      </w:divBdr>
    </w:div>
    <w:div w:id="1917937707">
      <w:bodyDiv w:val="1"/>
      <w:marLeft w:val="0"/>
      <w:marRight w:val="0"/>
      <w:marTop w:val="0"/>
      <w:marBottom w:val="0"/>
      <w:divBdr>
        <w:top w:val="none" w:sz="0" w:space="0" w:color="auto"/>
        <w:left w:val="none" w:sz="0" w:space="0" w:color="auto"/>
        <w:bottom w:val="none" w:sz="0" w:space="0" w:color="auto"/>
        <w:right w:val="none" w:sz="0" w:space="0" w:color="auto"/>
      </w:divBdr>
      <w:divsChild>
        <w:div w:id="336616191">
          <w:marLeft w:val="0"/>
          <w:marRight w:val="0"/>
          <w:marTop w:val="0"/>
          <w:marBottom w:val="0"/>
          <w:divBdr>
            <w:top w:val="none" w:sz="0" w:space="0" w:color="auto"/>
            <w:left w:val="none" w:sz="0" w:space="0" w:color="auto"/>
            <w:bottom w:val="none" w:sz="0" w:space="0" w:color="auto"/>
            <w:right w:val="none" w:sz="0" w:space="0" w:color="auto"/>
          </w:divBdr>
          <w:divsChild>
            <w:div w:id="520970804">
              <w:marLeft w:val="0"/>
              <w:marRight w:val="0"/>
              <w:marTop w:val="0"/>
              <w:marBottom w:val="0"/>
              <w:divBdr>
                <w:top w:val="none" w:sz="0" w:space="0" w:color="auto"/>
                <w:left w:val="none" w:sz="0" w:space="0" w:color="auto"/>
                <w:bottom w:val="none" w:sz="0" w:space="0" w:color="auto"/>
                <w:right w:val="none" w:sz="0" w:space="0" w:color="auto"/>
              </w:divBdr>
            </w:div>
          </w:divsChild>
        </w:div>
        <w:div w:id="1068964929">
          <w:marLeft w:val="0"/>
          <w:marRight w:val="0"/>
          <w:marTop w:val="0"/>
          <w:marBottom w:val="0"/>
          <w:divBdr>
            <w:top w:val="none" w:sz="0" w:space="0" w:color="auto"/>
            <w:left w:val="none" w:sz="0" w:space="0" w:color="auto"/>
            <w:bottom w:val="none" w:sz="0" w:space="0" w:color="auto"/>
            <w:right w:val="none" w:sz="0" w:space="0" w:color="auto"/>
          </w:divBdr>
          <w:divsChild>
            <w:div w:id="438527452">
              <w:marLeft w:val="0"/>
              <w:marRight w:val="0"/>
              <w:marTop w:val="0"/>
              <w:marBottom w:val="0"/>
              <w:divBdr>
                <w:top w:val="none" w:sz="0" w:space="0" w:color="auto"/>
                <w:left w:val="none" w:sz="0" w:space="0" w:color="auto"/>
                <w:bottom w:val="none" w:sz="0" w:space="0" w:color="auto"/>
                <w:right w:val="none" w:sz="0" w:space="0" w:color="auto"/>
              </w:divBdr>
            </w:div>
            <w:div w:id="620964142">
              <w:marLeft w:val="0"/>
              <w:marRight w:val="0"/>
              <w:marTop w:val="0"/>
              <w:marBottom w:val="0"/>
              <w:divBdr>
                <w:top w:val="none" w:sz="0" w:space="0" w:color="auto"/>
                <w:left w:val="none" w:sz="0" w:space="0" w:color="auto"/>
                <w:bottom w:val="none" w:sz="0" w:space="0" w:color="auto"/>
                <w:right w:val="none" w:sz="0" w:space="0" w:color="auto"/>
              </w:divBdr>
            </w:div>
            <w:div w:id="1638217489">
              <w:marLeft w:val="0"/>
              <w:marRight w:val="0"/>
              <w:marTop w:val="0"/>
              <w:marBottom w:val="0"/>
              <w:divBdr>
                <w:top w:val="none" w:sz="0" w:space="0" w:color="auto"/>
                <w:left w:val="none" w:sz="0" w:space="0" w:color="auto"/>
                <w:bottom w:val="none" w:sz="0" w:space="0" w:color="auto"/>
                <w:right w:val="none" w:sz="0" w:space="0" w:color="auto"/>
              </w:divBdr>
            </w:div>
            <w:div w:id="2026323363">
              <w:marLeft w:val="0"/>
              <w:marRight w:val="0"/>
              <w:marTop w:val="0"/>
              <w:marBottom w:val="0"/>
              <w:divBdr>
                <w:top w:val="none" w:sz="0" w:space="0" w:color="auto"/>
                <w:left w:val="none" w:sz="0" w:space="0" w:color="auto"/>
                <w:bottom w:val="none" w:sz="0" w:space="0" w:color="auto"/>
                <w:right w:val="none" w:sz="0" w:space="0" w:color="auto"/>
              </w:divBdr>
            </w:div>
          </w:divsChild>
        </w:div>
        <w:div w:id="1211696024">
          <w:marLeft w:val="0"/>
          <w:marRight w:val="0"/>
          <w:marTop w:val="0"/>
          <w:marBottom w:val="0"/>
          <w:divBdr>
            <w:top w:val="none" w:sz="0" w:space="0" w:color="auto"/>
            <w:left w:val="none" w:sz="0" w:space="0" w:color="auto"/>
            <w:bottom w:val="none" w:sz="0" w:space="0" w:color="auto"/>
            <w:right w:val="none" w:sz="0" w:space="0" w:color="auto"/>
          </w:divBdr>
          <w:divsChild>
            <w:div w:id="87821690">
              <w:marLeft w:val="0"/>
              <w:marRight w:val="0"/>
              <w:marTop w:val="0"/>
              <w:marBottom w:val="0"/>
              <w:divBdr>
                <w:top w:val="none" w:sz="0" w:space="0" w:color="auto"/>
                <w:left w:val="none" w:sz="0" w:space="0" w:color="auto"/>
                <w:bottom w:val="none" w:sz="0" w:space="0" w:color="auto"/>
                <w:right w:val="none" w:sz="0" w:space="0" w:color="auto"/>
              </w:divBdr>
            </w:div>
            <w:div w:id="164396167">
              <w:marLeft w:val="0"/>
              <w:marRight w:val="0"/>
              <w:marTop w:val="0"/>
              <w:marBottom w:val="0"/>
              <w:divBdr>
                <w:top w:val="none" w:sz="0" w:space="0" w:color="auto"/>
                <w:left w:val="none" w:sz="0" w:space="0" w:color="auto"/>
                <w:bottom w:val="none" w:sz="0" w:space="0" w:color="auto"/>
                <w:right w:val="none" w:sz="0" w:space="0" w:color="auto"/>
              </w:divBdr>
            </w:div>
          </w:divsChild>
        </w:div>
        <w:div w:id="1517579492">
          <w:marLeft w:val="0"/>
          <w:marRight w:val="0"/>
          <w:marTop w:val="0"/>
          <w:marBottom w:val="0"/>
          <w:divBdr>
            <w:top w:val="none" w:sz="0" w:space="0" w:color="auto"/>
            <w:left w:val="none" w:sz="0" w:space="0" w:color="auto"/>
            <w:bottom w:val="none" w:sz="0" w:space="0" w:color="auto"/>
            <w:right w:val="none" w:sz="0" w:space="0" w:color="auto"/>
          </w:divBdr>
          <w:divsChild>
            <w:div w:id="182966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9969481">
      <w:bodyDiv w:val="1"/>
      <w:marLeft w:val="0"/>
      <w:marRight w:val="0"/>
      <w:marTop w:val="0"/>
      <w:marBottom w:val="0"/>
      <w:divBdr>
        <w:top w:val="none" w:sz="0" w:space="0" w:color="auto"/>
        <w:left w:val="none" w:sz="0" w:space="0" w:color="auto"/>
        <w:bottom w:val="none" w:sz="0" w:space="0" w:color="auto"/>
        <w:right w:val="none" w:sz="0" w:space="0" w:color="auto"/>
      </w:divBdr>
    </w:div>
    <w:div w:id="1950316226">
      <w:bodyDiv w:val="1"/>
      <w:marLeft w:val="0"/>
      <w:marRight w:val="0"/>
      <w:marTop w:val="0"/>
      <w:marBottom w:val="0"/>
      <w:divBdr>
        <w:top w:val="none" w:sz="0" w:space="0" w:color="auto"/>
        <w:left w:val="none" w:sz="0" w:space="0" w:color="auto"/>
        <w:bottom w:val="none" w:sz="0" w:space="0" w:color="auto"/>
        <w:right w:val="none" w:sz="0" w:space="0" w:color="auto"/>
      </w:divBdr>
    </w:div>
    <w:div w:id="1951206931">
      <w:bodyDiv w:val="1"/>
      <w:marLeft w:val="0"/>
      <w:marRight w:val="0"/>
      <w:marTop w:val="0"/>
      <w:marBottom w:val="0"/>
      <w:divBdr>
        <w:top w:val="none" w:sz="0" w:space="0" w:color="auto"/>
        <w:left w:val="none" w:sz="0" w:space="0" w:color="auto"/>
        <w:bottom w:val="none" w:sz="0" w:space="0" w:color="auto"/>
        <w:right w:val="none" w:sz="0" w:space="0" w:color="auto"/>
      </w:divBdr>
    </w:div>
    <w:div w:id="1960799716">
      <w:bodyDiv w:val="1"/>
      <w:marLeft w:val="0"/>
      <w:marRight w:val="0"/>
      <w:marTop w:val="0"/>
      <w:marBottom w:val="0"/>
      <w:divBdr>
        <w:top w:val="none" w:sz="0" w:space="0" w:color="auto"/>
        <w:left w:val="none" w:sz="0" w:space="0" w:color="auto"/>
        <w:bottom w:val="none" w:sz="0" w:space="0" w:color="auto"/>
        <w:right w:val="none" w:sz="0" w:space="0" w:color="auto"/>
      </w:divBdr>
    </w:div>
    <w:div w:id="1967391207">
      <w:bodyDiv w:val="1"/>
      <w:marLeft w:val="0"/>
      <w:marRight w:val="0"/>
      <w:marTop w:val="0"/>
      <w:marBottom w:val="0"/>
      <w:divBdr>
        <w:top w:val="none" w:sz="0" w:space="0" w:color="auto"/>
        <w:left w:val="none" w:sz="0" w:space="0" w:color="auto"/>
        <w:bottom w:val="none" w:sz="0" w:space="0" w:color="auto"/>
        <w:right w:val="none" w:sz="0" w:space="0" w:color="auto"/>
      </w:divBdr>
    </w:div>
    <w:div w:id="1977173194">
      <w:bodyDiv w:val="1"/>
      <w:marLeft w:val="0"/>
      <w:marRight w:val="0"/>
      <w:marTop w:val="0"/>
      <w:marBottom w:val="0"/>
      <w:divBdr>
        <w:top w:val="none" w:sz="0" w:space="0" w:color="auto"/>
        <w:left w:val="none" w:sz="0" w:space="0" w:color="auto"/>
        <w:bottom w:val="none" w:sz="0" w:space="0" w:color="auto"/>
        <w:right w:val="none" w:sz="0" w:space="0" w:color="auto"/>
      </w:divBdr>
    </w:div>
    <w:div w:id="1979914989">
      <w:bodyDiv w:val="1"/>
      <w:marLeft w:val="0"/>
      <w:marRight w:val="0"/>
      <w:marTop w:val="0"/>
      <w:marBottom w:val="0"/>
      <w:divBdr>
        <w:top w:val="none" w:sz="0" w:space="0" w:color="auto"/>
        <w:left w:val="none" w:sz="0" w:space="0" w:color="auto"/>
        <w:bottom w:val="none" w:sz="0" w:space="0" w:color="auto"/>
        <w:right w:val="none" w:sz="0" w:space="0" w:color="auto"/>
      </w:divBdr>
    </w:div>
    <w:div w:id="1998150248">
      <w:bodyDiv w:val="1"/>
      <w:marLeft w:val="0"/>
      <w:marRight w:val="0"/>
      <w:marTop w:val="0"/>
      <w:marBottom w:val="0"/>
      <w:divBdr>
        <w:top w:val="none" w:sz="0" w:space="0" w:color="auto"/>
        <w:left w:val="none" w:sz="0" w:space="0" w:color="auto"/>
        <w:bottom w:val="none" w:sz="0" w:space="0" w:color="auto"/>
        <w:right w:val="none" w:sz="0" w:space="0" w:color="auto"/>
      </w:divBdr>
    </w:div>
    <w:div w:id="2007900317">
      <w:bodyDiv w:val="1"/>
      <w:marLeft w:val="0"/>
      <w:marRight w:val="0"/>
      <w:marTop w:val="0"/>
      <w:marBottom w:val="0"/>
      <w:divBdr>
        <w:top w:val="none" w:sz="0" w:space="0" w:color="auto"/>
        <w:left w:val="none" w:sz="0" w:space="0" w:color="auto"/>
        <w:bottom w:val="none" w:sz="0" w:space="0" w:color="auto"/>
        <w:right w:val="none" w:sz="0" w:space="0" w:color="auto"/>
      </w:divBdr>
    </w:div>
    <w:div w:id="2031638868">
      <w:bodyDiv w:val="1"/>
      <w:marLeft w:val="0"/>
      <w:marRight w:val="0"/>
      <w:marTop w:val="0"/>
      <w:marBottom w:val="0"/>
      <w:divBdr>
        <w:top w:val="none" w:sz="0" w:space="0" w:color="auto"/>
        <w:left w:val="none" w:sz="0" w:space="0" w:color="auto"/>
        <w:bottom w:val="none" w:sz="0" w:space="0" w:color="auto"/>
        <w:right w:val="none" w:sz="0" w:space="0" w:color="auto"/>
      </w:divBdr>
    </w:div>
    <w:div w:id="2047289297">
      <w:bodyDiv w:val="1"/>
      <w:marLeft w:val="0"/>
      <w:marRight w:val="0"/>
      <w:marTop w:val="0"/>
      <w:marBottom w:val="0"/>
      <w:divBdr>
        <w:top w:val="none" w:sz="0" w:space="0" w:color="auto"/>
        <w:left w:val="none" w:sz="0" w:space="0" w:color="auto"/>
        <w:bottom w:val="none" w:sz="0" w:space="0" w:color="auto"/>
        <w:right w:val="none" w:sz="0" w:space="0" w:color="auto"/>
      </w:divBdr>
    </w:div>
    <w:div w:id="2048026730">
      <w:bodyDiv w:val="1"/>
      <w:marLeft w:val="0"/>
      <w:marRight w:val="0"/>
      <w:marTop w:val="0"/>
      <w:marBottom w:val="0"/>
      <w:divBdr>
        <w:top w:val="none" w:sz="0" w:space="0" w:color="auto"/>
        <w:left w:val="none" w:sz="0" w:space="0" w:color="auto"/>
        <w:bottom w:val="none" w:sz="0" w:space="0" w:color="auto"/>
        <w:right w:val="none" w:sz="0" w:space="0" w:color="auto"/>
      </w:divBdr>
    </w:div>
    <w:div w:id="2057583201">
      <w:bodyDiv w:val="1"/>
      <w:marLeft w:val="0"/>
      <w:marRight w:val="0"/>
      <w:marTop w:val="0"/>
      <w:marBottom w:val="0"/>
      <w:divBdr>
        <w:top w:val="none" w:sz="0" w:space="0" w:color="auto"/>
        <w:left w:val="none" w:sz="0" w:space="0" w:color="auto"/>
        <w:bottom w:val="none" w:sz="0" w:space="0" w:color="auto"/>
        <w:right w:val="none" w:sz="0" w:space="0" w:color="auto"/>
      </w:divBdr>
    </w:div>
    <w:div w:id="2063946101">
      <w:bodyDiv w:val="1"/>
      <w:marLeft w:val="0"/>
      <w:marRight w:val="0"/>
      <w:marTop w:val="0"/>
      <w:marBottom w:val="0"/>
      <w:divBdr>
        <w:top w:val="none" w:sz="0" w:space="0" w:color="auto"/>
        <w:left w:val="none" w:sz="0" w:space="0" w:color="auto"/>
        <w:bottom w:val="none" w:sz="0" w:space="0" w:color="auto"/>
        <w:right w:val="none" w:sz="0" w:space="0" w:color="auto"/>
      </w:divBdr>
    </w:div>
    <w:div w:id="2080902234">
      <w:bodyDiv w:val="1"/>
      <w:marLeft w:val="0"/>
      <w:marRight w:val="0"/>
      <w:marTop w:val="0"/>
      <w:marBottom w:val="0"/>
      <w:divBdr>
        <w:top w:val="none" w:sz="0" w:space="0" w:color="auto"/>
        <w:left w:val="none" w:sz="0" w:space="0" w:color="auto"/>
        <w:bottom w:val="none" w:sz="0" w:space="0" w:color="auto"/>
        <w:right w:val="none" w:sz="0" w:space="0" w:color="auto"/>
      </w:divBdr>
    </w:div>
    <w:div w:id="2090105819">
      <w:bodyDiv w:val="1"/>
      <w:marLeft w:val="0"/>
      <w:marRight w:val="0"/>
      <w:marTop w:val="0"/>
      <w:marBottom w:val="0"/>
      <w:divBdr>
        <w:top w:val="none" w:sz="0" w:space="0" w:color="auto"/>
        <w:left w:val="none" w:sz="0" w:space="0" w:color="auto"/>
        <w:bottom w:val="none" w:sz="0" w:space="0" w:color="auto"/>
        <w:right w:val="none" w:sz="0" w:space="0" w:color="auto"/>
      </w:divBdr>
    </w:div>
    <w:div w:id="2102218056">
      <w:bodyDiv w:val="1"/>
      <w:marLeft w:val="0"/>
      <w:marRight w:val="0"/>
      <w:marTop w:val="0"/>
      <w:marBottom w:val="0"/>
      <w:divBdr>
        <w:top w:val="none" w:sz="0" w:space="0" w:color="auto"/>
        <w:left w:val="none" w:sz="0" w:space="0" w:color="auto"/>
        <w:bottom w:val="none" w:sz="0" w:space="0" w:color="auto"/>
        <w:right w:val="none" w:sz="0" w:space="0" w:color="auto"/>
      </w:divBdr>
    </w:div>
    <w:div w:id="2105149005">
      <w:bodyDiv w:val="1"/>
      <w:marLeft w:val="0"/>
      <w:marRight w:val="0"/>
      <w:marTop w:val="0"/>
      <w:marBottom w:val="0"/>
      <w:divBdr>
        <w:top w:val="none" w:sz="0" w:space="0" w:color="auto"/>
        <w:left w:val="none" w:sz="0" w:space="0" w:color="auto"/>
        <w:bottom w:val="none" w:sz="0" w:space="0" w:color="auto"/>
        <w:right w:val="none" w:sz="0" w:space="0" w:color="auto"/>
      </w:divBdr>
    </w:div>
    <w:div w:id="2117556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2AC648A287EAF43BBA32A4B2F8DE363" ma:contentTypeVersion="18" ma:contentTypeDescription="Create a new document." ma:contentTypeScope="" ma:versionID="2daea553045d876d87d39c0fbdbf3665">
  <xsd:schema xmlns:xsd="http://www.w3.org/2001/XMLSchema" xmlns:xs="http://www.w3.org/2001/XMLSchema" xmlns:p="http://schemas.microsoft.com/office/2006/metadata/properties" xmlns:ns2="2aeb6e58-c492-4781-9604-f5c36c15265c" xmlns:ns3="9c94a1c5-f219-4012-a0e6-cf9634d91c95" targetNamespace="http://schemas.microsoft.com/office/2006/metadata/properties" ma:root="true" ma:fieldsID="1a39b6139a55becc985ef6a65df5e2c6" ns2:_="" ns3:_="">
    <xsd:import namespace="2aeb6e58-c492-4781-9604-f5c36c15265c"/>
    <xsd:import namespace="9c94a1c5-f219-4012-a0e6-cf9634d91c95"/>
    <xsd:element name="properties">
      <xsd:complexType>
        <xsd:sequence>
          <xsd:element name="documentManagement">
            <xsd:complexType>
              <xsd:all>
                <xsd:element ref="ns2:Napomena" minOccurs="0"/>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eb6e58-c492-4781-9604-f5c36c15265c" elementFormDefault="qualified">
    <xsd:import namespace="http://schemas.microsoft.com/office/2006/documentManagement/types"/>
    <xsd:import namespace="http://schemas.microsoft.com/office/infopath/2007/PartnerControls"/>
    <xsd:element name="Napomena" ma:index="8" nillable="true" ma:displayName="Napomena" ma:internalName="Napomena" ma:readOnly="false">
      <xsd:simpleType>
        <xsd:restriction base="dms:Text">
          <xsd:maxLength value="255"/>
        </xsd:restriction>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6fcbbe37-f65c-4626-ae12-9ad3f5053c7b"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descrip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c94a1c5-f219-4012-a0e6-cf9634d91c95"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3368d6ac-d724-4902-8dd7-eb038f8b7c4c}" ma:internalName="TaxCatchAll" ma:showField="CatchAllData" ma:web="9c94a1c5-f219-4012-a0e6-cf9634d91c9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9c94a1c5-f219-4012-a0e6-cf9634d91c95" xsi:nil="true"/>
    <lcf76f155ced4ddcb4097134ff3c332f xmlns="2aeb6e58-c492-4781-9604-f5c36c15265c">
      <Terms xmlns="http://schemas.microsoft.com/office/infopath/2007/PartnerControls"/>
    </lcf76f155ced4ddcb4097134ff3c332f>
    <Napomena xmlns="2aeb6e58-c492-4781-9604-f5c36c15265c" xsi:nil="true"/>
  </documentManagement>
</p:properties>
</file>

<file path=customXml/itemProps1.xml><?xml version="1.0" encoding="utf-8"?>
<ds:datastoreItem xmlns:ds="http://schemas.openxmlformats.org/officeDocument/2006/customXml" ds:itemID="{A65748C5-073D-4DCF-AD38-C8CFFD5560D5}">
  <ds:schemaRefs>
    <ds:schemaRef ds:uri="http://schemas.microsoft.com/sharepoint/v3/contenttype/forms"/>
  </ds:schemaRefs>
</ds:datastoreItem>
</file>

<file path=customXml/itemProps2.xml><?xml version="1.0" encoding="utf-8"?>
<ds:datastoreItem xmlns:ds="http://schemas.openxmlformats.org/officeDocument/2006/customXml" ds:itemID="{ACB6A1AB-0073-4ED9-ADB7-F338271BAEC6}">
  <ds:schemaRefs>
    <ds:schemaRef ds:uri="http://schemas.openxmlformats.org/officeDocument/2006/bibliography"/>
  </ds:schemaRefs>
</ds:datastoreItem>
</file>

<file path=customXml/itemProps3.xml><?xml version="1.0" encoding="utf-8"?>
<ds:datastoreItem xmlns:ds="http://schemas.openxmlformats.org/officeDocument/2006/customXml" ds:itemID="{B5E74057-B87A-4C41-8112-AAB92D8DB1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eb6e58-c492-4781-9604-f5c36c15265c"/>
    <ds:schemaRef ds:uri="9c94a1c5-f219-4012-a0e6-cf9634d91c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6C8CEFE-5723-4990-8DEB-2C0722CE7FC0}">
  <ds:schemaRefs>
    <ds:schemaRef ds:uri="http://schemas.microsoft.com/office/2006/metadata/properties"/>
    <ds:schemaRef ds:uri="http://schemas.microsoft.com/office/infopath/2007/PartnerControls"/>
    <ds:schemaRef ds:uri="9c94a1c5-f219-4012-a0e6-cf9634d91c95"/>
    <ds:schemaRef ds:uri="2aeb6e58-c492-4781-9604-f5c36c15265c"/>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44</Pages>
  <Words>15017</Words>
  <Characters>85603</Characters>
  <Application>Microsoft Office Word</Application>
  <DocSecurity>0</DocSecurity>
  <Lines>713</Lines>
  <Paragraphs>200</Paragraphs>
  <ScaleCrop>false</ScaleCrop>
  <Company/>
  <LinksUpToDate>false</LinksUpToDate>
  <CharactersWithSpaces>100420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Petelinsek</dc:creator>
  <cp:keywords/>
  <dc:description/>
  <cp:lastModifiedBy>Ana Mlinarić</cp:lastModifiedBy>
  <cp:revision>4</cp:revision>
  <cp:lastPrinted>2024-05-22T03:52:00Z</cp:lastPrinted>
  <dcterms:created xsi:type="dcterms:W3CDTF">2026-04-30T13:51:00Z</dcterms:created>
  <dcterms:modified xsi:type="dcterms:W3CDTF">2026-05-14T12:45:00Z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0x01010032AC648A287EAF43BBA32A4B2F8DE363</vt:lpwstr>
  </property>
  <property fmtid="{D5CDD505-2E9C-101B-9397-08002B2CF9AE}" pid="3" name="GrammarlyDocumentId">
    <vt:lpwstr>12e89f428c8541ee9788615ba777840aea3d87cdce676f96884b11d17966a4a0</vt:lpwstr>
  </property>
  <property fmtid="{D5CDD505-2E9C-101B-9397-08002B2CF9AE}" pid="4" name="MediaServiceImageTags">
    <vt:lpwstr/>
  </property>
  <property fmtid="{D5CDD505-2E9C-101B-9397-08002B2CF9AE}" pid="5" name="_ExtendedDescription">
    <vt:lpwstr/>
  </property>
</Properties>
</file>