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5C13A12" w14:textId="77777777" w:rsidR="009F74C8" w:rsidRDefault="009F74C8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4678D23" w14:textId="77777777" w:rsidR="00A94955" w:rsidRDefault="00B864AC" w:rsidP="00B6593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Antikorupcijskog programa za </w:t>
            </w:r>
            <w:r w:rsidR="00A949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ustanove kojima je </w:t>
            </w:r>
          </w:p>
          <w:p w14:paraId="3404C801" w14:textId="6F66BDB7" w:rsidR="0034445D" w:rsidRDefault="00E73052" w:rsidP="00A949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A949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snivač </w:t>
            </w:r>
            <w:r w:rsidR="00B6593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5F7A9330" w14:textId="069BE5C5" w:rsidR="002F0695" w:rsidRPr="002F0695" w:rsidRDefault="0034445D" w:rsidP="0034445D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razdoblje 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835A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 godine</w:t>
            </w:r>
          </w:p>
          <w:p w14:paraId="31CDEB8A" w14:textId="7C6D800F" w:rsidR="00507777" w:rsidRDefault="00507777" w:rsidP="00D507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ADEDBFD" w14:textId="217A9BAE" w:rsidR="00D163CA" w:rsidRPr="002F6522" w:rsidRDefault="00D163CA" w:rsidP="00D507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10F1F4A3" w:rsidR="00345631" w:rsidRPr="00A52865" w:rsidRDefault="006172D1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4445D"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789FA804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12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>kolovoza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205AE084" w14:textId="16D8B246" w:rsidR="00206B13" w:rsidRPr="00206B13" w:rsidRDefault="005B0B45" w:rsidP="00206B13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Antikorupcijski program za </w:t>
            </w:r>
            <w:r w:rsidR="00A94955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ustanove kojima je osnivač 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Koprivničko – križevačke županij</w:t>
            </w:r>
            <w:r w:rsidR="00A94955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za razdoblje od  20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2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– 20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2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8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godine (dalje u tekstu: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Antikorupcijski program) 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predstavlja p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rovedbeni 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dokument</w:t>
            </w:r>
            <w:r w:rsidR="00206B1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koji</w:t>
            </w:r>
            <w:r w:rsidR="00CC4CF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m</w:t>
            </w:r>
            <w:r w:rsidR="00206B1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se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206B13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utvrđuje </w:t>
            </w:r>
            <w:r w:rsidR="00206B1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provedba </w:t>
            </w:r>
            <w:r w:rsidR="00206B13">
              <w:rPr>
                <w:rFonts w:ascii="Times New Roman" w:eastAsia="Times New Roman" w:hAnsi="Times New Roman"/>
                <w:sz w:val="24"/>
                <w:szCs w:val="24"/>
              </w:rPr>
              <w:t xml:space="preserve">mjera </w:t>
            </w:r>
            <w:r w:rsidR="00206B13" w:rsidRPr="006328BD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z</w:t>
            </w:r>
            <w:r w:rsidR="00206B13" w:rsidRPr="006328BD">
              <w:rPr>
                <w:rFonts w:ascii="Times New Roman" w:eastAsia="Times New Roman" w:hAnsi="Times New Roman"/>
                <w:sz w:val="24"/>
                <w:szCs w:val="24"/>
              </w:rPr>
              <w:t>a su</w:t>
            </w:r>
            <w:r w:rsidR="00206B13" w:rsidRPr="006328BD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z</w:t>
            </w:r>
            <w:r w:rsidR="00206B13" w:rsidRPr="006328BD">
              <w:rPr>
                <w:rFonts w:ascii="Times New Roman" w:eastAsia="Times New Roman" w:hAnsi="Times New Roman"/>
                <w:sz w:val="24"/>
                <w:szCs w:val="24"/>
              </w:rPr>
              <w:t>bi</w:t>
            </w:r>
            <w:r w:rsidR="00206B13" w:rsidRPr="006328BD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j</w:t>
            </w:r>
            <w:r w:rsidR="00206B13" w:rsidRPr="006328BD">
              <w:rPr>
                <w:rFonts w:ascii="Times New Roman" w:eastAsia="Times New Roman" w:hAnsi="Times New Roman"/>
                <w:spacing w:val="-3"/>
                <w:sz w:val="24"/>
                <w:szCs w:val="24"/>
              </w:rPr>
              <w:t>a</w:t>
            </w:r>
            <w:r w:rsidR="00206B13" w:rsidRPr="006328BD">
              <w:rPr>
                <w:rFonts w:ascii="Times New Roman" w:eastAsia="Times New Roman" w:hAnsi="Times New Roman"/>
                <w:sz w:val="24"/>
                <w:szCs w:val="24"/>
              </w:rPr>
              <w:t>nje korupcije</w:t>
            </w:r>
            <w:r w:rsidR="00206B13">
              <w:rPr>
                <w:rFonts w:ascii="Times New Roman" w:eastAsia="Times New Roman" w:hAnsi="Times New Roman"/>
                <w:sz w:val="24"/>
                <w:szCs w:val="24"/>
              </w:rPr>
              <w:t xml:space="preserve"> odnosno nastavak razvijanja politike nulte tolerancije prema korupciji</w:t>
            </w:r>
            <w:r w:rsidR="009E12CB">
              <w:rPr>
                <w:rFonts w:ascii="Times New Roman" w:eastAsia="Times New Roman" w:hAnsi="Times New Roman"/>
                <w:sz w:val="24"/>
                <w:szCs w:val="24"/>
              </w:rPr>
              <w:t xml:space="preserve"> na razini </w:t>
            </w:r>
            <w:r w:rsidR="00A94955">
              <w:rPr>
                <w:rFonts w:ascii="Times New Roman" w:eastAsia="Times New Roman" w:hAnsi="Times New Roman"/>
                <w:sz w:val="24"/>
                <w:szCs w:val="24"/>
              </w:rPr>
              <w:t xml:space="preserve">ustanova kojima je osnivač </w:t>
            </w:r>
            <w:r w:rsidR="009E12CB">
              <w:rPr>
                <w:rFonts w:ascii="Times New Roman" w:eastAsia="Times New Roman" w:hAnsi="Times New Roman"/>
                <w:sz w:val="24"/>
                <w:szCs w:val="24"/>
              </w:rPr>
              <w:t>Koprivničko-križevačk</w:t>
            </w:r>
            <w:r w:rsidR="00A94955">
              <w:rPr>
                <w:rFonts w:ascii="Times New Roman" w:eastAsia="Times New Roman" w:hAnsi="Times New Roman"/>
                <w:sz w:val="24"/>
                <w:szCs w:val="24"/>
              </w:rPr>
              <w:t>a</w:t>
            </w:r>
            <w:r w:rsidR="009E12CB">
              <w:rPr>
                <w:rFonts w:ascii="Times New Roman" w:eastAsia="Times New Roman" w:hAnsi="Times New Roman"/>
                <w:sz w:val="24"/>
                <w:szCs w:val="24"/>
              </w:rPr>
              <w:t xml:space="preserve"> županij</w:t>
            </w:r>
            <w:r w:rsidR="00A94955">
              <w:rPr>
                <w:rFonts w:ascii="Times New Roman" w:eastAsia="Times New Roman" w:hAnsi="Times New Roman"/>
                <w:sz w:val="24"/>
                <w:szCs w:val="24"/>
              </w:rPr>
              <w:t>a</w:t>
            </w:r>
            <w:r w:rsidR="000C0C6D">
              <w:rPr>
                <w:rFonts w:ascii="Times New Roman" w:eastAsia="Times New Roman" w:hAnsi="Times New Roman"/>
                <w:sz w:val="24"/>
                <w:szCs w:val="24"/>
              </w:rPr>
              <w:t>.</w:t>
            </w:r>
          </w:p>
          <w:p w14:paraId="65F8A0DD" w14:textId="5963F8F3" w:rsidR="00206B13" w:rsidRDefault="00206B13" w:rsidP="00206B13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12E8332" w14:textId="3D3770C2" w:rsidR="00AF6E8E" w:rsidRPr="0066350C" w:rsidRDefault="00206B13" w:rsidP="003A383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Donosi se sukladno </w:t>
            </w:r>
            <w:r w:rsidR="005B0B45" w:rsidRPr="005B0B45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Strategij</w:t>
            </w:r>
            <w:r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i</w:t>
            </w:r>
            <w:r w:rsidR="005B0B45" w:rsidRPr="005B0B45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="005B0B45" w:rsidRPr="005B0B45">
              <w:rPr>
                <w:rFonts w:ascii="Times New Roman" w:eastAsia="Times New Roman" w:hAnsi="Times New Roman"/>
                <w:sz w:val="24"/>
                <w:szCs w:val="24"/>
                <w:lang w:eastAsia="en-US"/>
              </w:rPr>
              <w:t>sprječavanja korupcije za razdoblje od 2021. do 2030. godine („Narodne novine“ broj 120/21.)</w:t>
            </w:r>
            <w:r w:rsidR="005B0B45">
              <w:rPr>
                <w:rFonts w:ascii="Times New Roman" w:eastAsia="Times New Roman" w:hAnsi="Times New Roman"/>
                <w:sz w:val="24"/>
                <w:szCs w:val="24"/>
                <w:lang w:eastAsia="en-US"/>
              </w:rPr>
              <w:t xml:space="preserve"> kao i 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>A</w:t>
            </w:r>
            <w:r w:rsidR="005B0B45" w:rsidRPr="00833561">
              <w:rPr>
                <w:rFonts w:ascii="Times New Roman" w:eastAsia="Times New Roman" w:hAnsi="Times New Roman"/>
                <w:spacing w:val="2"/>
                <w:sz w:val="24"/>
                <w:szCs w:val="24"/>
              </w:rPr>
              <w:t>k</w:t>
            </w:r>
            <w:r w:rsidR="005B0B45" w:rsidRPr="00833561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c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>i</w:t>
            </w:r>
            <w:r w:rsidR="005B0B45" w:rsidRPr="00833561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j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>sk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om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 xml:space="preserve"> plan</w:t>
            </w:r>
            <w:r w:rsidR="005B0B45">
              <w:rPr>
                <w:rFonts w:ascii="Times New Roman" w:eastAsia="Times New Roman" w:hAnsi="Times New Roman"/>
                <w:sz w:val="24"/>
                <w:szCs w:val="24"/>
              </w:rPr>
              <w:t>om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 xml:space="preserve"> sprječavanja korupcije u Koprivničko-križevačkoj županiji za razdoblje od 202</w:t>
            </w:r>
            <w:r w:rsidR="005B0B45">
              <w:rPr>
                <w:rFonts w:ascii="Times New Roman" w:eastAsia="Times New Roman" w:hAnsi="Times New Roman"/>
                <w:sz w:val="24"/>
                <w:szCs w:val="24"/>
              </w:rPr>
              <w:t>6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>. do 202</w:t>
            </w:r>
            <w:r w:rsidR="005B0B45">
              <w:rPr>
                <w:rFonts w:ascii="Times New Roman" w:eastAsia="Times New Roman" w:hAnsi="Times New Roman"/>
                <w:sz w:val="24"/>
                <w:szCs w:val="24"/>
              </w:rPr>
              <w:t>8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>. godine</w:t>
            </w:r>
            <w:r w:rsidR="005B0B45">
              <w:rPr>
                <w:rFonts w:ascii="Times New Roman" w:eastAsia="Times New Roman" w:hAnsi="Times New Roman"/>
                <w:sz w:val="24"/>
                <w:szCs w:val="24"/>
              </w:rPr>
              <w:t xml:space="preserve"> („Službeni glasnik Koprivničko-križevačke županije“ broj 14/26.) 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kojim je i propisano njegovo donošenje</w:t>
            </w:r>
            <w:r w:rsidR="0066350C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r w:rsidRPr="00A52C53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AF6E8E" w:rsidRPr="00A52C5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donosi se za trogodišnje razdoblje. </w:t>
            </w:r>
          </w:p>
          <w:p w14:paraId="2A2C9A4B" w14:textId="77777777" w:rsidR="00BD23F4" w:rsidRDefault="00BD23F4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7A1B04F5" w14:textId="633BF620" w:rsidR="00CC4CFE" w:rsidRDefault="00A52C53" w:rsidP="00CC4CFE">
            <w:pPr>
              <w:jc w:val="both"/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Antikorupcijski program 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podijeljen je u </w:t>
            </w:r>
            <w:r w:rsid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dijelova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 w:rsidR="009B1BA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 prvom dijelu 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se prikazuj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dokum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nt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iz kojih 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ntikorupcijski program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izvire i na koje se oslanja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te se obrađuju razlozi njegova donošenja.</w:t>
            </w:r>
            <w:r w:rsidR="009B1BA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alaže</w:t>
            </w:r>
            <w:r w:rsidR="009B1BA0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se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nadležnim tijelima</w:t>
            </w:r>
            <w:r w:rsidR="009B1BA0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ustanove</w:t>
            </w:r>
            <w:r w:rsid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i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ntenzivnije razvij</w:t>
            </w:r>
            <w:r w:rsidR="000C0C6D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anje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upravljačke prakse</w:t>
            </w:r>
            <w:r w:rsidR="00FD2593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te</w:t>
            </w:r>
            <w:r w:rsidR="000C0C6D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suradnj</w:t>
            </w:r>
            <w:r w:rsidR="00E73052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a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i partnerstv</w:t>
            </w:r>
            <w:r w:rsidR="00E73052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o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svih nositelja antikorupcijskih mjera</w:t>
            </w:r>
            <w:r w:rsidR="00E73052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u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aktivno</w:t>
            </w:r>
            <w:r w:rsidR="00E73052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m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="009B1BA0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djelo</w:t>
            </w:r>
            <w:r w:rsidR="009B1BA0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vanje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na ostvarenju prioritetnih ciljeva antikorupcijske politike Županije, </w:t>
            </w:r>
            <w:r w:rsidR="00E73052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koje je 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poseb</w:t>
            </w:r>
            <w:r w:rsid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ice usmjeren</w:t>
            </w:r>
            <w:r w:rsidR="00E73052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o</w:t>
            </w:r>
            <w:r w:rsid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na</w:t>
            </w:r>
            <w:r w:rsidR="009B1BA0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="00E73052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sljedeća </w:t>
            </w:r>
            <w:r w:rsidR="009B1BA0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četiri 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glavna cilja:</w:t>
            </w:r>
          </w:p>
          <w:p w14:paraId="7FB96E5F" w14:textId="77777777" w:rsidR="009B1BA0" w:rsidRPr="009B1BA0" w:rsidRDefault="009B1BA0" w:rsidP="00E73052">
            <w:pPr>
              <w:autoSpaceDE w:val="0"/>
              <w:autoSpaceDN w:val="0"/>
              <w:adjustRightInd w:val="0"/>
              <w:ind w:firstLine="709"/>
              <w:jc w:val="both"/>
              <w:rPr>
                <w:rFonts w:ascii="Times New Roman" w:eastAsia="Times New Roman" w:hAnsi="Times New Roman"/>
                <w:bCs/>
                <w:spacing w:val="-1"/>
                <w:sz w:val="24"/>
                <w:szCs w:val="24"/>
                <w:lang w:eastAsia="en-US"/>
              </w:rPr>
            </w:pPr>
            <w:r w:rsidRPr="009B1BA0">
              <w:rPr>
                <w:rFonts w:ascii="Times New Roman" w:eastAsia="Times New Roman" w:hAnsi="Times New Roman"/>
                <w:bCs/>
                <w:spacing w:val="-1"/>
                <w:sz w:val="24"/>
                <w:szCs w:val="24"/>
                <w:lang w:eastAsia="en-US"/>
              </w:rPr>
              <w:t>Cilj 1. – Jačanje institucionalnog i normativnog okvira za borbu protiv korupcije</w:t>
            </w:r>
          </w:p>
          <w:p w14:paraId="07CC2E39" w14:textId="77777777" w:rsidR="009B1BA0" w:rsidRPr="009B1BA0" w:rsidRDefault="009B1BA0" w:rsidP="00E7305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bCs/>
                <w:spacing w:val="-1"/>
                <w:sz w:val="24"/>
                <w:szCs w:val="24"/>
                <w:lang w:eastAsia="en-US"/>
              </w:rPr>
            </w:pPr>
            <w:r w:rsidRPr="009B1BA0">
              <w:rPr>
                <w:rFonts w:ascii="Times New Roman" w:eastAsia="Times New Roman" w:hAnsi="Times New Roman"/>
                <w:bCs/>
                <w:spacing w:val="-1"/>
                <w:sz w:val="24"/>
                <w:szCs w:val="24"/>
                <w:lang w:eastAsia="en-US"/>
              </w:rPr>
              <w:tab/>
              <w:t>Cilj 2. -  Jačanje transparentnosti i otvorenosti u radu</w:t>
            </w:r>
          </w:p>
          <w:p w14:paraId="3F15EFFD" w14:textId="77777777" w:rsidR="009B1BA0" w:rsidRPr="009B1BA0" w:rsidRDefault="009B1BA0" w:rsidP="00E7305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bCs/>
                <w:spacing w:val="-1"/>
                <w:sz w:val="24"/>
                <w:szCs w:val="24"/>
                <w:lang w:eastAsia="en-US"/>
              </w:rPr>
            </w:pPr>
            <w:r w:rsidRPr="009B1BA0">
              <w:rPr>
                <w:rFonts w:ascii="Times New Roman" w:eastAsia="Times New Roman" w:hAnsi="Times New Roman"/>
                <w:bCs/>
                <w:spacing w:val="-1"/>
                <w:sz w:val="24"/>
                <w:szCs w:val="24"/>
                <w:lang w:eastAsia="en-US"/>
              </w:rPr>
              <w:tab/>
              <w:t>Cilj 3. – Jačanje antikorupcijskih potencijala u sustavu javne nabave</w:t>
            </w:r>
          </w:p>
          <w:p w14:paraId="47A487FD" w14:textId="5C9F5680" w:rsidR="009B1BA0" w:rsidRPr="009B1BA0" w:rsidRDefault="009B1BA0" w:rsidP="00E7305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bCs/>
                <w:spacing w:val="-1"/>
                <w:sz w:val="24"/>
                <w:szCs w:val="24"/>
                <w:lang w:eastAsia="en-US"/>
              </w:rPr>
            </w:pPr>
            <w:r w:rsidRPr="009B1BA0">
              <w:rPr>
                <w:rFonts w:ascii="Times New Roman" w:eastAsia="Times New Roman" w:hAnsi="Times New Roman"/>
                <w:bCs/>
                <w:spacing w:val="-1"/>
                <w:sz w:val="24"/>
                <w:szCs w:val="24"/>
                <w:lang w:eastAsia="en-US"/>
              </w:rPr>
              <w:tab/>
              <w:t xml:space="preserve">Cilj 4. -  Podizanje javne svijesti o štetnosti korupcije, nužnosti prijavljivanja </w:t>
            </w:r>
            <w:r w:rsidRPr="009B1BA0">
              <w:rPr>
                <w:rFonts w:ascii="Times New Roman" w:eastAsia="Times New Roman" w:hAnsi="Times New Roman"/>
                <w:bCs/>
                <w:spacing w:val="-1"/>
                <w:sz w:val="24"/>
                <w:szCs w:val="24"/>
                <w:lang w:eastAsia="en-US"/>
              </w:rPr>
              <w:tab/>
              <w:t>nepravilnosti i jačanja transparentnosti.</w:t>
            </w:r>
          </w:p>
          <w:p w14:paraId="351CDFD4" w14:textId="77777777" w:rsidR="009B1BA0" w:rsidRPr="009B1BA0" w:rsidRDefault="009B1BA0" w:rsidP="00CC4CFE">
            <w:pPr>
              <w:jc w:val="both"/>
              <w:rPr>
                <w:rFonts w:ascii="Times New Roman" w:eastAsiaTheme="minorHAnsi" w:hAnsi="Times New Roman" w:cs="Times New Roman"/>
                <w:strike/>
                <w:sz w:val="24"/>
                <w:szCs w:val="24"/>
                <w:lang w:eastAsia="en-US"/>
              </w:rPr>
            </w:pPr>
          </w:p>
          <w:p w14:paraId="6B9FFAAF" w14:textId="5E38608D" w:rsidR="00690E36" w:rsidRDefault="00E73052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Unutar svakog od gore navedenih ciljeva definirane su mjere sustavnog otklanjanja uzroka korupcije. </w:t>
            </w:r>
            <w:r w:rsidR="00CC4CFE" w:rsidRPr="00E730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Svaka od </w:t>
            </w:r>
            <w:r w:rsidRPr="00E730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mjera </w:t>
            </w:r>
            <w:r w:rsidR="00CC4CFE" w:rsidRPr="00E730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prikazana je kroz </w:t>
            </w:r>
            <w:r w:rsidRPr="00E730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smjernice odnosno </w:t>
            </w:r>
            <w:r w:rsidR="00CC4CFE" w:rsidRPr="00E730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konkretni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m</w:t>
            </w:r>
            <w:r w:rsidR="00CC4CFE" w:rsidRPr="00E730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primjeri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ma</w:t>
            </w:r>
            <w:r w:rsidR="00CC4CFE" w:rsidRPr="00E730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aktivnosti </w:t>
            </w:r>
            <w:r w:rsidRPr="00E730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kao i rok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om</w:t>
            </w:r>
            <w:r w:rsidRPr="00E730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provedbe.</w:t>
            </w:r>
          </w:p>
          <w:p w14:paraId="68B081F9" w14:textId="77777777" w:rsidR="00E73052" w:rsidRDefault="00E73052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3F9DEF01" w14:textId="774A12E3" w:rsidR="00E73052" w:rsidRPr="00AD1AB8" w:rsidRDefault="00E73052" w:rsidP="00AD1AB8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Dijelom nazvanim „Akcijski plan“ </w:t>
            </w:r>
            <w:r w:rsidR="00AD1AB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utvrđena je </w:t>
            </w:r>
            <w:r w:rsidR="00AD1AB8" w:rsidRPr="00AD1AB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obvez</w:t>
            </w:r>
            <w:r w:rsidR="00AD1AB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 w:rsidR="00AD1AB8" w:rsidRPr="00AD1AB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nadležnim tijelima ustanova da pripreme akcijske planove</w:t>
            </w:r>
            <w:r w:rsidR="00AD1AB8" w:rsidRPr="00AD1AB8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eastAsia="en-US"/>
              </w:rPr>
              <w:t xml:space="preserve"> sukladno izloženim mjerama ovoga Programa, kao i planove i programe osoba zaduženih za pojedine aktivnosti provođenja akcijskih planova.</w:t>
            </w:r>
          </w:p>
          <w:p w14:paraId="128CEC95" w14:textId="77777777" w:rsidR="009B1BA0" w:rsidRDefault="009B1BA0" w:rsidP="009E12CB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39FEA9B" w14:textId="3730A872" w:rsidR="009E12CB" w:rsidRPr="009E12CB" w:rsidRDefault="009E12CB" w:rsidP="009E12CB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Obzirom da su </w:t>
            </w:r>
            <w:r w:rsidRP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smjernice za ostvarenje temeljnih ciljeva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P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podložne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P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stalnom vrednovanju i </w:t>
            </w:r>
            <w:r w:rsidRP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lastRenderedPageBreak/>
              <w:t>preispitivanju</w:t>
            </w:r>
            <w:r w:rsidR="00FD259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</w:t>
            </w:r>
            <w:r w:rsidR="000C0C6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uređen</w:t>
            </w:r>
            <w:r w:rsidR="0066350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 w:rsidR="000C0C6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je</w:t>
            </w:r>
            <w:r w:rsidR="0066350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nadležnost provedbe</w:t>
            </w:r>
            <w:r w:rsidR="009B1BA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pa je</w:t>
            </w:r>
            <w:r w:rsidR="0066350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tako</w:t>
            </w:r>
            <w:r w:rsidR="009B1BA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66350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definirano kako se ravnatelj ustanove </w:t>
            </w:r>
            <w:r w:rsidR="0066350C" w:rsidRPr="009E12CB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eastAsia="en-US"/>
              </w:rPr>
              <w:t xml:space="preserve">zadužuju za provođenje, dok se </w:t>
            </w:r>
            <w:r w:rsidR="0066350C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eastAsia="en-US"/>
              </w:rPr>
              <w:t xml:space="preserve">upravno vijeće </w:t>
            </w:r>
            <w:r w:rsidR="0066350C" w:rsidRPr="009E12CB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eastAsia="en-US"/>
              </w:rPr>
              <w:t>zadužuju za praćenje provedbe mjera i ciljeva iz ovog Programa</w:t>
            </w:r>
            <w:r w:rsidR="00E73052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eastAsia="en-US"/>
              </w:rPr>
              <w:t xml:space="preserve">, </w:t>
            </w:r>
            <w:r w:rsidR="009B1BA0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eastAsia="en-US"/>
              </w:rPr>
              <w:t xml:space="preserve">odnosno </w:t>
            </w:r>
            <w:r w:rsidR="00E73052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eastAsia="en-US"/>
              </w:rPr>
              <w:t xml:space="preserve">upravno vijeće je nadležno za </w:t>
            </w:r>
            <w:r w:rsidR="009B1BA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postupak izvješćivanja o provedbi Programa.  </w:t>
            </w:r>
          </w:p>
          <w:p w14:paraId="6A41B70F" w14:textId="77777777" w:rsidR="00AD1AB8" w:rsidRDefault="00AD1AB8" w:rsidP="000E7E5E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A551CF7" w14:textId="159AAF3F" w:rsidR="004F3EB6" w:rsidRDefault="00690E36" w:rsidP="000E7E5E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Završnim poglavljem </w:t>
            </w:r>
            <w:r w:rsidR="00A52C5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uređuje</w:t>
            </w:r>
            <w:r w:rsid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se</w:t>
            </w:r>
            <w:r w:rsidR="00A52C5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objava Antikorupcijskog programa </w:t>
            </w:r>
          </w:p>
          <w:p w14:paraId="0B6D021E" w14:textId="77777777" w:rsidR="00F54041" w:rsidRDefault="00F54041" w:rsidP="000E7E5E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1C8C374B" w14:textId="1BB1F898" w:rsidR="00F54041" w:rsidRPr="000E7E5E" w:rsidRDefault="00F54041" w:rsidP="00AD1AB8">
            <w:pPr>
              <w:tabs>
                <w:tab w:val="left" w:pos="142"/>
              </w:tabs>
              <w:ind w:right="75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AD1AB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Prilo</w:t>
            </w:r>
            <w:r w:rsidR="00AD1AB8" w:rsidRPr="00AD1AB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zi</w:t>
            </w:r>
            <w:r w:rsidRPr="00AD1AB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ovog Programa </w:t>
            </w:r>
            <w:r w:rsidR="00AD1AB8" w:rsidRPr="00AD1AB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su i</w:t>
            </w:r>
            <w:r w:rsidR="00AD1AB8">
              <w:rPr>
                <w:rFonts w:ascii="Times New Roman" w:eastAsia="Garamond" w:hAnsi="Times New Roman" w:cs="Times New Roman"/>
                <w:sz w:val="24"/>
                <w:szCs w:val="24"/>
                <w:lang w:eastAsia="en-US"/>
              </w:rPr>
              <w:t xml:space="preserve"> pripadajući obrasci koji se također objavljeni u ovom postupku savjetovanja. 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DF9A9F" w14:textId="2F57D97E" w:rsidR="00F4174B" w:rsidRPr="002F0695" w:rsidRDefault="005E4A45" w:rsidP="002F0695">
      <w:pPr>
        <w:spacing w:after="0" w:line="240" w:lineRule="auto"/>
        <w:ind w:firstLine="708"/>
        <w:jc w:val="both"/>
        <w:rPr>
          <w:rStyle w:val="Hiperveza"/>
          <w:rFonts w:ascii="Times New Roman" w:eastAsia="Times New Roman" w:hAnsi="Times New Roman"/>
          <w:b/>
          <w:color w:val="auto"/>
          <w:sz w:val="24"/>
          <w:szCs w:val="24"/>
          <w:u w:val="none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6172D1">
        <w:rPr>
          <w:rFonts w:ascii="Times New Roman" w:hAnsi="Times New Roman" w:cs="Times New Roman"/>
          <w:sz w:val="24"/>
          <w:szCs w:val="24"/>
        </w:rPr>
        <w:t>12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</w:t>
      </w:r>
      <w:r w:rsidR="006172D1">
        <w:rPr>
          <w:rFonts w:ascii="Times New Roman" w:hAnsi="Times New Roman" w:cs="Times New Roman"/>
          <w:sz w:val="24"/>
          <w:szCs w:val="24"/>
        </w:rPr>
        <w:t>kolovoza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="00D507F2">
        <w:rPr>
          <w:rFonts w:ascii="Times New Roman" w:hAnsi="Times New Roman" w:cs="Times New Roman"/>
          <w:sz w:val="24"/>
          <w:szCs w:val="24"/>
        </w:rPr>
        <w:t>n</w:t>
      </w:r>
      <w:r w:rsidRPr="00A20388">
        <w:rPr>
          <w:rFonts w:ascii="Times New Roman" w:hAnsi="Times New Roman" w:cs="Times New Roman"/>
          <w:sz w:val="24"/>
          <w:szCs w:val="24"/>
        </w:rPr>
        <w:t>acrt</w:t>
      </w:r>
      <w:r w:rsidR="002F0695">
        <w:rPr>
          <w:rFonts w:ascii="Times New Roman" w:hAnsi="Times New Roman" w:cs="Times New Roman"/>
          <w:sz w:val="24"/>
          <w:szCs w:val="24"/>
        </w:rPr>
        <w:t xml:space="preserve"> </w:t>
      </w:r>
      <w:r w:rsidR="006172D1">
        <w:rPr>
          <w:rFonts w:ascii="Times New Roman" w:hAnsi="Times New Roman" w:cs="Times New Roman"/>
          <w:sz w:val="24"/>
          <w:szCs w:val="24"/>
        </w:rPr>
        <w:t xml:space="preserve">Antikorupcijskog programa za </w:t>
      </w:r>
      <w:r w:rsidR="00E73052">
        <w:rPr>
          <w:rFonts w:ascii="Times New Roman" w:hAnsi="Times New Roman" w:cs="Times New Roman"/>
          <w:sz w:val="24"/>
          <w:szCs w:val="24"/>
        </w:rPr>
        <w:t xml:space="preserve">ustanove kojima je osnivač </w:t>
      </w:r>
      <w:r w:rsidR="006172D1">
        <w:rPr>
          <w:rFonts w:ascii="Times New Roman" w:hAnsi="Times New Roman" w:cs="Times New Roman"/>
          <w:sz w:val="24"/>
          <w:szCs w:val="24"/>
        </w:rPr>
        <w:t xml:space="preserve"> Koprivničko-križevačke županije za razdoblje od 2026.-2028. godine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  <w:r w:rsidR="00D163CA">
        <w:rPr>
          <w:rStyle w:val="Hiperveza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</w:p>
    <w:p w14:paraId="69D8881A" w14:textId="77777777" w:rsidR="00D163CA" w:rsidRPr="00A20388" w:rsidRDefault="00D163CA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5980C74E" w14:textId="77777777" w:rsidR="00D163CA" w:rsidRPr="00A20388" w:rsidRDefault="00D163CA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D69AB1" w14:textId="243BA17A" w:rsidR="008F19F7" w:rsidRPr="00A20388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D163CA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7EC12" w14:textId="43F47BAF" w:rsidR="00D507F2" w:rsidRPr="00972F3B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6172D1">
        <w:rPr>
          <w:rFonts w:ascii="Times New Roman" w:hAnsi="Times New Roman" w:cs="Times New Roman"/>
          <w:sz w:val="24"/>
          <w:szCs w:val="24"/>
        </w:rPr>
        <w:t xml:space="preserve">Antikorupcijskog programa za </w:t>
      </w:r>
      <w:r w:rsidR="00E73052">
        <w:rPr>
          <w:rFonts w:ascii="Times New Roman" w:hAnsi="Times New Roman" w:cs="Times New Roman"/>
          <w:sz w:val="24"/>
          <w:szCs w:val="24"/>
        </w:rPr>
        <w:t xml:space="preserve">ustanove kojima je osnivač </w:t>
      </w:r>
      <w:r w:rsidR="006172D1">
        <w:rPr>
          <w:rFonts w:ascii="Times New Roman" w:hAnsi="Times New Roman" w:cs="Times New Roman"/>
          <w:sz w:val="24"/>
          <w:szCs w:val="24"/>
        </w:rPr>
        <w:t>Koprivničko-križevačke županije za razdoblje od 2026.-2028. godine.</w:t>
      </w:r>
    </w:p>
    <w:p w14:paraId="57C3D1F7" w14:textId="77777777" w:rsidR="00507777" w:rsidRDefault="00507777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3136F9C9" w:rsidR="0008226F" w:rsidRPr="00A20388" w:rsidRDefault="00FE4EB3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D507F2">
        <w:rPr>
          <w:rFonts w:ascii="Times New Roman" w:hAnsi="Times New Roman" w:cs="Times New Roman"/>
          <w:sz w:val="24"/>
          <w:szCs w:val="24"/>
        </w:rPr>
        <w:t>1</w:t>
      </w:r>
      <w:r w:rsidR="00DC395B">
        <w:rPr>
          <w:rFonts w:ascii="Times New Roman" w:hAnsi="Times New Roman" w:cs="Times New Roman"/>
          <w:sz w:val="24"/>
          <w:szCs w:val="24"/>
        </w:rPr>
        <w:t>3</w:t>
      </w:r>
    </w:p>
    <w:p w14:paraId="4EAF36F7" w14:textId="5A1F9A50" w:rsidR="004B25C3" w:rsidRPr="00A20388" w:rsidRDefault="00C13864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650EA797" w:rsidR="004B25C3" w:rsidRPr="00A20388" w:rsidRDefault="007D22B2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6172D1">
        <w:rPr>
          <w:rFonts w:ascii="Times New Roman" w:hAnsi="Times New Roman" w:cs="Times New Roman"/>
          <w:sz w:val="24"/>
          <w:szCs w:val="24"/>
        </w:rPr>
        <w:t>13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6172D1">
        <w:rPr>
          <w:rFonts w:ascii="Times New Roman" w:hAnsi="Times New Roman" w:cs="Times New Roman"/>
          <w:sz w:val="24"/>
          <w:szCs w:val="24"/>
        </w:rPr>
        <w:t>srpnja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55F7DB" w14:textId="77777777" w:rsidR="00804F40" w:rsidRDefault="00804F40" w:rsidP="002342F3">
      <w:pPr>
        <w:spacing w:after="0" w:line="240" w:lineRule="auto"/>
      </w:pPr>
      <w:r>
        <w:separator/>
      </w:r>
    </w:p>
  </w:endnote>
  <w:endnote w:type="continuationSeparator" w:id="0">
    <w:p w14:paraId="04BD9CE4" w14:textId="77777777" w:rsidR="00804F40" w:rsidRDefault="00804F40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586DC1" w14:textId="77777777" w:rsidR="00804F40" w:rsidRDefault="00804F40" w:rsidP="002342F3">
      <w:pPr>
        <w:spacing w:after="0" w:line="240" w:lineRule="auto"/>
      </w:pPr>
      <w:r>
        <w:separator/>
      </w:r>
    </w:p>
  </w:footnote>
  <w:footnote w:type="continuationSeparator" w:id="0">
    <w:p w14:paraId="3B63EECC" w14:textId="77777777" w:rsidR="00804F40" w:rsidRDefault="00804F40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2C3EBA"/>
    <w:multiLevelType w:val="hybridMultilevel"/>
    <w:tmpl w:val="5EBA9C9A"/>
    <w:lvl w:ilvl="0" w:tplc="9298367A">
      <w:start w:val="85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E06732"/>
    <w:multiLevelType w:val="multilevel"/>
    <w:tmpl w:val="7E864524"/>
    <w:lvl w:ilvl="0">
      <w:start w:val="62"/>
      <w:numFmt w:val="decimal"/>
      <w:lvlText w:val="%1"/>
      <w:lvlJc w:val="left"/>
      <w:pPr>
        <w:ind w:left="600" w:hanging="600"/>
      </w:pPr>
    </w:lvl>
    <w:lvl w:ilvl="1">
      <w:start w:val="90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1FB05EEA"/>
    <w:multiLevelType w:val="hybridMultilevel"/>
    <w:tmpl w:val="66B6E762"/>
    <w:lvl w:ilvl="0" w:tplc="FFFFFFFF">
      <w:start w:val="1"/>
      <w:numFmt w:val="upperRoman"/>
      <w:lvlText w:val="%1."/>
      <w:lvlJc w:val="left"/>
      <w:pPr>
        <w:ind w:left="1080" w:hanging="72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8" w15:restartNumberingAfterBreak="0">
    <w:nsid w:val="4DCC562D"/>
    <w:multiLevelType w:val="hybridMultilevel"/>
    <w:tmpl w:val="87D699D6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79013A8"/>
    <w:multiLevelType w:val="multilevel"/>
    <w:tmpl w:val="AFE212E2"/>
    <w:lvl w:ilvl="0">
      <w:start w:val="85"/>
      <w:numFmt w:val="decimal"/>
      <w:lvlText w:val="%1"/>
      <w:lvlJc w:val="left"/>
      <w:pPr>
        <w:ind w:left="600" w:hanging="600"/>
      </w:pPr>
    </w:lvl>
    <w:lvl w:ilvl="1">
      <w:start w:val="59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 w16cid:durableId="1357149178">
    <w:abstractNumId w:val="7"/>
  </w:num>
  <w:num w:numId="2" w16cid:durableId="1101871494">
    <w:abstractNumId w:val="11"/>
  </w:num>
  <w:num w:numId="3" w16cid:durableId="36635623">
    <w:abstractNumId w:val="6"/>
  </w:num>
  <w:num w:numId="4" w16cid:durableId="297955602">
    <w:abstractNumId w:val="10"/>
  </w:num>
  <w:num w:numId="5" w16cid:durableId="1883403670">
    <w:abstractNumId w:val="5"/>
  </w:num>
  <w:num w:numId="6" w16cid:durableId="122118094">
    <w:abstractNumId w:val="0"/>
  </w:num>
  <w:num w:numId="7" w16cid:durableId="311064541">
    <w:abstractNumId w:val="4"/>
  </w:num>
  <w:num w:numId="8" w16cid:durableId="882059243">
    <w:abstractNumId w:val="9"/>
  </w:num>
  <w:num w:numId="9" w16cid:durableId="1756976658">
    <w:abstractNumId w:val="12"/>
  </w:num>
  <w:num w:numId="10" w16cid:durableId="40134022">
    <w:abstractNumId w:val="2"/>
    <w:lvlOverride w:ilvl="0">
      <w:startOverride w:val="62"/>
    </w:lvlOverride>
    <w:lvlOverride w:ilvl="1">
      <w:startOverride w:val="9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02887686">
    <w:abstractNumId w:val="13"/>
    <w:lvlOverride w:ilvl="0">
      <w:startOverride w:val="85"/>
    </w:lvlOverride>
    <w:lvlOverride w:ilvl="1">
      <w:startOverride w:val="5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53511919">
    <w:abstractNumId w:val="1"/>
  </w:num>
  <w:num w:numId="13" w16cid:durableId="692997980">
    <w:abstractNumId w:val="8"/>
  </w:num>
  <w:num w:numId="14" w16cid:durableId="5777111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A7413"/>
    <w:rsid w:val="000B0FA8"/>
    <w:rsid w:val="000B45E0"/>
    <w:rsid w:val="000C0C6D"/>
    <w:rsid w:val="000C4177"/>
    <w:rsid w:val="000E53F2"/>
    <w:rsid w:val="000E5975"/>
    <w:rsid w:val="000E7E5E"/>
    <w:rsid w:val="00100751"/>
    <w:rsid w:val="00101BA7"/>
    <w:rsid w:val="00105AEF"/>
    <w:rsid w:val="00113F5B"/>
    <w:rsid w:val="001158F9"/>
    <w:rsid w:val="001211EF"/>
    <w:rsid w:val="00123E44"/>
    <w:rsid w:val="00127275"/>
    <w:rsid w:val="001278E4"/>
    <w:rsid w:val="00140479"/>
    <w:rsid w:val="00141E95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93D7C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06B13"/>
    <w:rsid w:val="00212C10"/>
    <w:rsid w:val="00214194"/>
    <w:rsid w:val="00224CAB"/>
    <w:rsid w:val="00227E82"/>
    <w:rsid w:val="00231B49"/>
    <w:rsid w:val="002342F3"/>
    <w:rsid w:val="0023445C"/>
    <w:rsid w:val="00242F2D"/>
    <w:rsid w:val="00245F94"/>
    <w:rsid w:val="00247F55"/>
    <w:rsid w:val="002525D1"/>
    <w:rsid w:val="0025366B"/>
    <w:rsid w:val="00253E7C"/>
    <w:rsid w:val="0025492A"/>
    <w:rsid w:val="00275529"/>
    <w:rsid w:val="002770A7"/>
    <w:rsid w:val="002770F1"/>
    <w:rsid w:val="0028158C"/>
    <w:rsid w:val="002825F7"/>
    <w:rsid w:val="0028611A"/>
    <w:rsid w:val="0029300D"/>
    <w:rsid w:val="00297B9C"/>
    <w:rsid w:val="002A65C4"/>
    <w:rsid w:val="002C4216"/>
    <w:rsid w:val="002C4D40"/>
    <w:rsid w:val="002C7987"/>
    <w:rsid w:val="002D1F38"/>
    <w:rsid w:val="002D37A9"/>
    <w:rsid w:val="002D431B"/>
    <w:rsid w:val="002D5FFC"/>
    <w:rsid w:val="002E35C0"/>
    <w:rsid w:val="002F0695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5033"/>
    <w:rsid w:val="00342CFE"/>
    <w:rsid w:val="0034445D"/>
    <w:rsid w:val="003454C0"/>
    <w:rsid w:val="00345631"/>
    <w:rsid w:val="00350452"/>
    <w:rsid w:val="00352AA6"/>
    <w:rsid w:val="00353B0E"/>
    <w:rsid w:val="00355C0D"/>
    <w:rsid w:val="00360186"/>
    <w:rsid w:val="003646C5"/>
    <w:rsid w:val="003678DB"/>
    <w:rsid w:val="0037129E"/>
    <w:rsid w:val="0037736D"/>
    <w:rsid w:val="003832EE"/>
    <w:rsid w:val="003846FF"/>
    <w:rsid w:val="003969B0"/>
    <w:rsid w:val="003A33F8"/>
    <w:rsid w:val="003A3835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53634"/>
    <w:rsid w:val="004562AA"/>
    <w:rsid w:val="0047473E"/>
    <w:rsid w:val="00475D16"/>
    <w:rsid w:val="00481DAA"/>
    <w:rsid w:val="00482414"/>
    <w:rsid w:val="0048260D"/>
    <w:rsid w:val="0048394E"/>
    <w:rsid w:val="004969F5"/>
    <w:rsid w:val="0049731D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2066"/>
    <w:rsid w:val="004F3EB6"/>
    <w:rsid w:val="004F6CE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06EF"/>
    <w:rsid w:val="00571D47"/>
    <w:rsid w:val="00573DA8"/>
    <w:rsid w:val="00580CCC"/>
    <w:rsid w:val="00584268"/>
    <w:rsid w:val="00585FFB"/>
    <w:rsid w:val="00586F82"/>
    <w:rsid w:val="00597347"/>
    <w:rsid w:val="005A0B92"/>
    <w:rsid w:val="005A207E"/>
    <w:rsid w:val="005B0B45"/>
    <w:rsid w:val="005B5243"/>
    <w:rsid w:val="005C1A9F"/>
    <w:rsid w:val="005C2C69"/>
    <w:rsid w:val="005C5B59"/>
    <w:rsid w:val="005D0352"/>
    <w:rsid w:val="005D4776"/>
    <w:rsid w:val="005D6175"/>
    <w:rsid w:val="005E4A45"/>
    <w:rsid w:val="005F7ED6"/>
    <w:rsid w:val="00600399"/>
    <w:rsid w:val="0060382B"/>
    <w:rsid w:val="00611129"/>
    <w:rsid w:val="006123FB"/>
    <w:rsid w:val="006144D1"/>
    <w:rsid w:val="0061452D"/>
    <w:rsid w:val="00614551"/>
    <w:rsid w:val="00616042"/>
    <w:rsid w:val="006172D1"/>
    <w:rsid w:val="00617542"/>
    <w:rsid w:val="006242B0"/>
    <w:rsid w:val="006263CF"/>
    <w:rsid w:val="0062678E"/>
    <w:rsid w:val="00626CD7"/>
    <w:rsid w:val="006300D2"/>
    <w:rsid w:val="006378CE"/>
    <w:rsid w:val="00642750"/>
    <w:rsid w:val="00647FF7"/>
    <w:rsid w:val="00653BEB"/>
    <w:rsid w:val="00653D1D"/>
    <w:rsid w:val="0066350C"/>
    <w:rsid w:val="00666DFB"/>
    <w:rsid w:val="00670D37"/>
    <w:rsid w:val="00672634"/>
    <w:rsid w:val="00672EF5"/>
    <w:rsid w:val="00681D2D"/>
    <w:rsid w:val="00682553"/>
    <w:rsid w:val="00682D1A"/>
    <w:rsid w:val="006860C3"/>
    <w:rsid w:val="00687D54"/>
    <w:rsid w:val="00690E36"/>
    <w:rsid w:val="00697D69"/>
    <w:rsid w:val="006A5796"/>
    <w:rsid w:val="006B273C"/>
    <w:rsid w:val="006C27F3"/>
    <w:rsid w:val="006C432A"/>
    <w:rsid w:val="006C54D7"/>
    <w:rsid w:val="006C624B"/>
    <w:rsid w:val="006C6BC5"/>
    <w:rsid w:val="006D1C98"/>
    <w:rsid w:val="006D23FB"/>
    <w:rsid w:val="006D7A52"/>
    <w:rsid w:val="006E1D97"/>
    <w:rsid w:val="006E754B"/>
    <w:rsid w:val="006F3C34"/>
    <w:rsid w:val="006F6E35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02F4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3C3C"/>
    <w:rsid w:val="007A49EE"/>
    <w:rsid w:val="007A667D"/>
    <w:rsid w:val="007C497F"/>
    <w:rsid w:val="007D22B2"/>
    <w:rsid w:val="007E0F8C"/>
    <w:rsid w:val="007E2C70"/>
    <w:rsid w:val="007E454F"/>
    <w:rsid w:val="007F16A4"/>
    <w:rsid w:val="007F2E67"/>
    <w:rsid w:val="007F478C"/>
    <w:rsid w:val="0080463F"/>
    <w:rsid w:val="00804F40"/>
    <w:rsid w:val="0081030A"/>
    <w:rsid w:val="00816B8B"/>
    <w:rsid w:val="00831AF1"/>
    <w:rsid w:val="00835AF0"/>
    <w:rsid w:val="00835E7D"/>
    <w:rsid w:val="00837937"/>
    <w:rsid w:val="00837F66"/>
    <w:rsid w:val="00853B0C"/>
    <w:rsid w:val="00866D7E"/>
    <w:rsid w:val="008754F6"/>
    <w:rsid w:val="00882A26"/>
    <w:rsid w:val="00885641"/>
    <w:rsid w:val="00892E93"/>
    <w:rsid w:val="008937D3"/>
    <w:rsid w:val="00895B82"/>
    <w:rsid w:val="008A1785"/>
    <w:rsid w:val="008A1A5F"/>
    <w:rsid w:val="008A38FC"/>
    <w:rsid w:val="008A53FE"/>
    <w:rsid w:val="008A7110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26129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2F3B"/>
    <w:rsid w:val="0097422A"/>
    <w:rsid w:val="009774DB"/>
    <w:rsid w:val="009855FE"/>
    <w:rsid w:val="00985EA7"/>
    <w:rsid w:val="00987B37"/>
    <w:rsid w:val="009954A2"/>
    <w:rsid w:val="009976D6"/>
    <w:rsid w:val="009B1BA0"/>
    <w:rsid w:val="009B5DC2"/>
    <w:rsid w:val="009B676D"/>
    <w:rsid w:val="009C70FD"/>
    <w:rsid w:val="009E12CB"/>
    <w:rsid w:val="009E2519"/>
    <w:rsid w:val="009F165F"/>
    <w:rsid w:val="009F74C8"/>
    <w:rsid w:val="00A10189"/>
    <w:rsid w:val="00A2032F"/>
    <w:rsid w:val="00A20388"/>
    <w:rsid w:val="00A22287"/>
    <w:rsid w:val="00A22F05"/>
    <w:rsid w:val="00A2307F"/>
    <w:rsid w:val="00A238A2"/>
    <w:rsid w:val="00A2784D"/>
    <w:rsid w:val="00A2789B"/>
    <w:rsid w:val="00A27B5C"/>
    <w:rsid w:val="00A32D7A"/>
    <w:rsid w:val="00A367EF"/>
    <w:rsid w:val="00A37D2C"/>
    <w:rsid w:val="00A46629"/>
    <w:rsid w:val="00A51659"/>
    <w:rsid w:val="00A52865"/>
    <w:rsid w:val="00A52C53"/>
    <w:rsid w:val="00A54470"/>
    <w:rsid w:val="00A620C9"/>
    <w:rsid w:val="00A64CC8"/>
    <w:rsid w:val="00A64EF1"/>
    <w:rsid w:val="00A67745"/>
    <w:rsid w:val="00A718F6"/>
    <w:rsid w:val="00A73B51"/>
    <w:rsid w:val="00A75F2C"/>
    <w:rsid w:val="00A878ED"/>
    <w:rsid w:val="00A879B7"/>
    <w:rsid w:val="00A91392"/>
    <w:rsid w:val="00A93C3A"/>
    <w:rsid w:val="00A94955"/>
    <w:rsid w:val="00AA7CD3"/>
    <w:rsid w:val="00AD1AB8"/>
    <w:rsid w:val="00AD3936"/>
    <w:rsid w:val="00AD3F24"/>
    <w:rsid w:val="00AD7962"/>
    <w:rsid w:val="00AE0F47"/>
    <w:rsid w:val="00AF6E8E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50B8F"/>
    <w:rsid w:val="00B65931"/>
    <w:rsid w:val="00B71C3C"/>
    <w:rsid w:val="00B72C90"/>
    <w:rsid w:val="00B75B94"/>
    <w:rsid w:val="00B76FE9"/>
    <w:rsid w:val="00B864AC"/>
    <w:rsid w:val="00B9057F"/>
    <w:rsid w:val="00B91D79"/>
    <w:rsid w:val="00BA2127"/>
    <w:rsid w:val="00BA609D"/>
    <w:rsid w:val="00BB282D"/>
    <w:rsid w:val="00BB5636"/>
    <w:rsid w:val="00BC79C7"/>
    <w:rsid w:val="00BD23F4"/>
    <w:rsid w:val="00BD398E"/>
    <w:rsid w:val="00BD4576"/>
    <w:rsid w:val="00BE39ED"/>
    <w:rsid w:val="00BE65AA"/>
    <w:rsid w:val="00BF0D75"/>
    <w:rsid w:val="00C06628"/>
    <w:rsid w:val="00C13864"/>
    <w:rsid w:val="00C163FF"/>
    <w:rsid w:val="00C166E9"/>
    <w:rsid w:val="00C319D3"/>
    <w:rsid w:val="00C56FD7"/>
    <w:rsid w:val="00C677E4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C4CFE"/>
    <w:rsid w:val="00CD246D"/>
    <w:rsid w:val="00CF0ED6"/>
    <w:rsid w:val="00D1135B"/>
    <w:rsid w:val="00D15435"/>
    <w:rsid w:val="00D163CA"/>
    <w:rsid w:val="00D2245E"/>
    <w:rsid w:val="00D224F8"/>
    <w:rsid w:val="00D31080"/>
    <w:rsid w:val="00D324A5"/>
    <w:rsid w:val="00D35DF3"/>
    <w:rsid w:val="00D3700B"/>
    <w:rsid w:val="00D457A8"/>
    <w:rsid w:val="00D457C6"/>
    <w:rsid w:val="00D46E6E"/>
    <w:rsid w:val="00D507F2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395B"/>
    <w:rsid w:val="00DC5E21"/>
    <w:rsid w:val="00DD450B"/>
    <w:rsid w:val="00DE3C70"/>
    <w:rsid w:val="00DE7511"/>
    <w:rsid w:val="00E00D04"/>
    <w:rsid w:val="00E17EE2"/>
    <w:rsid w:val="00E21C53"/>
    <w:rsid w:val="00E241B6"/>
    <w:rsid w:val="00E25B98"/>
    <w:rsid w:val="00E3139A"/>
    <w:rsid w:val="00E3185D"/>
    <w:rsid w:val="00E37E87"/>
    <w:rsid w:val="00E42418"/>
    <w:rsid w:val="00E43F95"/>
    <w:rsid w:val="00E457AA"/>
    <w:rsid w:val="00E73052"/>
    <w:rsid w:val="00E75365"/>
    <w:rsid w:val="00E769B8"/>
    <w:rsid w:val="00E81537"/>
    <w:rsid w:val="00E90A25"/>
    <w:rsid w:val="00E96288"/>
    <w:rsid w:val="00EA5B0B"/>
    <w:rsid w:val="00EB17CE"/>
    <w:rsid w:val="00EB3F23"/>
    <w:rsid w:val="00EB63B9"/>
    <w:rsid w:val="00EC2DA7"/>
    <w:rsid w:val="00EC40DD"/>
    <w:rsid w:val="00EC6915"/>
    <w:rsid w:val="00ED6E2F"/>
    <w:rsid w:val="00ED7CB4"/>
    <w:rsid w:val="00EE3A5A"/>
    <w:rsid w:val="00EE3E01"/>
    <w:rsid w:val="00EF7845"/>
    <w:rsid w:val="00F030D9"/>
    <w:rsid w:val="00F074AE"/>
    <w:rsid w:val="00F11736"/>
    <w:rsid w:val="00F24D14"/>
    <w:rsid w:val="00F256CA"/>
    <w:rsid w:val="00F34E8A"/>
    <w:rsid w:val="00F36218"/>
    <w:rsid w:val="00F3739A"/>
    <w:rsid w:val="00F4174B"/>
    <w:rsid w:val="00F50902"/>
    <w:rsid w:val="00F54041"/>
    <w:rsid w:val="00F71D8F"/>
    <w:rsid w:val="00F77509"/>
    <w:rsid w:val="00F95448"/>
    <w:rsid w:val="00FA011C"/>
    <w:rsid w:val="00FA12D6"/>
    <w:rsid w:val="00FA1726"/>
    <w:rsid w:val="00FA3A3F"/>
    <w:rsid w:val="00FA3F12"/>
    <w:rsid w:val="00FB2021"/>
    <w:rsid w:val="00FB3380"/>
    <w:rsid w:val="00FC2A78"/>
    <w:rsid w:val="00FD2593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2627</TotalTime>
  <Pages>2</Pages>
  <Words>586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249</cp:revision>
  <cp:lastPrinted>2026-07-07T10:01:00Z</cp:lastPrinted>
  <dcterms:created xsi:type="dcterms:W3CDTF">2015-04-08T09:15:00Z</dcterms:created>
  <dcterms:modified xsi:type="dcterms:W3CDTF">2026-07-13T05:40:00Z</dcterms:modified>
</cp:coreProperties>
</file>