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B864AC" w:rsidRPr="00A20388" w14:paraId="73DFED1A" w14:textId="77777777" w:rsidTr="00B864AC">
        <w:trPr>
          <w:trHeight w:val="567"/>
        </w:trPr>
        <w:tc>
          <w:tcPr>
            <w:tcW w:w="9288" w:type="dxa"/>
            <w:gridSpan w:val="2"/>
          </w:tcPr>
          <w:p w14:paraId="3E12D771" w14:textId="77777777" w:rsidR="00B864AC" w:rsidRPr="00A20388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>DOKUMENT ZA INTERNETSKO SAVJETOVANJE O NACRTU OPĆEG AKTA</w:t>
            </w:r>
          </w:p>
        </w:tc>
      </w:tr>
      <w:tr w:rsidR="00B864AC" w:rsidRPr="00A20388" w14:paraId="12AA3EAC" w14:textId="77777777" w:rsidTr="00B864AC">
        <w:trPr>
          <w:trHeight w:val="547"/>
        </w:trPr>
        <w:tc>
          <w:tcPr>
            <w:tcW w:w="9288" w:type="dxa"/>
            <w:gridSpan w:val="2"/>
          </w:tcPr>
          <w:p w14:paraId="75C13A12" w14:textId="77777777" w:rsidR="009F74C8" w:rsidRDefault="009F74C8" w:rsidP="003601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678D23" w14:textId="77777777" w:rsidR="00A94955" w:rsidRDefault="00B864AC" w:rsidP="00B65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2E35C0"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172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Antikorupcijskog programa za </w:t>
            </w:r>
            <w:r w:rsidR="00A949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ustanove kojima je </w:t>
            </w:r>
          </w:p>
          <w:p w14:paraId="3404C801" w14:textId="6F66BDB7" w:rsidR="0034445D" w:rsidRDefault="00E73052" w:rsidP="00A949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="00A949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snivač </w:t>
            </w:r>
            <w:r w:rsidR="00B65931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Koprivničko-križevačke županije</w:t>
            </w:r>
          </w:p>
          <w:p w14:paraId="5F7A9330" w14:textId="069BE5C5" w:rsidR="002F0695" w:rsidRPr="002F0695" w:rsidRDefault="0034445D" w:rsidP="0034445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za razdoblje </w:t>
            </w:r>
            <w:r w:rsidR="006172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6172D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835A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6172D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godine</w:t>
            </w:r>
          </w:p>
          <w:p w14:paraId="31CDEB8A" w14:textId="7C6D800F" w:rsidR="00507777" w:rsidRDefault="00507777" w:rsidP="00D50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DEDBFD" w14:textId="217A9BAE" w:rsidR="00D163CA" w:rsidRPr="002F6522" w:rsidRDefault="00D163CA" w:rsidP="00D507F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864AC" w:rsidRPr="00A20388" w14:paraId="2C4BA68F" w14:textId="77777777" w:rsidTr="00B864AC">
        <w:trPr>
          <w:trHeight w:val="555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28330415" w14:textId="77777777" w:rsidR="00B864AC" w:rsidRPr="00A20388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306AED" w14:textId="77777777" w:rsidR="00B864AC" w:rsidRPr="00A20388" w:rsidRDefault="00B864AC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0482E303" w14:textId="77777777" w:rsidR="00546D6E" w:rsidRPr="00A20388" w:rsidRDefault="00546D6E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A20388" w14:paraId="2ED716E8" w14:textId="77777777" w:rsidTr="009F07ED">
        <w:trPr>
          <w:trHeight w:val="703"/>
        </w:trPr>
        <w:tc>
          <w:tcPr>
            <w:tcW w:w="4644" w:type="dxa"/>
          </w:tcPr>
          <w:p w14:paraId="6D4185D3" w14:textId="77777777" w:rsidR="00B864AC" w:rsidRPr="00A52865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</w:p>
          <w:p w14:paraId="05B7F39B" w14:textId="10F1F4A3" w:rsidR="00345631" w:rsidRPr="00A52865" w:rsidRDefault="006172D1" w:rsidP="006E1D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40279F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72F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4445D">
              <w:rPr>
                <w:rFonts w:ascii="Times New Roman" w:hAnsi="Times New Roman" w:cs="Times New Roman"/>
                <w:b/>
                <w:sz w:val="24"/>
                <w:szCs w:val="24"/>
              </w:rPr>
              <w:t>srpnja</w:t>
            </w:r>
            <w:r w:rsidR="004C7E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4C7E5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45631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7D092FD6" w14:textId="77777777" w:rsidR="00B864AC" w:rsidRPr="00A52865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</w:p>
          <w:p w14:paraId="647D1D3A" w14:textId="789FA804" w:rsidR="00345631" w:rsidRPr="00A52865" w:rsidRDefault="00314F19" w:rsidP="00314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="006172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12</w:t>
            </w:r>
            <w:r w:rsidR="0040279F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172D1">
              <w:rPr>
                <w:rFonts w:ascii="Times New Roman" w:hAnsi="Times New Roman" w:cs="Times New Roman"/>
                <w:b/>
                <w:sz w:val="24"/>
                <w:szCs w:val="24"/>
              </w:rPr>
              <w:t>kolovoza</w:t>
            </w:r>
            <w:r w:rsidR="003D6DD9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4C7E5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45631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0C969E26" w14:textId="77777777" w:rsidR="00352AA6" w:rsidRPr="00A20388" w:rsidRDefault="00352AA6" w:rsidP="004747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3DBF72" w14:textId="77777777" w:rsidR="006A5796" w:rsidRPr="009464BC" w:rsidRDefault="005E4A45" w:rsidP="00B864AC">
      <w:pPr>
        <w:rPr>
          <w:rFonts w:ascii="Times New Roman" w:hAnsi="Times New Roman" w:cs="Times New Roman"/>
          <w:sz w:val="24"/>
          <w:szCs w:val="24"/>
        </w:rPr>
      </w:pPr>
      <w:r w:rsidRPr="009464BC">
        <w:rPr>
          <w:rFonts w:ascii="Times New Roman" w:hAnsi="Times New Roman" w:cs="Times New Roman"/>
          <w:sz w:val="24"/>
          <w:szCs w:val="24"/>
        </w:rPr>
        <w:t xml:space="preserve">RAZLOG DONOŠENJA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288"/>
      </w:tblGrid>
      <w:tr w:rsidR="005E4A45" w:rsidRPr="00A20388" w14:paraId="4A31FD68" w14:textId="77777777" w:rsidTr="002D5FFC">
        <w:trPr>
          <w:trHeight w:val="1275"/>
        </w:trPr>
        <w:tc>
          <w:tcPr>
            <w:tcW w:w="9288" w:type="dxa"/>
          </w:tcPr>
          <w:p w14:paraId="205AE084" w14:textId="16D8B246" w:rsidR="00206B13" w:rsidRPr="00206B13" w:rsidRDefault="005B0B45" w:rsidP="00206B1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Antikorupcijski program za </w:t>
            </w:r>
            <w:r w:rsidR="00A949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ustanove kojima je osnivač </w:t>
            </w:r>
            <w:r w:rsidR="00F24D14" w:rsidRPr="003D734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Koprivničko – križevačke županij</w:t>
            </w:r>
            <w:r w:rsidR="00A949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a</w:t>
            </w:r>
            <w:r w:rsidR="00F24D14" w:rsidRPr="003D734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za razdoblje od  20</w:t>
            </w:r>
            <w:r w:rsidR="00835AF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="00F24D14" w:rsidRPr="003D734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– 20</w:t>
            </w:r>
            <w:r w:rsidR="00835AF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  <w:r w:rsidR="00F24D14" w:rsidRPr="003D734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godine (dalje u tekstu: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Antikorupcijski program) </w:t>
            </w:r>
            <w:r w:rsidR="00F24D14" w:rsidRPr="003D734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predstavlja p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rovedbeni </w:t>
            </w:r>
            <w:r w:rsidR="00F24D14" w:rsidRPr="003D734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dokument</w:t>
            </w:r>
            <w:r w:rsidR="00206B1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koji</w:t>
            </w:r>
            <w:r w:rsidR="00CC4CF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m</w:t>
            </w:r>
            <w:r w:rsidR="00206B1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se</w:t>
            </w:r>
            <w:r w:rsidR="00F24D14" w:rsidRPr="003D734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206B13" w:rsidRPr="003D734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utvrđuje </w:t>
            </w:r>
            <w:r w:rsidR="00206B1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provedba </w:t>
            </w:r>
            <w:r w:rsidR="00206B13">
              <w:rPr>
                <w:rFonts w:ascii="Times New Roman" w:eastAsia="Times New Roman" w:hAnsi="Times New Roman"/>
                <w:sz w:val="24"/>
                <w:szCs w:val="24"/>
              </w:rPr>
              <w:t xml:space="preserve">mjera </w:t>
            </w:r>
            <w:r w:rsidR="00206B13" w:rsidRPr="006328BD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z</w:t>
            </w:r>
            <w:r w:rsidR="00206B13" w:rsidRPr="006328BD">
              <w:rPr>
                <w:rFonts w:ascii="Times New Roman" w:eastAsia="Times New Roman" w:hAnsi="Times New Roman"/>
                <w:sz w:val="24"/>
                <w:szCs w:val="24"/>
              </w:rPr>
              <w:t>a su</w:t>
            </w:r>
            <w:r w:rsidR="00206B13" w:rsidRPr="006328BD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z</w:t>
            </w:r>
            <w:r w:rsidR="00206B13" w:rsidRPr="006328BD">
              <w:rPr>
                <w:rFonts w:ascii="Times New Roman" w:eastAsia="Times New Roman" w:hAnsi="Times New Roman"/>
                <w:sz w:val="24"/>
                <w:szCs w:val="24"/>
              </w:rPr>
              <w:t>bi</w:t>
            </w:r>
            <w:r w:rsidR="00206B13" w:rsidRPr="006328BD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j</w:t>
            </w:r>
            <w:r w:rsidR="00206B13" w:rsidRPr="006328BD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a</w:t>
            </w:r>
            <w:r w:rsidR="00206B13" w:rsidRPr="006328BD">
              <w:rPr>
                <w:rFonts w:ascii="Times New Roman" w:eastAsia="Times New Roman" w:hAnsi="Times New Roman"/>
                <w:sz w:val="24"/>
                <w:szCs w:val="24"/>
              </w:rPr>
              <w:t>nje korupcije</w:t>
            </w:r>
            <w:r w:rsidR="00206B13">
              <w:rPr>
                <w:rFonts w:ascii="Times New Roman" w:eastAsia="Times New Roman" w:hAnsi="Times New Roman"/>
                <w:sz w:val="24"/>
                <w:szCs w:val="24"/>
              </w:rPr>
              <w:t xml:space="preserve"> odnosno nastavak razvijanja politike nulte tolerancije prema korupciji</w:t>
            </w:r>
            <w:r w:rsidR="009E12CB">
              <w:rPr>
                <w:rFonts w:ascii="Times New Roman" w:eastAsia="Times New Roman" w:hAnsi="Times New Roman"/>
                <w:sz w:val="24"/>
                <w:szCs w:val="24"/>
              </w:rPr>
              <w:t xml:space="preserve"> na razini </w:t>
            </w:r>
            <w:r w:rsidR="00A94955">
              <w:rPr>
                <w:rFonts w:ascii="Times New Roman" w:eastAsia="Times New Roman" w:hAnsi="Times New Roman"/>
                <w:sz w:val="24"/>
                <w:szCs w:val="24"/>
              </w:rPr>
              <w:t xml:space="preserve">ustanova kojima je osnivač </w:t>
            </w:r>
            <w:r w:rsidR="009E12CB">
              <w:rPr>
                <w:rFonts w:ascii="Times New Roman" w:eastAsia="Times New Roman" w:hAnsi="Times New Roman"/>
                <w:sz w:val="24"/>
                <w:szCs w:val="24"/>
              </w:rPr>
              <w:t>Koprivničko-križevačk</w:t>
            </w:r>
            <w:r w:rsidR="00A94955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="009E12CB">
              <w:rPr>
                <w:rFonts w:ascii="Times New Roman" w:eastAsia="Times New Roman" w:hAnsi="Times New Roman"/>
                <w:sz w:val="24"/>
                <w:szCs w:val="24"/>
              </w:rPr>
              <w:t xml:space="preserve"> županij</w:t>
            </w:r>
            <w:r w:rsidR="00A94955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="000C0C6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65F8A0DD" w14:textId="5963F8F3" w:rsidR="00206B13" w:rsidRDefault="00206B13" w:rsidP="00206B1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512E8332" w14:textId="3D3770C2" w:rsidR="00AF6E8E" w:rsidRPr="0066350C" w:rsidRDefault="00206B13" w:rsidP="003A383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 xml:space="preserve">Donosi se sukladno </w:t>
            </w:r>
            <w:r w:rsidR="005B0B45" w:rsidRPr="005B0B45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Strategij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i</w:t>
            </w:r>
            <w:r w:rsidR="005B0B45" w:rsidRPr="005B0B45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="005B0B45" w:rsidRPr="005B0B4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sprječavanja korupcije za razdoblje od 2021. do 2030. godine („Narodne novine“ broj 120/21.)</w:t>
            </w:r>
            <w:r w:rsidR="005B0B4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kao i </w:t>
            </w:r>
            <w:r w:rsidR="005B0B45" w:rsidRPr="00833561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="005B0B45" w:rsidRPr="00833561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k</w:t>
            </w:r>
            <w:r w:rsidR="005B0B45" w:rsidRPr="0083356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c</w:t>
            </w:r>
            <w:r w:rsidR="005B0B45" w:rsidRPr="00833561"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  <w:r w:rsidR="005B0B45" w:rsidRPr="0083356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j</w:t>
            </w:r>
            <w:r w:rsidR="005B0B45" w:rsidRPr="00833561">
              <w:rPr>
                <w:rFonts w:ascii="Times New Roman" w:eastAsia="Times New Roman" w:hAnsi="Times New Roman"/>
                <w:sz w:val="24"/>
                <w:szCs w:val="24"/>
              </w:rPr>
              <w:t>sk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om</w:t>
            </w:r>
            <w:r w:rsidR="005B0B45" w:rsidRPr="00833561">
              <w:rPr>
                <w:rFonts w:ascii="Times New Roman" w:eastAsia="Times New Roman" w:hAnsi="Times New Roman"/>
                <w:sz w:val="24"/>
                <w:szCs w:val="24"/>
              </w:rPr>
              <w:t xml:space="preserve"> plan</w:t>
            </w:r>
            <w:r w:rsidR="005B0B45">
              <w:rPr>
                <w:rFonts w:ascii="Times New Roman" w:eastAsia="Times New Roman" w:hAnsi="Times New Roman"/>
                <w:sz w:val="24"/>
                <w:szCs w:val="24"/>
              </w:rPr>
              <w:t>om</w:t>
            </w:r>
            <w:r w:rsidR="005B0B45" w:rsidRPr="00833561">
              <w:rPr>
                <w:rFonts w:ascii="Times New Roman" w:eastAsia="Times New Roman" w:hAnsi="Times New Roman"/>
                <w:sz w:val="24"/>
                <w:szCs w:val="24"/>
              </w:rPr>
              <w:t xml:space="preserve"> sprječavanja korupcije u Koprivničko-križevačkoj županiji za razdoblje od 202</w:t>
            </w:r>
            <w:r w:rsidR="005B0B4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="005B0B45" w:rsidRPr="00833561">
              <w:rPr>
                <w:rFonts w:ascii="Times New Roman" w:eastAsia="Times New Roman" w:hAnsi="Times New Roman"/>
                <w:sz w:val="24"/>
                <w:szCs w:val="24"/>
              </w:rPr>
              <w:t>. do 202</w:t>
            </w:r>
            <w:r w:rsidR="005B0B45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="005B0B45" w:rsidRPr="00833561">
              <w:rPr>
                <w:rFonts w:ascii="Times New Roman" w:eastAsia="Times New Roman" w:hAnsi="Times New Roman"/>
                <w:sz w:val="24"/>
                <w:szCs w:val="24"/>
              </w:rPr>
              <w:t>. godine</w:t>
            </w:r>
            <w:r w:rsidR="005B0B45">
              <w:rPr>
                <w:rFonts w:ascii="Times New Roman" w:eastAsia="Times New Roman" w:hAnsi="Times New Roman"/>
                <w:sz w:val="24"/>
                <w:szCs w:val="24"/>
              </w:rPr>
              <w:t xml:space="preserve"> („Službeni glasnik Koprivničko-križevačke županije“ broj 14/26.)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kojim je i propisano njegovo donošenje</w:t>
            </w:r>
            <w:r w:rsidR="0066350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A52C5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AF6E8E" w:rsidRPr="00A52C5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donosi se za trogodišnje razdoblje. </w:t>
            </w:r>
          </w:p>
          <w:p w14:paraId="2A2C9A4B" w14:textId="77777777" w:rsidR="00BD23F4" w:rsidRDefault="00BD23F4" w:rsidP="003A3835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7A1B04F5" w14:textId="633BF620" w:rsidR="00CC4CFE" w:rsidRDefault="00A52C53" w:rsidP="00CC4CFE">
            <w:pPr>
              <w:jc w:val="both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Antikorupcijski program </w:t>
            </w:r>
            <w:r w:rsidR="00BD23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podijeljen je u </w:t>
            </w:r>
            <w:r w:rsidR="009E12C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="00BD23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9E12C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dijelova</w:t>
            </w:r>
            <w:r w:rsidR="00BD23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="009B1BA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U prvom dijelu </w:t>
            </w:r>
            <w:r w:rsidR="00BD23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se prikazuj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u</w:t>
            </w:r>
            <w:r w:rsidR="00BD23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dokum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e</w:t>
            </w:r>
            <w:r w:rsidR="00BD23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nt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i</w:t>
            </w:r>
            <w:r w:rsidR="00BD23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iz kojih A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ntikorupcijski program</w:t>
            </w:r>
            <w:r w:rsidR="00BD23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izvire i na koje se oslanja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te se obrađuju razlozi njegova donošenja.</w:t>
            </w:r>
            <w:r w:rsidR="009B1BA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N</w:t>
            </w:r>
            <w:r w:rsidR="00CC4CFE" w:rsidRPr="00CC4CF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alaže</w:t>
            </w:r>
            <w:r w:rsidR="009B1BA0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 xml:space="preserve"> se</w:t>
            </w:r>
            <w:r w:rsidR="00CC4CFE" w:rsidRPr="00CC4CF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 xml:space="preserve"> nadležnim tijelima</w:t>
            </w:r>
            <w:r w:rsidR="009B1BA0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 xml:space="preserve"> ustanove</w:t>
            </w:r>
            <w:r w:rsidR="00CC4CF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 xml:space="preserve"> i</w:t>
            </w:r>
            <w:r w:rsidR="00CC4CFE" w:rsidRPr="00CC4CF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ntenzivnije razvij</w:t>
            </w:r>
            <w:r w:rsidR="000C0C6D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anje</w:t>
            </w:r>
            <w:r w:rsidR="00CC4CFE" w:rsidRPr="00CC4CF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 xml:space="preserve"> upravljačke prakse</w:t>
            </w:r>
            <w:r w:rsidR="00FD2593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 xml:space="preserve"> te</w:t>
            </w:r>
            <w:r w:rsidR="000C0C6D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="00CC4CFE" w:rsidRPr="00CC4CF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suradnj</w:t>
            </w:r>
            <w:r w:rsidR="00E7305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a</w:t>
            </w:r>
            <w:r w:rsidR="00CC4CFE" w:rsidRPr="00CC4CF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 xml:space="preserve"> i partnerstv</w:t>
            </w:r>
            <w:r w:rsidR="00E7305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o</w:t>
            </w:r>
            <w:r w:rsidR="00CC4CFE" w:rsidRPr="00CC4CF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 xml:space="preserve"> svih nositelja antikorupcijskih mjera</w:t>
            </w:r>
            <w:r w:rsidR="00E7305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 xml:space="preserve"> u</w:t>
            </w:r>
            <w:r w:rsidR="00CC4CFE" w:rsidRPr="00CC4CF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 xml:space="preserve"> aktivno</w:t>
            </w:r>
            <w:r w:rsidR="00E7305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m</w:t>
            </w:r>
            <w:r w:rsidR="00CC4CFE" w:rsidRPr="00CC4CF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="009B1BA0" w:rsidRPr="00CC4CF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djelo</w:t>
            </w:r>
            <w:r w:rsidR="009B1BA0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vanje</w:t>
            </w:r>
            <w:r w:rsidR="00CC4CFE" w:rsidRPr="00CC4CF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 xml:space="preserve"> na ostvarenju prioritetnih ciljeva antikorupcijske politike Županije, </w:t>
            </w:r>
            <w:r w:rsidR="00E7305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 xml:space="preserve">koje je </w:t>
            </w:r>
            <w:r w:rsidR="00CC4CFE" w:rsidRPr="00CC4CF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poseb</w:t>
            </w:r>
            <w:r w:rsidR="00CC4CF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ice usmjeren</w:t>
            </w:r>
            <w:r w:rsidR="00E7305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o</w:t>
            </w:r>
            <w:r w:rsidR="00CC4CF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 xml:space="preserve"> na</w:t>
            </w:r>
            <w:r w:rsidR="009B1BA0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="00E7305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 xml:space="preserve">sljedeća </w:t>
            </w:r>
            <w:r w:rsidR="009B1BA0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 xml:space="preserve">četiri </w:t>
            </w:r>
            <w:r w:rsidR="00CC4CFE" w:rsidRPr="00CC4CF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glavna cilja:</w:t>
            </w:r>
          </w:p>
          <w:p w14:paraId="7FB96E5F" w14:textId="77777777" w:rsidR="009B1BA0" w:rsidRPr="009B1BA0" w:rsidRDefault="009B1BA0" w:rsidP="00E73052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  <w:lang w:eastAsia="en-US"/>
              </w:rPr>
            </w:pPr>
            <w:r w:rsidRPr="009B1BA0"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  <w:lang w:eastAsia="en-US"/>
              </w:rPr>
              <w:t>Cilj 1. – Jačanje institucionalnog i normativnog okvira za borbu protiv korupcije</w:t>
            </w:r>
          </w:p>
          <w:p w14:paraId="07CC2E39" w14:textId="77777777" w:rsidR="009B1BA0" w:rsidRPr="009B1BA0" w:rsidRDefault="009B1BA0" w:rsidP="00E7305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  <w:lang w:eastAsia="en-US"/>
              </w:rPr>
            </w:pPr>
            <w:r w:rsidRPr="009B1BA0"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  <w:lang w:eastAsia="en-US"/>
              </w:rPr>
              <w:tab/>
              <w:t>Cilj 2. -  Jačanje transparentnosti i otvorenosti u radu</w:t>
            </w:r>
          </w:p>
          <w:p w14:paraId="3F15EFFD" w14:textId="77777777" w:rsidR="009B1BA0" w:rsidRPr="009B1BA0" w:rsidRDefault="009B1BA0" w:rsidP="00E7305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  <w:lang w:eastAsia="en-US"/>
              </w:rPr>
            </w:pPr>
            <w:r w:rsidRPr="009B1BA0"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  <w:lang w:eastAsia="en-US"/>
              </w:rPr>
              <w:tab/>
              <w:t>Cilj 3. – Jačanje antikorupcijskih potencijala u sustavu javne nabave</w:t>
            </w:r>
          </w:p>
          <w:p w14:paraId="47A487FD" w14:textId="5C9F5680" w:rsidR="009B1BA0" w:rsidRPr="009B1BA0" w:rsidRDefault="009B1BA0" w:rsidP="00E7305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  <w:lang w:eastAsia="en-US"/>
              </w:rPr>
            </w:pPr>
            <w:r w:rsidRPr="009B1BA0"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  <w:lang w:eastAsia="en-US"/>
              </w:rPr>
              <w:tab/>
              <w:t xml:space="preserve">Cilj 4. -  Podizanje javne svijesti o štetnosti korupcije, nužnosti prijavljivanja </w:t>
            </w:r>
            <w:r w:rsidRPr="009B1BA0"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  <w:lang w:eastAsia="en-US"/>
              </w:rPr>
              <w:tab/>
              <w:t>nepravilnosti i jačanja transparentnosti.</w:t>
            </w:r>
          </w:p>
          <w:p w14:paraId="351CDFD4" w14:textId="77777777" w:rsidR="009B1BA0" w:rsidRPr="009B1BA0" w:rsidRDefault="009B1BA0" w:rsidP="00CC4CFE">
            <w:pPr>
              <w:jc w:val="both"/>
              <w:rPr>
                <w:rFonts w:ascii="Times New Roman" w:eastAsiaTheme="minorHAnsi" w:hAnsi="Times New Roman" w:cs="Times New Roman"/>
                <w:strike/>
                <w:sz w:val="24"/>
                <w:szCs w:val="24"/>
                <w:lang w:eastAsia="en-US"/>
              </w:rPr>
            </w:pPr>
          </w:p>
          <w:p w14:paraId="6B9FFAAF" w14:textId="5E38608D" w:rsidR="00690E36" w:rsidRDefault="00E73052" w:rsidP="003A3835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Unutar svakog od gore navedenih ciljeva definirane su mjere sustavnog otklanjanja uzroka korupcije. </w:t>
            </w:r>
            <w:r w:rsidR="00CC4CFE" w:rsidRPr="00E7305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Svaka od </w:t>
            </w:r>
            <w:r w:rsidRPr="00E7305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mjera </w:t>
            </w:r>
            <w:r w:rsidR="00CC4CFE" w:rsidRPr="00E7305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prikazana je kroz </w:t>
            </w:r>
            <w:r w:rsidRPr="00E7305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smjernice odnosno </w:t>
            </w:r>
            <w:r w:rsidR="00CC4CFE" w:rsidRPr="00E7305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konkretni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m</w:t>
            </w:r>
            <w:r w:rsidR="00CC4CFE" w:rsidRPr="00E7305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primjeri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ma</w:t>
            </w:r>
            <w:r w:rsidR="00CC4CFE" w:rsidRPr="00E7305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aktivnosti </w:t>
            </w:r>
            <w:r w:rsidRPr="00E7305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kao i rok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om</w:t>
            </w:r>
            <w:r w:rsidRPr="00E7305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provedbe.</w:t>
            </w:r>
          </w:p>
          <w:p w14:paraId="68B081F9" w14:textId="77777777" w:rsidR="00E73052" w:rsidRDefault="00E73052" w:rsidP="003A3835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3F9DEF01" w14:textId="774A12E3" w:rsidR="00E73052" w:rsidRPr="00AD1AB8" w:rsidRDefault="00E73052" w:rsidP="00AD1AB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Dijelom nazvanim „Akcijski plan“ </w:t>
            </w:r>
            <w:r w:rsidR="00AD1AB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utvrđena je </w:t>
            </w:r>
            <w:r w:rsidR="00AD1AB8" w:rsidRPr="00AD1AB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obvez</w:t>
            </w:r>
            <w:r w:rsidR="00AD1AB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a</w:t>
            </w:r>
            <w:r w:rsidR="00AD1AB8" w:rsidRPr="00AD1AB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nadležnim tijelima ustanova da pripreme akcijske planove</w:t>
            </w:r>
            <w:r w:rsidR="00AD1AB8" w:rsidRPr="00AD1AB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sukladno izloženim mjerama ovoga Programa, kao i planove i programe osoba zaduženih za pojedine aktivnosti provođenja akcijskih planova.</w:t>
            </w:r>
          </w:p>
          <w:p w14:paraId="128CEC95" w14:textId="77777777" w:rsidR="009B1BA0" w:rsidRDefault="009B1BA0" w:rsidP="009E12CB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539FEA9B" w14:textId="3730A872" w:rsidR="009E12CB" w:rsidRPr="009E12CB" w:rsidRDefault="009E12CB" w:rsidP="009E12CB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Obzirom da su </w:t>
            </w:r>
            <w:r w:rsidRPr="009E12C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smjernice za ostvarenje temeljnih ciljeva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E12C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podložne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E12C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stalnom vrednovanju i </w:t>
            </w:r>
            <w:r w:rsidRPr="009E12C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preispitivanju</w:t>
            </w:r>
            <w:r w:rsidR="00FD259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  <w:r w:rsidR="000C0C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uređen</w:t>
            </w:r>
            <w:r w:rsidR="0066350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a</w:t>
            </w:r>
            <w:r w:rsidR="000C0C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je</w:t>
            </w:r>
            <w:r w:rsidR="0066350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nadležnost provedbe</w:t>
            </w:r>
            <w:r w:rsidR="009B1BA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pa je</w:t>
            </w:r>
            <w:r w:rsidR="0066350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tako</w:t>
            </w:r>
            <w:r w:rsidR="009B1BA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66350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definirano kako se ravnatelj ustanove </w:t>
            </w:r>
            <w:r w:rsidR="0066350C" w:rsidRPr="009E12CB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zadužuju za provođenje, dok se </w:t>
            </w:r>
            <w:r w:rsidR="0066350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upravno vijeće </w:t>
            </w:r>
            <w:r w:rsidR="0066350C" w:rsidRPr="009E12CB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zadužuju za praćenje provedbe mjera i ciljeva iz ovog Programa</w:t>
            </w:r>
            <w:r w:rsidR="00E73052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, </w:t>
            </w:r>
            <w:r w:rsidR="009B1BA0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odnosno </w:t>
            </w:r>
            <w:r w:rsidR="00E73052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upravno vijeće je nadležno za </w:t>
            </w:r>
            <w:r w:rsidR="009B1BA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postupak izvješćivanja o provedbi Programa.  </w:t>
            </w:r>
          </w:p>
          <w:p w14:paraId="6A41B70F" w14:textId="77777777" w:rsidR="00AD1AB8" w:rsidRDefault="00AD1AB8" w:rsidP="000E7E5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5A551CF7" w14:textId="159AAF3F" w:rsidR="004F3EB6" w:rsidRDefault="00690E36" w:rsidP="000E7E5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Završnim poglavljem </w:t>
            </w:r>
            <w:r w:rsidR="00A52C5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uređuje</w:t>
            </w:r>
            <w:r w:rsidR="009E12C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se</w:t>
            </w:r>
            <w:r w:rsidR="00A52C5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9E12C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objava Antikorupcijskog programa </w:t>
            </w:r>
          </w:p>
          <w:p w14:paraId="0B6D021E" w14:textId="77777777" w:rsidR="00F54041" w:rsidRDefault="00F54041" w:rsidP="000E7E5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1C8C374B" w14:textId="1BB1F898" w:rsidR="00F54041" w:rsidRPr="000E7E5E" w:rsidRDefault="00F54041" w:rsidP="00AD1AB8">
            <w:pPr>
              <w:tabs>
                <w:tab w:val="left" w:pos="142"/>
              </w:tabs>
              <w:ind w:right="75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D1AB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Prilo</w:t>
            </w:r>
            <w:r w:rsidR="00AD1AB8" w:rsidRPr="00AD1AB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zi</w:t>
            </w:r>
            <w:r w:rsidRPr="00AD1AB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ovog Programa </w:t>
            </w:r>
            <w:r w:rsidR="00AD1AB8" w:rsidRPr="00AD1AB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su i</w:t>
            </w:r>
            <w:r w:rsidR="00AD1AB8">
              <w:rPr>
                <w:rFonts w:ascii="Times New Roman" w:eastAsia="Garamond" w:hAnsi="Times New Roman" w:cs="Times New Roman"/>
                <w:sz w:val="24"/>
                <w:szCs w:val="24"/>
                <w:lang w:eastAsia="en-US"/>
              </w:rPr>
              <w:t xml:space="preserve"> pripadajući obrasci koji se također objavljeni u ovom postupku savjetovanja. </w:t>
            </w:r>
          </w:p>
        </w:tc>
      </w:tr>
    </w:tbl>
    <w:p w14:paraId="7AD34B5B" w14:textId="77777777" w:rsidR="00EE3A5A" w:rsidRPr="00A20388" w:rsidRDefault="00EE3A5A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3DF9A9F" w14:textId="2F57D97E" w:rsidR="00F4174B" w:rsidRPr="002F0695" w:rsidRDefault="005E4A45" w:rsidP="002F0695">
      <w:pPr>
        <w:spacing w:after="0" w:line="240" w:lineRule="auto"/>
        <w:ind w:firstLine="708"/>
        <w:jc w:val="both"/>
        <w:rPr>
          <w:rStyle w:val="Hiperveza"/>
          <w:rFonts w:ascii="Times New Roman" w:eastAsia="Times New Roman" w:hAnsi="Times New Roman"/>
          <w:b/>
          <w:color w:val="auto"/>
          <w:sz w:val="24"/>
          <w:szCs w:val="24"/>
          <w:u w:val="none"/>
        </w:rPr>
      </w:pPr>
      <w:r w:rsidRPr="00A20388">
        <w:rPr>
          <w:rFonts w:ascii="Times New Roman" w:hAnsi="Times New Roman" w:cs="Times New Roman"/>
          <w:sz w:val="24"/>
          <w:szCs w:val="24"/>
        </w:rPr>
        <w:t>Pozivamo predstavnike javnosti da najkasnije do</w:t>
      </w:r>
      <w:r w:rsidR="0040279F" w:rsidRPr="00A20388">
        <w:rPr>
          <w:rFonts w:ascii="Times New Roman" w:hAnsi="Times New Roman" w:cs="Times New Roman"/>
          <w:sz w:val="24"/>
          <w:szCs w:val="24"/>
        </w:rPr>
        <w:t xml:space="preserve"> </w:t>
      </w:r>
      <w:r w:rsidR="006172D1">
        <w:rPr>
          <w:rFonts w:ascii="Times New Roman" w:hAnsi="Times New Roman" w:cs="Times New Roman"/>
          <w:sz w:val="24"/>
          <w:szCs w:val="24"/>
        </w:rPr>
        <w:t>12</w:t>
      </w:r>
      <w:r w:rsidR="0040279F" w:rsidRPr="00A52865">
        <w:rPr>
          <w:rFonts w:ascii="Times New Roman" w:hAnsi="Times New Roman" w:cs="Times New Roman"/>
          <w:sz w:val="24"/>
          <w:szCs w:val="24"/>
        </w:rPr>
        <w:t>.</w:t>
      </w:r>
      <w:r w:rsidR="00360186">
        <w:rPr>
          <w:rFonts w:ascii="Times New Roman" w:hAnsi="Times New Roman" w:cs="Times New Roman"/>
          <w:sz w:val="24"/>
          <w:szCs w:val="24"/>
        </w:rPr>
        <w:t xml:space="preserve"> </w:t>
      </w:r>
      <w:r w:rsidR="006172D1">
        <w:rPr>
          <w:rFonts w:ascii="Times New Roman" w:hAnsi="Times New Roman" w:cs="Times New Roman"/>
          <w:sz w:val="24"/>
          <w:szCs w:val="24"/>
        </w:rPr>
        <w:t>kolovoza</w:t>
      </w:r>
      <w:r w:rsidR="004E614A">
        <w:rPr>
          <w:rFonts w:ascii="Times New Roman" w:hAnsi="Times New Roman" w:cs="Times New Roman"/>
          <w:sz w:val="24"/>
          <w:szCs w:val="24"/>
        </w:rPr>
        <w:t xml:space="preserve"> </w:t>
      </w:r>
      <w:r w:rsidR="00C13864" w:rsidRPr="00A52865">
        <w:rPr>
          <w:rFonts w:ascii="Times New Roman" w:hAnsi="Times New Roman" w:cs="Times New Roman"/>
          <w:sz w:val="24"/>
          <w:szCs w:val="24"/>
        </w:rPr>
        <w:t>202</w:t>
      </w:r>
      <w:r w:rsidR="004E614A">
        <w:rPr>
          <w:rFonts w:ascii="Times New Roman" w:hAnsi="Times New Roman" w:cs="Times New Roman"/>
          <w:sz w:val="24"/>
          <w:szCs w:val="24"/>
        </w:rPr>
        <w:t>6</w:t>
      </w:r>
      <w:r w:rsidR="00345631" w:rsidRPr="00A52865">
        <w:rPr>
          <w:rFonts w:ascii="Times New Roman" w:hAnsi="Times New Roman" w:cs="Times New Roman"/>
          <w:sz w:val="24"/>
          <w:szCs w:val="24"/>
        </w:rPr>
        <w:t>.</w:t>
      </w:r>
      <w:r w:rsidR="00345631" w:rsidRPr="00A20388">
        <w:rPr>
          <w:rFonts w:ascii="Times New Roman" w:hAnsi="Times New Roman" w:cs="Times New Roman"/>
          <w:sz w:val="24"/>
          <w:szCs w:val="24"/>
        </w:rPr>
        <w:t xml:space="preserve"> </w:t>
      </w:r>
      <w:r w:rsidRPr="00A20388">
        <w:rPr>
          <w:rFonts w:ascii="Times New Roman" w:hAnsi="Times New Roman" w:cs="Times New Roman"/>
          <w:sz w:val="24"/>
          <w:szCs w:val="24"/>
        </w:rPr>
        <w:t>go</w:t>
      </w:r>
      <w:r w:rsidR="002E35C0" w:rsidRPr="00A20388">
        <w:rPr>
          <w:rFonts w:ascii="Times New Roman" w:hAnsi="Times New Roman" w:cs="Times New Roman"/>
          <w:sz w:val="24"/>
          <w:szCs w:val="24"/>
        </w:rPr>
        <w:t xml:space="preserve">dine dostave svoje komentare na </w:t>
      </w:r>
      <w:r w:rsidR="00D507F2">
        <w:rPr>
          <w:rFonts w:ascii="Times New Roman" w:hAnsi="Times New Roman" w:cs="Times New Roman"/>
          <w:sz w:val="24"/>
          <w:szCs w:val="24"/>
        </w:rPr>
        <w:t>n</w:t>
      </w:r>
      <w:r w:rsidRPr="00A20388">
        <w:rPr>
          <w:rFonts w:ascii="Times New Roman" w:hAnsi="Times New Roman" w:cs="Times New Roman"/>
          <w:sz w:val="24"/>
          <w:szCs w:val="24"/>
        </w:rPr>
        <w:t>acrt</w:t>
      </w:r>
      <w:r w:rsidR="002F0695">
        <w:rPr>
          <w:rFonts w:ascii="Times New Roman" w:hAnsi="Times New Roman" w:cs="Times New Roman"/>
          <w:sz w:val="24"/>
          <w:szCs w:val="24"/>
        </w:rPr>
        <w:t xml:space="preserve"> </w:t>
      </w:r>
      <w:r w:rsidR="006172D1">
        <w:rPr>
          <w:rFonts w:ascii="Times New Roman" w:hAnsi="Times New Roman" w:cs="Times New Roman"/>
          <w:sz w:val="24"/>
          <w:szCs w:val="24"/>
        </w:rPr>
        <w:t xml:space="preserve">Antikorupcijskog programa za </w:t>
      </w:r>
      <w:r w:rsidR="00E73052">
        <w:rPr>
          <w:rFonts w:ascii="Times New Roman" w:hAnsi="Times New Roman" w:cs="Times New Roman"/>
          <w:sz w:val="24"/>
          <w:szCs w:val="24"/>
        </w:rPr>
        <w:t xml:space="preserve">ustanove kojima je osnivač </w:t>
      </w:r>
      <w:r w:rsidR="006172D1">
        <w:rPr>
          <w:rFonts w:ascii="Times New Roman" w:hAnsi="Times New Roman" w:cs="Times New Roman"/>
          <w:sz w:val="24"/>
          <w:szCs w:val="24"/>
        </w:rPr>
        <w:t xml:space="preserve"> Koprivničko-križevačke županije za razdoblje od 2026.-2028. godine </w:t>
      </w:r>
      <w:r w:rsidRPr="00A20388">
        <w:rPr>
          <w:rFonts w:ascii="Times New Roman" w:hAnsi="Times New Roman" w:cs="Times New Roman"/>
          <w:sz w:val="24"/>
          <w:szCs w:val="24"/>
        </w:rPr>
        <w:t xml:space="preserve">putem OBRASCA za savjetovanja </w:t>
      </w:r>
      <w:r w:rsidR="008937D3" w:rsidRPr="00A20388">
        <w:rPr>
          <w:rFonts w:ascii="Times New Roman" w:hAnsi="Times New Roman" w:cs="Times New Roman"/>
          <w:sz w:val="24"/>
          <w:szCs w:val="24"/>
        </w:rPr>
        <w:t xml:space="preserve">na e-mail: </w:t>
      </w:r>
      <w:hyperlink r:id="rId8" w:history="1">
        <w:r w:rsidR="007D22B2" w:rsidRPr="00A20388">
          <w:rPr>
            <w:rStyle w:val="Hiperveza"/>
            <w:rFonts w:ascii="Times New Roman" w:hAnsi="Times New Roman" w:cs="Times New Roman"/>
            <w:sz w:val="24"/>
            <w:szCs w:val="24"/>
          </w:rPr>
          <w:t>helena.matica@kckzz.hr</w:t>
        </w:r>
      </w:hyperlink>
      <w:r w:rsidR="00D163CA">
        <w:rPr>
          <w:rStyle w:val="Hiperveza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14:paraId="69D8881A" w14:textId="77777777" w:rsidR="00D163CA" w:rsidRPr="00A20388" w:rsidRDefault="00D163CA" w:rsidP="00D163C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9244E24" w14:textId="77777777" w:rsidR="008F19F7" w:rsidRDefault="008F19F7" w:rsidP="00D163C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 će javno dostupni na internetskoj stranici </w:t>
      </w:r>
      <w:r w:rsidR="00970F38" w:rsidRPr="00A20388">
        <w:rPr>
          <w:rFonts w:ascii="Times New Roman" w:hAnsi="Times New Roman" w:cs="Times New Roman"/>
          <w:sz w:val="24"/>
          <w:szCs w:val="24"/>
        </w:rPr>
        <w:t>Koprivničko-križevačke županije te priloženi uz prijedlog akta o kojem će raspravljati Županijska skupština Koprivničko-križevačke županije</w:t>
      </w:r>
      <w:r w:rsidR="002E35C0" w:rsidRPr="00A20388">
        <w:rPr>
          <w:rFonts w:ascii="Times New Roman" w:hAnsi="Times New Roman" w:cs="Times New Roman"/>
          <w:sz w:val="24"/>
          <w:szCs w:val="24"/>
        </w:rPr>
        <w:t>.</w:t>
      </w:r>
    </w:p>
    <w:p w14:paraId="5980C74E" w14:textId="77777777" w:rsidR="00D163CA" w:rsidRPr="00A20388" w:rsidRDefault="00D163CA" w:rsidP="00D163C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0D69AB1" w14:textId="243BA17A" w:rsidR="008F19F7" w:rsidRPr="00A20388" w:rsidRDefault="008F19F7" w:rsidP="00D163C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0388">
        <w:rPr>
          <w:rFonts w:ascii="Times New Roman" w:hAnsi="Times New Roman" w:cs="Times New Roman"/>
          <w:color w:val="000000" w:themeColor="text1"/>
          <w:sz w:val="24"/>
          <w:szCs w:val="24"/>
        </w:rPr>
        <w:t>Ukoliko ne želite da Vaš doprinos bude javno objavljen, molimo Vas da to jasno istaknete pri dostavi obrasca.</w:t>
      </w:r>
    </w:p>
    <w:p w14:paraId="1EAE8563" w14:textId="77777777" w:rsidR="00F4174B" w:rsidRPr="00A20388" w:rsidRDefault="00F4174B" w:rsidP="00D163C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07EC12" w14:textId="43F47BAF" w:rsidR="00D507F2" w:rsidRPr="00972F3B" w:rsidRDefault="008F19F7" w:rsidP="00D163C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>Zahvaljujemo na doprinosu u izradi što kvalitetnijeg Nacrta</w:t>
      </w:r>
      <w:r w:rsidR="00E75365" w:rsidRPr="00A20388">
        <w:rPr>
          <w:rFonts w:ascii="Times New Roman" w:hAnsi="Times New Roman" w:cs="Times New Roman"/>
          <w:sz w:val="24"/>
          <w:szCs w:val="24"/>
        </w:rPr>
        <w:t xml:space="preserve"> </w:t>
      </w:r>
      <w:r w:rsidR="006172D1">
        <w:rPr>
          <w:rFonts w:ascii="Times New Roman" w:hAnsi="Times New Roman" w:cs="Times New Roman"/>
          <w:sz w:val="24"/>
          <w:szCs w:val="24"/>
        </w:rPr>
        <w:t xml:space="preserve">Antikorupcijskog programa za </w:t>
      </w:r>
      <w:r w:rsidR="00E73052">
        <w:rPr>
          <w:rFonts w:ascii="Times New Roman" w:hAnsi="Times New Roman" w:cs="Times New Roman"/>
          <w:sz w:val="24"/>
          <w:szCs w:val="24"/>
        </w:rPr>
        <w:t xml:space="preserve">ustanove kojima je osnivač </w:t>
      </w:r>
      <w:r w:rsidR="006172D1">
        <w:rPr>
          <w:rFonts w:ascii="Times New Roman" w:hAnsi="Times New Roman" w:cs="Times New Roman"/>
          <w:sz w:val="24"/>
          <w:szCs w:val="24"/>
        </w:rPr>
        <w:t>Koprivničko-križevačke županije za razdoblje od 2026.-2028. godine.</w:t>
      </w:r>
    </w:p>
    <w:p w14:paraId="57C3D1F7" w14:textId="77777777" w:rsidR="00507777" w:rsidRDefault="00507777" w:rsidP="00D163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5ADBCE" w14:textId="3136F9C9" w:rsidR="0008226F" w:rsidRPr="00A20388" w:rsidRDefault="00FE4EB3" w:rsidP="00D163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 xml:space="preserve">KLASA: </w:t>
      </w:r>
      <w:r w:rsidR="009621F2" w:rsidRPr="00511536">
        <w:rPr>
          <w:rFonts w:ascii="Times New Roman" w:hAnsi="Times New Roman" w:cs="Times New Roman"/>
          <w:sz w:val="24"/>
          <w:szCs w:val="24"/>
        </w:rPr>
        <w:t>01</w:t>
      </w:r>
      <w:r w:rsidR="00042C88" w:rsidRPr="00511536">
        <w:rPr>
          <w:rFonts w:ascii="Times New Roman" w:hAnsi="Times New Roman" w:cs="Times New Roman"/>
          <w:sz w:val="24"/>
          <w:szCs w:val="24"/>
        </w:rPr>
        <w:t>3</w:t>
      </w:r>
      <w:r w:rsidR="009621F2" w:rsidRPr="00511536">
        <w:rPr>
          <w:rFonts w:ascii="Times New Roman" w:hAnsi="Times New Roman" w:cs="Times New Roman"/>
          <w:sz w:val="24"/>
          <w:szCs w:val="24"/>
        </w:rPr>
        <w:t>-04/2</w:t>
      </w:r>
      <w:r w:rsidR="008F5E03" w:rsidRPr="00511536">
        <w:rPr>
          <w:rFonts w:ascii="Times New Roman" w:hAnsi="Times New Roman" w:cs="Times New Roman"/>
          <w:sz w:val="24"/>
          <w:szCs w:val="24"/>
        </w:rPr>
        <w:t>6</w:t>
      </w:r>
      <w:r w:rsidR="009621F2" w:rsidRPr="00511536">
        <w:rPr>
          <w:rFonts w:ascii="Times New Roman" w:hAnsi="Times New Roman" w:cs="Times New Roman"/>
          <w:sz w:val="24"/>
          <w:szCs w:val="24"/>
        </w:rPr>
        <w:t>-01/</w:t>
      </w:r>
      <w:r w:rsidR="00D507F2">
        <w:rPr>
          <w:rFonts w:ascii="Times New Roman" w:hAnsi="Times New Roman" w:cs="Times New Roman"/>
          <w:sz w:val="24"/>
          <w:szCs w:val="24"/>
        </w:rPr>
        <w:t>1</w:t>
      </w:r>
      <w:r w:rsidR="00DC395B">
        <w:rPr>
          <w:rFonts w:ascii="Times New Roman" w:hAnsi="Times New Roman" w:cs="Times New Roman"/>
          <w:sz w:val="24"/>
          <w:szCs w:val="24"/>
        </w:rPr>
        <w:t>3</w:t>
      </w:r>
    </w:p>
    <w:p w14:paraId="4EAF36F7" w14:textId="5A1F9A50" w:rsidR="004B25C3" w:rsidRPr="00A20388" w:rsidRDefault="00C13864" w:rsidP="00D163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>URBROJ: 2137-02/0</w:t>
      </w:r>
      <w:r w:rsidR="00360186">
        <w:rPr>
          <w:rFonts w:ascii="Times New Roman" w:hAnsi="Times New Roman" w:cs="Times New Roman"/>
          <w:sz w:val="24"/>
          <w:szCs w:val="24"/>
        </w:rPr>
        <w:t>3</w:t>
      </w:r>
      <w:r w:rsidRPr="00A20388">
        <w:rPr>
          <w:rFonts w:ascii="Times New Roman" w:hAnsi="Times New Roman" w:cs="Times New Roman"/>
          <w:sz w:val="24"/>
          <w:szCs w:val="24"/>
        </w:rPr>
        <w:t>-2</w:t>
      </w:r>
      <w:r w:rsidR="008F5E03">
        <w:rPr>
          <w:rFonts w:ascii="Times New Roman" w:hAnsi="Times New Roman" w:cs="Times New Roman"/>
          <w:sz w:val="24"/>
          <w:szCs w:val="24"/>
        </w:rPr>
        <w:t>6</w:t>
      </w:r>
      <w:r w:rsidR="004B25C3" w:rsidRPr="00A20388">
        <w:rPr>
          <w:rFonts w:ascii="Times New Roman" w:hAnsi="Times New Roman" w:cs="Times New Roman"/>
          <w:sz w:val="24"/>
          <w:szCs w:val="24"/>
        </w:rPr>
        <w:t>-1</w:t>
      </w:r>
    </w:p>
    <w:p w14:paraId="32DC865C" w14:textId="650EA797" w:rsidR="004B25C3" w:rsidRPr="00A20388" w:rsidRDefault="007D22B2" w:rsidP="00D163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>Koprivnica</w:t>
      </w:r>
      <w:r w:rsidRPr="00A52865">
        <w:rPr>
          <w:rFonts w:ascii="Times New Roman" w:hAnsi="Times New Roman" w:cs="Times New Roman"/>
          <w:sz w:val="24"/>
          <w:szCs w:val="24"/>
        </w:rPr>
        <w:t>,</w:t>
      </w:r>
      <w:r w:rsidR="003D6DD9" w:rsidRPr="00A52865">
        <w:rPr>
          <w:rFonts w:ascii="Times New Roman" w:hAnsi="Times New Roman" w:cs="Times New Roman"/>
          <w:sz w:val="24"/>
          <w:szCs w:val="24"/>
        </w:rPr>
        <w:t xml:space="preserve"> </w:t>
      </w:r>
      <w:r w:rsidR="006172D1">
        <w:rPr>
          <w:rFonts w:ascii="Times New Roman" w:hAnsi="Times New Roman" w:cs="Times New Roman"/>
          <w:sz w:val="24"/>
          <w:szCs w:val="24"/>
        </w:rPr>
        <w:t>13</w:t>
      </w:r>
      <w:r w:rsidR="0040279F" w:rsidRPr="00A52865">
        <w:rPr>
          <w:rFonts w:ascii="Times New Roman" w:hAnsi="Times New Roman" w:cs="Times New Roman"/>
          <w:sz w:val="24"/>
          <w:szCs w:val="24"/>
        </w:rPr>
        <w:t xml:space="preserve">. </w:t>
      </w:r>
      <w:r w:rsidR="006172D1">
        <w:rPr>
          <w:rFonts w:ascii="Times New Roman" w:hAnsi="Times New Roman" w:cs="Times New Roman"/>
          <w:sz w:val="24"/>
          <w:szCs w:val="24"/>
        </w:rPr>
        <w:t>srpnja</w:t>
      </w:r>
      <w:r w:rsidR="003D6DD9" w:rsidRPr="00A52865">
        <w:rPr>
          <w:rFonts w:ascii="Times New Roman" w:hAnsi="Times New Roman" w:cs="Times New Roman"/>
          <w:sz w:val="24"/>
          <w:szCs w:val="24"/>
        </w:rPr>
        <w:t xml:space="preserve"> </w:t>
      </w:r>
      <w:r w:rsidR="00C13864" w:rsidRPr="00A52865">
        <w:rPr>
          <w:rFonts w:ascii="Times New Roman" w:hAnsi="Times New Roman" w:cs="Times New Roman"/>
          <w:sz w:val="24"/>
          <w:szCs w:val="24"/>
        </w:rPr>
        <w:t>202</w:t>
      </w:r>
      <w:r w:rsidR="008F5E03">
        <w:rPr>
          <w:rFonts w:ascii="Times New Roman" w:hAnsi="Times New Roman" w:cs="Times New Roman"/>
          <w:sz w:val="24"/>
          <w:szCs w:val="24"/>
        </w:rPr>
        <w:t>6</w:t>
      </w:r>
      <w:r w:rsidR="004B25C3" w:rsidRPr="00A52865">
        <w:rPr>
          <w:rFonts w:ascii="Times New Roman" w:hAnsi="Times New Roman" w:cs="Times New Roman"/>
          <w:sz w:val="24"/>
          <w:szCs w:val="24"/>
        </w:rPr>
        <w:t>.</w:t>
      </w:r>
    </w:p>
    <w:sectPr w:rsidR="004B25C3" w:rsidRPr="00A20388" w:rsidSect="00523C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5F7DB" w14:textId="77777777" w:rsidR="00804F40" w:rsidRDefault="00804F40" w:rsidP="002342F3">
      <w:pPr>
        <w:spacing w:after="0" w:line="240" w:lineRule="auto"/>
      </w:pPr>
      <w:r>
        <w:separator/>
      </w:r>
    </w:p>
  </w:endnote>
  <w:endnote w:type="continuationSeparator" w:id="0">
    <w:p w14:paraId="04BD9CE4" w14:textId="77777777" w:rsidR="00804F40" w:rsidRDefault="00804F40" w:rsidP="00234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86DC1" w14:textId="77777777" w:rsidR="00804F40" w:rsidRDefault="00804F40" w:rsidP="002342F3">
      <w:pPr>
        <w:spacing w:after="0" w:line="240" w:lineRule="auto"/>
      </w:pPr>
      <w:r>
        <w:separator/>
      </w:r>
    </w:p>
  </w:footnote>
  <w:footnote w:type="continuationSeparator" w:id="0">
    <w:p w14:paraId="3B63EECC" w14:textId="77777777" w:rsidR="00804F40" w:rsidRDefault="00804F40" w:rsidP="00234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46C51"/>
    <w:multiLevelType w:val="hybridMultilevel"/>
    <w:tmpl w:val="4E243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2C3EBA"/>
    <w:multiLevelType w:val="hybridMultilevel"/>
    <w:tmpl w:val="5EBA9C9A"/>
    <w:lvl w:ilvl="0" w:tplc="9298367A">
      <w:start w:val="8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06732"/>
    <w:multiLevelType w:val="multilevel"/>
    <w:tmpl w:val="7E864524"/>
    <w:lvl w:ilvl="0">
      <w:start w:val="62"/>
      <w:numFmt w:val="decimal"/>
      <w:lvlText w:val="%1"/>
      <w:lvlJc w:val="left"/>
      <w:pPr>
        <w:ind w:left="600" w:hanging="600"/>
      </w:pPr>
    </w:lvl>
    <w:lvl w:ilvl="1">
      <w:start w:val="90"/>
      <w:numFmt w:val="decimal"/>
      <w:lvlText w:val="%1.%2"/>
      <w:lvlJc w:val="left"/>
      <w:pPr>
        <w:ind w:left="600" w:hanging="60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1FB05EEA"/>
    <w:multiLevelType w:val="hybridMultilevel"/>
    <w:tmpl w:val="66B6E762"/>
    <w:lvl w:ilvl="0" w:tplc="FFFFFFFF">
      <w:start w:val="1"/>
      <w:numFmt w:val="upperRoman"/>
      <w:lvlText w:val="%1."/>
      <w:lvlJc w:val="left"/>
      <w:pPr>
        <w:ind w:left="1080" w:hanging="72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9B40EC9"/>
    <w:multiLevelType w:val="hybridMultilevel"/>
    <w:tmpl w:val="C382F02E"/>
    <w:lvl w:ilvl="0" w:tplc="05E228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AD3659"/>
    <w:multiLevelType w:val="hybridMultilevel"/>
    <w:tmpl w:val="58B695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844967"/>
    <w:multiLevelType w:val="singleLevel"/>
    <w:tmpl w:val="E8269F2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/>
        <w:iCs/>
      </w:rPr>
    </w:lvl>
  </w:abstractNum>
  <w:abstractNum w:abstractNumId="8" w15:restartNumberingAfterBreak="0">
    <w:nsid w:val="4DCC562D"/>
    <w:multiLevelType w:val="hybridMultilevel"/>
    <w:tmpl w:val="87D699D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30156A"/>
    <w:multiLevelType w:val="hybridMultilevel"/>
    <w:tmpl w:val="502061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A85E13"/>
    <w:multiLevelType w:val="hybridMultilevel"/>
    <w:tmpl w:val="D2220306"/>
    <w:lvl w:ilvl="0" w:tplc="7C16E3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E62208"/>
    <w:multiLevelType w:val="hybridMultilevel"/>
    <w:tmpl w:val="1B9C7084"/>
    <w:lvl w:ilvl="0" w:tplc="77E28E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753845DB"/>
    <w:multiLevelType w:val="hybridMultilevel"/>
    <w:tmpl w:val="8542A87E"/>
    <w:lvl w:ilvl="0" w:tplc="437A23C4">
      <w:start w:val="1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79013A8"/>
    <w:multiLevelType w:val="multilevel"/>
    <w:tmpl w:val="AFE212E2"/>
    <w:lvl w:ilvl="0">
      <w:start w:val="85"/>
      <w:numFmt w:val="decimal"/>
      <w:lvlText w:val="%1"/>
      <w:lvlJc w:val="left"/>
      <w:pPr>
        <w:ind w:left="600" w:hanging="600"/>
      </w:pPr>
    </w:lvl>
    <w:lvl w:ilvl="1">
      <w:start w:val="59"/>
      <w:numFmt w:val="decimal"/>
      <w:lvlText w:val="%1.%2"/>
      <w:lvlJc w:val="left"/>
      <w:pPr>
        <w:ind w:left="600" w:hanging="60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 w16cid:durableId="1357149178">
    <w:abstractNumId w:val="7"/>
  </w:num>
  <w:num w:numId="2" w16cid:durableId="1101871494">
    <w:abstractNumId w:val="11"/>
  </w:num>
  <w:num w:numId="3" w16cid:durableId="36635623">
    <w:abstractNumId w:val="6"/>
  </w:num>
  <w:num w:numId="4" w16cid:durableId="297955602">
    <w:abstractNumId w:val="10"/>
  </w:num>
  <w:num w:numId="5" w16cid:durableId="1883403670">
    <w:abstractNumId w:val="5"/>
  </w:num>
  <w:num w:numId="6" w16cid:durableId="122118094">
    <w:abstractNumId w:val="0"/>
  </w:num>
  <w:num w:numId="7" w16cid:durableId="311064541">
    <w:abstractNumId w:val="4"/>
  </w:num>
  <w:num w:numId="8" w16cid:durableId="882059243">
    <w:abstractNumId w:val="9"/>
  </w:num>
  <w:num w:numId="9" w16cid:durableId="1756976658">
    <w:abstractNumId w:val="12"/>
  </w:num>
  <w:num w:numId="10" w16cid:durableId="40134022">
    <w:abstractNumId w:val="2"/>
    <w:lvlOverride w:ilvl="0">
      <w:startOverride w:val="62"/>
    </w:lvlOverride>
    <w:lvlOverride w:ilvl="1">
      <w:startOverride w:val="9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02887686">
    <w:abstractNumId w:val="13"/>
    <w:lvlOverride w:ilvl="0">
      <w:startOverride w:val="85"/>
    </w:lvlOverride>
    <w:lvlOverride w:ilvl="1">
      <w:startOverride w:val="5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53511919">
    <w:abstractNumId w:val="1"/>
  </w:num>
  <w:num w:numId="13" w16cid:durableId="692997980">
    <w:abstractNumId w:val="8"/>
  </w:num>
  <w:num w:numId="14" w16cid:durableId="5777111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4AC"/>
    <w:rsid w:val="00003A10"/>
    <w:rsid w:val="00005EC3"/>
    <w:rsid w:val="000267C4"/>
    <w:rsid w:val="000332C1"/>
    <w:rsid w:val="00042C88"/>
    <w:rsid w:val="0006601E"/>
    <w:rsid w:val="000738C0"/>
    <w:rsid w:val="00082116"/>
    <w:rsid w:val="0008226F"/>
    <w:rsid w:val="000851C5"/>
    <w:rsid w:val="00087CB3"/>
    <w:rsid w:val="00090EB4"/>
    <w:rsid w:val="00093B15"/>
    <w:rsid w:val="00097B0F"/>
    <w:rsid w:val="00097E47"/>
    <w:rsid w:val="00097F57"/>
    <w:rsid w:val="000A4486"/>
    <w:rsid w:val="000A59B4"/>
    <w:rsid w:val="000A7413"/>
    <w:rsid w:val="000B0FA8"/>
    <w:rsid w:val="000B45E0"/>
    <w:rsid w:val="000C0C6D"/>
    <w:rsid w:val="000C4177"/>
    <w:rsid w:val="000E53F2"/>
    <w:rsid w:val="000E5975"/>
    <w:rsid w:val="000E7E5E"/>
    <w:rsid w:val="00100751"/>
    <w:rsid w:val="00101BA7"/>
    <w:rsid w:val="00105AEF"/>
    <w:rsid w:val="00113F5B"/>
    <w:rsid w:val="001158F9"/>
    <w:rsid w:val="001211EF"/>
    <w:rsid w:val="00123E44"/>
    <w:rsid w:val="00127275"/>
    <w:rsid w:val="001278E4"/>
    <w:rsid w:val="00140479"/>
    <w:rsid w:val="00141E95"/>
    <w:rsid w:val="0014229E"/>
    <w:rsid w:val="00142A62"/>
    <w:rsid w:val="00147035"/>
    <w:rsid w:val="001500F5"/>
    <w:rsid w:val="00161B57"/>
    <w:rsid w:val="00177631"/>
    <w:rsid w:val="00177E80"/>
    <w:rsid w:val="00180F1F"/>
    <w:rsid w:val="00182F56"/>
    <w:rsid w:val="0019236B"/>
    <w:rsid w:val="00193D7C"/>
    <w:rsid w:val="001A0F7B"/>
    <w:rsid w:val="001B3645"/>
    <w:rsid w:val="001C0945"/>
    <w:rsid w:val="001C39BD"/>
    <w:rsid w:val="001C7E8A"/>
    <w:rsid w:val="001D7768"/>
    <w:rsid w:val="001E559A"/>
    <w:rsid w:val="001E6C06"/>
    <w:rsid w:val="001E7C4A"/>
    <w:rsid w:val="001F3F51"/>
    <w:rsid w:val="001F7196"/>
    <w:rsid w:val="001F7F12"/>
    <w:rsid w:val="002033F7"/>
    <w:rsid w:val="00204375"/>
    <w:rsid w:val="00206B13"/>
    <w:rsid w:val="00212C10"/>
    <w:rsid w:val="00214194"/>
    <w:rsid w:val="00224CAB"/>
    <w:rsid w:val="00227E82"/>
    <w:rsid w:val="00231B49"/>
    <w:rsid w:val="002342F3"/>
    <w:rsid w:val="0023445C"/>
    <w:rsid w:val="00242F2D"/>
    <w:rsid w:val="00245F94"/>
    <w:rsid w:val="00247F55"/>
    <w:rsid w:val="002525D1"/>
    <w:rsid w:val="0025366B"/>
    <w:rsid w:val="00253E7C"/>
    <w:rsid w:val="0025492A"/>
    <w:rsid w:val="00275529"/>
    <w:rsid w:val="002770A7"/>
    <w:rsid w:val="002770F1"/>
    <w:rsid w:val="0028158C"/>
    <w:rsid w:val="002825F7"/>
    <w:rsid w:val="0028611A"/>
    <w:rsid w:val="0029300D"/>
    <w:rsid w:val="00297B9C"/>
    <w:rsid w:val="002A65C4"/>
    <w:rsid w:val="002C4216"/>
    <w:rsid w:val="002C4D40"/>
    <w:rsid w:val="002C7987"/>
    <w:rsid w:val="002D1F38"/>
    <w:rsid w:val="002D37A9"/>
    <w:rsid w:val="002D431B"/>
    <w:rsid w:val="002D5FFC"/>
    <w:rsid w:val="002E35C0"/>
    <w:rsid w:val="002F0695"/>
    <w:rsid w:val="002F6522"/>
    <w:rsid w:val="002F6F83"/>
    <w:rsid w:val="00302E67"/>
    <w:rsid w:val="003034B1"/>
    <w:rsid w:val="00304DA9"/>
    <w:rsid w:val="00307842"/>
    <w:rsid w:val="003106F3"/>
    <w:rsid w:val="00314F19"/>
    <w:rsid w:val="003204AB"/>
    <w:rsid w:val="00335033"/>
    <w:rsid w:val="00342CFE"/>
    <w:rsid w:val="0034445D"/>
    <w:rsid w:val="003454C0"/>
    <w:rsid w:val="00345631"/>
    <w:rsid w:val="00350452"/>
    <w:rsid w:val="00352AA6"/>
    <w:rsid w:val="00353B0E"/>
    <w:rsid w:val="00355C0D"/>
    <w:rsid w:val="00360186"/>
    <w:rsid w:val="003646C5"/>
    <w:rsid w:val="003678DB"/>
    <w:rsid w:val="0037129E"/>
    <w:rsid w:val="0037736D"/>
    <w:rsid w:val="003832EE"/>
    <w:rsid w:val="003846FF"/>
    <w:rsid w:val="003969B0"/>
    <w:rsid w:val="003A33F8"/>
    <w:rsid w:val="003A3835"/>
    <w:rsid w:val="003B4299"/>
    <w:rsid w:val="003B5FC0"/>
    <w:rsid w:val="003C4E15"/>
    <w:rsid w:val="003D2DDB"/>
    <w:rsid w:val="003D3882"/>
    <w:rsid w:val="003D6DD9"/>
    <w:rsid w:val="003E5991"/>
    <w:rsid w:val="003E63E4"/>
    <w:rsid w:val="003F2A43"/>
    <w:rsid w:val="003F31BC"/>
    <w:rsid w:val="0040279F"/>
    <w:rsid w:val="0042171F"/>
    <w:rsid w:val="00425DA6"/>
    <w:rsid w:val="00431960"/>
    <w:rsid w:val="0044552C"/>
    <w:rsid w:val="00450C27"/>
    <w:rsid w:val="00453634"/>
    <w:rsid w:val="004562AA"/>
    <w:rsid w:val="0047473E"/>
    <w:rsid w:val="00475D16"/>
    <w:rsid w:val="00481DAA"/>
    <w:rsid w:val="00482414"/>
    <w:rsid w:val="0048260D"/>
    <w:rsid w:val="0048394E"/>
    <w:rsid w:val="004969F5"/>
    <w:rsid w:val="0049731D"/>
    <w:rsid w:val="004A77A8"/>
    <w:rsid w:val="004B25C3"/>
    <w:rsid w:val="004B4F42"/>
    <w:rsid w:val="004B70C3"/>
    <w:rsid w:val="004C029A"/>
    <w:rsid w:val="004C7E5A"/>
    <w:rsid w:val="004D0A6D"/>
    <w:rsid w:val="004D1B5B"/>
    <w:rsid w:val="004D7537"/>
    <w:rsid w:val="004E3ECE"/>
    <w:rsid w:val="004E5246"/>
    <w:rsid w:val="004E614A"/>
    <w:rsid w:val="004F2066"/>
    <w:rsid w:val="004F3EB6"/>
    <w:rsid w:val="004F6CE6"/>
    <w:rsid w:val="00507777"/>
    <w:rsid w:val="005108F3"/>
    <w:rsid w:val="00511536"/>
    <w:rsid w:val="00523CD4"/>
    <w:rsid w:val="0053087C"/>
    <w:rsid w:val="00533C9A"/>
    <w:rsid w:val="005409B4"/>
    <w:rsid w:val="00546D6E"/>
    <w:rsid w:val="00553879"/>
    <w:rsid w:val="00562989"/>
    <w:rsid w:val="00564C85"/>
    <w:rsid w:val="0056706C"/>
    <w:rsid w:val="005706EF"/>
    <w:rsid w:val="00571D47"/>
    <w:rsid w:val="00573DA8"/>
    <w:rsid w:val="00580CCC"/>
    <w:rsid w:val="00584268"/>
    <w:rsid w:val="00585FFB"/>
    <w:rsid w:val="00586F82"/>
    <w:rsid w:val="00597347"/>
    <w:rsid w:val="005A0B92"/>
    <w:rsid w:val="005A207E"/>
    <w:rsid w:val="005B0B45"/>
    <w:rsid w:val="005B5243"/>
    <w:rsid w:val="005C1A9F"/>
    <w:rsid w:val="005C2C69"/>
    <w:rsid w:val="005C5B59"/>
    <w:rsid w:val="005D0352"/>
    <w:rsid w:val="005D4776"/>
    <w:rsid w:val="005D6175"/>
    <w:rsid w:val="005E4A45"/>
    <w:rsid w:val="005F7ED6"/>
    <w:rsid w:val="00600399"/>
    <w:rsid w:val="0060382B"/>
    <w:rsid w:val="00611129"/>
    <w:rsid w:val="006123FB"/>
    <w:rsid w:val="006144D1"/>
    <w:rsid w:val="0061452D"/>
    <w:rsid w:val="00614551"/>
    <w:rsid w:val="00616042"/>
    <w:rsid w:val="006172D1"/>
    <w:rsid w:val="00617542"/>
    <w:rsid w:val="006242B0"/>
    <w:rsid w:val="006263CF"/>
    <w:rsid w:val="0062678E"/>
    <w:rsid w:val="00626CD7"/>
    <w:rsid w:val="006300D2"/>
    <w:rsid w:val="006378CE"/>
    <w:rsid w:val="00642750"/>
    <w:rsid w:val="00647FF7"/>
    <w:rsid w:val="00653BEB"/>
    <w:rsid w:val="00653D1D"/>
    <w:rsid w:val="0066350C"/>
    <w:rsid w:val="00666DFB"/>
    <w:rsid w:val="00670D37"/>
    <w:rsid w:val="00672634"/>
    <w:rsid w:val="00672EF5"/>
    <w:rsid w:val="00681D2D"/>
    <w:rsid w:val="00682553"/>
    <w:rsid w:val="00682D1A"/>
    <w:rsid w:val="006860C3"/>
    <w:rsid w:val="00687D54"/>
    <w:rsid w:val="00690E36"/>
    <w:rsid w:val="00697D69"/>
    <w:rsid w:val="006A5796"/>
    <w:rsid w:val="006B273C"/>
    <w:rsid w:val="006C27F3"/>
    <w:rsid w:val="006C432A"/>
    <w:rsid w:val="006C54D7"/>
    <w:rsid w:val="006C624B"/>
    <w:rsid w:val="006C6BC5"/>
    <w:rsid w:val="006D1C98"/>
    <w:rsid w:val="006D23FB"/>
    <w:rsid w:val="006D7A52"/>
    <w:rsid w:val="006E1D97"/>
    <w:rsid w:val="006E754B"/>
    <w:rsid w:val="006F3C34"/>
    <w:rsid w:val="006F6E35"/>
    <w:rsid w:val="00701601"/>
    <w:rsid w:val="00706592"/>
    <w:rsid w:val="00717898"/>
    <w:rsid w:val="00717BF3"/>
    <w:rsid w:val="00722538"/>
    <w:rsid w:val="0072564E"/>
    <w:rsid w:val="00731B92"/>
    <w:rsid w:val="00742B02"/>
    <w:rsid w:val="007466D8"/>
    <w:rsid w:val="00752D46"/>
    <w:rsid w:val="00753AD1"/>
    <w:rsid w:val="0075467E"/>
    <w:rsid w:val="007602F4"/>
    <w:rsid w:val="00761526"/>
    <w:rsid w:val="007617EF"/>
    <w:rsid w:val="00761955"/>
    <w:rsid w:val="0076773A"/>
    <w:rsid w:val="00770BF2"/>
    <w:rsid w:val="00774EB5"/>
    <w:rsid w:val="0078113B"/>
    <w:rsid w:val="007836FA"/>
    <w:rsid w:val="00787EA1"/>
    <w:rsid w:val="007939CE"/>
    <w:rsid w:val="00797B6B"/>
    <w:rsid w:val="007A3C3C"/>
    <w:rsid w:val="007A49EE"/>
    <w:rsid w:val="007A667D"/>
    <w:rsid w:val="007C497F"/>
    <w:rsid w:val="007D22B2"/>
    <w:rsid w:val="007E0F8C"/>
    <w:rsid w:val="007E2C70"/>
    <w:rsid w:val="007E454F"/>
    <w:rsid w:val="007F16A4"/>
    <w:rsid w:val="007F2E67"/>
    <w:rsid w:val="007F478C"/>
    <w:rsid w:val="0080463F"/>
    <w:rsid w:val="00804F40"/>
    <w:rsid w:val="0081030A"/>
    <w:rsid w:val="00816B8B"/>
    <w:rsid w:val="00831AF1"/>
    <w:rsid w:val="00835AF0"/>
    <w:rsid w:val="00835E7D"/>
    <w:rsid w:val="00837937"/>
    <w:rsid w:val="00837F66"/>
    <w:rsid w:val="00853B0C"/>
    <w:rsid w:val="00866D7E"/>
    <w:rsid w:val="008754F6"/>
    <w:rsid w:val="00882A26"/>
    <w:rsid w:val="00885641"/>
    <w:rsid w:val="00892E93"/>
    <w:rsid w:val="008937D3"/>
    <w:rsid w:val="00895B82"/>
    <w:rsid w:val="008A1785"/>
    <w:rsid w:val="008A1A5F"/>
    <w:rsid w:val="008A38FC"/>
    <w:rsid w:val="008A53FE"/>
    <w:rsid w:val="008A7110"/>
    <w:rsid w:val="008B5682"/>
    <w:rsid w:val="008C1965"/>
    <w:rsid w:val="008C7B91"/>
    <w:rsid w:val="008C7E5E"/>
    <w:rsid w:val="008D0FA1"/>
    <w:rsid w:val="008F05FE"/>
    <w:rsid w:val="008F17E0"/>
    <w:rsid w:val="008F19F7"/>
    <w:rsid w:val="008F5E03"/>
    <w:rsid w:val="008F6EFF"/>
    <w:rsid w:val="009149A2"/>
    <w:rsid w:val="0091596E"/>
    <w:rsid w:val="00922107"/>
    <w:rsid w:val="00924480"/>
    <w:rsid w:val="00924918"/>
    <w:rsid w:val="00926129"/>
    <w:rsid w:val="00935701"/>
    <w:rsid w:val="0094002D"/>
    <w:rsid w:val="009464BC"/>
    <w:rsid w:val="009479A2"/>
    <w:rsid w:val="00956B36"/>
    <w:rsid w:val="00962082"/>
    <w:rsid w:val="009621F2"/>
    <w:rsid w:val="00966F15"/>
    <w:rsid w:val="00967E3D"/>
    <w:rsid w:val="00970F38"/>
    <w:rsid w:val="00972F3B"/>
    <w:rsid w:val="0097422A"/>
    <w:rsid w:val="009774DB"/>
    <w:rsid w:val="009855FE"/>
    <w:rsid w:val="00985EA7"/>
    <w:rsid w:val="00987B37"/>
    <w:rsid w:val="009954A2"/>
    <w:rsid w:val="009976D6"/>
    <w:rsid w:val="009B1BA0"/>
    <w:rsid w:val="009B5DC2"/>
    <w:rsid w:val="009B676D"/>
    <w:rsid w:val="009C70FD"/>
    <w:rsid w:val="009E12CB"/>
    <w:rsid w:val="009E2519"/>
    <w:rsid w:val="009F165F"/>
    <w:rsid w:val="009F74C8"/>
    <w:rsid w:val="00A10189"/>
    <w:rsid w:val="00A2032F"/>
    <w:rsid w:val="00A20388"/>
    <w:rsid w:val="00A22287"/>
    <w:rsid w:val="00A22F05"/>
    <w:rsid w:val="00A2307F"/>
    <w:rsid w:val="00A238A2"/>
    <w:rsid w:val="00A2784D"/>
    <w:rsid w:val="00A2789B"/>
    <w:rsid w:val="00A27B5C"/>
    <w:rsid w:val="00A32D7A"/>
    <w:rsid w:val="00A367EF"/>
    <w:rsid w:val="00A37D2C"/>
    <w:rsid w:val="00A46629"/>
    <w:rsid w:val="00A51659"/>
    <w:rsid w:val="00A52865"/>
    <w:rsid w:val="00A52C53"/>
    <w:rsid w:val="00A54470"/>
    <w:rsid w:val="00A620C9"/>
    <w:rsid w:val="00A64CC8"/>
    <w:rsid w:val="00A64EF1"/>
    <w:rsid w:val="00A67745"/>
    <w:rsid w:val="00A718F6"/>
    <w:rsid w:val="00A73B51"/>
    <w:rsid w:val="00A75F2C"/>
    <w:rsid w:val="00A878ED"/>
    <w:rsid w:val="00A879B7"/>
    <w:rsid w:val="00A91392"/>
    <w:rsid w:val="00A93C3A"/>
    <w:rsid w:val="00A94955"/>
    <w:rsid w:val="00AA7CD3"/>
    <w:rsid w:val="00AD1AB8"/>
    <w:rsid w:val="00AD3936"/>
    <w:rsid w:val="00AD3F24"/>
    <w:rsid w:val="00AD7962"/>
    <w:rsid w:val="00AE0F47"/>
    <w:rsid w:val="00AF6E8E"/>
    <w:rsid w:val="00B14C13"/>
    <w:rsid w:val="00B153C4"/>
    <w:rsid w:val="00B157C0"/>
    <w:rsid w:val="00B22815"/>
    <w:rsid w:val="00B24BBD"/>
    <w:rsid w:val="00B32BC0"/>
    <w:rsid w:val="00B33A7C"/>
    <w:rsid w:val="00B4007F"/>
    <w:rsid w:val="00B40578"/>
    <w:rsid w:val="00B426D2"/>
    <w:rsid w:val="00B479B4"/>
    <w:rsid w:val="00B50B8F"/>
    <w:rsid w:val="00B65931"/>
    <w:rsid w:val="00B71C3C"/>
    <w:rsid w:val="00B72C90"/>
    <w:rsid w:val="00B75B94"/>
    <w:rsid w:val="00B76FE9"/>
    <w:rsid w:val="00B864AC"/>
    <w:rsid w:val="00B9057F"/>
    <w:rsid w:val="00B91D79"/>
    <w:rsid w:val="00BA2127"/>
    <w:rsid w:val="00BA609D"/>
    <w:rsid w:val="00BB282D"/>
    <w:rsid w:val="00BB5636"/>
    <w:rsid w:val="00BC79C7"/>
    <w:rsid w:val="00BD23F4"/>
    <w:rsid w:val="00BD398E"/>
    <w:rsid w:val="00BD4576"/>
    <w:rsid w:val="00BE39ED"/>
    <w:rsid w:val="00BE65AA"/>
    <w:rsid w:val="00BF0D75"/>
    <w:rsid w:val="00C06628"/>
    <w:rsid w:val="00C13864"/>
    <w:rsid w:val="00C163FF"/>
    <w:rsid w:val="00C166E9"/>
    <w:rsid w:val="00C319D3"/>
    <w:rsid w:val="00C56FD7"/>
    <w:rsid w:val="00C677E4"/>
    <w:rsid w:val="00C7624D"/>
    <w:rsid w:val="00C76872"/>
    <w:rsid w:val="00C80B83"/>
    <w:rsid w:val="00C82F52"/>
    <w:rsid w:val="00C84484"/>
    <w:rsid w:val="00C86CE8"/>
    <w:rsid w:val="00C90311"/>
    <w:rsid w:val="00C937BA"/>
    <w:rsid w:val="00C9499F"/>
    <w:rsid w:val="00C94EE8"/>
    <w:rsid w:val="00C96F5D"/>
    <w:rsid w:val="00CA0CBF"/>
    <w:rsid w:val="00CA19DD"/>
    <w:rsid w:val="00CB5A94"/>
    <w:rsid w:val="00CB65B5"/>
    <w:rsid w:val="00CC1427"/>
    <w:rsid w:val="00CC145B"/>
    <w:rsid w:val="00CC4CFE"/>
    <w:rsid w:val="00CD246D"/>
    <w:rsid w:val="00CF0ED6"/>
    <w:rsid w:val="00D1135B"/>
    <w:rsid w:val="00D15435"/>
    <w:rsid w:val="00D163CA"/>
    <w:rsid w:val="00D2245E"/>
    <w:rsid w:val="00D224F8"/>
    <w:rsid w:val="00D31080"/>
    <w:rsid w:val="00D324A5"/>
    <w:rsid w:val="00D35DF3"/>
    <w:rsid w:val="00D3700B"/>
    <w:rsid w:val="00D457A8"/>
    <w:rsid w:val="00D457C6"/>
    <w:rsid w:val="00D46E6E"/>
    <w:rsid w:val="00D507F2"/>
    <w:rsid w:val="00D540AF"/>
    <w:rsid w:val="00D55840"/>
    <w:rsid w:val="00D632F9"/>
    <w:rsid w:val="00D7146A"/>
    <w:rsid w:val="00D7786D"/>
    <w:rsid w:val="00D81486"/>
    <w:rsid w:val="00D8613B"/>
    <w:rsid w:val="00D95142"/>
    <w:rsid w:val="00D97DBC"/>
    <w:rsid w:val="00DA5ED1"/>
    <w:rsid w:val="00DB44FD"/>
    <w:rsid w:val="00DB6541"/>
    <w:rsid w:val="00DC395B"/>
    <w:rsid w:val="00DC5E21"/>
    <w:rsid w:val="00DD450B"/>
    <w:rsid w:val="00DE3C70"/>
    <w:rsid w:val="00DE7511"/>
    <w:rsid w:val="00E00D04"/>
    <w:rsid w:val="00E17EE2"/>
    <w:rsid w:val="00E21C53"/>
    <w:rsid w:val="00E241B6"/>
    <w:rsid w:val="00E25B98"/>
    <w:rsid w:val="00E3139A"/>
    <w:rsid w:val="00E3185D"/>
    <w:rsid w:val="00E37E87"/>
    <w:rsid w:val="00E42418"/>
    <w:rsid w:val="00E43F95"/>
    <w:rsid w:val="00E457AA"/>
    <w:rsid w:val="00E73052"/>
    <w:rsid w:val="00E75365"/>
    <w:rsid w:val="00E769B8"/>
    <w:rsid w:val="00E81537"/>
    <w:rsid w:val="00E90A25"/>
    <w:rsid w:val="00E96288"/>
    <w:rsid w:val="00EA5B0B"/>
    <w:rsid w:val="00EB17CE"/>
    <w:rsid w:val="00EB3F23"/>
    <w:rsid w:val="00EB63B9"/>
    <w:rsid w:val="00EC2DA7"/>
    <w:rsid w:val="00EC40DD"/>
    <w:rsid w:val="00EC6915"/>
    <w:rsid w:val="00ED6E2F"/>
    <w:rsid w:val="00ED7CB4"/>
    <w:rsid w:val="00EE3A5A"/>
    <w:rsid w:val="00EE3E01"/>
    <w:rsid w:val="00EF7845"/>
    <w:rsid w:val="00F030D9"/>
    <w:rsid w:val="00F074AE"/>
    <w:rsid w:val="00F11736"/>
    <w:rsid w:val="00F24D14"/>
    <w:rsid w:val="00F256CA"/>
    <w:rsid w:val="00F34E8A"/>
    <w:rsid w:val="00F36218"/>
    <w:rsid w:val="00F3739A"/>
    <w:rsid w:val="00F4174B"/>
    <w:rsid w:val="00F50902"/>
    <w:rsid w:val="00F54041"/>
    <w:rsid w:val="00F71D8F"/>
    <w:rsid w:val="00F77509"/>
    <w:rsid w:val="00F95448"/>
    <w:rsid w:val="00FA011C"/>
    <w:rsid w:val="00FA12D6"/>
    <w:rsid w:val="00FA1726"/>
    <w:rsid w:val="00FA3A3F"/>
    <w:rsid w:val="00FA3F12"/>
    <w:rsid w:val="00FB2021"/>
    <w:rsid w:val="00FB3380"/>
    <w:rsid w:val="00FC2A78"/>
    <w:rsid w:val="00FD2593"/>
    <w:rsid w:val="00FD4D20"/>
    <w:rsid w:val="00FD6290"/>
    <w:rsid w:val="00FD6799"/>
    <w:rsid w:val="00FE1DC9"/>
    <w:rsid w:val="00FE4EB3"/>
    <w:rsid w:val="00FF2224"/>
    <w:rsid w:val="00FF39C5"/>
    <w:rsid w:val="00FF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0B786"/>
  <w15:docId w15:val="{3ACF2010-838A-43DA-8E7F-258EE1A7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7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86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8F19F7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731B9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731B92"/>
    <w:rPr>
      <w:b/>
      <w:bCs/>
    </w:rPr>
  </w:style>
  <w:style w:type="paragraph" w:styleId="Tijeloteksta">
    <w:name w:val="Body Text"/>
    <w:basedOn w:val="Normal"/>
    <w:link w:val="TijelotekstaChar"/>
    <w:uiPriority w:val="99"/>
    <w:rsid w:val="00E313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3139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Zaglavlje">
    <w:name w:val="header"/>
    <w:basedOn w:val="Normal"/>
    <w:link w:val="Zaglavl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42F3"/>
  </w:style>
  <w:style w:type="paragraph" w:styleId="Podnoje">
    <w:name w:val="footer"/>
    <w:basedOn w:val="Normal"/>
    <w:link w:val="Podno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42F3"/>
  </w:style>
  <w:style w:type="paragraph" w:styleId="Tekstkomentara">
    <w:name w:val="annotation text"/>
    <w:basedOn w:val="Normal"/>
    <w:link w:val="TekstkomentaraChar"/>
    <w:semiHidden/>
    <w:rsid w:val="002D431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2D431B"/>
    <w:rPr>
      <w:rFonts w:ascii="Times New Roman" w:eastAsia="Times New Roman" w:hAnsi="Times New Roman" w:cs="Times New Roman"/>
      <w:noProof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52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2D4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C9499F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75F2C"/>
  </w:style>
  <w:style w:type="paragraph" w:customStyle="1" w:styleId="pf0">
    <w:name w:val="pf0"/>
    <w:basedOn w:val="Normal"/>
    <w:rsid w:val="00320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89D27-ACEF-4657-8ABC-7E2FDD601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2627</TotalTime>
  <Pages>2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249</cp:revision>
  <cp:lastPrinted>2026-07-07T10:01:00Z</cp:lastPrinted>
  <dcterms:created xsi:type="dcterms:W3CDTF">2015-04-08T09:15:00Z</dcterms:created>
  <dcterms:modified xsi:type="dcterms:W3CDTF">2026-07-13T05:40:00Z</dcterms:modified>
</cp:coreProperties>
</file>