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E73A93" w14:textId="77777777" w:rsidR="00594BD3" w:rsidRPr="00F0314A" w:rsidRDefault="00594BD3" w:rsidP="00962519">
      <w:pPr>
        <w:jc w:val="both"/>
        <w:rPr>
          <w:rFonts w:ascii="Times New Roman" w:hAnsi="Times New Roman" w:cs="Times New Roman"/>
          <w:b/>
          <w:bCs/>
          <w:u w:val="single"/>
        </w:rPr>
      </w:pPr>
      <w:r w:rsidRPr="00F0314A">
        <w:rPr>
          <w:rFonts w:ascii="Times New Roman" w:hAnsi="Times New Roman" w:cs="Times New Roman"/>
          <w:b/>
          <w:bCs/>
          <w:u w:val="single"/>
        </w:rPr>
        <w:t>NACRT ODLUKE</w:t>
      </w:r>
    </w:p>
    <w:p w14:paraId="03322FCF" w14:textId="5F299FE0" w:rsidR="009512A0" w:rsidRPr="00C76F12" w:rsidRDefault="009512A0" w:rsidP="00962519">
      <w:pPr>
        <w:jc w:val="both"/>
        <w:rPr>
          <w:rFonts w:ascii="Times New Roman" w:hAnsi="Times New Roman" w:cs="Times New Roman"/>
        </w:rPr>
      </w:pPr>
      <w:r w:rsidRPr="00C76F12">
        <w:rPr>
          <w:rFonts w:ascii="Times New Roman" w:hAnsi="Times New Roman" w:cs="Times New Roman"/>
        </w:rPr>
        <w:t>Na temelju članka 35. točke 5. Zakona o lokalnoj i područnoj (regionalnoj) samoupravi („Narodne novine“, broj 33/01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>, 60/01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 xml:space="preserve"> – vjerodostojno tumačenje, 129/05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>, 109/07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>, 125/08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>, 36/09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>, 150/11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>, 144/12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>, 19/13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 xml:space="preserve"> – pročišćeni tekst, 137/15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 xml:space="preserve"> – </w:t>
      </w:r>
      <w:proofErr w:type="spellStart"/>
      <w:r w:rsidRPr="00C76F12">
        <w:rPr>
          <w:rFonts w:ascii="Times New Roman" w:hAnsi="Times New Roman" w:cs="Times New Roman"/>
        </w:rPr>
        <w:t>ispr</w:t>
      </w:r>
      <w:proofErr w:type="spellEnd"/>
      <w:r w:rsidRPr="00C76F12">
        <w:rPr>
          <w:rFonts w:ascii="Times New Roman" w:hAnsi="Times New Roman" w:cs="Times New Roman"/>
        </w:rPr>
        <w:t>., 123/17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>, 98/19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 xml:space="preserve"> i 144/20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 xml:space="preserve">), </w:t>
      </w:r>
      <w:r w:rsidR="00E77443" w:rsidRPr="00C76F12">
        <w:rPr>
          <w:rFonts w:ascii="Times New Roman" w:hAnsi="Times New Roman" w:cs="Times New Roman"/>
        </w:rPr>
        <w:t>članka 5.</w:t>
      </w:r>
      <w:r w:rsidR="00E35657" w:rsidRPr="00C76F12">
        <w:rPr>
          <w:rFonts w:ascii="Times New Roman" w:hAnsi="Times New Roman" w:cs="Times New Roman"/>
        </w:rPr>
        <w:t xml:space="preserve"> i članka 1</w:t>
      </w:r>
      <w:r w:rsidRPr="00C76F12">
        <w:rPr>
          <w:rFonts w:ascii="Times New Roman" w:hAnsi="Times New Roman" w:cs="Times New Roman"/>
        </w:rPr>
        <w:t>2.</w:t>
      </w:r>
      <w:r w:rsidR="00E35657" w:rsidRPr="00C76F12">
        <w:rPr>
          <w:rFonts w:ascii="Times New Roman" w:hAnsi="Times New Roman" w:cs="Times New Roman"/>
        </w:rPr>
        <w:t xml:space="preserve"> stavka 3.</w:t>
      </w:r>
      <w:r w:rsidRPr="00C76F12">
        <w:rPr>
          <w:rFonts w:ascii="Times New Roman" w:hAnsi="Times New Roman" w:cs="Times New Roman"/>
        </w:rPr>
        <w:t xml:space="preserve"> Zakona o ustanovama („Narodne novine“, broj 76/93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>, 29/97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>, 47/99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>, 35/08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>, 127/19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 xml:space="preserve"> i 151/22</w:t>
      </w:r>
      <w:r w:rsidR="00035FFF" w:rsidRPr="00C76F12">
        <w:rPr>
          <w:rFonts w:ascii="Times New Roman" w:hAnsi="Times New Roman" w:cs="Times New Roman"/>
        </w:rPr>
        <w:t>.</w:t>
      </w:r>
      <w:r w:rsidRPr="00C76F12">
        <w:rPr>
          <w:rFonts w:ascii="Times New Roman" w:hAnsi="Times New Roman" w:cs="Times New Roman"/>
        </w:rPr>
        <w:t>)</w:t>
      </w:r>
      <w:r w:rsidR="00EA5DE6" w:rsidRPr="00C76F12">
        <w:rPr>
          <w:rFonts w:ascii="Times New Roman" w:hAnsi="Times New Roman" w:cs="Times New Roman"/>
        </w:rPr>
        <w:t xml:space="preserve"> </w:t>
      </w:r>
      <w:r w:rsidR="002402C4" w:rsidRPr="00C76F12">
        <w:rPr>
          <w:rFonts w:ascii="Times New Roman" w:hAnsi="Times New Roman" w:cs="Times New Roman"/>
        </w:rPr>
        <w:t xml:space="preserve">i </w:t>
      </w:r>
      <w:r w:rsidR="00D50914" w:rsidRPr="00C76F12">
        <w:rPr>
          <w:rFonts w:ascii="Times New Roman" w:hAnsi="Times New Roman" w:cs="Times New Roman"/>
        </w:rPr>
        <w:t>članka 23. stavka 1.</w:t>
      </w:r>
      <w:r w:rsidR="00EA5DE6" w:rsidRPr="00C76F12">
        <w:rPr>
          <w:rFonts w:ascii="Times New Roman" w:hAnsi="Times New Roman" w:cs="Times New Roman"/>
        </w:rPr>
        <w:t xml:space="preserve"> i članka 37. podstavka 10.</w:t>
      </w:r>
      <w:r w:rsidR="00D50914" w:rsidRPr="00C76F12">
        <w:rPr>
          <w:rFonts w:ascii="Times New Roman" w:hAnsi="Times New Roman" w:cs="Times New Roman"/>
        </w:rPr>
        <w:t xml:space="preserve"> Statuta Koprivničko-križevačka županija („Službeni glasnik Koprivničko-križevačke županije“, broj 7/13., 14/13., 9/15., 11/15.-pročišćeni tekst, 2/18., 3/18.-pročišćeni tekst, 4/20., 25/20., 3/21. i 4/21.-pročišćeni tekst) </w:t>
      </w:r>
      <w:r w:rsidRPr="00C76F12">
        <w:rPr>
          <w:rFonts w:ascii="Times New Roman" w:hAnsi="Times New Roman" w:cs="Times New Roman"/>
        </w:rPr>
        <w:t>Županijska skupština Koprivničko-križevačke županije na ___sjednici održanoj  ________ 2026. godine donosi</w:t>
      </w:r>
      <w:r w:rsidR="00302F79" w:rsidRPr="00C76F12">
        <w:rPr>
          <w:rFonts w:ascii="Times New Roman" w:hAnsi="Times New Roman" w:cs="Times New Roman"/>
        </w:rPr>
        <w:t xml:space="preserve"> </w:t>
      </w:r>
    </w:p>
    <w:p w14:paraId="002947C1" w14:textId="77777777" w:rsidR="006223AB" w:rsidRPr="00C76F12" w:rsidRDefault="006223AB" w:rsidP="00962519">
      <w:pPr>
        <w:jc w:val="both"/>
        <w:rPr>
          <w:rFonts w:ascii="Times New Roman" w:hAnsi="Times New Roman" w:cs="Times New Roman"/>
        </w:rPr>
      </w:pPr>
    </w:p>
    <w:p w14:paraId="7E8F0250" w14:textId="77777777" w:rsidR="008B7C01" w:rsidRPr="00C76F12" w:rsidRDefault="009512A0" w:rsidP="00962519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76F12">
        <w:rPr>
          <w:rFonts w:ascii="Times New Roman" w:hAnsi="Times New Roman" w:cs="Times New Roman"/>
          <w:b/>
          <w:bCs/>
        </w:rPr>
        <w:t>ODLUKU</w:t>
      </w:r>
      <w:r w:rsidR="007A4B27" w:rsidRPr="00C76F12">
        <w:rPr>
          <w:rFonts w:ascii="Times New Roman" w:hAnsi="Times New Roman" w:cs="Times New Roman"/>
          <w:b/>
          <w:bCs/>
        </w:rPr>
        <w:t xml:space="preserve"> </w:t>
      </w:r>
    </w:p>
    <w:p w14:paraId="5A083406" w14:textId="77777777" w:rsidR="008B7C01" w:rsidRPr="00C76F12" w:rsidRDefault="007A4B27" w:rsidP="00962519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76F12">
        <w:rPr>
          <w:rFonts w:ascii="Times New Roman" w:hAnsi="Times New Roman" w:cs="Times New Roman"/>
          <w:b/>
          <w:bCs/>
        </w:rPr>
        <w:t xml:space="preserve">o izmjeni </w:t>
      </w:r>
      <w:r w:rsidR="008B7C01" w:rsidRPr="00C76F12">
        <w:rPr>
          <w:rFonts w:ascii="Times New Roman" w:hAnsi="Times New Roman" w:cs="Times New Roman"/>
          <w:b/>
          <w:bCs/>
        </w:rPr>
        <w:t xml:space="preserve">i dopuni </w:t>
      </w:r>
      <w:r w:rsidRPr="00C76F12">
        <w:rPr>
          <w:rFonts w:ascii="Times New Roman" w:hAnsi="Times New Roman" w:cs="Times New Roman"/>
          <w:b/>
          <w:bCs/>
        </w:rPr>
        <w:t>Odluke</w:t>
      </w:r>
      <w:r w:rsidR="008B7C01" w:rsidRPr="00C76F12">
        <w:rPr>
          <w:rFonts w:ascii="Times New Roman" w:hAnsi="Times New Roman" w:cs="Times New Roman"/>
          <w:b/>
          <w:bCs/>
        </w:rPr>
        <w:t xml:space="preserve">  </w:t>
      </w:r>
      <w:r w:rsidR="009512A0" w:rsidRPr="00C76F12">
        <w:rPr>
          <w:rFonts w:ascii="Times New Roman" w:hAnsi="Times New Roman" w:cs="Times New Roman"/>
          <w:b/>
          <w:bCs/>
        </w:rPr>
        <w:t>o osnivanju Zavod</w:t>
      </w:r>
      <w:r w:rsidR="00962519" w:rsidRPr="00C76F12">
        <w:rPr>
          <w:rFonts w:ascii="Times New Roman" w:hAnsi="Times New Roman" w:cs="Times New Roman"/>
          <w:b/>
          <w:bCs/>
        </w:rPr>
        <w:t>a</w:t>
      </w:r>
      <w:r w:rsidR="009512A0" w:rsidRPr="00C76F12">
        <w:rPr>
          <w:rFonts w:ascii="Times New Roman" w:hAnsi="Times New Roman" w:cs="Times New Roman"/>
          <w:b/>
          <w:bCs/>
        </w:rPr>
        <w:t xml:space="preserve"> za </w:t>
      </w:r>
      <w:r w:rsidR="002802BE" w:rsidRPr="00C76F12">
        <w:rPr>
          <w:rFonts w:ascii="Times New Roman" w:hAnsi="Times New Roman" w:cs="Times New Roman"/>
          <w:b/>
          <w:bCs/>
        </w:rPr>
        <w:t>informatiku</w:t>
      </w:r>
    </w:p>
    <w:p w14:paraId="45E49360" w14:textId="61461E60" w:rsidR="009512A0" w:rsidRPr="00C76F12" w:rsidRDefault="009512A0" w:rsidP="00962519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76F12">
        <w:rPr>
          <w:rFonts w:ascii="Times New Roman" w:hAnsi="Times New Roman" w:cs="Times New Roman"/>
          <w:b/>
          <w:bCs/>
        </w:rPr>
        <w:t xml:space="preserve"> i digitalizaciju</w:t>
      </w:r>
      <w:r w:rsidR="00962519" w:rsidRPr="00C76F12">
        <w:rPr>
          <w:rFonts w:ascii="Times New Roman" w:hAnsi="Times New Roman" w:cs="Times New Roman"/>
          <w:b/>
          <w:bCs/>
        </w:rPr>
        <w:t xml:space="preserve"> Koprivničko-križevačke županije</w:t>
      </w:r>
    </w:p>
    <w:p w14:paraId="6CF6ACEE" w14:textId="77777777" w:rsidR="009512A0" w:rsidRPr="00C76F12" w:rsidRDefault="009512A0" w:rsidP="009512A0">
      <w:pPr>
        <w:rPr>
          <w:rFonts w:ascii="Times New Roman" w:hAnsi="Times New Roman" w:cs="Times New Roman"/>
        </w:rPr>
      </w:pPr>
    </w:p>
    <w:p w14:paraId="2EB7132F" w14:textId="77777777" w:rsidR="009512A0" w:rsidRPr="00C76F12" w:rsidRDefault="009512A0" w:rsidP="00294E24">
      <w:pPr>
        <w:jc w:val="center"/>
        <w:rPr>
          <w:rFonts w:ascii="Times New Roman" w:hAnsi="Times New Roman" w:cs="Times New Roman"/>
        </w:rPr>
      </w:pPr>
      <w:r w:rsidRPr="00C76F12">
        <w:rPr>
          <w:rFonts w:ascii="Times New Roman" w:hAnsi="Times New Roman" w:cs="Times New Roman"/>
        </w:rPr>
        <w:t>Članak 1.</w:t>
      </w:r>
    </w:p>
    <w:p w14:paraId="24659548" w14:textId="00E7DD8C" w:rsidR="007A4B27" w:rsidRPr="00C76F12" w:rsidRDefault="007A4B27" w:rsidP="007A4B27">
      <w:pPr>
        <w:jc w:val="both"/>
        <w:rPr>
          <w:rFonts w:ascii="Times New Roman" w:hAnsi="Times New Roman" w:cs="Times New Roman"/>
        </w:rPr>
      </w:pPr>
      <w:r w:rsidRPr="00C76F12">
        <w:rPr>
          <w:rFonts w:ascii="Times New Roman" w:hAnsi="Times New Roman" w:cs="Times New Roman"/>
        </w:rPr>
        <w:t>U Odluci o osnivanju Zavoda za informatiku i digitalizaciju Koprivničko-križevačke županije  („Službeni glasnik Koprivničko-križevačke županije“, broj 14/26.) u članku 1. stavak 2. mijenja se i glasi:</w:t>
      </w:r>
    </w:p>
    <w:p w14:paraId="506E92A1" w14:textId="15E1879B" w:rsidR="00657BD1" w:rsidRPr="00C76F12" w:rsidRDefault="007A4B27" w:rsidP="001374CE">
      <w:pPr>
        <w:jc w:val="both"/>
        <w:rPr>
          <w:rFonts w:ascii="Times New Roman" w:hAnsi="Times New Roman" w:cs="Times New Roman"/>
        </w:rPr>
      </w:pPr>
      <w:r w:rsidRPr="00C76F12">
        <w:rPr>
          <w:rFonts w:ascii="Times New Roman" w:hAnsi="Times New Roman" w:cs="Times New Roman"/>
        </w:rPr>
        <w:t>„(2) Skraćeni naziv Zavoda je: Zavod za informatiku i digitalizaciju.“.</w:t>
      </w:r>
    </w:p>
    <w:p w14:paraId="6A0F502D" w14:textId="466C574C" w:rsidR="009512A0" w:rsidRPr="00C76F12" w:rsidRDefault="009512A0" w:rsidP="00E85F22">
      <w:pPr>
        <w:jc w:val="center"/>
        <w:rPr>
          <w:rFonts w:ascii="Times New Roman" w:hAnsi="Times New Roman" w:cs="Times New Roman"/>
          <w:b/>
          <w:bCs/>
        </w:rPr>
      </w:pPr>
      <w:r w:rsidRPr="00C76F12">
        <w:rPr>
          <w:rFonts w:ascii="Times New Roman" w:hAnsi="Times New Roman" w:cs="Times New Roman"/>
          <w:b/>
          <w:bCs/>
        </w:rPr>
        <w:t xml:space="preserve">Članak 2. </w:t>
      </w:r>
    </w:p>
    <w:p w14:paraId="52C11F86" w14:textId="3187A8A6" w:rsidR="007A4B27" w:rsidRPr="00C76F12" w:rsidRDefault="007A4B27" w:rsidP="007E1BFE">
      <w:pPr>
        <w:jc w:val="both"/>
        <w:rPr>
          <w:rFonts w:ascii="Times New Roman" w:hAnsi="Times New Roman" w:cs="Times New Roman"/>
        </w:rPr>
      </w:pPr>
      <w:r w:rsidRPr="00C76F12">
        <w:rPr>
          <w:rFonts w:ascii="Times New Roman" w:hAnsi="Times New Roman" w:cs="Times New Roman"/>
        </w:rPr>
        <w:t>U članku 4. dodaje se stavak 3. koji glasi:</w:t>
      </w:r>
    </w:p>
    <w:p w14:paraId="71A0919F" w14:textId="503E60FB" w:rsidR="007A4B27" w:rsidRPr="00C76F12" w:rsidRDefault="008D48B6" w:rsidP="007E1BFE">
      <w:pPr>
        <w:jc w:val="both"/>
        <w:rPr>
          <w:rFonts w:ascii="Times New Roman" w:hAnsi="Times New Roman" w:cs="Times New Roman"/>
        </w:rPr>
      </w:pPr>
      <w:r w:rsidRPr="00C76F12">
        <w:rPr>
          <w:rFonts w:ascii="Times New Roman" w:hAnsi="Times New Roman" w:cs="Times New Roman"/>
        </w:rPr>
        <w:t>„</w:t>
      </w:r>
      <w:r w:rsidR="007A4B27" w:rsidRPr="00C76F12">
        <w:rPr>
          <w:rFonts w:ascii="Times New Roman" w:hAnsi="Times New Roman" w:cs="Times New Roman"/>
        </w:rPr>
        <w:t xml:space="preserve">(3) </w:t>
      </w:r>
      <w:r w:rsidR="007E1BFE" w:rsidRPr="00C76F12">
        <w:rPr>
          <w:rFonts w:ascii="Times New Roman" w:hAnsi="Times New Roman" w:cs="Times New Roman"/>
        </w:rPr>
        <w:t xml:space="preserve">Osnovna (pretežita) djelatnost Zavoda iz stavka </w:t>
      </w:r>
      <w:r w:rsidRPr="00C76F12">
        <w:rPr>
          <w:rFonts w:ascii="Times New Roman" w:hAnsi="Times New Roman" w:cs="Times New Roman"/>
        </w:rPr>
        <w:t>2</w:t>
      </w:r>
      <w:r w:rsidR="007E1BFE" w:rsidRPr="00C76F12">
        <w:rPr>
          <w:rFonts w:ascii="Times New Roman" w:hAnsi="Times New Roman" w:cs="Times New Roman"/>
        </w:rPr>
        <w:t>. ovoga članka jest: Računalno savjetovanje i djelatnosti upravljanja računalnom opremom (NKD 62.20.0).</w:t>
      </w:r>
      <w:r w:rsidRPr="00C76F12">
        <w:rPr>
          <w:rFonts w:ascii="Times New Roman" w:hAnsi="Times New Roman" w:cs="Times New Roman"/>
        </w:rPr>
        <w:t>“.</w:t>
      </w:r>
    </w:p>
    <w:p w14:paraId="00DD850C" w14:textId="456B91F3" w:rsidR="002802BE" w:rsidRPr="00C76F12" w:rsidRDefault="002802BE" w:rsidP="002802BE">
      <w:pPr>
        <w:rPr>
          <w:rFonts w:ascii="Times New Roman" w:hAnsi="Times New Roman" w:cs="Times New Roman"/>
          <w:b/>
          <w:bCs/>
        </w:rPr>
      </w:pPr>
      <w:r w:rsidRPr="00C76F12">
        <w:rPr>
          <w:rFonts w:ascii="Times New Roman" w:hAnsi="Times New Roman" w:cs="Times New Roman"/>
          <w:b/>
          <w:bCs/>
        </w:rPr>
        <w:tab/>
      </w:r>
      <w:r w:rsidRPr="00C76F12">
        <w:rPr>
          <w:rFonts w:ascii="Times New Roman" w:hAnsi="Times New Roman" w:cs="Times New Roman"/>
          <w:b/>
          <w:bCs/>
        </w:rPr>
        <w:tab/>
      </w:r>
      <w:r w:rsidRPr="00C76F12">
        <w:rPr>
          <w:rFonts w:ascii="Times New Roman" w:hAnsi="Times New Roman" w:cs="Times New Roman"/>
          <w:b/>
          <w:bCs/>
        </w:rPr>
        <w:tab/>
      </w:r>
      <w:r w:rsidRPr="00C76F12">
        <w:rPr>
          <w:rFonts w:ascii="Times New Roman" w:hAnsi="Times New Roman" w:cs="Times New Roman"/>
          <w:b/>
          <w:bCs/>
        </w:rPr>
        <w:tab/>
      </w:r>
      <w:r w:rsidRPr="00C76F12">
        <w:rPr>
          <w:rFonts w:ascii="Times New Roman" w:hAnsi="Times New Roman" w:cs="Times New Roman"/>
          <w:b/>
          <w:bCs/>
        </w:rPr>
        <w:tab/>
        <w:t xml:space="preserve">        Članak </w:t>
      </w:r>
      <w:r w:rsidR="007E1BFE" w:rsidRPr="00C76F12">
        <w:rPr>
          <w:rFonts w:ascii="Times New Roman" w:hAnsi="Times New Roman" w:cs="Times New Roman"/>
          <w:b/>
          <w:bCs/>
        </w:rPr>
        <w:t>3.</w:t>
      </w:r>
    </w:p>
    <w:p w14:paraId="0A2E8AE8" w14:textId="301A8740" w:rsidR="00FA64A5" w:rsidRPr="00C76F12" w:rsidRDefault="009512A0" w:rsidP="008D48B6">
      <w:pPr>
        <w:jc w:val="both"/>
        <w:rPr>
          <w:rFonts w:ascii="Times New Roman" w:hAnsi="Times New Roman" w:cs="Times New Roman"/>
        </w:rPr>
      </w:pPr>
      <w:r w:rsidRPr="00C76F12">
        <w:rPr>
          <w:rFonts w:ascii="Times New Roman" w:hAnsi="Times New Roman" w:cs="Times New Roman"/>
        </w:rPr>
        <w:t xml:space="preserve">Ova Odluka </w:t>
      </w:r>
      <w:r w:rsidR="00131355" w:rsidRPr="00C76F12">
        <w:rPr>
          <w:rFonts w:ascii="Times New Roman" w:hAnsi="Times New Roman" w:cs="Times New Roman"/>
        </w:rPr>
        <w:t>objavit će se</w:t>
      </w:r>
      <w:r w:rsidRPr="00C76F12">
        <w:rPr>
          <w:rFonts w:ascii="Times New Roman" w:hAnsi="Times New Roman" w:cs="Times New Roman"/>
        </w:rPr>
        <w:t xml:space="preserve"> u „Službenom glasniku Koprivničko-križevačke županije“</w:t>
      </w:r>
      <w:r w:rsidR="00131355" w:rsidRPr="00C76F12">
        <w:rPr>
          <w:rFonts w:ascii="Times New Roman" w:hAnsi="Times New Roman" w:cs="Times New Roman"/>
        </w:rPr>
        <w:t xml:space="preserve">, a stupa na snagu </w:t>
      </w:r>
      <w:r w:rsidR="007E1BFE" w:rsidRPr="00C76F12">
        <w:rPr>
          <w:rFonts w:ascii="Times New Roman" w:hAnsi="Times New Roman" w:cs="Times New Roman"/>
        </w:rPr>
        <w:t>prvog dana od dana objave.</w:t>
      </w:r>
    </w:p>
    <w:p w14:paraId="112EF00B" w14:textId="77777777" w:rsidR="00E17A52" w:rsidRPr="00C76F12" w:rsidRDefault="003560A7" w:rsidP="00E17A52">
      <w:pPr>
        <w:spacing w:after="0"/>
        <w:jc w:val="center"/>
        <w:rPr>
          <w:rFonts w:ascii="Times New Roman" w:hAnsi="Times New Roman" w:cs="Times New Roman"/>
        </w:rPr>
      </w:pPr>
      <w:r w:rsidRPr="00C76F12">
        <w:rPr>
          <w:rFonts w:ascii="Times New Roman" w:hAnsi="Times New Roman" w:cs="Times New Roman"/>
        </w:rPr>
        <w:t xml:space="preserve">ŽUPANIJSKA SKUPŠTINA </w:t>
      </w:r>
    </w:p>
    <w:p w14:paraId="6601E32F" w14:textId="7924BB36" w:rsidR="003560A7" w:rsidRPr="00C76F12" w:rsidRDefault="003560A7" w:rsidP="00E17A52">
      <w:pPr>
        <w:spacing w:after="0"/>
        <w:jc w:val="center"/>
        <w:rPr>
          <w:rFonts w:ascii="Times New Roman" w:hAnsi="Times New Roman" w:cs="Times New Roman"/>
        </w:rPr>
      </w:pPr>
      <w:r w:rsidRPr="00C76F12">
        <w:rPr>
          <w:rFonts w:ascii="Times New Roman" w:hAnsi="Times New Roman" w:cs="Times New Roman"/>
        </w:rPr>
        <w:t>KOPRIVNIČKO-KRIŽEVAČKE ŽUPANIJE</w:t>
      </w:r>
    </w:p>
    <w:p w14:paraId="1FC85535" w14:textId="77777777" w:rsidR="006223AB" w:rsidRPr="00C76F12" w:rsidRDefault="006223AB" w:rsidP="006223AB">
      <w:pPr>
        <w:jc w:val="center"/>
        <w:rPr>
          <w:rFonts w:ascii="Times New Roman" w:hAnsi="Times New Roman" w:cs="Times New Roman"/>
        </w:rPr>
      </w:pPr>
    </w:p>
    <w:p w14:paraId="09B39EA6" w14:textId="5CA47677" w:rsidR="00780361" w:rsidRPr="00C76F12" w:rsidRDefault="003560A7" w:rsidP="00780361">
      <w:pPr>
        <w:spacing w:after="0" w:line="240" w:lineRule="auto"/>
        <w:rPr>
          <w:rFonts w:ascii="Times New Roman" w:hAnsi="Times New Roman" w:cs="Times New Roman"/>
        </w:rPr>
      </w:pPr>
      <w:r w:rsidRPr="00C76F12">
        <w:rPr>
          <w:rFonts w:ascii="Times New Roman" w:hAnsi="Times New Roman" w:cs="Times New Roman"/>
        </w:rPr>
        <w:t>KLASA:</w:t>
      </w:r>
      <w:r w:rsidR="00780361" w:rsidRPr="00C76F12">
        <w:rPr>
          <w:rFonts w:ascii="Times New Roman" w:hAnsi="Times New Roman" w:cs="Times New Roman"/>
          <w:kern w:val="0"/>
        </w:rPr>
        <w:t xml:space="preserve"> </w:t>
      </w:r>
      <w:r w:rsidR="00780361" w:rsidRPr="00C76F12">
        <w:rPr>
          <w:rFonts w:ascii="Times New Roman" w:hAnsi="Times New Roman" w:cs="Times New Roman"/>
        </w:rPr>
        <w:t>007-01/26-01/</w:t>
      </w:r>
      <w:r w:rsidR="00FA64A5" w:rsidRPr="00C76F12">
        <w:rPr>
          <w:rFonts w:ascii="Times New Roman" w:hAnsi="Times New Roman" w:cs="Times New Roman"/>
        </w:rPr>
        <w:t>23</w:t>
      </w:r>
    </w:p>
    <w:p w14:paraId="043540A2" w14:textId="53305FB4" w:rsidR="00780361" w:rsidRPr="00C76F12" w:rsidRDefault="00780361" w:rsidP="00780361">
      <w:pPr>
        <w:spacing w:after="0" w:line="240" w:lineRule="auto"/>
        <w:rPr>
          <w:rFonts w:ascii="Times New Roman" w:hAnsi="Times New Roman" w:cs="Times New Roman"/>
        </w:rPr>
      </w:pPr>
      <w:r w:rsidRPr="00C76F12">
        <w:rPr>
          <w:rFonts w:ascii="Times New Roman" w:hAnsi="Times New Roman" w:cs="Times New Roman"/>
        </w:rPr>
        <w:t>URBROJ: 2137-08/01-26-</w:t>
      </w:r>
      <w:r w:rsidR="003C567A" w:rsidRPr="00C76F12">
        <w:rPr>
          <w:rFonts w:ascii="Times New Roman" w:hAnsi="Times New Roman" w:cs="Times New Roman"/>
        </w:rPr>
        <w:t>___</w:t>
      </w:r>
      <w:r w:rsidR="003560A7" w:rsidRPr="00C76F12">
        <w:rPr>
          <w:rFonts w:ascii="Times New Roman" w:hAnsi="Times New Roman" w:cs="Times New Roman"/>
        </w:rPr>
        <w:tab/>
      </w:r>
    </w:p>
    <w:p w14:paraId="1B9A3667" w14:textId="77777777" w:rsidR="00FA64A5" w:rsidRPr="00C76F12" w:rsidRDefault="00780361" w:rsidP="00780361">
      <w:pPr>
        <w:spacing w:after="0" w:line="240" w:lineRule="auto"/>
        <w:rPr>
          <w:rFonts w:ascii="Times New Roman" w:hAnsi="Times New Roman" w:cs="Times New Roman"/>
        </w:rPr>
      </w:pPr>
      <w:r w:rsidRPr="00C76F12">
        <w:rPr>
          <w:rFonts w:ascii="Times New Roman" w:hAnsi="Times New Roman" w:cs="Times New Roman"/>
        </w:rPr>
        <w:t xml:space="preserve">Koprivnica,  </w:t>
      </w:r>
      <w:r w:rsidR="00FA64A5" w:rsidRPr="00C76F12">
        <w:rPr>
          <w:rFonts w:ascii="Times New Roman" w:hAnsi="Times New Roman" w:cs="Times New Roman"/>
        </w:rPr>
        <w:t>_______</w:t>
      </w:r>
      <w:r w:rsidRPr="00C76F12">
        <w:rPr>
          <w:rFonts w:ascii="Times New Roman" w:hAnsi="Times New Roman" w:cs="Times New Roman"/>
        </w:rPr>
        <w:t>2026.</w:t>
      </w:r>
      <w:r w:rsidR="003560A7" w:rsidRPr="00C76F12">
        <w:rPr>
          <w:rFonts w:ascii="Times New Roman" w:hAnsi="Times New Roman" w:cs="Times New Roman"/>
        </w:rPr>
        <w:tab/>
      </w:r>
      <w:r w:rsidRPr="00C76F12">
        <w:rPr>
          <w:rFonts w:ascii="Times New Roman" w:hAnsi="Times New Roman" w:cs="Times New Roman"/>
        </w:rPr>
        <w:tab/>
      </w:r>
      <w:r w:rsidRPr="00C76F12">
        <w:rPr>
          <w:rFonts w:ascii="Times New Roman" w:hAnsi="Times New Roman" w:cs="Times New Roman"/>
        </w:rPr>
        <w:tab/>
      </w:r>
      <w:r w:rsidRPr="00C76F12">
        <w:rPr>
          <w:rFonts w:ascii="Times New Roman" w:hAnsi="Times New Roman" w:cs="Times New Roman"/>
        </w:rPr>
        <w:tab/>
      </w:r>
      <w:r w:rsidRPr="00C76F12">
        <w:rPr>
          <w:rFonts w:ascii="Times New Roman" w:hAnsi="Times New Roman" w:cs="Times New Roman"/>
        </w:rPr>
        <w:tab/>
      </w:r>
      <w:r w:rsidRPr="00C76F12">
        <w:rPr>
          <w:rFonts w:ascii="Times New Roman" w:hAnsi="Times New Roman" w:cs="Times New Roman"/>
        </w:rPr>
        <w:tab/>
      </w:r>
      <w:r w:rsidRPr="00C76F12">
        <w:rPr>
          <w:rFonts w:ascii="Times New Roman" w:hAnsi="Times New Roman" w:cs="Times New Roman"/>
        </w:rPr>
        <w:tab/>
      </w:r>
    </w:p>
    <w:p w14:paraId="11325060" w14:textId="3F16DE60" w:rsidR="00780361" w:rsidRPr="00C76F12" w:rsidRDefault="00FA64A5" w:rsidP="00FA64A5">
      <w:pPr>
        <w:spacing w:after="0" w:line="240" w:lineRule="auto"/>
        <w:ind w:left="6372"/>
        <w:rPr>
          <w:rFonts w:ascii="Times New Roman" w:hAnsi="Times New Roman" w:cs="Times New Roman"/>
        </w:rPr>
      </w:pPr>
      <w:r w:rsidRPr="00C76F12">
        <w:rPr>
          <w:rFonts w:ascii="Times New Roman" w:hAnsi="Times New Roman" w:cs="Times New Roman"/>
        </w:rPr>
        <w:t xml:space="preserve">         </w:t>
      </w:r>
      <w:r w:rsidR="00780361" w:rsidRPr="00C76F12">
        <w:rPr>
          <w:rFonts w:ascii="Times New Roman" w:hAnsi="Times New Roman" w:cs="Times New Roman"/>
        </w:rPr>
        <w:t>PREDSJEDNIK</w:t>
      </w:r>
    </w:p>
    <w:p w14:paraId="756EA179" w14:textId="77777777" w:rsidR="00D27E51" w:rsidRPr="00C76F12" w:rsidRDefault="00780361" w:rsidP="006223AB">
      <w:pPr>
        <w:spacing w:after="0" w:line="240" w:lineRule="auto"/>
        <w:rPr>
          <w:rFonts w:ascii="Times New Roman" w:hAnsi="Times New Roman" w:cs="Times New Roman"/>
        </w:rPr>
      </w:pPr>
      <w:r w:rsidRPr="00C76F12">
        <w:rPr>
          <w:rFonts w:ascii="Times New Roman" w:hAnsi="Times New Roman" w:cs="Times New Roman"/>
        </w:rPr>
        <w:tab/>
      </w:r>
      <w:r w:rsidRPr="00C76F12">
        <w:rPr>
          <w:rFonts w:ascii="Times New Roman" w:hAnsi="Times New Roman" w:cs="Times New Roman"/>
        </w:rPr>
        <w:tab/>
      </w:r>
      <w:r w:rsidRPr="00C76F12">
        <w:rPr>
          <w:rFonts w:ascii="Times New Roman" w:hAnsi="Times New Roman" w:cs="Times New Roman"/>
        </w:rPr>
        <w:tab/>
      </w:r>
      <w:r w:rsidRPr="00C76F12">
        <w:rPr>
          <w:rFonts w:ascii="Times New Roman" w:hAnsi="Times New Roman" w:cs="Times New Roman"/>
        </w:rPr>
        <w:tab/>
      </w:r>
      <w:r w:rsidRPr="00C76F12">
        <w:rPr>
          <w:rFonts w:ascii="Times New Roman" w:hAnsi="Times New Roman" w:cs="Times New Roman"/>
        </w:rPr>
        <w:tab/>
      </w:r>
      <w:r w:rsidRPr="00C76F12">
        <w:rPr>
          <w:rFonts w:ascii="Times New Roman" w:hAnsi="Times New Roman" w:cs="Times New Roman"/>
        </w:rPr>
        <w:tab/>
      </w:r>
      <w:r w:rsidRPr="00C76F12">
        <w:rPr>
          <w:rFonts w:ascii="Times New Roman" w:hAnsi="Times New Roman" w:cs="Times New Roman"/>
        </w:rPr>
        <w:tab/>
      </w:r>
      <w:r w:rsidRPr="00C76F12">
        <w:rPr>
          <w:rFonts w:ascii="Times New Roman" w:hAnsi="Times New Roman" w:cs="Times New Roman"/>
        </w:rPr>
        <w:tab/>
      </w:r>
      <w:r w:rsidRPr="00C76F12">
        <w:rPr>
          <w:rFonts w:ascii="Times New Roman" w:hAnsi="Times New Roman" w:cs="Times New Roman"/>
        </w:rPr>
        <w:tab/>
      </w:r>
      <w:r w:rsidRPr="00C76F12">
        <w:rPr>
          <w:rFonts w:ascii="Times New Roman" w:hAnsi="Times New Roman" w:cs="Times New Roman"/>
        </w:rPr>
        <w:tab/>
        <w:t xml:space="preserve">      Ivan Pal</w:t>
      </w:r>
      <w:r w:rsidR="003560A7" w:rsidRPr="00C76F12">
        <w:rPr>
          <w:rFonts w:ascii="Times New Roman" w:hAnsi="Times New Roman" w:cs="Times New Roman"/>
        </w:rPr>
        <w:tab/>
      </w:r>
    </w:p>
    <w:p w14:paraId="609DC4DA" w14:textId="77777777" w:rsidR="00D27E51" w:rsidRPr="00C76F12" w:rsidRDefault="00D27E51" w:rsidP="006223AB">
      <w:pPr>
        <w:spacing w:after="0" w:line="240" w:lineRule="auto"/>
        <w:rPr>
          <w:rFonts w:ascii="Times New Roman" w:hAnsi="Times New Roman" w:cs="Times New Roman"/>
        </w:rPr>
      </w:pPr>
    </w:p>
    <w:p w14:paraId="156D9D07" w14:textId="77777777" w:rsidR="008D48B6" w:rsidRPr="00C76F12" w:rsidRDefault="008D48B6" w:rsidP="006223AB">
      <w:pPr>
        <w:spacing w:after="0" w:line="240" w:lineRule="auto"/>
        <w:rPr>
          <w:rFonts w:ascii="Times New Roman" w:hAnsi="Times New Roman" w:cs="Times New Roman"/>
        </w:rPr>
      </w:pPr>
    </w:p>
    <w:p w14:paraId="608AA830" w14:textId="77777777" w:rsidR="008D48B6" w:rsidRPr="00C76F12" w:rsidRDefault="008D48B6" w:rsidP="006223AB">
      <w:pPr>
        <w:spacing w:after="0" w:line="240" w:lineRule="auto"/>
        <w:rPr>
          <w:rFonts w:ascii="Times New Roman" w:hAnsi="Times New Roman" w:cs="Times New Roman"/>
        </w:rPr>
      </w:pPr>
    </w:p>
    <w:sectPr w:rsidR="008D48B6" w:rsidRPr="00C76F12" w:rsidSect="00F271B5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FD3316" w14:textId="77777777" w:rsidR="006276A1" w:rsidRDefault="006276A1" w:rsidP="00F271B5">
      <w:pPr>
        <w:spacing w:after="0" w:line="240" w:lineRule="auto"/>
      </w:pPr>
      <w:r>
        <w:separator/>
      </w:r>
    </w:p>
  </w:endnote>
  <w:endnote w:type="continuationSeparator" w:id="0">
    <w:p w14:paraId="5B07B888" w14:textId="77777777" w:rsidR="006276A1" w:rsidRDefault="006276A1" w:rsidP="00F271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18942375"/>
      <w:docPartObj>
        <w:docPartGallery w:val="Page Numbers (Bottom of Page)"/>
        <w:docPartUnique/>
      </w:docPartObj>
    </w:sdtPr>
    <w:sdtContent>
      <w:p w14:paraId="279EC180" w14:textId="77777777" w:rsidR="00635D38" w:rsidRDefault="007A1625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10721442" w14:textId="77777777" w:rsidR="00635D38" w:rsidRDefault="00635D38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9FC36B" w14:textId="77777777" w:rsidR="006276A1" w:rsidRDefault="006276A1" w:rsidP="00F271B5">
      <w:pPr>
        <w:spacing w:after="0" w:line="240" w:lineRule="auto"/>
      </w:pPr>
      <w:r>
        <w:separator/>
      </w:r>
    </w:p>
  </w:footnote>
  <w:footnote w:type="continuationSeparator" w:id="0">
    <w:p w14:paraId="33C133F6" w14:textId="77777777" w:rsidR="006276A1" w:rsidRDefault="006276A1" w:rsidP="00F271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A07B4"/>
    <w:multiLevelType w:val="hybridMultilevel"/>
    <w:tmpl w:val="ACBA0F70"/>
    <w:lvl w:ilvl="0" w:tplc="134CD2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2C3EBA"/>
    <w:multiLevelType w:val="hybridMultilevel"/>
    <w:tmpl w:val="5EBA9C9A"/>
    <w:lvl w:ilvl="0" w:tplc="9298367A">
      <w:start w:val="85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828B4"/>
    <w:multiLevelType w:val="multilevel"/>
    <w:tmpl w:val="57E66E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8B2536B"/>
    <w:multiLevelType w:val="hybridMultilevel"/>
    <w:tmpl w:val="A1DAABB8"/>
    <w:lvl w:ilvl="0" w:tplc="67DA7F64">
      <w:start w:val="2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420E31"/>
    <w:multiLevelType w:val="multilevel"/>
    <w:tmpl w:val="2A240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C16ED8"/>
    <w:multiLevelType w:val="multilevel"/>
    <w:tmpl w:val="695EA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9E06732"/>
    <w:multiLevelType w:val="multilevel"/>
    <w:tmpl w:val="7E864524"/>
    <w:lvl w:ilvl="0">
      <w:start w:val="62"/>
      <w:numFmt w:val="decimal"/>
      <w:lvlText w:val="%1"/>
      <w:lvlJc w:val="left"/>
      <w:pPr>
        <w:ind w:left="600" w:hanging="600"/>
      </w:pPr>
    </w:lvl>
    <w:lvl w:ilvl="1">
      <w:start w:val="90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7" w15:restartNumberingAfterBreak="0">
    <w:nsid w:val="2113211A"/>
    <w:multiLevelType w:val="multilevel"/>
    <w:tmpl w:val="3C4A3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70C2212"/>
    <w:multiLevelType w:val="multilevel"/>
    <w:tmpl w:val="696CC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EB929E9"/>
    <w:multiLevelType w:val="multilevel"/>
    <w:tmpl w:val="FA869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71E3BCE"/>
    <w:multiLevelType w:val="multilevel"/>
    <w:tmpl w:val="2F6A5D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A6F03D3"/>
    <w:multiLevelType w:val="hybridMultilevel"/>
    <w:tmpl w:val="F06E439C"/>
    <w:lvl w:ilvl="0" w:tplc="39A4D54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F745EA"/>
    <w:multiLevelType w:val="hybridMultilevel"/>
    <w:tmpl w:val="ABEAB182"/>
    <w:lvl w:ilvl="0" w:tplc="7EA29142">
      <w:start w:val="1"/>
      <w:numFmt w:val="decimal"/>
      <w:lvlText w:val="%1)"/>
      <w:lvlJc w:val="left"/>
      <w:pPr>
        <w:ind w:left="1020" w:hanging="360"/>
      </w:pPr>
    </w:lvl>
    <w:lvl w:ilvl="1" w:tplc="06C61BD6">
      <w:start w:val="1"/>
      <w:numFmt w:val="decimal"/>
      <w:lvlText w:val="%2)"/>
      <w:lvlJc w:val="left"/>
      <w:pPr>
        <w:ind w:left="1020" w:hanging="360"/>
      </w:pPr>
    </w:lvl>
    <w:lvl w:ilvl="2" w:tplc="67F6D94E">
      <w:start w:val="1"/>
      <w:numFmt w:val="decimal"/>
      <w:lvlText w:val="%3)"/>
      <w:lvlJc w:val="left"/>
      <w:pPr>
        <w:ind w:left="1020" w:hanging="360"/>
      </w:pPr>
    </w:lvl>
    <w:lvl w:ilvl="3" w:tplc="0CC2DEF2">
      <w:start w:val="1"/>
      <w:numFmt w:val="decimal"/>
      <w:lvlText w:val="%4)"/>
      <w:lvlJc w:val="left"/>
      <w:pPr>
        <w:ind w:left="1020" w:hanging="360"/>
      </w:pPr>
    </w:lvl>
    <w:lvl w:ilvl="4" w:tplc="9FBA51CC">
      <w:start w:val="1"/>
      <w:numFmt w:val="decimal"/>
      <w:lvlText w:val="%5)"/>
      <w:lvlJc w:val="left"/>
      <w:pPr>
        <w:ind w:left="1020" w:hanging="360"/>
      </w:pPr>
    </w:lvl>
    <w:lvl w:ilvl="5" w:tplc="5540D95C">
      <w:start w:val="1"/>
      <w:numFmt w:val="decimal"/>
      <w:lvlText w:val="%6)"/>
      <w:lvlJc w:val="left"/>
      <w:pPr>
        <w:ind w:left="1020" w:hanging="360"/>
      </w:pPr>
    </w:lvl>
    <w:lvl w:ilvl="6" w:tplc="44CCB470">
      <w:start w:val="1"/>
      <w:numFmt w:val="decimal"/>
      <w:lvlText w:val="%7)"/>
      <w:lvlJc w:val="left"/>
      <w:pPr>
        <w:ind w:left="1020" w:hanging="360"/>
      </w:pPr>
    </w:lvl>
    <w:lvl w:ilvl="7" w:tplc="AB3A5280">
      <w:start w:val="1"/>
      <w:numFmt w:val="decimal"/>
      <w:lvlText w:val="%8)"/>
      <w:lvlJc w:val="left"/>
      <w:pPr>
        <w:ind w:left="1020" w:hanging="360"/>
      </w:pPr>
    </w:lvl>
    <w:lvl w:ilvl="8" w:tplc="82629312">
      <w:start w:val="1"/>
      <w:numFmt w:val="decimal"/>
      <w:lvlText w:val="%9)"/>
      <w:lvlJc w:val="left"/>
      <w:pPr>
        <w:ind w:left="1020" w:hanging="360"/>
      </w:pPr>
    </w:lvl>
  </w:abstractNum>
  <w:abstractNum w:abstractNumId="13" w15:restartNumberingAfterBreak="0">
    <w:nsid w:val="44275ACA"/>
    <w:multiLevelType w:val="hybridMultilevel"/>
    <w:tmpl w:val="388CC07C"/>
    <w:lvl w:ilvl="0" w:tplc="2E7C9B7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931" w:hanging="360"/>
      </w:pPr>
    </w:lvl>
    <w:lvl w:ilvl="2" w:tplc="041A001B" w:tentative="1">
      <w:start w:val="1"/>
      <w:numFmt w:val="lowerRoman"/>
      <w:lvlText w:val="%3."/>
      <w:lvlJc w:val="right"/>
      <w:pPr>
        <w:ind w:left="2651" w:hanging="180"/>
      </w:pPr>
    </w:lvl>
    <w:lvl w:ilvl="3" w:tplc="041A000F" w:tentative="1">
      <w:start w:val="1"/>
      <w:numFmt w:val="decimal"/>
      <w:lvlText w:val="%4."/>
      <w:lvlJc w:val="left"/>
      <w:pPr>
        <w:ind w:left="3371" w:hanging="360"/>
      </w:pPr>
    </w:lvl>
    <w:lvl w:ilvl="4" w:tplc="041A0019" w:tentative="1">
      <w:start w:val="1"/>
      <w:numFmt w:val="lowerLetter"/>
      <w:lvlText w:val="%5."/>
      <w:lvlJc w:val="left"/>
      <w:pPr>
        <w:ind w:left="4091" w:hanging="360"/>
      </w:pPr>
    </w:lvl>
    <w:lvl w:ilvl="5" w:tplc="041A001B" w:tentative="1">
      <w:start w:val="1"/>
      <w:numFmt w:val="lowerRoman"/>
      <w:lvlText w:val="%6."/>
      <w:lvlJc w:val="right"/>
      <w:pPr>
        <w:ind w:left="4811" w:hanging="180"/>
      </w:pPr>
    </w:lvl>
    <w:lvl w:ilvl="6" w:tplc="041A000F" w:tentative="1">
      <w:start w:val="1"/>
      <w:numFmt w:val="decimal"/>
      <w:lvlText w:val="%7."/>
      <w:lvlJc w:val="left"/>
      <w:pPr>
        <w:ind w:left="5531" w:hanging="360"/>
      </w:pPr>
    </w:lvl>
    <w:lvl w:ilvl="7" w:tplc="041A0019" w:tentative="1">
      <w:start w:val="1"/>
      <w:numFmt w:val="lowerLetter"/>
      <w:lvlText w:val="%8."/>
      <w:lvlJc w:val="left"/>
      <w:pPr>
        <w:ind w:left="6251" w:hanging="360"/>
      </w:pPr>
    </w:lvl>
    <w:lvl w:ilvl="8" w:tplc="041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45A209E8"/>
    <w:multiLevelType w:val="multilevel"/>
    <w:tmpl w:val="776AB7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5BD3373"/>
    <w:multiLevelType w:val="multilevel"/>
    <w:tmpl w:val="257A24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5CD15E8"/>
    <w:multiLevelType w:val="hybridMultilevel"/>
    <w:tmpl w:val="574A2474"/>
    <w:lvl w:ilvl="0" w:tplc="88E084C8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C1201FE"/>
    <w:multiLevelType w:val="multilevel"/>
    <w:tmpl w:val="39C49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F913864"/>
    <w:multiLevelType w:val="multilevel"/>
    <w:tmpl w:val="3B8614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12826EC"/>
    <w:multiLevelType w:val="multilevel"/>
    <w:tmpl w:val="E1622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25D0CC6"/>
    <w:multiLevelType w:val="hybridMultilevel"/>
    <w:tmpl w:val="982C7402"/>
    <w:lvl w:ilvl="0" w:tplc="36F4753A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425ACE"/>
    <w:multiLevelType w:val="multilevel"/>
    <w:tmpl w:val="D1B6E1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4CE2709"/>
    <w:multiLevelType w:val="multilevel"/>
    <w:tmpl w:val="9036E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9345D94"/>
    <w:multiLevelType w:val="multilevel"/>
    <w:tmpl w:val="7A2ED7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A326BAB"/>
    <w:multiLevelType w:val="hybridMultilevel"/>
    <w:tmpl w:val="AC32984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38" w:hanging="360"/>
      </w:pPr>
    </w:lvl>
    <w:lvl w:ilvl="2" w:tplc="041A001B" w:tentative="1">
      <w:start w:val="1"/>
      <w:numFmt w:val="lowerRoman"/>
      <w:lvlText w:val="%3."/>
      <w:lvlJc w:val="right"/>
      <w:pPr>
        <w:ind w:left="2158" w:hanging="180"/>
      </w:pPr>
    </w:lvl>
    <w:lvl w:ilvl="3" w:tplc="041A000F" w:tentative="1">
      <w:start w:val="1"/>
      <w:numFmt w:val="decimal"/>
      <w:lvlText w:val="%4."/>
      <w:lvlJc w:val="left"/>
      <w:pPr>
        <w:ind w:left="2878" w:hanging="360"/>
      </w:pPr>
    </w:lvl>
    <w:lvl w:ilvl="4" w:tplc="041A0019" w:tentative="1">
      <w:start w:val="1"/>
      <w:numFmt w:val="lowerLetter"/>
      <w:lvlText w:val="%5."/>
      <w:lvlJc w:val="left"/>
      <w:pPr>
        <w:ind w:left="3598" w:hanging="360"/>
      </w:pPr>
    </w:lvl>
    <w:lvl w:ilvl="5" w:tplc="041A001B" w:tentative="1">
      <w:start w:val="1"/>
      <w:numFmt w:val="lowerRoman"/>
      <w:lvlText w:val="%6."/>
      <w:lvlJc w:val="right"/>
      <w:pPr>
        <w:ind w:left="4318" w:hanging="180"/>
      </w:pPr>
    </w:lvl>
    <w:lvl w:ilvl="6" w:tplc="041A000F" w:tentative="1">
      <w:start w:val="1"/>
      <w:numFmt w:val="decimal"/>
      <w:lvlText w:val="%7."/>
      <w:lvlJc w:val="left"/>
      <w:pPr>
        <w:ind w:left="5038" w:hanging="360"/>
      </w:pPr>
    </w:lvl>
    <w:lvl w:ilvl="7" w:tplc="041A0019" w:tentative="1">
      <w:start w:val="1"/>
      <w:numFmt w:val="lowerLetter"/>
      <w:lvlText w:val="%8."/>
      <w:lvlJc w:val="left"/>
      <w:pPr>
        <w:ind w:left="5758" w:hanging="360"/>
      </w:pPr>
    </w:lvl>
    <w:lvl w:ilvl="8" w:tplc="041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25" w15:restartNumberingAfterBreak="0">
    <w:nsid w:val="5C1739B4"/>
    <w:multiLevelType w:val="multilevel"/>
    <w:tmpl w:val="FDF8A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CA91081"/>
    <w:multiLevelType w:val="multilevel"/>
    <w:tmpl w:val="CDB06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B1B2E35"/>
    <w:multiLevelType w:val="multilevel"/>
    <w:tmpl w:val="CB262A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C7C0D04"/>
    <w:multiLevelType w:val="multilevel"/>
    <w:tmpl w:val="25E8B5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E3715FE"/>
    <w:multiLevelType w:val="multilevel"/>
    <w:tmpl w:val="B63C96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F02648A"/>
    <w:multiLevelType w:val="multilevel"/>
    <w:tmpl w:val="A9BAF6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21A32FD"/>
    <w:multiLevelType w:val="multilevel"/>
    <w:tmpl w:val="9B800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6F575A5"/>
    <w:multiLevelType w:val="multilevel"/>
    <w:tmpl w:val="2828E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79013A8"/>
    <w:multiLevelType w:val="multilevel"/>
    <w:tmpl w:val="AFE212E2"/>
    <w:lvl w:ilvl="0">
      <w:start w:val="85"/>
      <w:numFmt w:val="decimal"/>
      <w:lvlText w:val="%1"/>
      <w:lvlJc w:val="left"/>
      <w:pPr>
        <w:ind w:left="600" w:hanging="600"/>
      </w:pPr>
    </w:lvl>
    <w:lvl w:ilvl="1">
      <w:start w:val="59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5" w15:restartNumberingAfterBreak="0">
    <w:nsid w:val="79296561"/>
    <w:multiLevelType w:val="multilevel"/>
    <w:tmpl w:val="F6108D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9B5666B"/>
    <w:multiLevelType w:val="multilevel"/>
    <w:tmpl w:val="C33C7A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63408554">
    <w:abstractNumId w:val="19"/>
  </w:num>
  <w:num w:numId="2" w16cid:durableId="1364089946">
    <w:abstractNumId w:val="15"/>
  </w:num>
  <w:num w:numId="3" w16cid:durableId="2058242449">
    <w:abstractNumId w:val="8"/>
  </w:num>
  <w:num w:numId="4" w16cid:durableId="1376197174">
    <w:abstractNumId w:val="17"/>
  </w:num>
  <w:num w:numId="5" w16cid:durableId="2017229521">
    <w:abstractNumId w:val="25"/>
  </w:num>
  <w:num w:numId="6" w16cid:durableId="1585339727">
    <w:abstractNumId w:val="18"/>
  </w:num>
  <w:num w:numId="7" w16cid:durableId="524949305">
    <w:abstractNumId w:val="9"/>
  </w:num>
  <w:num w:numId="8" w16cid:durableId="1773085541">
    <w:abstractNumId w:val="23"/>
  </w:num>
  <w:num w:numId="9" w16cid:durableId="101727724">
    <w:abstractNumId w:val="21"/>
  </w:num>
  <w:num w:numId="10" w16cid:durableId="1320185736">
    <w:abstractNumId w:val="5"/>
  </w:num>
  <w:num w:numId="11" w16cid:durableId="1727218325">
    <w:abstractNumId w:val="32"/>
  </w:num>
  <w:num w:numId="12" w16cid:durableId="1627396218">
    <w:abstractNumId w:val="7"/>
  </w:num>
  <w:num w:numId="13" w16cid:durableId="24141140">
    <w:abstractNumId w:val="14"/>
  </w:num>
  <w:num w:numId="14" w16cid:durableId="289022067">
    <w:abstractNumId w:val="29"/>
  </w:num>
  <w:num w:numId="15" w16cid:durableId="1557085009">
    <w:abstractNumId w:val="10"/>
  </w:num>
  <w:num w:numId="16" w16cid:durableId="349064604">
    <w:abstractNumId w:val="31"/>
  </w:num>
  <w:num w:numId="17" w16cid:durableId="1624119772">
    <w:abstractNumId w:val="33"/>
  </w:num>
  <w:num w:numId="18" w16cid:durableId="766510976">
    <w:abstractNumId w:val="22"/>
  </w:num>
  <w:num w:numId="19" w16cid:durableId="1334648577">
    <w:abstractNumId w:val="36"/>
  </w:num>
  <w:num w:numId="20" w16cid:durableId="1423523198">
    <w:abstractNumId w:val="4"/>
  </w:num>
  <w:num w:numId="21" w16cid:durableId="1818760266">
    <w:abstractNumId w:val="30"/>
  </w:num>
  <w:num w:numId="22" w16cid:durableId="1103450646">
    <w:abstractNumId w:val="16"/>
  </w:num>
  <w:num w:numId="23" w16cid:durableId="2979272">
    <w:abstractNumId w:val="28"/>
  </w:num>
  <w:num w:numId="24" w16cid:durableId="856700322">
    <w:abstractNumId w:val="35"/>
  </w:num>
  <w:num w:numId="25" w16cid:durableId="991056581">
    <w:abstractNumId w:val="26"/>
  </w:num>
  <w:num w:numId="26" w16cid:durableId="231699179">
    <w:abstractNumId w:val="20"/>
  </w:num>
  <w:num w:numId="27" w16cid:durableId="1581678355">
    <w:abstractNumId w:val="3"/>
  </w:num>
  <w:num w:numId="28" w16cid:durableId="913048657">
    <w:abstractNumId w:val="27"/>
  </w:num>
  <w:num w:numId="29" w16cid:durableId="115758503">
    <w:abstractNumId w:val="11"/>
  </w:num>
  <w:num w:numId="30" w16cid:durableId="2083210749">
    <w:abstractNumId w:val="2"/>
  </w:num>
  <w:num w:numId="31" w16cid:durableId="1194998445">
    <w:abstractNumId w:val="12"/>
  </w:num>
  <w:num w:numId="32" w16cid:durableId="9962891">
    <w:abstractNumId w:val="24"/>
  </w:num>
  <w:num w:numId="33" w16cid:durableId="1789809706">
    <w:abstractNumId w:val="13"/>
  </w:num>
  <w:num w:numId="34" w16cid:durableId="40134022">
    <w:abstractNumId w:val="6"/>
    <w:lvlOverride w:ilvl="0">
      <w:startOverride w:val="62"/>
    </w:lvlOverride>
    <w:lvlOverride w:ilvl="1">
      <w:startOverride w:val="90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302887686">
    <w:abstractNumId w:val="34"/>
    <w:lvlOverride w:ilvl="0">
      <w:startOverride w:val="85"/>
    </w:lvlOverride>
    <w:lvlOverride w:ilvl="1">
      <w:startOverride w:val="5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953511919">
    <w:abstractNumId w:val="1"/>
  </w:num>
  <w:num w:numId="37" w16cid:durableId="408341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12A0"/>
    <w:rsid w:val="00035FFF"/>
    <w:rsid w:val="000462C3"/>
    <w:rsid w:val="000476C9"/>
    <w:rsid w:val="0007544E"/>
    <w:rsid w:val="00086894"/>
    <w:rsid w:val="0009007D"/>
    <w:rsid w:val="000B4E67"/>
    <w:rsid w:val="000B4F49"/>
    <w:rsid w:val="000B67B2"/>
    <w:rsid w:val="000D1E4A"/>
    <w:rsid w:val="000F5146"/>
    <w:rsid w:val="00131355"/>
    <w:rsid w:val="001374CE"/>
    <w:rsid w:val="001400CC"/>
    <w:rsid w:val="001417F2"/>
    <w:rsid w:val="00156BFA"/>
    <w:rsid w:val="00190EA0"/>
    <w:rsid w:val="00192916"/>
    <w:rsid w:val="00196E89"/>
    <w:rsid w:val="001B0A35"/>
    <w:rsid w:val="001B76F5"/>
    <w:rsid w:val="001F52F2"/>
    <w:rsid w:val="001F691C"/>
    <w:rsid w:val="00213197"/>
    <w:rsid w:val="00216674"/>
    <w:rsid w:val="002402C4"/>
    <w:rsid w:val="002409D9"/>
    <w:rsid w:val="002802BE"/>
    <w:rsid w:val="00285563"/>
    <w:rsid w:val="00294E24"/>
    <w:rsid w:val="002A2DEC"/>
    <w:rsid w:val="002B567E"/>
    <w:rsid w:val="002B618C"/>
    <w:rsid w:val="00302F79"/>
    <w:rsid w:val="00310132"/>
    <w:rsid w:val="00321968"/>
    <w:rsid w:val="00354CF8"/>
    <w:rsid w:val="003560A7"/>
    <w:rsid w:val="0037024C"/>
    <w:rsid w:val="003723FF"/>
    <w:rsid w:val="00394018"/>
    <w:rsid w:val="003B5C56"/>
    <w:rsid w:val="003C567A"/>
    <w:rsid w:val="003D2003"/>
    <w:rsid w:val="003E4B4E"/>
    <w:rsid w:val="003F4091"/>
    <w:rsid w:val="004137DB"/>
    <w:rsid w:val="00426693"/>
    <w:rsid w:val="00436161"/>
    <w:rsid w:val="00441062"/>
    <w:rsid w:val="004433D5"/>
    <w:rsid w:val="00445732"/>
    <w:rsid w:val="00490998"/>
    <w:rsid w:val="004D4ACB"/>
    <w:rsid w:val="00522256"/>
    <w:rsid w:val="0055151E"/>
    <w:rsid w:val="00577DBF"/>
    <w:rsid w:val="0058102A"/>
    <w:rsid w:val="0058784C"/>
    <w:rsid w:val="00594BD3"/>
    <w:rsid w:val="005D11D6"/>
    <w:rsid w:val="005D15FB"/>
    <w:rsid w:val="005D1E10"/>
    <w:rsid w:val="0061220F"/>
    <w:rsid w:val="006223AB"/>
    <w:rsid w:val="00624D29"/>
    <w:rsid w:val="0062694B"/>
    <w:rsid w:val="006276A1"/>
    <w:rsid w:val="0063502D"/>
    <w:rsid w:val="00635D38"/>
    <w:rsid w:val="00657BD1"/>
    <w:rsid w:val="00687237"/>
    <w:rsid w:val="00687D6F"/>
    <w:rsid w:val="00697E69"/>
    <w:rsid w:val="006B29EC"/>
    <w:rsid w:val="00700C6F"/>
    <w:rsid w:val="00716889"/>
    <w:rsid w:val="00730099"/>
    <w:rsid w:val="00744993"/>
    <w:rsid w:val="00744FC6"/>
    <w:rsid w:val="00754C5D"/>
    <w:rsid w:val="007555D3"/>
    <w:rsid w:val="00755FAA"/>
    <w:rsid w:val="00780361"/>
    <w:rsid w:val="007A1625"/>
    <w:rsid w:val="007A4B27"/>
    <w:rsid w:val="007E1BFE"/>
    <w:rsid w:val="007E4E2D"/>
    <w:rsid w:val="007F0E1E"/>
    <w:rsid w:val="00802858"/>
    <w:rsid w:val="00820A1A"/>
    <w:rsid w:val="00833EF1"/>
    <w:rsid w:val="008458D0"/>
    <w:rsid w:val="00880A8C"/>
    <w:rsid w:val="00884B34"/>
    <w:rsid w:val="00891E4E"/>
    <w:rsid w:val="008A7C90"/>
    <w:rsid w:val="008B37D5"/>
    <w:rsid w:val="008B41DE"/>
    <w:rsid w:val="008B507D"/>
    <w:rsid w:val="008B7C01"/>
    <w:rsid w:val="008C3252"/>
    <w:rsid w:val="008D48B6"/>
    <w:rsid w:val="008E0A80"/>
    <w:rsid w:val="008E7C0B"/>
    <w:rsid w:val="00922F66"/>
    <w:rsid w:val="009422A2"/>
    <w:rsid w:val="009512A0"/>
    <w:rsid w:val="0096208F"/>
    <w:rsid w:val="00962519"/>
    <w:rsid w:val="009D1DE9"/>
    <w:rsid w:val="009F0605"/>
    <w:rsid w:val="009F3C8D"/>
    <w:rsid w:val="009F43C2"/>
    <w:rsid w:val="00A24103"/>
    <w:rsid w:val="00A33F64"/>
    <w:rsid w:val="00A65227"/>
    <w:rsid w:val="00A665EA"/>
    <w:rsid w:val="00A924F5"/>
    <w:rsid w:val="00AB36C1"/>
    <w:rsid w:val="00AB70AA"/>
    <w:rsid w:val="00AC226B"/>
    <w:rsid w:val="00AD4B5B"/>
    <w:rsid w:val="00AE247E"/>
    <w:rsid w:val="00B37318"/>
    <w:rsid w:val="00B5300D"/>
    <w:rsid w:val="00B727D0"/>
    <w:rsid w:val="00B857D7"/>
    <w:rsid w:val="00B8654E"/>
    <w:rsid w:val="00B86CBF"/>
    <w:rsid w:val="00BC7999"/>
    <w:rsid w:val="00BD7426"/>
    <w:rsid w:val="00C04121"/>
    <w:rsid w:val="00C055AD"/>
    <w:rsid w:val="00C44D86"/>
    <w:rsid w:val="00C707FC"/>
    <w:rsid w:val="00C76F12"/>
    <w:rsid w:val="00C961AF"/>
    <w:rsid w:val="00CB1BA1"/>
    <w:rsid w:val="00CB68C2"/>
    <w:rsid w:val="00CC0A75"/>
    <w:rsid w:val="00CD14FB"/>
    <w:rsid w:val="00CD56D8"/>
    <w:rsid w:val="00CE0192"/>
    <w:rsid w:val="00CF7A3A"/>
    <w:rsid w:val="00D03B28"/>
    <w:rsid w:val="00D1485F"/>
    <w:rsid w:val="00D23E68"/>
    <w:rsid w:val="00D27E51"/>
    <w:rsid w:val="00D50914"/>
    <w:rsid w:val="00D61FF0"/>
    <w:rsid w:val="00D6722B"/>
    <w:rsid w:val="00D777EE"/>
    <w:rsid w:val="00D816C8"/>
    <w:rsid w:val="00D913E3"/>
    <w:rsid w:val="00DE2172"/>
    <w:rsid w:val="00DE5CC3"/>
    <w:rsid w:val="00E00B82"/>
    <w:rsid w:val="00E04161"/>
    <w:rsid w:val="00E17A52"/>
    <w:rsid w:val="00E25D9C"/>
    <w:rsid w:val="00E35128"/>
    <w:rsid w:val="00E35657"/>
    <w:rsid w:val="00E42CDE"/>
    <w:rsid w:val="00E72DC6"/>
    <w:rsid w:val="00E77443"/>
    <w:rsid w:val="00E8060B"/>
    <w:rsid w:val="00E85F22"/>
    <w:rsid w:val="00E939BE"/>
    <w:rsid w:val="00EA4531"/>
    <w:rsid w:val="00EA5DE6"/>
    <w:rsid w:val="00EB6CE3"/>
    <w:rsid w:val="00EE34DE"/>
    <w:rsid w:val="00EF1304"/>
    <w:rsid w:val="00F0314A"/>
    <w:rsid w:val="00F271B5"/>
    <w:rsid w:val="00F27F31"/>
    <w:rsid w:val="00F376E6"/>
    <w:rsid w:val="00F80CA8"/>
    <w:rsid w:val="00FA64A5"/>
    <w:rsid w:val="00FB7DCD"/>
    <w:rsid w:val="00FC5F1A"/>
    <w:rsid w:val="00FC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AFB99"/>
  <w15:docId w15:val="{2CA73A2B-8F6A-492F-A3BC-F42985C1A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r-HR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0998"/>
  </w:style>
  <w:style w:type="paragraph" w:styleId="Naslov1">
    <w:name w:val="heading 1"/>
    <w:basedOn w:val="Normal"/>
    <w:next w:val="Normal"/>
    <w:link w:val="Naslov1Char"/>
    <w:uiPriority w:val="9"/>
    <w:qFormat/>
    <w:rsid w:val="009512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9512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9512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9512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9512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9512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9512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9512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9512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9512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9512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9512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9512A0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9512A0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9512A0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9512A0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9512A0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9512A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9512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9512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9512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9512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9512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9512A0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9512A0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9512A0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9512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9512A0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9512A0"/>
    <w:rPr>
      <w:b/>
      <w:bCs/>
      <w:smallCaps/>
      <w:color w:val="0F4761" w:themeColor="accent1" w:themeShade="BF"/>
      <w:spacing w:val="5"/>
    </w:rPr>
  </w:style>
  <w:style w:type="paragraph" w:styleId="Zaglavlje">
    <w:name w:val="header"/>
    <w:basedOn w:val="Normal"/>
    <w:link w:val="ZaglavljeChar"/>
    <w:uiPriority w:val="99"/>
    <w:unhideWhenUsed/>
    <w:rsid w:val="00F271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F271B5"/>
  </w:style>
  <w:style w:type="paragraph" w:styleId="Podnoje">
    <w:name w:val="footer"/>
    <w:basedOn w:val="Normal"/>
    <w:link w:val="PodnojeChar"/>
    <w:uiPriority w:val="99"/>
    <w:unhideWhenUsed/>
    <w:rsid w:val="00F271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F271B5"/>
  </w:style>
  <w:style w:type="character" w:styleId="Referencakomentara">
    <w:name w:val="annotation reference"/>
    <w:basedOn w:val="Zadanifontodlomka"/>
    <w:uiPriority w:val="99"/>
    <w:semiHidden/>
    <w:unhideWhenUsed/>
    <w:rsid w:val="00833EF1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833EF1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833EF1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833EF1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833EF1"/>
    <w:rPr>
      <w:b/>
      <w:bCs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3E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3EF1"/>
    <w:rPr>
      <w:rFonts w:ascii="Tahoma" w:hAnsi="Tahoma" w:cs="Tahoma"/>
      <w:sz w:val="16"/>
      <w:szCs w:val="16"/>
    </w:rPr>
  </w:style>
  <w:style w:type="paragraph" w:styleId="StandardWeb">
    <w:name w:val="Normal (Web)"/>
    <w:basedOn w:val="Normal"/>
    <w:uiPriority w:val="99"/>
    <w:semiHidden/>
    <w:unhideWhenUsed/>
    <w:rsid w:val="00E939BE"/>
    <w:rPr>
      <w:rFonts w:ascii="Times New Roman" w:hAnsi="Times New Roman" w:cs="Times New Roman"/>
    </w:rPr>
  </w:style>
  <w:style w:type="character" w:styleId="Istaknuto">
    <w:name w:val="Emphasis"/>
    <w:basedOn w:val="Zadanifontodlomka"/>
    <w:uiPriority w:val="20"/>
    <w:qFormat/>
    <w:rsid w:val="00CD56D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228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7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4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79DEBB-E782-44B6-93AA-5F76734CA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261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Jakšić</dc:creator>
  <cp:lastModifiedBy>Helena Matica</cp:lastModifiedBy>
  <cp:revision>4</cp:revision>
  <cp:lastPrinted>2026-03-12T12:04:00Z</cp:lastPrinted>
  <dcterms:created xsi:type="dcterms:W3CDTF">2026-07-16T12:45:00Z</dcterms:created>
  <dcterms:modified xsi:type="dcterms:W3CDTF">2026-07-17T06:57:00Z</dcterms:modified>
</cp:coreProperties>
</file>