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FF6E58" w14:textId="5AED8B65" w:rsidR="00697800" w:rsidRPr="00697800" w:rsidRDefault="00697800" w:rsidP="00697800">
      <w:pPr>
        <w:ind w:firstLine="708"/>
        <w:jc w:val="both"/>
        <w:rPr>
          <w:rFonts w:ascii="Times New Roman" w:hAnsi="Times New Roman"/>
          <w:color w:val="FF0000"/>
          <w:sz w:val="24"/>
          <w:szCs w:val="24"/>
        </w:rPr>
      </w:pPr>
      <w:r w:rsidRPr="00697800">
        <w:rPr>
          <w:rFonts w:ascii="Times New Roman" w:hAnsi="Times New Roman"/>
          <w:sz w:val="24"/>
          <w:szCs w:val="24"/>
        </w:rPr>
        <w:t>Na temelju članka 55. Statuta Koprivničko-križevačke županije („Službeni glasnik Koprivničko-križevačke županije“ broj 7/13.,14/13., 9/15. i 11/15.- pročišćeni tekst, 2/18.  i  3/18. - pročišćeni  tekst i 4/20., 25/20., 3/21. i 4/21.-pročišćeni tekst</w:t>
      </w:r>
      <w:r w:rsidRPr="005B26E3">
        <w:rPr>
          <w:rFonts w:ascii="Times New Roman" w:hAnsi="Times New Roman"/>
          <w:sz w:val="24"/>
          <w:szCs w:val="24"/>
        </w:rPr>
        <w:t xml:space="preserve">) i članka 9. Odluke o osnivanju PORE Regionalne razvojne agencije Koprivničko-križevačke županije („Službeni glasnik Koprivničko-križevačke županije“ broj 8/97, 5/99., 2/04., 9/05., 11/06., 12/06., 12/09., 5/12. i 6/12. - pročišćeni tekst, 8/13., 12/13., 5/14., 6/15., 7/18. i 9/18.- pročišćeni tekst.) </w:t>
      </w:r>
      <w:r w:rsidR="005B26E3" w:rsidRPr="005B26E3">
        <w:rPr>
          <w:rFonts w:ascii="Times New Roman" w:hAnsi="Times New Roman"/>
          <w:sz w:val="24"/>
          <w:szCs w:val="24"/>
        </w:rPr>
        <w:t>Ž</w:t>
      </w:r>
      <w:r w:rsidRPr="005B26E3">
        <w:rPr>
          <w:rFonts w:ascii="Times New Roman" w:hAnsi="Times New Roman"/>
          <w:sz w:val="24"/>
          <w:szCs w:val="24"/>
        </w:rPr>
        <w:t xml:space="preserve">upan Koprivničko-križevačke županije </w:t>
      </w:r>
      <w:r w:rsidR="005B26E3" w:rsidRPr="005B26E3">
        <w:rPr>
          <w:rFonts w:ascii="Times New Roman" w:hAnsi="Times New Roman"/>
          <w:sz w:val="24"/>
          <w:szCs w:val="24"/>
        </w:rPr>
        <w:t>10</w:t>
      </w:r>
      <w:r w:rsidRPr="005B26E3">
        <w:rPr>
          <w:rFonts w:ascii="Times New Roman" w:hAnsi="Times New Roman"/>
          <w:sz w:val="24"/>
          <w:szCs w:val="24"/>
        </w:rPr>
        <w:t>. studenoga 202</w:t>
      </w:r>
      <w:r w:rsidR="005B26E3" w:rsidRPr="005B26E3">
        <w:rPr>
          <w:rFonts w:ascii="Times New Roman" w:hAnsi="Times New Roman"/>
          <w:sz w:val="24"/>
          <w:szCs w:val="24"/>
        </w:rPr>
        <w:t>2</w:t>
      </w:r>
      <w:r w:rsidRPr="005B26E3">
        <w:rPr>
          <w:rFonts w:ascii="Times New Roman" w:hAnsi="Times New Roman"/>
          <w:sz w:val="24"/>
          <w:szCs w:val="24"/>
        </w:rPr>
        <w:t xml:space="preserve">. donosi </w:t>
      </w:r>
    </w:p>
    <w:p w14:paraId="5939189C" w14:textId="77777777" w:rsidR="00697800" w:rsidRPr="00697800" w:rsidRDefault="00697800" w:rsidP="00697800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7E720610" w14:textId="77777777" w:rsidR="00697800" w:rsidRPr="00697800" w:rsidRDefault="00697800" w:rsidP="00697800">
      <w:pPr>
        <w:rPr>
          <w:rFonts w:ascii="Times New Roman" w:hAnsi="Times New Roman"/>
          <w:color w:val="FF0000"/>
          <w:sz w:val="24"/>
          <w:szCs w:val="24"/>
        </w:rPr>
      </w:pPr>
    </w:p>
    <w:p w14:paraId="775F9B81" w14:textId="77777777" w:rsidR="00697800" w:rsidRPr="00697800" w:rsidRDefault="00697800" w:rsidP="00697800">
      <w:pPr>
        <w:rPr>
          <w:rFonts w:ascii="Times New Roman" w:hAnsi="Times New Roman"/>
          <w:color w:val="FF0000"/>
          <w:sz w:val="24"/>
          <w:szCs w:val="24"/>
        </w:rPr>
      </w:pPr>
    </w:p>
    <w:p w14:paraId="29DDA245" w14:textId="77777777" w:rsidR="00697800" w:rsidRPr="00697800" w:rsidRDefault="00697800" w:rsidP="00697800">
      <w:pPr>
        <w:jc w:val="center"/>
        <w:rPr>
          <w:rFonts w:ascii="Times New Roman" w:hAnsi="Times New Roman"/>
          <w:sz w:val="24"/>
          <w:szCs w:val="24"/>
        </w:rPr>
      </w:pPr>
      <w:r w:rsidRPr="00697800">
        <w:rPr>
          <w:rFonts w:ascii="Times New Roman" w:hAnsi="Times New Roman"/>
          <w:sz w:val="24"/>
          <w:szCs w:val="24"/>
        </w:rPr>
        <w:t>Z A K L J U Č A K</w:t>
      </w:r>
    </w:p>
    <w:p w14:paraId="36A6F507" w14:textId="77777777" w:rsidR="00697800" w:rsidRPr="00697800" w:rsidRDefault="00697800" w:rsidP="00697800">
      <w:pPr>
        <w:jc w:val="center"/>
        <w:rPr>
          <w:rFonts w:ascii="Times New Roman" w:hAnsi="Times New Roman"/>
          <w:sz w:val="24"/>
          <w:szCs w:val="24"/>
        </w:rPr>
      </w:pPr>
      <w:r w:rsidRPr="00697800">
        <w:rPr>
          <w:rFonts w:ascii="Times New Roman" w:hAnsi="Times New Roman"/>
          <w:sz w:val="24"/>
          <w:szCs w:val="24"/>
        </w:rPr>
        <w:t xml:space="preserve">o davanju suglasnosti PORI Regionalnoj razvojnoj agenciji </w:t>
      </w:r>
    </w:p>
    <w:p w14:paraId="3E12DDB7" w14:textId="77777777" w:rsidR="00697800" w:rsidRPr="00697800" w:rsidRDefault="00697800" w:rsidP="00697800">
      <w:pPr>
        <w:jc w:val="center"/>
        <w:rPr>
          <w:rFonts w:ascii="Times New Roman" w:hAnsi="Times New Roman"/>
          <w:sz w:val="24"/>
          <w:szCs w:val="24"/>
        </w:rPr>
      </w:pPr>
      <w:r w:rsidRPr="00697800">
        <w:rPr>
          <w:rFonts w:ascii="Times New Roman" w:hAnsi="Times New Roman"/>
          <w:sz w:val="24"/>
          <w:szCs w:val="24"/>
        </w:rPr>
        <w:t xml:space="preserve">Koprivničko-križevačke županije </w:t>
      </w:r>
    </w:p>
    <w:p w14:paraId="74D09CF4" w14:textId="77777777" w:rsidR="00697800" w:rsidRPr="00697800" w:rsidRDefault="00697800" w:rsidP="00697800">
      <w:pPr>
        <w:rPr>
          <w:rFonts w:ascii="Times New Roman" w:hAnsi="Times New Roman"/>
          <w:sz w:val="24"/>
          <w:szCs w:val="24"/>
        </w:rPr>
      </w:pPr>
    </w:p>
    <w:p w14:paraId="022236ED" w14:textId="77777777" w:rsidR="00697800" w:rsidRPr="00697800" w:rsidRDefault="00697800" w:rsidP="00697800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75A1E65B" w14:textId="77777777" w:rsidR="00697800" w:rsidRPr="00697800" w:rsidRDefault="00697800" w:rsidP="00697800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5F0F1D1B" w14:textId="77777777" w:rsidR="00697800" w:rsidRPr="00697800" w:rsidRDefault="00697800" w:rsidP="00697800">
      <w:pPr>
        <w:rPr>
          <w:rFonts w:ascii="Times New Roman" w:hAnsi="Times New Roman" w:cs="Times New Roman"/>
          <w:sz w:val="24"/>
          <w:szCs w:val="24"/>
        </w:rPr>
      </w:pPr>
    </w:p>
    <w:p w14:paraId="61DC82E0" w14:textId="77777777" w:rsidR="00697800" w:rsidRPr="00697800" w:rsidRDefault="00697800" w:rsidP="00697800">
      <w:pPr>
        <w:jc w:val="center"/>
        <w:rPr>
          <w:rFonts w:ascii="Times New Roman" w:hAnsi="Times New Roman" w:cs="Times New Roman"/>
          <w:sz w:val="24"/>
          <w:szCs w:val="24"/>
        </w:rPr>
      </w:pPr>
      <w:r w:rsidRPr="00697800">
        <w:rPr>
          <w:rFonts w:ascii="Times New Roman" w:hAnsi="Times New Roman" w:cs="Times New Roman"/>
          <w:sz w:val="24"/>
          <w:szCs w:val="24"/>
        </w:rPr>
        <w:t>I.</w:t>
      </w:r>
    </w:p>
    <w:p w14:paraId="6395C50F" w14:textId="77777777" w:rsidR="00697800" w:rsidRPr="00697800" w:rsidRDefault="00697800" w:rsidP="00697800">
      <w:pPr>
        <w:rPr>
          <w:rFonts w:ascii="Times New Roman" w:hAnsi="Times New Roman" w:cs="Times New Roman"/>
          <w:sz w:val="24"/>
          <w:szCs w:val="24"/>
        </w:rPr>
      </w:pPr>
    </w:p>
    <w:p w14:paraId="03B5A9B1" w14:textId="5E4329C9" w:rsidR="00697800" w:rsidRPr="00697800" w:rsidRDefault="00697800" w:rsidP="00697800">
      <w:pPr>
        <w:jc w:val="both"/>
        <w:rPr>
          <w:rFonts w:ascii="Times New Roman" w:hAnsi="Times New Roman" w:cs="Times New Roman"/>
          <w:sz w:val="24"/>
          <w:szCs w:val="24"/>
        </w:rPr>
      </w:pPr>
      <w:r w:rsidRPr="00697800">
        <w:rPr>
          <w:rFonts w:ascii="Times New Roman" w:hAnsi="Times New Roman" w:cs="Times New Roman"/>
          <w:sz w:val="24"/>
          <w:szCs w:val="24"/>
        </w:rPr>
        <w:tab/>
        <w:t xml:space="preserve">Daje se suglasnost na Program rada PORE Regionalne razvojne agencije Koprivničko-križevačke županije za 2023. godinu s Projekcijama za 2024. i 2025. godinu,  KLASA: 021-06/22-01/12, URBROJ: 2137-114-22-4, koji je donijelo Upravno vijeće PORE Regionalne razvojne agencije Koprivničko-križevačke županije na 16. sjednici održanoj 4. studenoga 2022. godine. </w:t>
      </w:r>
    </w:p>
    <w:p w14:paraId="6B3BAB96" w14:textId="77777777" w:rsidR="00697800" w:rsidRPr="00697800" w:rsidRDefault="00697800" w:rsidP="006978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B3293D9" w14:textId="77777777" w:rsidR="00697800" w:rsidRPr="00697800" w:rsidRDefault="00697800" w:rsidP="006978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E5EDD80" w14:textId="77777777" w:rsidR="00697800" w:rsidRPr="00697800" w:rsidRDefault="00697800" w:rsidP="00697800">
      <w:pPr>
        <w:jc w:val="center"/>
        <w:rPr>
          <w:rFonts w:ascii="Times New Roman" w:hAnsi="Times New Roman" w:cs="Times New Roman"/>
          <w:sz w:val="24"/>
          <w:szCs w:val="24"/>
        </w:rPr>
      </w:pPr>
      <w:r w:rsidRPr="00697800">
        <w:rPr>
          <w:rFonts w:ascii="Times New Roman" w:hAnsi="Times New Roman" w:cs="Times New Roman"/>
          <w:sz w:val="24"/>
          <w:szCs w:val="24"/>
        </w:rPr>
        <w:t>II.</w:t>
      </w:r>
    </w:p>
    <w:p w14:paraId="6864401A" w14:textId="77777777" w:rsidR="00697800" w:rsidRPr="00697800" w:rsidRDefault="00697800" w:rsidP="006978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8FC2605" w14:textId="77777777" w:rsidR="00697800" w:rsidRPr="00697800" w:rsidRDefault="00697800" w:rsidP="00697800">
      <w:pPr>
        <w:jc w:val="both"/>
        <w:rPr>
          <w:rFonts w:ascii="Times New Roman" w:hAnsi="Times New Roman" w:cs="Times New Roman"/>
          <w:sz w:val="24"/>
          <w:szCs w:val="24"/>
        </w:rPr>
      </w:pPr>
      <w:r w:rsidRPr="00697800">
        <w:rPr>
          <w:rFonts w:ascii="Times New Roman" w:hAnsi="Times New Roman" w:cs="Times New Roman"/>
          <w:sz w:val="24"/>
          <w:szCs w:val="24"/>
        </w:rPr>
        <w:tab/>
        <w:t xml:space="preserve">Ovaj Zaključak objaviti će se u „Službenom glasniku Koprivničko-križevačke županije“. </w:t>
      </w:r>
    </w:p>
    <w:p w14:paraId="2C4B8255" w14:textId="77777777" w:rsidR="00697800" w:rsidRPr="00697800" w:rsidRDefault="00697800" w:rsidP="006978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D3BBA9" w14:textId="77777777" w:rsidR="00697800" w:rsidRPr="00697800" w:rsidRDefault="00697800" w:rsidP="006978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0D338DB" w14:textId="77777777" w:rsidR="00697800" w:rsidRPr="00697800" w:rsidRDefault="00697800" w:rsidP="00697800">
      <w:pPr>
        <w:jc w:val="center"/>
        <w:rPr>
          <w:rFonts w:ascii="Times New Roman" w:hAnsi="Times New Roman" w:cs="Times New Roman"/>
          <w:sz w:val="24"/>
          <w:szCs w:val="24"/>
        </w:rPr>
      </w:pPr>
      <w:r w:rsidRPr="00697800">
        <w:rPr>
          <w:rFonts w:ascii="Times New Roman" w:hAnsi="Times New Roman" w:cs="Times New Roman"/>
          <w:sz w:val="24"/>
          <w:szCs w:val="24"/>
        </w:rPr>
        <w:t xml:space="preserve">ŽUPAN </w:t>
      </w:r>
    </w:p>
    <w:p w14:paraId="02390A12" w14:textId="77777777" w:rsidR="00697800" w:rsidRPr="00697800" w:rsidRDefault="00697800" w:rsidP="00697800">
      <w:pPr>
        <w:jc w:val="center"/>
        <w:rPr>
          <w:rFonts w:ascii="Times New Roman" w:hAnsi="Times New Roman" w:cs="Times New Roman"/>
          <w:sz w:val="24"/>
          <w:szCs w:val="24"/>
        </w:rPr>
      </w:pPr>
      <w:r w:rsidRPr="0069780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61440637" w14:textId="77777777" w:rsidR="00697800" w:rsidRPr="00697800" w:rsidRDefault="00697800" w:rsidP="006978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9AF563C" w14:textId="77777777" w:rsidR="00697800" w:rsidRPr="00697800" w:rsidRDefault="00697800" w:rsidP="006978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68BF5A5" w14:textId="77777777" w:rsidR="00697800" w:rsidRPr="00697800" w:rsidRDefault="00697800" w:rsidP="006978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25B771B" w14:textId="0326FB28" w:rsidR="00697800" w:rsidRPr="00697800" w:rsidRDefault="00697800" w:rsidP="00697800">
      <w:pPr>
        <w:jc w:val="both"/>
        <w:rPr>
          <w:rFonts w:ascii="Times New Roman" w:hAnsi="Times New Roman" w:cs="Times New Roman"/>
          <w:sz w:val="24"/>
          <w:szCs w:val="24"/>
        </w:rPr>
      </w:pPr>
      <w:r w:rsidRPr="00281FE4">
        <w:rPr>
          <w:rFonts w:ascii="Times New Roman" w:hAnsi="Times New Roman" w:cs="Times New Roman"/>
          <w:sz w:val="24"/>
          <w:szCs w:val="24"/>
        </w:rPr>
        <w:t xml:space="preserve">KLASA: </w:t>
      </w:r>
      <w:r w:rsidR="00281FE4" w:rsidRPr="00281FE4">
        <w:rPr>
          <w:rFonts w:ascii="Times New Roman" w:hAnsi="Times New Roman" w:cs="Times New Roman"/>
          <w:sz w:val="24"/>
          <w:szCs w:val="24"/>
        </w:rPr>
        <w:t>007</w:t>
      </w:r>
      <w:r w:rsidRPr="00281FE4">
        <w:rPr>
          <w:rFonts w:ascii="Times New Roman" w:hAnsi="Times New Roman" w:cs="Times New Roman"/>
          <w:sz w:val="24"/>
          <w:szCs w:val="24"/>
        </w:rPr>
        <w:t>-0</w:t>
      </w:r>
      <w:r w:rsidR="00281FE4" w:rsidRPr="00281FE4">
        <w:rPr>
          <w:rFonts w:ascii="Times New Roman" w:hAnsi="Times New Roman" w:cs="Times New Roman"/>
          <w:sz w:val="24"/>
          <w:szCs w:val="24"/>
        </w:rPr>
        <w:t>1</w:t>
      </w:r>
      <w:r w:rsidRPr="00281FE4">
        <w:rPr>
          <w:rFonts w:ascii="Times New Roman" w:hAnsi="Times New Roman" w:cs="Times New Roman"/>
          <w:sz w:val="24"/>
          <w:szCs w:val="24"/>
        </w:rPr>
        <w:t>/2</w:t>
      </w:r>
      <w:r w:rsidR="00281FE4" w:rsidRPr="00281FE4">
        <w:rPr>
          <w:rFonts w:ascii="Times New Roman" w:hAnsi="Times New Roman" w:cs="Times New Roman"/>
          <w:sz w:val="24"/>
          <w:szCs w:val="24"/>
        </w:rPr>
        <w:t>2</w:t>
      </w:r>
      <w:r w:rsidRPr="00281FE4">
        <w:rPr>
          <w:rFonts w:ascii="Times New Roman" w:hAnsi="Times New Roman" w:cs="Times New Roman"/>
          <w:sz w:val="24"/>
          <w:szCs w:val="24"/>
        </w:rPr>
        <w:t>-01/</w:t>
      </w:r>
      <w:r w:rsidR="00281FE4" w:rsidRPr="00281FE4">
        <w:rPr>
          <w:rFonts w:ascii="Times New Roman" w:hAnsi="Times New Roman" w:cs="Times New Roman"/>
          <w:sz w:val="24"/>
          <w:szCs w:val="24"/>
        </w:rPr>
        <w:t>36</w:t>
      </w:r>
      <w:r w:rsidRPr="00281FE4">
        <w:rPr>
          <w:rFonts w:ascii="Times New Roman" w:hAnsi="Times New Roman" w:cs="Times New Roman"/>
          <w:sz w:val="24"/>
          <w:szCs w:val="24"/>
        </w:rPr>
        <w:tab/>
      </w:r>
      <w:r w:rsidRPr="00697800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697800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697800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697800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697800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697800">
        <w:rPr>
          <w:rFonts w:ascii="Times New Roman" w:hAnsi="Times New Roman" w:cs="Times New Roman"/>
          <w:sz w:val="24"/>
          <w:szCs w:val="24"/>
        </w:rPr>
        <w:t>ŽUPAN:</w:t>
      </w:r>
    </w:p>
    <w:p w14:paraId="69F5418A" w14:textId="683E44F7" w:rsidR="00697800" w:rsidRPr="00697800" w:rsidRDefault="00697800" w:rsidP="00697800">
      <w:pPr>
        <w:rPr>
          <w:rFonts w:ascii="Times New Roman" w:hAnsi="Times New Roman" w:cs="Times New Roman"/>
          <w:sz w:val="24"/>
          <w:szCs w:val="24"/>
        </w:rPr>
      </w:pPr>
      <w:r w:rsidRPr="00697800">
        <w:rPr>
          <w:rFonts w:ascii="Times New Roman" w:hAnsi="Times New Roman" w:cs="Times New Roman"/>
          <w:sz w:val="24"/>
          <w:szCs w:val="24"/>
        </w:rPr>
        <w:t>URBROJ: 2137-04/09-22-</w:t>
      </w:r>
      <w:r w:rsidR="00281FE4">
        <w:rPr>
          <w:rFonts w:ascii="Times New Roman" w:hAnsi="Times New Roman" w:cs="Times New Roman"/>
          <w:sz w:val="24"/>
          <w:szCs w:val="24"/>
        </w:rPr>
        <w:t>3</w:t>
      </w:r>
      <w:r w:rsidR="00670B42">
        <w:rPr>
          <w:rFonts w:ascii="Times New Roman" w:hAnsi="Times New Roman" w:cs="Times New Roman"/>
          <w:sz w:val="24"/>
          <w:szCs w:val="24"/>
        </w:rPr>
        <w:tab/>
      </w:r>
      <w:r w:rsidR="00670B42">
        <w:rPr>
          <w:rFonts w:ascii="Times New Roman" w:hAnsi="Times New Roman" w:cs="Times New Roman"/>
          <w:sz w:val="24"/>
          <w:szCs w:val="24"/>
        </w:rPr>
        <w:tab/>
      </w:r>
      <w:r w:rsidR="00670B42">
        <w:rPr>
          <w:rFonts w:ascii="Times New Roman" w:hAnsi="Times New Roman" w:cs="Times New Roman"/>
          <w:sz w:val="24"/>
          <w:szCs w:val="24"/>
        </w:rPr>
        <w:tab/>
      </w:r>
      <w:r w:rsidR="00670B42">
        <w:rPr>
          <w:rFonts w:ascii="Times New Roman" w:hAnsi="Times New Roman" w:cs="Times New Roman"/>
          <w:sz w:val="24"/>
          <w:szCs w:val="24"/>
        </w:rPr>
        <w:tab/>
      </w:r>
      <w:r w:rsidR="00670B42">
        <w:rPr>
          <w:rFonts w:ascii="Times New Roman" w:hAnsi="Times New Roman" w:cs="Times New Roman"/>
          <w:sz w:val="24"/>
          <w:szCs w:val="24"/>
        </w:rPr>
        <w:tab/>
        <w:t xml:space="preserve">Darko Koren, ing. </w:t>
      </w:r>
      <w:bookmarkStart w:id="0" w:name="_GoBack"/>
      <w:bookmarkEnd w:id="0"/>
      <w:proofErr w:type="spellStart"/>
      <w:r w:rsidR="00670B42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="00670B42">
        <w:rPr>
          <w:rFonts w:ascii="Times New Roman" w:hAnsi="Times New Roman" w:cs="Times New Roman"/>
          <w:sz w:val="24"/>
          <w:szCs w:val="24"/>
        </w:rPr>
        <w:t>., v.r.</w:t>
      </w:r>
    </w:p>
    <w:p w14:paraId="00E03935" w14:textId="1D14EFCF" w:rsidR="00697800" w:rsidRPr="00697800" w:rsidRDefault="00697800" w:rsidP="006978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697800">
        <w:rPr>
          <w:rFonts w:ascii="Times New Roman" w:hAnsi="Times New Roman" w:cs="Times New Roman"/>
          <w:sz w:val="24"/>
          <w:szCs w:val="24"/>
        </w:rPr>
        <w:t xml:space="preserve">Koprivnica, 10. studenoga 2022. </w:t>
      </w:r>
      <w:r w:rsidRPr="00697800">
        <w:rPr>
          <w:rFonts w:ascii="Times New Roman" w:hAnsi="Times New Roman" w:cs="Times New Roman"/>
          <w:sz w:val="24"/>
          <w:szCs w:val="24"/>
        </w:rPr>
        <w:tab/>
      </w:r>
      <w:r w:rsidRPr="00697800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697800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697800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14:paraId="34FF5336" w14:textId="77777777" w:rsidR="00697800" w:rsidRPr="00697800" w:rsidRDefault="00697800" w:rsidP="006978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506E06B" w14:textId="77777777" w:rsidR="001C2812" w:rsidRPr="00697800" w:rsidRDefault="001C2812">
      <w:pPr>
        <w:rPr>
          <w:color w:val="FF0000"/>
        </w:rPr>
      </w:pPr>
    </w:p>
    <w:sectPr w:rsidR="001C2812" w:rsidRPr="00697800" w:rsidSect="00BB1E84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7800"/>
    <w:rsid w:val="001C2812"/>
    <w:rsid w:val="00281FE4"/>
    <w:rsid w:val="005B26E3"/>
    <w:rsid w:val="00670B42"/>
    <w:rsid w:val="00697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67AA37"/>
  <w15:chartTrackingRefBased/>
  <w15:docId w15:val="{4CA2BCB5-9434-403A-9372-4B5D8088F0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7800"/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204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Krolo</dc:creator>
  <cp:keywords/>
  <dc:description/>
  <cp:lastModifiedBy>ValentinaBalasko</cp:lastModifiedBy>
  <cp:revision>3</cp:revision>
  <dcterms:created xsi:type="dcterms:W3CDTF">2022-11-10T11:35:00Z</dcterms:created>
  <dcterms:modified xsi:type="dcterms:W3CDTF">2022-11-23T08:31:00Z</dcterms:modified>
</cp:coreProperties>
</file>