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DCC147C" w14:textId="22356F70" w:rsidR="000E2315" w:rsidRPr="00036FC0" w:rsidRDefault="000E2315" w:rsidP="0053652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Na temelju članka  25. Uredbe o uredskom poslovanju („Narodne novine“ broj 75/21.) i članka 2. Naputka o brojčanim oznakama pismena te sadržaju evidencija uredskog poslovanja  („Narodne novine“, broj 133/21.) župan Koprivničko-križevačke županije 2</w:t>
      </w:r>
      <w:r w:rsidR="00965A6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prosinca 2022. donio je </w:t>
      </w:r>
    </w:p>
    <w:p w14:paraId="4BF06002" w14:textId="7CEC53C6" w:rsidR="000E2315" w:rsidRDefault="000D36E7" w:rsidP="00036FC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PLAN O DOPUNAMA PLANA KLASIFIKACIJSKIH OZNAKA </w:t>
      </w:r>
    </w:p>
    <w:p w14:paraId="5FA001FE" w14:textId="485F2E96" w:rsidR="000E2315" w:rsidRDefault="000D36E7" w:rsidP="000E2315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KOPRIVNIČKO-KRIŽEVAČKE ŽUPANIJE </w:t>
      </w:r>
    </w:p>
    <w:p w14:paraId="1879623D" w14:textId="77777777" w:rsidR="000E2315" w:rsidRDefault="000E2315" w:rsidP="000E2315">
      <w:pPr>
        <w:spacing w:after="0"/>
        <w:ind w:firstLine="708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03BA8665" w14:textId="77777777" w:rsidR="000E2315" w:rsidRDefault="000E2315" w:rsidP="000E2315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Članak 1.</w:t>
      </w:r>
    </w:p>
    <w:p w14:paraId="25C28811" w14:textId="77777777" w:rsidR="000E2315" w:rsidRDefault="000E2315" w:rsidP="000E2315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55A62EC0" w14:textId="4CD9D55A" w:rsidR="000D36E7" w:rsidRDefault="000E2315" w:rsidP="0053652A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Planu klasifikacijskih oznaka Koprivničko-križevačke županije („Službeni glasnik Koprivničko-križevačke županije“ broj  33/21.) članku</w:t>
      </w:r>
      <w:r w:rsidR="0053652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3.</w:t>
      </w:r>
      <w:r w:rsidR="0053652A">
        <w:rPr>
          <w:rFonts w:ascii="Times New Roman" w:hAnsi="Times New Roman" w:cs="Times New Roman"/>
          <w:sz w:val="24"/>
          <w:szCs w:val="24"/>
        </w:rPr>
        <w:t xml:space="preserve"> u</w:t>
      </w:r>
      <w:r>
        <w:rPr>
          <w:rFonts w:ascii="Times New Roman" w:hAnsi="Times New Roman" w:cs="Times New Roman"/>
          <w:sz w:val="24"/>
          <w:szCs w:val="24"/>
        </w:rPr>
        <w:t xml:space="preserve"> tabličnom prikazu klasifikacijskih oznaka predmeta </w:t>
      </w:r>
      <w:r w:rsidR="000D36E7">
        <w:rPr>
          <w:rFonts w:ascii="Times New Roman" w:hAnsi="Times New Roman" w:cs="Times New Roman"/>
          <w:sz w:val="24"/>
          <w:szCs w:val="24"/>
        </w:rPr>
        <w:t xml:space="preserve">iza broja klasifikacije prema upravnom području ili djelatnosti oznake: „223-06“ dodaje se novi redak sa novom klasifikacijskom oznakom predmeta koja glasi: </w:t>
      </w:r>
      <w:r w:rsidR="0053652A">
        <w:rPr>
          <w:rFonts w:ascii="Times New Roman" w:hAnsi="Times New Roman" w:cs="Times New Roman"/>
          <w:sz w:val="24"/>
          <w:szCs w:val="24"/>
        </w:rPr>
        <w:t>„</w:t>
      </w:r>
      <w:r w:rsidR="000D36E7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418"/>
        <w:gridCol w:w="2438"/>
        <w:gridCol w:w="1304"/>
        <w:gridCol w:w="2438"/>
        <w:gridCol w:w="1418"/>
      </w:tblGrid>
      <w:tr w:rsidR="000D36E7" w:rsidRPr="00F2395F" w14:paraId="22E7DE3E" w14:textId="77777777" w:rsidTr="00E14D7F">
        <w:trPr>
          <w:trHeight w:val="1590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35C579C" w14:textId="77777777" w:rsidR="000D36E7" w:rsidRPr="00F2395F" w:rsidRDefault="000D36E7" w:rsidP="00E14D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Broj </w:t>
            </w:r>
          </w:p>
          <w:p w14:paraId="6899F009" w14:textId="77777777" w:rsidR="000D36E7" w:rsidRPr="00F2395F" w:rsidRDefault="000D36E7" w:rsidP="00E14D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klasifikacije prema upravnom području ili djelatnosti</w:t>
            </w:r>
          </w:p>
        </w:tc>
        <w:tc>
          <w:tcPr>
            <w:tcW w:w="24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49A667A" w14:textId="77777777" w:rsidR="000D36E7" w:rsidRPr="00F2395F" w:rsidRDefault="000D36E7" w:rsidP="00E14D7F">
            <w:pPr>
              <w:spacing w:after="0" w:line="240" w:lineRule="auto"/>
              <w:ind w:left="-107" w:firstLine="107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Naziv upravnog područja </w:t>
            </w:r>
          </w:p>
          <w:p w14:paraId="625A5506" w14:textId="77777777" w:rsidR="000D36E7" w:rsidRPr="00F2395F" w:rsidRDefault="000D36E7" w:rsidP="00E14D7F">
            <w:pPr>
              <w:spacing w:after="0" w:line="240" w:lineRule="auto"/>
              <w:ind w:left="-107" w:firstLine="107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ili djelatnosti</w:t>
            </w: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E7CA703" w14:textId="77777777" w:rsidR="000D36E7" w:rsidRPr="00F2395F" w:rsidRDefault="000D36E7" w:rsidP="00E14D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Broj </w:t>
            </w:r>
          </w:p>
          <w:p w14:paraId="4F200424" w14:textId="77777777" w:rsidR="000D36E7" w:rsidRPr="00F2395F" w:rsidRDefault="000D36E7" w:rsidP="00E14D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klasifi-</w:t>
            </w:r>
          </w:p>
          <w:p w14:paraId="1A4BC20E" w14:textId="77777777" w:rsidR="000D36E7" w:rsidRPr="00F2395F" w:rsidRDefault="000D36E7" w:rsidP="00E14D7F">
            <w:pPr>
              <w:spacing w:after="0" w:line="240" w:lineRule="auto"/>
              <w:ind w:right="14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kacije prema obliku</w:t>
            </w:r>
          </w:p>
        </w:tc>
        <w:tc>
          <w:tcPr>
            <w:tcW w:w="24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76058EB" w14:textId="77777777" w:rsidR="000D36E7" w:rsidRPr="00F2395F" w:rsidRDefault="000D36E7" w:rsidP="00E14D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Naziv  klasifikacije </w:t>
            </w:r>
          </w:p>
          <w:p w14:paraId="7640144C" w14:textId="77777777" w:rsidR="000D36E7" w:rsidRPr="00F2395F" w:rsidRDefault="000D36E7" w:rsidP="00E14D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prema obliku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13579B27" w14:textId="77777777" w:rsidR="000D36E7" w:rsidRPr="00F2395F" w:rsidRDefault="000D36E7" w:rsidP="00E14D7F">
            <w:pPr>
              <w:spacing w:after="0" w:line="240" w:lineRule="auto"/>
              <w:ind w:right="43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Vrijeme čuvanja (trajno ili broj godina)</w:t>
            </w:r>
          </w:p>
        </w:tc>
      </w:tr>
      <w:tr w:rsidR="000D36E7" w14:paraId="1DBA79C6" w14:textId="77777777" w:rsidTr="00E14D7F">
        <w:trPr>
          <w:trHeight w:val="979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3445B768" w14:textId="4D55BE2A" w:rsidR="000D36E7" w:rsidRPr="00BB090D" w:rsidRDefault="000D36E7" w:rsidP="00E14D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223-07</w:t>
            </w:r>
          </w:p>
        </w:tc>
        <w:tc>
          <w:tcPr>
            <w:tcW w:w="24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7199E42C" w14:textId="026A0B79" w:rsidR="000D36E7" w:rsidRPr="00BB090D" w:rsidRDefault="000D36E7" w:rsidP="00E14D7F">
            <w:pPr>
              <w:spacing w:after="0" w:line="240" w:lineRule="auto"/>
              <w:ind w:left="-107" w:firstLine="107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matičarstvu</w:t>
            </w: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37D3728E" w14:textId="77777777" w:rsidR="000D36E7" w:rsidRPr="00BB090D" w:rsidRDefault="000D36E7" w:rsidP="00E14D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BB090D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45DE941E" w14:textId="0A1B2F4B" w:rsidR="000D36E7" w:rsidRPr="00BB090D" w:rsidRDefault="000D36E7" w:rsidP="00E14D7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Općenito o matičarstvu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06E51746" w14:textId="17CB6B58" w:rsidR="000D36E7" w:rsidRPr="00BB090D" w:rsidRDefault="000D36E7" w:rsidP="00E14D7F">
            <w:pPr>
              <w:spacing w:after="0" w:line="240" w:lineRule="auto"/>
              <w:ind w:right="430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</w:t>
            </w:r>
          </w:p>
        </w:tc>
      </w:tr>
    </w:tbl>
    <w:p w14:paraId="31429714" w14:textId="124993FE" w:rsidR="000E2315" w:rsidRDefault="0053652A" w:rsidP="0053652A">
      <w:pPr>
        <w:spacing w:after="0"/>
        <w:ind w:right="283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„.</w:t>
      </w:r>
    </w:p>
    <w:p w14:paraId="210BF311" w14:textId="4F3662C3" w:rsidR="000E2315" w:rsidRDefault="0053652A" w:rsidP="00530CBF">
      <w:pPr>
        <w:spacing w:after="0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 tabličnom prikazu i</w:t>
      </w:r>
      <w:r w:rsidR="00530CBF">
        <w:rPr>
          <w:rFonts w:ascii="Times New Roman" w:hAnsi="Times New Roman" w:cs="Times New Roman"/>
          <w:sz w:val="24"/>
          <w:szCs w:val="24"/>
        </w:rPr>
        <w:t xml:space="preserve">za </w:t>
      </w:r>
      <w:r w:rsidR="0073688C">
        <w:rPr>
          <w:rFonts w:ascii="Times New Roman" w:hAnsi="Times New Roman" w:cs="Times New Roman"/>
          <w:sz w:val="24"/>
          <w:szCs w:val="24"/>
        </w:rPr>
        <w:t xml:space="preserve">broja </w:t>
      </w:r>
      <w:r w:rsidR="00530CBF">
        <w:rPr>
          <w:rFonts w:ascii="Times New Roman" w:hAnsi="Times New Roman" w:cs="Times New Roman"/>
          <w:sz w:val="24"/>
          <w:szCs w:val="24"/>
        </w:rPr>
        <w:t>klasifikaci</w:t>
      </w:r>
      <w:r w:rsidR="00BB090D">
        <w:rPr>
          <w:rFonts w:ascii="Times New Roman" w:hAnsi="Times New Roman" w:cs="Times New Roman"/>
          <w:sz w:val="24"/>
          <w:szCs w:val="24"/>
        </w:rPr>
        <w:t>je prema upravnom području ili djelatnosti</w:t>
      </w:r>
      <w:r w:rsidR="00530CBF">
        <w:rPr>
          <w:rFonts w:ascii="Times New Roman" w:hAnsi="Times New Roman" w:cs="Times New Roman"/>
          <w:sz w:val="24"/>
          <w:szCs w:val="24"/>
        </w:rPr>
        <w:t xml:space="preserve"> oznake: „302-01“ dodaje se novi redak sa novom klasifikacijskom oznakom predmeta koj</w:t>
      </w:r>
      <w:r w:rsidR="00F2395F">
        <w:rPr>
          <w:rFonts w:ascii="Times New Roman" w:hAnsi="Times New Roman" w:cs="Times New Roman"/>
          <w:sz w:val="24"/>
          <w:szCs w:val="24"/>
        </w:rPr>
        <w:t>a</w:t>
      </w:r>
      <w:r w:rsidR="00530CBF">
        <w:rPr>
          <w:rFonts w:ascii="Times New Roman" w:hAnsi="Times New Roman" w:cs="Times New Roman"/>
          <w:sz w:val="24"/>
          <w:szCs w:val="24"/>
        </w:rPr>
        <w:t xml:space="preserve"> glasi: </w:t>
      </w:r>
      <w:r>
        <w:rPr>
          <w:rFonts w:ascii="Times New Roman" w:hAnsi="Times New Roman" w:cs="Times New Roman"/>
          <w:sz w:val="24"/>
          <w:szCs w:val="24"/>
        </w:rPr>
        <w:t>„</w:t>
      </w:r>
      <w:r w:rsidR="00530CBF">
        <w:rPr>
          <w:rFonts w:ascii="Times New Roman" w:hAnsi="Times New Roman" w:cs="Times New Roman"/>
          <w:sz w:val="24"/>
          <w:szCs w:val="24"/>
        </w:rPr>
        <w:t xml:space="preserve"> </w:t>
      </w: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1418"/>
        <w:gridCol w:w="2438"/>
        <w:gridCol w:w="1304"/>
        <w:gridCol w:w="2438"/>
        <w:gridCol w:w="1418"/>
      </w:tblGrid>
      <w:tr w:rsidR="000E2315" w:rsidRPr="00F2395F" w14:paraId="15B78B1F" w14:textId="77777777" w:rsidTr="000E2315">
        <w:trPr>
          <w:trHeight w:val="1590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6278903E" w14:textId="77777777" w:rsidR="000E2315" w:rsidRPr="00F2395F" w:rsidRDefault="000E2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Broj </w:t>
            </w:r>
          </w:p>
          <w:p w14:paraId="464275C9" w14:textId="77777777" w:rsidR="000E2315" w:rsidRPr="00F2395F" w:rsidRDefault="000E2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klasifikacije prema upravnom području ili djelatnosti</w:t>
            </w:r>
          </w:p>
        </w:tc>
        <w:tc>
          <w:tcPr>
            <w:tcW w:w="24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7EAD82FF" w14:textId="77777777" w:rsidR="000E2315" w:rsidRPr="00F2395F" w:rsidRDefault="000E2315">
            <w:pPr>
              <w:spacing w:after="0" w:line="240" w:lineRule="auto"/>
              <w:ind w:left="-107" w:firstLine="107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Naziv upravnog područja </w:t>
            </w:r>
          </w:p>
          <w:p w14:paraId="61876ED0" w14:textId="77777777" w:rsidR="000E2315" w:rsidRPr="00F2395F" w:rsidRDefault="000E2315">
            <w:pPr>
              <w:spacing w:after="0" w:line="240" w:lineRule="auto"/>
              <w:ind w:left="-107" w:firstLine="107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ili djelatnosti</w:t>
            </w: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23B31D45" w14:textId="77777777" w:rsidR="000E2315" w:rsidRPr="00F2395F" w:rsidRDefault="000E2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Broj </w:t>
            </w:r>
          </w:p>
          <w:p w14:paraId="2976B5A3" w14:textId="77777777" w:rsidR="000E2315" w:rsidRPr="00F2395F" w:rsidRDefault="000E2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klasifi-</w:t>
            </w:r>
          </w:p>
          <w:p w14:paraId="4A22F253" w14:textId="77777777" w:rsidR="000E2315" w:rsidRPr="00F2395F" w:rsidRDefault="000E2315">
            <w:pPr>
              <w:spacing w:after="0" w:line="240" w:lineRule="auto"/>
              <w:ind w:right="146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kacije prema obliku</w:t>
            </w:r>
          </w:p>
        </w:tc>
        <w:tc>
          <w:tcPr>
            <w:tcW w:w="24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9B73843" w14:textId="77777777" w:rsidR="000E2315" w:rsidRPr="00F2395F" w:rsidRDefault="000E2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 xml:space="preserve">Naziv  klasifikacije </w:t>
            </w:r>
          </w:p>
          <w:p w14:paraId="44F64193" w14:textId="77777777" w:rsidR="000E2315" w:rsidRPr="00F2395F" w:rsidRDefault="000E231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prema obliku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  <w:hideMark/>
          </w:tcPr>
          <w:p w14:paraId="363E7912" w14:textId="77777777" w:rsidR="000E2315" w:rsidRPr="00F2395F" w:rsidRDefault="000E2315">
            <w:pPr>
              <w:spacing w:after="0" w:line="240" w:lineRule="auto"/>
              <w:ind w:right="430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F2395F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Vrijeme čuvanja (trajno ili broj godina)</w:t>
            </w:r>
          </w:p>
        </w:tc>
      </w:tr>
      <w:tr w:rsidR="00BB090D" w14:paraId="0FA4CD1F" w14:textId="77777777" w:rsidTr="00BB090D">
        <w:trPr>
          <w:trHeight w:val="979"/>
        </w:trPr>
        <w:tc>
          <w:tcPr>
            <w:tcW w:w="141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1C10179C" w14:textId="35C02614" w:rsidR="00BB090D" w:rsidRPr="00BB090D" w:rsidRDefault="00BB09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BB090D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302-02</w:t>
            </w:r>
          </w:p>
        </w:tc>
        <w:tc>
          <w:tcPr>
            <w:tcW w:w="24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306679CA" w14:textId="1DC85347" w:rsidR="00BB090D" w:rsidRPr="00BB090D" w:rsidRDefault="00BB090D">
            <w:pPr>
              <w:spacing w:after="0" w:line="240" w:lineRule="auto"/>
              <w:ind w:left="-107" w:firstLine="107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BB090D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Krediti vezani uz poticanje konkurentnosti gospodarstva </w:t>
            </w:r>
          </w:p>
        </w:tc>
        <w:tc>
          <w:tcPr>
            <w:tcW w:w="130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665B041C" w14:textId="2154ED10" w:rsidR="00BB090D" w:rsidRPr="00BB090D" w:rsidRDefault="00BB09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BB090D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01</w:t>
            </w:r>
          </w:p>
        </w:tc>
        <w:tc>
          <w:tcPr>
            <w:tcW w:w="243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4CB99C2F" w14:textId="1E598B40" w:rsidR="00BB090D" w:rsidRPr="00BB090D" w:rsidRDefault="00BB090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BB090D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Krediti vezani uz poticanje konkurentnosti gospodarstva</w:t>
            </w:r>
          </w:p>
        </w:tc>
        <w:tc>
          <w:tcPr>
            <w:tcW w:w="141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vAlign w:val="center"/>
          </w:tcPr>
          <w:p w14:paraId="07A99424" w14:textId="18A3B384" w:rsidR="00BB090D" w:rsidRPr="00BB090D" w:rsidRDefault="00BB090D">
            <w:pPr>
              <w:spacing w:after="0" w:line="240" w:lineRule="auto"/>
              <w:ind w:right="430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</w:t>
            </w:r>
          </w:p>
        </w:tc>
      </w:tr>
    </w:tbl>
    <w:p w14:paraId="3D9C5B5E" w14:textId="1CD0D35F" w:rsidR="000D36E7" w:rsidRDefault="000D36E7" w:rsidP="0053652A">
      <w:pPr>
        <w:spacing w:after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53652A">
        <w:rPr>
          <w:rFonts w:ascii="Times New Roman" w:hAnsi="Times New Roman" w:cs="Times New Roman"/>
          <w:b/>
          <w:bCs/>
          <w:sz w:val="24"/>
          <w:szCs w:val="24"/>
        </w:rPr>
        <w:t>„.</w:t>
      </w:r>
    </w:p>
    <w:p w14:paraId="2A4A1D32" w14:textId="049E07C2" w:rsidR="00BB090D" w:rsidRDefault="00BB090D" w:rsidP="00BB090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Članak 2.</w:t>
      </w:r>
    </w:p>
    <w:p w14:paraId="5BEF9736" w14:textId="1188DB4C" w:rsidR="00BB090D" w:rsidRDefault="00BB090D" w:rsidP="00BB090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10FF0F78" w14:textId="609DF74D" w:rsidR="00BB090D" w:rsidRDefault="00BB090D" w:rsidP="00BB090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BB090D">
        <w:rPr>
          <w:rFonts w:ascii="Times New Roman" w:hAnsi="Times New Roman" w:cs="Times New Roman"/>
          <w:sz w:val="24"/>
          <w:szCs w:val="24"/>
        </w:rPr>
        <w:t>Ovaj Plan objavit će se u „Službenom glasniku Koprivničko-križevačke županije“, a stupa na snagu 1. siječnja 2023. godine.</w:t>
      </w:r>
    </w:p>
    <w:p w14:paraId="581C6D96" w14:textId="77777777" w:rsidR="00BB090D" w:rsidRDefault="00BB090D" w:rsidP="00BB090D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00F19CE0" w14:textId="77777777" w:rsidR="00BB090D" w:rsidRDefault="00BB090D" w:rsidP="00BB090D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ŽUPAN </w:t>
      </w:r>
    </w:p>
    <w:p w14:paraId="5B7DC2A6" w14:textId="0FC064F3" w:rsidR="00F2395F" w:rsidRPr="00036FC0" w:rsidRDefault="00BB090D" w:rsidP="00036FC0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KORPIVNIČKO-KRIŽEVAČKE ŽUPANIJE</w:t>
      </w:r>
    </w:p>
    <w:p w14:paraId="57E7F2D0" w14:textId="77777777" w:rsidR="00036FC0" w:rsidRDefault="00036FC0" w:rsidP="00BB090D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6151F97" w14:textId="338F8849" w:rsidR="00BB090D" w:rsidRDefault="00BB090D" w:rsidP="00BB090D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KLASA:</w:t>
      </w:r>
      <w:r w:rsidR="00036FC0">
        <w:rPr>
          <w:rFonts w:ascii="Times New Roman" w:hAnsi="Times New Roman" w:cs="Times New Roman"/>
          <w:sz w:val="24"/>
          <w:szCs w:val="24"/>
        </w:rPr>
        <w:t xml:space="preserve"> 035-02/21-01/2</w:t>
      </w:r>
    </w:p>
    <w:p w14:paraId="76FAD2FA" w14:textId="42F35DFD" w:rsidR="00BB090D" w:rsidRDefault="00BB090D" w:rsidP="00036FC0">
      <w:pPr>
        <w:tabs>
          <w:tab w:val="left" w:pos="6705"/>
        </w:tabs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URBROJ:</w:t>
      </w:r>
      <w:r w:rsidR="00F2395F">
        <w:rPr>
          <w:rFonts w:ascii="Times New Roman" w:hAnsi="Times New Roman" w:cs="Times New Roman"/>
          <w:sz w:val="24"/>
          <w:szCs w:val="24"/>
        </w:rPr>
        <w:t xml:space="preserve"> 2137-02/03-22-</w:t>
      </w:r>
      <w:r w:rsidR="00A73F53">
        <w:rPr>
          <w:rFonts w:ascii="Times New Roman" w:hAnsi="Times New Roman" w:cs="Times New Roman"/>
          <w:sz w:val="24"/>
          <w:szCs w:val="24"/>
        </w:rPr>
        <w:t>7</w:t>
      </w:r>
      <w:r w:rsidR="00036FC0">
        <w:rPr>
          <w:rFonts w:ascii="Times New Roman" w:hAnsi="Times New Roman" w:cs="Times New Roman"/>
          <w:sz w:val="24"/>
          <w:szCs w:val="24"/>
        </w:rPr>
        <w:tab/>
        <w:t xml:space="preserve">       ŽUPAN</w:t>
      </w:r>
    </w:p>
    <w:p w14:paraId="41908729" w14:textId="616A38E8" w:rsidR="00BB090D" w:rsidRPr="00036FC0" w:rsidRDefault="00BB090D" w:rsidP="00036FC0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Koprivnica, 2</w:t>
      </w:r>
      <w:r w:rsidR="00965A63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 xml:space="preserve">. prosinca 2022.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36FC0">
        <w:rPr>
          <w:rFonts w:ascii="Times New Roman" w:hAnsi="Times New Roman" w:cs="Times New Roman"/>
          <w:sz w:val="24"/>
          <w:szCs w:val="24"/>
        </w:rPr>
        <w:t xml:space="preserve">           Darko Koren, ing. građ.</w:t>
      </w:r>
      <w:r w:rsidR="00D63F5B">
        <w:rPr>
          <w:rFonts w:ascii="Times New Roman" w:hAnsi="Times New Roman" w:cs="Times New Roman"/>
          <w:sz w:val="24"/>
          <w:szCs w:val="24"/>
        </w:rPr>
        <w:t>, v.r.</w:t>
      </w:r>
    </w:p>
    <w:sectPr w:rsidR="00BB090D" w:rsidRPr="00036FC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66E66"/>
    <w:rsid w:val="00036FC0"/>
    <w:rsid w:val="00066E66"/>
    <w:rsid w:val="000D36E7"/>
    <w:rsid w:val="000E2315"/>
    <w:rsid w:val="001A68D2"/>
    <w:rsid w:val="00530CBF"/>
    <w:rsid w:val="0053652A"/>
    <w:rsid w:val="00543DBE"/>
    <w:rsid w:val="0073688C"/>
    <w:rsid w:val="00965A63"/>
    <w:rsid w:val="00A73F53"/>
    <w:rsid w:val="00A95FCD"/>
    <w:rsid w:val="00BB090D"/>
    <w:rsid w:val="00D63F5B"/>
    <w:rsid w:val="00DB786F"/>
    <w:rsid w:val="00F239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717B0C"/>
  <w15:chartTrackingRefBased/>
  <w15:docId w15:val="{51CBF4F1-5360-4EB6-9D95-936F527423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E2315"/>
    <w:pPr>
      <w:spacing w:line="256" w:lineRule="auto"/>
    </w:p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box468128">
    <w:name w:val="box_468128"/>
    <w:basedOn w:val="Normal"/>
    <w:rsid w:val="000E231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3032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273</Words>
  <Characters>1558</Characters>
  <Application>Microsoft Office Word</Application>
  <DocSecurity>0</DocSecurity>
  <Lines>12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Helena Matica</dc:creator>
  <cp:keywords/>
  <dc:description/>
  <cp:lastModifiedBy>Helena Matica</cp:lastModifiedBy>
  <cp:revision>10</cp:revision>
  <cp:lastPrinted>2022-12-19T10:46:00Z</cp:lastPrinted>
  <dcterms:created xsi:type="dcterms:W3CDTF">2022-12-19T08:37:00Z</dcterms:created>
  <dcterms:modified xsi:type="dcterms:W3CDTF">2022-12-23T10:29:00Z</dcterms:modified>
</cp:coreProperties>
</file>