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B48BA" w14:textId="77777777" w:rsidR="00144EC8" w:rsidRPr="00D83042" w:rsidRDefault="00144EC8" w:rsidP="00144EC8">
      <w:pPr>
        <w:jc w:val="both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 xml:space="preserve">            Na temelju članka 7. Odluke o osnivanju Županijskog vijeća za prevenciju u lokalnoj zajednici Koprivničko-križevačke županije („Službeni glasnik Koprivničko-križevačke županije“ broj  1/11</w:t>
      </w:r>
      <w:r>
        <w:rPr>
          <w:rFonts w:ascii="Times New Roman" w:eastAsiaTheme="minorHAnsi" w:hAnsi="Times New Roman" w:cs="Times New Roman"/>
          <w:lang w:eastAsia="en-US"/>
        </w:rPr>
        <w:t>. i 7/15.</w:t>
      </w:r>
      <w:r w:rsidRPr="00D83042">
        <w:rPr>
          <w:rFonts w:ascii="Times New Roman" w:eastAsiaTheme="minorHAnsi" w:hAnsi="Times New Roman" w:cs="Times New Roman"/>
          <w:lang w:eastAsia="en-US"/>
        </w:rPr>
        <w:t xml:space="preserve">) i članka 55. Statuta Koprivničko-križevačke županije („Službeni glasnik Koprivničko-križevačke županije“ broj </w:t>
      </w:r>
      <w:r w:rsidRPr="008469E8">
        <w:rPr>
          <w:rFonts w:ascii="Times New Roman" w:hAnsi="Times New Roman" w:cs="Times New Roman"/>
          <w:sz w:val="24"/>
          <w:szCs w:val="24"/>
        </w:rPr>
        <w:t>7/13., 14/13., 9/15., 11/15. - pročišćeni tekst, 2/18., 3/18. - pročišćeni tekst, 4/20., 25/20.,</w:t>
      </w:r>
      <w:r w:rsidRPr="008469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3/21. i 4/21. - pročišćeni tekst</w:t>
      </w:r>
      <w:r w:rsidRPr="00D83042">
        <w:rPr>
          <w:rFonts w:ascii="Times New Roman" w:eastAsiaTheme="minorHAnsi" w:hAnsi="Times New Roman" w:cs="Times New Roman"/>
          <w:lang w:eastAsia="en-US"/>
        </w:rPr>
        <w:t>) Župan Koprivničko-križevačke županije 2</w:t>
      </w:r>
      <w:r>
        <w:rPr>
          <w:rFonts w:ascii="Times New Roman" w:eastAsiaTheme="minorHAnsi" w:hAnsi="Times New Roman" w:cs="Times New Roman"/>
          <w:lang w:eastAsia="en-US"/>
        </w:rPr>
        <w:t>9</w:t>
      </w:r>
      <w:r w:rsidRPr="00D83042">
        <w:rPr>
          <w:rFonts w:ascii="Times New Roman" w:eastAsiaTheme="minorHAnsi" w:hAnsi="Times New Roman" w:cs="Times New Roman"/>
          <w:lang w:eastAsia="en-US"/>
        </w:rPr>
        <w:t xml:space="preserve">. </w:t>
      </w:r>
      <w:r>
        <w:rPr>
          <w:rFonts w:ascii="Times New Roman" w:eastAsiaTheme="minorHAnsi" w:hAnsi="Times New Roman" w:cs="Times New Roman"/>
          <w:lang w:eastAsia="en-US"/>
        </w:rPr>
        <w:t>siječnja</w:t>
      </w:r>
      <w:r w:rsidRPr="00D83042">
        <w:rPr>
          <w:rFonts w:ascii="Times New Roman" w:eastAsiaTheme="minorHAnsi" w:hAnsi="Times New Roman" w:cs="Times New Roman"/>
          <w:lang w:eastAsia="en-US"/>
        </w:rPr>
        <w:t xml:space="preserve"> 20</w:t>
      </w:r>
      <w:r>
        <w:rPr>
          <w:rFonts w:ascii="Times New Roman" w:eastAsiaTheme="minorHAnsi" w:hAnsi="Times New Roman" w:cs="Times New Roman"/>
          <w:lang w:eastAsia="en-US"/>
        </w:rPr>
        <w:t>24</w:t>
      </w:r>
      <w:r w:rsidRPr="00D83042">
        <w:rPr>
          <w:rFonts w:ascii="Times New Roman" w:eastAsiaTheme="minorHAnsi" w:hAnsi="Times New Roman" w:cs="Times New Roman"/>
          <w:lang w:eastAsia="en-US"/>
        </w:rPr>
        <w:t>. donio je</w:t>
      </w:r>
    </w:p>
    <w:p w14:paraId="3302096C" w14:textId="77777777" w:rsidR="00144EC8" w:rsidRPr="00D83042" w:rsidRDefault="00144EC8" w:rsidP="00144EC8">
      <w:pPr>
        <w:jc w:val="both"/>
        <w:rPr>
          <w:rFonts w:ascii="Times New Roman" w:eastAsiaTheme="minorHAnsi" w:hAnsi="Times New Roman" w:cs="Times New Roman"/>
          <w:lang w:eastAsia="en-US"/>
        </w:rPr>
      </w:pPr>
    </w:p>
    <w:p w14:paraId="703045D4" w14:textId="77777777" w:rsidR="00144EC8" w:rsidRPr="00D83042" w:rsidRDefault="00144EC8" w:rsidP="00144EC8">
      <w:pPr>
        <w:spacing w:after="0"/>
        <w:jc w:val="center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>R J E Š E NJ E</w:t>
      </w:r>
    </w:p>
    <w:p w14:paraId="06F3CECE" w14:textId="77777777" w:rsidR="00144EC8" w:rsidRPr="00D83042" w:rsidRDefault="00144EC8" w:rsidP="00144EC8">
      <w:pPr>
        <w:spacing w:after="0"/>
        <w:jc w:val="center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>o izmjeni Rješenja o imenovanju članova Županijskog vijeća za prevenciju</w:t>
      </w:r>
    </w:p>
    <w:p w14:paraId="525160D1" w14:textId="77777777" w:rsidR="00144EC8" w:rsidRPr="00D83042" w:rsidRDefault="00144EC8" w:rsidP="00144EC8">
      <w:pPr>
        <w:spacing w:after="0"/>
        <w:jc w:val="center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>u lokalnoj zajednici Koprivničko-križevačke županije</w:t>
      </w:r>
    </w:p>
    <w:p w14:paraId="16FC23AB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</w:p>
    <w:p w14:paraId="61F1269E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</w:p>
    <w:p w14:paraId="7B6370E2" w14:textId="77777777" w:rsidR="00144EC8" w:rsidRPr="00D83042" w:rsidRDefault="00144EC8" w:rsidP="00144EC8">
      <w:pPr>
        <w:spacing w:after="0"/>
        <w:jc w:val="center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>Članak 1.</w:t>
      </w:r>
    </w:p>
    <w:p w14:paraId="30EE871D" w14:textId="77777777" w:rsidR="00144EC8" w:rsidRPr="00D83042" w:rsidRDefault="00144EC8" w:rsidP="00144EC8">
      <w:pPr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 xml:space="preserve">            U Rješenju o imenovanju članova Županijskog vijeća za prevenciju u lokalnoj zajednici Koprivničko-križevačke županije </w:t>
      </w:r>
      <w:r>
        <w:rPr>
          <w:rFonts w:ascii="Times New Roman" w:eastAsiaTheme="minorHAnsi" w:hAnsi="Times New Roman" w:cs="Times New Roman"/>
          <w:lang w:eastAsia="en-US"/>
        </w:rPr>
        <w:t>(KLASA: 500-01/24-01/1, URBROJ: 2137-06/03-24-8, od 25. siječnja 2024. godine</w:t>
      </w:r>
      <w:r w:rsidRPr="00D83042">
        <w:rPr>
          <w:rFonts w:ascii="Times New Roman" w:eastAsiaTheme="minorHAnsi" w:hAnsi="Times New Roman" w:cs="Times New Roman"/>
          <w:lang w:eastAsia="en-US"/>
        </w:rPr>
        <w:t xml:space="preserve">) u članku 2. točki </w:t>
      </w:r>
      <w:r>
        <w:rPr>
          <w:rFonts w:ascii="Times New Roman" w:eastAsiaTheme="minorHAnsi" w:hAnsi="Times New Roman" w:cs="Times New Roman"/>
          <w:lang w:eastAsia="en-US"/>
        </w:rPr>
        <w:t>5</w:t>
      </w:r>
      <w:r w:rsidRPr="00D83042">
        <w:rPr>
          <w:rFonts w:ascii="Times New Roman" w:eastAsiaTheme="minorHAnsi" w:hAnsi="Times New Roman" w:cs="Times New Roman"/>
          <w:lang w:eastAsia="en-US"/>
        </w:rPr>
        <w:t>) riječi „</w:t>
      </w:r>
      <w:r>
        <w:rPr>
          <w:rFonts w:ascii="Times New Roman" w:eastAsiaTheme="minorHAnsi" w:hAnsi="Times New Roman" w:cs="Times New Roman"/>
          <w:lang w:eastAsia="en-US"/>
        </w:rPr>
        <w:t>BORIS SABOLIĆ</w:t>
      </w:r>
      <w:r w:rsidRPr="00D83042">
        <w:rPr>
          <w:rFonts w:ascii="Times New Roman" w:eastAsiaTheme="minorHAnsi" w:hAnsi="Times New Roman" w:cs="Times New Roman"/>
          <w:lang w:eastAsia="en-US"/>
        </w:rPr>
        <w:t>“ mijenjaju se i glase: „</w:t>
      </w:r>
      <w:r>
        <w:rPr>
          <w:rFonts w:ascii="Times New Roman" w:eastAsiaTheme="minorHAnsi" w:hAnsi="Times New Roman" w:cs="Times New Roman"/>
          <w:lang w:eastAsia="en-US"/>
        </w:rPr>
        <w:t>KREŠIMIR ŠKVORC</w:t>
      </w:r>
      <w:r w:rsidRPr="00D83042">
        <w:rPr>
          <w:rFonts w:ascii="Times New Roman" w:eastAsiaTheme="minorHAnsi" w:hAnsi="Times New Roman" w:cs="Times New Roman"/>
          <w:lang w:eastAsia="en-US"/>
        </w:rPr>
        <w:t>“.</w:t>
      </w:r>
    </w:p>
    <w:p w14:paraId="49C2247F" w14:textId="77777777" w:rsidR="00144EC8" w:rsidRPr="00D83042" w:rsidRDefault="00144EC8" w:rsidP="00144EC8">
      <w:pPr>
        <w:spacing w:after="0"/>
        <w:jc w:val="center"/>
        <w:rPr>
          <w:rFonts w:ascii="Times New Roman" w:eastAsiaTheme="minorHAnsi" w:hAnsi="Times New Roman" w:cs="Times New Roman"/>
          <w:lang w:eastAsia="en-US"/>
        </w:rPr>
      </w:pPr>
    </w:p>
    <w:p w14:paraId="37FF087C" w14:textId="77777777" w:rsidR="00144EC8" w:rsidRPr="00D83042" w:rsidRDefault="00144EC8" w:rsidP="00144EC8">
      <w:pPr>
        <w:spacing w:after="0"/>
        <w:jc w:val="center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>Članak 2.</w:t>
      </w:r>
    </w:p>
    <w:p w14:paraId="4DF5498C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 xml:space="preserve">              Ovo Rješenje objavit će se u „Službenom glasniku Koprivničko-križevačke županije“.</w:t>
      </w:r>
    </w:p>
    <w:p w14:paraId="56136B28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</w:p>
    <w:p w14:paraId="4202BB91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</w:p>
    <w:p w14:paraId="7DE281F0" w14:textId="77777777" w:rsidR="00144EC8" w:rsidRPr="00D83042" w:rsidRDefault="00144EC8" w:rsidP="00144EC8">
      <w:pPr>
        <w:spacing w:after="0"/>
        <w:jc w:val="center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>ŽUPAN</w:t>
      </w:r>
    </w:p>
    <w:p w14:paraId="759FD356" w14:textId="77777777" w:rsidR="00144EC8" w:rsidRPr="00D83042" w:rsidRDefault="00144EC8" w:rsidP="00144EC8">
      <w:pPr>
        <w:spacing w:after="0"/>
        <w:jc w:val="center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 xml:space="preserve"> KOPRIVNIČKO-KRIŽEVAČKE ŽUPANIJE</w:t>
      </w:r>
    </w:p>
    <w:p w14:paraId="0F7B93E4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</w:p>
    <w:p w14:paraId="12E538DE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 xml:space="preserve">KLASA: </w:t>
      </w:r>
      <w:r w:rsidRPr="00A941E1">
        <w:rPr>
          <w:rFonts w:ascii="Times New Roman" w:eastAsiaTheme="minorHAnsi" w:hAnsi="Times New Roman" w:cs="Times New Roman"/>
          <w:lang w:eastAsia="en-US"/>
        </w:rPr>
        <w:t>50</w:t>
      </w:r>
      <w:r w:rsidRPr="00D83042">
        <w:rPr>
          <w:rFonts w:ascii="Times New Roman" w:eastAsiaTheme="minorHAnsi" w:hAnsi="Times New Roman" w:cs="Times New Roman"/>
          <w:lang w:eastAsia="en-US"/>
        </w:rPr>
        <w:t>0-01/</w:t>
      </w:r>
      <w:r w:rsidRPr="00A941E1">
        <w:rPr>
          <w:rFonts w:ascii="Times New Roman" w:eastAsiaTheme="minorHAnsi" w:hAnsi="Times New Roman" w:cs="Times New Roman"/>
          <w:lang w:eastAsia="en-US"/>
        </w:rPr>
        <w:t>24</w:t>
      </w:r>
      <w:r w:rsidRPr="00D83042">
        <w:rPr>
          <w:rFonts w:ascii="Times New Roman" w:eastAsiaTheme="minorHAnsi" w:hAnsi="Times New Roman" w:cs="Times New Roman"/>
          <w:lang w:eastAsia="en-US"/>
        </w:rPr>
        <w:t>-01/</w:t>
      </w:r>
      <w:r w:rsidRPr="00A941E1">
        <w:rPr>
          <w:rFonts w:ascii="Times New Roman" w:eastAsiaTheme="minorHAnsi" w:hAnsi="Times New Roman" w:cs="Times New Roman"/>
          <w:lang w:eastAsia="en-US"/>
        </w:rPr>
        <w:t>1</w:t>
      </w:r>
    </w:p>
    <w:p w14:paraId="7EC36879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>URBROJ: 2137-0</w:t>
      </w:r>
      <w:r>
        <w:rPr>
          <w:rFonts w:ascii="Times New Roman" w:eastAsiaTheme="minorHAnsi" w:hAnsi="Times New Roman" w:cs="Times New Roman"/>
          <w:lang w:eastAsia="en-US"/>
        </w:rPr>
        <w:t>6</w:t>
      </w:r>
      <w:r w:rsidRPr="00D83042">
        <w:rPr>
          <w:rFonts w:ascii="Times New Roman" w:eastAsiaTheme="minorHAnsi" w:hAnsi="Times New Roman" w:cs="Times New Roman"/>
          <w:lang w:eastAsia="en-US"/>
        </w:rPr>
        <w:t>/0</w:t>
      </w:r>
      <w:r>
        <w:rPr>
          <w:rFonts w:ascii="Times New Roman" w:eastAsiaTheme="minorHAnsi" w:hAnsi="Times New Roman" w:cs="Times New Roman"/>
          <w:lang w:eastAsia="en-US"/>
        </w:rPr>
        <w:t>3</w:t>
      </w:r>
      <w:r w:rsidRPr="00D83042">
        <w:rPr>
          <w:rFonts w:ascii="Times New Roman" w:eastAsiaTheme="minorHAnsi" w:hAnsi="Times New Roman" w:cs="Times New Roman"/>
          <w:lang w:eastAsia="en-US"/>
        </w:rPr>
        <w:t>-</w:t>
      </w:r>
      <w:r>
        <w:rPr>
          <w:rFonts w:ascii="Times New Roman" w:eastAsiaTheme="minorHAnsi" w:hAnsi="Times New Roman" w:cs="Times New Roman"/>
          <w:lang w:eastAsia="en-US"/>
        </w:rPr>
        <w:t>24</w:t>
      </w:r>
      <w:r w:rsidRPr="00D83042">
        <w:rPr>
          <w:rFonts w:ascii="Times New Roman" w:eastAsiaTheme="minorHAnsi" w:hAnsi="Times New Roman" w:cs="Times New Roman"/>
          <w:lang w:eastAsia="en-US"/>
        </w:rPr>
        <w:t>-</w:t>
      </w:r>
      <w:r>
        <w:rPr>
          <w:rFonts w:ascii="Times New Roman" w:eastAsiaTheme="minorHAnsi" w:hAnsi="Times New Roman" w:cs="Times New Roman"/>
          <w:lang w:eastAsia="en-US"/>
        </w:rPr>
        <w:t>9</w:t>
      </w:r>
    </w:p>
    <w:p w14:paraId="298BE345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 xml:space="preserve">Koprivnica, </w:t>
      </w:r>
      <w:r>
        <w:rPr>
          <w:rFonts w:ascii="Times New Roman" w:eastAsiaTheme="minorHAnsi" w:hAnsi="Times New Roman" w:cs="Times New Roman"/>
          <w:lang w:eastAsia="en-US"/>
        </w:rPr>
        <w:t>29</w:t>
      </w:r>
      <w:r w:rsidRPr="00D83042">
        <w:rPr>
          <w:rFonts w:ascii="Times New Roman" w:eastAsiaTheme="minorHAnsi" w:hAnsi="Times New Roman" w:cs="Times New Roman"/>
          <w:lang w:eastAsia="en-US"/>
        </w:rPr>
        <w:t xml:space="preserve">. </w:t>
      </w:r>
      <w:r>
        <w:rPr>
          <w:rFonts w:ascii="Times New Roman" w:eastAsiaTheme="minorHAnsi" w:hAnsi="Times New Roman" w:cs="Times New Roman"/>
          <w:lang w:eastAsia="en-US"/>
        </w:rPr>
        <w:t>siječnja</w:t>
      </w:r>
      <w:r w:rsidRPr="00D83042">
        <w:rPr>
          <w:rFonts w:ascii="Times New Roman" w:eastAsiaTheme="minorHAnsi" w:hAnsi="Times New Roman" w:cs="Times New Roman"/>
          <w:lang w:eastAsia="en-US"/>
        </w:rPr>
        <w:t xml:space="preserve"> 20</w:t>
      </w:r>
      <w:r>
        <w:rPr>
          <w:rFonts w:ascii="Times New Roman" w:eastAsiaTheme="minorHAnsi" w:hAnsi="Times New Roman" w:cs="Times New Roman"/>
          <w:lang w:eastAsia="en-US"/>
        </w:rPr>
        <w:t>24</w:t>
      </w:r>
      <w:r w:rsidRPr="00D83042">
        <w:rPr>
          <w:rFonts w:ascii="Times New Roman" w:eastAsiaTheme="minorHAnsi" w:hAnsi="Times New Roman" w:cs="Times New Roman"/>
          <w:lang w:eastAsia="en-US"/>
        </w:rPr>
        <w:t>.</w:t>
      </w:r>
    </w:p>
    <w:p w14:paraId="769A8489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</w:p>
    <w:p w14:paraId="20DB7DFF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 xml:space="preserve">                                                                                                                     ŽUPAN </w:t>
      </w:r>
    </w:p>
    <w:p w14:paraId="1F7D6DCA" w14:textId="3BBC62EF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  <w:r w:rsidRPr="00D83042">
        <w:rPr>
          <w:rFonts w:ascii="Times New Roman" w:eastAsiaTheme="minorHAnsi" w:hAnsi="Times New Roman" w:cs="Times New Roman"/>
          <w:lang w:eastAsia="en-US"/>
        </w:rPr>
        <w:t xml:space="preserve">                                                                                                          </w:t>
      </w:r>
      <w:r>
        <w:rPr>
          <w:rFonts w:ascii="Times New Roman" w:eastAsiaTheme="minorHAnsi" w:hAnsi="Times New Roman" w:cs="Times New Roman"/>
          <w:lang w:eastAsia="en-US"/>
        </w:rPr>
        <w:t xml:space="preserve">        </w:t>
      </w:r>
      <w:r w:rsidRPr="00D83042">
        <w:rPr>
          <w:rFonts w:ascii="Times New Roman" w:eastAsiaTheme="minorHAnsi" w:hAnsi="Times New Roman" w:cs="Times New Roman"/>
          <w:lang w:eastAsia="en-US"/>
        </w:rPr>
        <w:t>Darko Koren</w:t>
      </w:r>
      <w:r w:rsidR="00F43986">
        <w:rPr>
          <w:rFonts w:ascii="Times New Roman" w:eastAsiaTheme="minorHAnsi" w:hAnsi="Times New Roman" w:cs="Times New Roman"/>
          <w:lang w:eastAsia="en-US"/>
        </w:rPr>
        <w:t>, v.r.</w:t>
      </w:r>
    </w:p>
    <w:p w14:paraId="29E9A32B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</w:p>
    <w:p w14:paraId="032578B9" w14:textId="77777777" w:rsidR="00144EC8" w:rsidRPr="00D83042" w:rsidRDefault="00144EC8" w:rsidP="00144EC8">
      <w:pPr>
        <w:spacing w:after="0"/>
        <w:rPr>
          <w:rFonts w:ascii="Times New Roman" w:eastAsiaTheme="minorHAnsi" w:hAnsi="Times New Roman" w:cs="Times New Roman"/>
          <w:lang w:eastAsia="en-US"/>
        </w:rPr>
      </w:pPr>
    </w:p>
    <w:p w14:paraId="4F950B5A" w14:textId="77777777" w:rsidR="00144EC8" w:rsidRPr="008469E8" w:rsidRDefault="00144EC8" w:rsidP="00144E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425A19D" w14:textId="77777777" w:rsidR="00254C9D" w:rsidRDefault="00254C9D"/>
    <w:sectPr w:rsidR="00254C9D" w:rsidSect="001D25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EC8"/>
    <w:rsid w:val="00144EC8"/>
    <w:rsid w:val="001D2501"/>
    <w:rsid w:val="00254C9D"/>
    <w:rsid w:val="00322736"/>
    <w:rsid w:val="0048348B"/>
    <w:rsid w:val="00817147"/>
    <w:rsid w:val="00A41BFD"/>
    <w:rsid w:val="00F43986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C3A57"/>
  <w15:chartTrackingRefBased/>
  <w15:docId w15:val="{DC575429-14AE-4897-BB21-0F55D3568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4EC8"/>
    <w:pPr>
      <w:spacing w:after="200" w:line="276" w:lineRule="auto"/>
    </w:pPr>
    <w:rPr>
      <w:rFonts w:eastAsiaTheme="minorEastAsia"/>
      <w:kern w:val="0"/>
      <w:lang w:eastAsia="hr-HR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1237</Characters>
  <Application>Microsoft Office Word</Application>
  <DocSecurity>0</DocSecurity>
  <Lines>10</Lines>
  <Paragraphs>2</Paragraphs>
  <ScaleCrop>false</ScaleCrop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 Balaško</cp:lastModifiedBy>
  <cp:revision>2</cp:revision>
  <dcterms:created xsi:type="dcterms:W3CDTF">2024-01-29T10:53:00Z</dcterms:created>
  <dcterms:modified xsi:type="dcterms:W3CDTF">2024-02-13T07:15:00Z</dcterms:modified>
</cp:coreProperties>
</file>