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F4C19B" w14:textId="77777777" w:rsidR="00E92B69" w:rsidRPr="00E92B69" w:rsidRDefault="00E92B69" w:rsidP="00E92B69">
      <w:pPr>
        <w:spacing w:after="0" w:line="240" w:lineRule="auto"/>
        <w:ind w:firstLine="708"/>
        <w:jc w:val="both"/>
        <w:rPr>
          <w:rFonts w:ascii="Calibri" w:eastAsia="Calibri" w:hAnsi="Calibri" w:cs="Calibri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Na temelju točke III. stavka 1. Sporazuma o međuresornoj suradnji u području sprečavanja i borbe protiv nasilja nad ženama i nasilja u obitelji od 23. studenog 2018., točke I. Izmjene Sporazuma o međuresornoj suradnji u području sprečavanja i borbe protiv nasilja  nad ženama i nasilja u obitelji od ožujka 2020. i  članka 55. Statuta Koprivničko-križevačke županije ("Službeni glasnik Koprivničko-križevačke županije" broj 7/13., 14/13., 9/15., 11/15. -pročišćeni tekst, 2/18., 3/18. -pročišćeni tekst i 4/20.), Župan Koprivničko-križevačke županije  </w:t>
      </w:r>
      <w:r w:rsidRPr="00E92B69"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  <w:t>8.  listopada 2024.,</w:t>
      </w: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donio je</w:t>
      </w:r>
    </w:p>
    <w:p w14:paraId="28B4520B" w14:textId="77777777" w:rsidR="00E92B69" w:rsidRPr="00E92B69" w:rsidRDefault="00E92B69" w:rsidP="00E92B69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28BC37B4" w14:textId="77777777" w:rsidR="00E92B69" w:rsidRPr="00E92B69" w:rsidRDefault="00E92B69" w:rsidP="00E92B69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57B1C7B6" w14:textId="77777777" w:rsidR="00E92B69" w:rsidRPr="00E92B69" w:rsidRDefault="00E92B69" w:rsidP="00E92B69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O D L U K U</w:t>
      </w:r>
    </w:p>
    <w:p w14:paraId="5A476A5B" w14:textId="77777777" w:rsidR="00E92B69" w:rsidRPr="00E92B69" w:rsidRDefault="00E92B69" w:rsidP="00E92B69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00C80BB7" w14:textId="77777777" w:rsidR="00E92B69" w:rsidRPr="00E92B69" w:rsidRDefault="00E92B69" w:rsidP="00E92B69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o izmjeni i dopuni Odluke o imenovanju članova Županijskog tima Koprivničko-križevačke županije za sprečavanje i borbu protiv nasilja nad ženama i nasilja u obitelji</w:t>
      </w:r>
    </w:p>
    <w:p w14:paraId="1576191D" w14:textId="77777777" w:rsidR="00E92B69" w:rsidRPr="00E92B69" w:rsidRDefault="00E92B69" w:rsidP="00E92B69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6EAE38C3" w14:textId="77777777" w:rsidR="00E92B69" w:rsidRPr="00E92B69" w:rsidRDefault="00E92B69" w:rsidP="00E92B69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I.</w:t>
      </w:r>
    </w:p>
    <w:p w14:paraId="2CC48445" w14:textId="77777777" w:rsidR="00E92B69" w:rsidRPr="00E92B69" w:rsidRDefault="00E92B69" w:rsidP="00E92B6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U Odluci o imenovanju članova Županijskog tima Koprivničko-križevačke županije za sprečavanje i borbu protiv nasilja nad ženama i nasilja u obitelji („Službeni glasnik Koprivničko-križevačke županije“ broj 11/21, 11/22, 3/23, 26/23 i 4/24.) u točki 2. podtočki 12. riječi: „ Sanja Strnad“ zamjenjuju se riječima „Josipa Katalenac“.</w:t>
      </w:r>
    </w:p>
    <w:p w14:paraId="0A130AD6" w14:textId="77777777" w:rsidR="00E92B69" w:rsidRPr="00E92B69" w:rsidRDefault="00E92B69" w:rsidP="00E92B6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 točki 2. dodaje se podtočka 19. „19. Goran Rožman – Odjel za podršku žrtvama i svjedocima Županijskog suda u Varaždinu,  član“  i  podtočka 20. „20. Vlatka Črnila, Odjel za podršku žrtvama i svjedocima Županijskog suda u Varaždinu, zamjenica člana“.  </w:t>
      </w:r>
    </w:p>
    <w:p w14:paraId="179356F6" w14:textId="77777777" w:rsidR="00E92B69" w:rsidRPr="00E92B69" w:rsidRDefault="00E92B69" w:rsidP="00E92B6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sz w:val="24"/>
          <w:szCs w:val="24"/>
          <w:lang w:eastAsia="hr-HR"/>
        </w:rPr>
      </w:pPr>
    </w:p>
    <w:p w14:paraId="0A7BDD15" w14:textId="77777777" w:rsidR="00E92B69" w:rsidRPr="00E92B69" w:rsidRDefault="00E92B69" w:rsidP="00E92B69">
      <w:pPr>
        <w:spacing w:after="0" w:line="300" w:lineRule="exact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4CDD2D91" w14:textId="77777777" w:rsidR="00E92B69" w:rsidRPr="00E92B69" w:rsidRDefault="00E92B69" w:rsidP="00E92B69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                                                              II.</w:t>
      </w:r>
    </w:p>
    <w:p w14:paraId="5C2A03B1" w14:textId="77777777" w:rsidR="00E92B69" w:rsidRPr="00E92B69" w:rsidRDefault="00E92B69" w:rsidP="00E92B69">
      <w:pPr>
        <w:spacing w:after="0" w:line="300" w:lineRule="exact"/>
        <w:ind w:firstLine="708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Ova Odluka objavit će se u „Službenom glasniku Koprivničko-križevačke županije“.</w:t>
      </w:r>
    </w:p>
    <w:p w14:paraId="52DC8C58" w14:textId="77777777" w:rsidR="00E92B69" w:rsidRPr="00E92B69" w:rsidRDefault="00E92B69" w:rsidP="00E92B69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7200ED26" w14:textId="77777777" w:rsidR="00E92B69" w:rsidRPr="00E92B69" w:rsidRDefault="00E92B69" w:rsidP="00E92B69">
      <w:pPr>
        <w:spacing w:after="0" w:line="300" w:lineRule="exact"/>
        <w:ind w:firstLine="720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2896BB33" w14:textId="77777777" w:rsidR="00E92B69" w:rsidRPr="00E92B69" w:rsidRDefault="00E92B69" w:rsidP="00E92B69">
      <w:pPr>
        <w:spacing w:after="0" w:line="300" w:lineRule="exact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ŽUPAN</w:t>
      </w:r>
    </w:p>
    <w:p w14:paraId="399858B0" w14:textId="77777777" w:rsidR="00E92B69" w:rsidRPr="00E92B69" w:rsidRDefault="00E92B69" w:rsidP="00E92B69">
      <w:pPr>
        <w:spacing w:after="0" w:line="300" w:lineRule="exact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KOPRIVNIČKO-KRIŽEVAČKE ŽUPANIJE</w:t>
      </w:r>
    </w:p>
    <w:p w14:paraId="248F2484" w14:textId="77777777" w:rsidR="00E92B69" w:rsidRPr="00E92B69" w:rsidRDefault="00E92B69" w:rsidP="00E92B69">
      <w:pPr>
        <w:spacing w:after="0" w:line="300" w:lineRule="exact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2278A7DC" w14:textId="77777777" w:rsidR="00E92B69" w:rsidRPr="00E92B69" w:rsidRDefault="00E92B69" w:rsidP="00E92B69">
      <w:pPr>
        <w:spacing w:after="0" w:line="300" w:lineRule="exact"/>
        <w:jc w:val="both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09CC567A" w14:textId="77777777" w:rsidR="00E92B69" w:rsidRPr="00E92B69" w:rsidRDefault="00E92B69" w:rsidP="00E92B69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KLASA</w:t>
      </w: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: 004-01/21-01/2</w:t>
      </w:r>
    </w:p>
    <w:p w14:paraId="7F1E3898" w14:textId="77777777" w:rsidR="00E92B69" w:rsidRPr="00E92B69" w:rsidRDefault="00E92B69" w:rsidP="00E92B69">
      <w:pPr>
        <w:keepNext/>
        <w:spacing w:after="0" w:line="300" w:lineRule="exact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URBROJ</w:t>
      </w:r>
      <w:r w:rsidRPr="00E92B69">
        <w:rPr>
          <w:rFonts w:ascii="Times New Roman" w:eastAsia="Times New Roman" w:hAnsi="Times New Roman" w:cs="Times New Roman"/>
          <w:sz w:val="24"/>
          <w:szCs w:val="24"/>
          <w:lang w:eastAsia="hr-HR"/>
        </w:rPr>
        <w:t>: 2137-06/05-24-31</w:t>
      </w:r>
    </w:p>
    <w:p w14:paraId="456E1ADA" w14:textId="77777777" w:rsidR="00E92B69" w:rsidRPr="00E92B69" w:rsidRDefault="00E92B69" w:rsidP="00E92B69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Koprivnica</w:t>
      </w: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, 8. listopada 2024.</w:t>
      </w:r>
    </w:p>
    <w:p w14:paraId="2C08EBF2" w14:textId="77777777" w:rsidR="00E92B69" w:rsidRPr="00E92B69" w:rsidRDefault="00E92B69" w:rsidP="00E92B69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                                    </w:t>
      </w:r>
    </w:p>
    <w:p w14:paraId="6D507914" w14:textId="77777777" w:rsidR="00E92B69" w:rsidRPr="00E92B69" w:rsidRDefault="00E92B69" w:rsidP="00E92B69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4341F01F" w14:textId="77777777" w:rsidR="00E92B69" w:rsidRPr="00E92B69" w:rsidRDefault="00E92B69" w:rsidP="00E92B69">
      <w:pPr>
        <w:spacing w:after="0" w:line="300" w:lineRule="exact"/>
        <w:ind w:left="5040" w:firstLine="720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           Ž</w:t>
      </w:r>
      <w:r w:rsidRPr="00E92B69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UPAN</w:t>
      </w: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>:</w:t>
      </w:r>
    </w:p>
    <w:p w14:paraId="53A5B8D7" w14:textId="7FBBD7BA" w:rsidR="00E92B69" w:rsidRPr="00E92B69" w:rsidRDefault="00E92B69" w:rsidP="00E92B69">
      <w:pPr>
        <w:spacing w:after="0" w:line="300" w:lineRule="exact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E92B69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                                                                                                       </w:t>
      </w:r>
      <w:r w:rsidRPr="00E92B69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Darko Koren</w:t>
      </w:r>
      <w:r w:rsidR="00F00F2D">
        <w:rPr>
          <w:rFonts w:ascii="Times New Roman" w:eastAsia="Calibri" w:hAnsi="Times New Roman" w:cs="Times New Roman"/>
          <w:sz w:val="24"/>
          <w:szCs w:val="24"/>
          <w:lang w:val="sv-SE" w:eastAsia="hr-HR"/>
        </w:rPr>
        <w:t>, v.r.</w:t>
      </w:r>
    </w:p>
    <w:p w14:paraId="0DE1A805" w14:textId="20A291A3" w:rsidR="00797A8C" w:rsidRPr="00E92B69" w:rsidRDefault="00797A8C" w:rsidP="00E92B69">
      <w:pPr>
        <w:spacing w:after="0" w:line="240" w:lineRule="auto"/>
        <w:rPr>
          <w:rFonts w:ascii="Calibri" w:eastAsia="Calibri" w:hAnsi="Calibri" w:cs="Calibri"/>
        </w:rPr>
      </w:pPr>
    </w:p>
    <w:sectPr w:rsidR="00797A8C" w:rsidRPr="00E92B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3C75EA"/>
    <w:multiLevelType w:val="hybridMultilevel"/>
    <w:tmpl w:val="0578290A"/>
    <w:lvl w:ilvl="0" w:tplc="6E7E7A0E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63" w:hanging="360"/>
      </w:pPr>
    </w:lvl>
    <w:lvl w:ilvl="2" w:tplc="041A001B" w:tentative="1">
      <w:start w:val="1"/>
      <w:numFmt w:val="lowerRoman"/>
      <w:lvlText w:val="%3."/>
      <w:lvlJc w:val="right"/>
      <w:pPr>
        <w:ind w:left="2083" w:hanging="180"/>
      </w:pPr>
    </w:lvl>
    <w:lvl w:ilvl="3" w:tplc="041A000F" w:tentative="1">
      <w:start w:val="1"/>
      <w:numFmt w:val="decimal"/>
      <w:lvlText w:val="%4."/>
      <w:lvlJc w:val="left"/>
      <w:pPr>
        <w:ind w:left="2803" w:hanging="360"/>
      </w:pPr>
    </w:lvl>
    <w:lvl w:ilvl="4" w:tplc="041A0019" w:tentative="1">
      <w:start w:val="1"/>
      <w:numFmt w:val="lowerLetter"/>
      <w:lvlText w:val="%5."/>
      <w:lvlJc w:val="left"/>
      <w:pPr>
        <w:ind w:left="3523" w:hanging="360"/>
      </w:pPr>
    </w:lvl>
    <w:lvl w:ilvl="5" w:tplc="041A001B" w:tentative="1">
      <w:start w:val="1"/>
      <w:numFmt w:val="lowerRoman"/>
      <w:lvlText w:val="%6."/>
      <w:lvlJc w:val="right"/>
      <w:pPr>
        <w:ind w:left="4243" w:hanging="180"/>
      </w:pPr>
    </w:lvl>
    <w:lvl w:ilvl="6" w:tplc="041A000F" w:tentative="1">
      <w:start w:val="1"/>
      <w:numFmt w:val="decimal"/>
      <w:lvlText w:val="%7."/>
      <w:lvlJc w:val="left"/>
      <w:pPr>
        <w:ind w:left="4963" w:hanging="360"/>
      </w:pPr>
    </w:lvl>
    <w:lvl w:ilvl="7" w:tplc="041A0019" w:tentative="1">
      <w:start w:val="1"/>
      <w:numFmt w:val="lowerLetter"/>
      <w:lvlText w:val="%8."/>
      <w:lvlJc w:val="left"/>
      <w:pPr>
        <w:ind w:left="5683" w:hanging="360"/>
      </w:pPr>
    </w:lvl>
    <w:lvl w:ilvl="8" w:tplc="041A001B" w:tentative="1">
      <w:start w:val="1"/>
      <w:numFmt w:val="lowerRoman"/>
      <w:lvlText w:val="%9."/>
      <w:lvlJc w:val="right"/>
      <w:pPr>
        <w:ind w:left="6403" w:hanging="180"/>
      </w:pPr>
    </w:lvl>
  </w:abstractNum>
  <w:num w:numId="1" w16cid:durableId="3887698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5C1"/>
    <w:rsid w:val="000A46D8"/>
    <w:rsid w:val="001B3FB1"/>
    <w:rsid w:val="001D2D3A"/>
    <w:rsid w:val="00215CEA"/>
    <w:rsid w:val="003B45CD"/>
    <w:rsid w:val="003F7ABD"/>
    <w:rsid w:val="004550A2"/>
    <w:rsid w:val="00526F43"/>
    <w:rsid w:val="00771CA5"/>
    <w:rsid w:val="00797A8C"/>
    <w:rsid w:val="008852ED"/>
    <w:rsid w:val="008E1945"/>
    <w:rsid w:val="008E6AAB"/>
    <w:rsid w:val="008E70D8"/>
    <w:rsid w:val="008F659E"/>
    <w:rsid w:val="009A118C"/>
    <w:rsid w:val="009D109B"/>
    <w:rsid w:val="00AB14A5"/>
    <w:rsid w:val="00AB7CF2"/>
    <w:rsid w:val="00B4494C"/>
    <w:rsid w:val="00BB374F"/>
    <w:rsid w:val="00BC2C8A"/>
    <w:rsid w:val="00CE578C"/>
    <w:rsid w:val="00D835C1"/>
    <w:rsid w:val="00DB5E4C"/>
    <w:rsid w:val="00DF5CC9"/>
    <w:rsid w:val="00E75DD9"/>
    <w:rsid w:val="00E92B69"/>
    <w:rsid w:val="00EA5079"/>
    <w:rsid w:val="00F00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61AF1F"/>
  <w15:chartTrackingRefBased/>
  <w15:docId w15:val="{40DD8F0C-9209-4708-B29D-37C5F4D74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D835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D835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D835C1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D835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D835C1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D835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D835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D835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D835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D835C1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D835C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D835C1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D835C1"/>
    <w:rPr>
      <w:rFonts w:eastAsiaTheme="majorEastAsia" w:cstheme="majorBidi"/>
      <w:i/>
      <w:iCs/>
      <w:color w:val="2E74B5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D835C1"/>
    <w:rPr>
      <w:rFonts w:eastAsiaTheme="majorEastAsia" w:cstheme="majorBidi"/>
      <w:color w:val="2E74B5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D835C1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D835C1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D835C1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D835C1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D835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D835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D835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D835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D835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D835C1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D835C1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D835C1"/>
    <w:rPr>
      <w:i/>
      <w:iCs/>
      <w:color w:val="2E74B5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D835C1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D835C1"/>
    <w:rPr>
      <w:i/>
      <w:iCs/>
      <w:color w:val="2E74B5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D835C1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268</Words>
  <Characters>1532</Characters>
  <Application>Microsoft Office Word</Application>
  <DocSecurity>0</DocSecurity>
  <Lines>12</Lines>
  <Paragraphs>3</Paragraphs>
  <ScaleCrop>false</ScaleCrop>
  <Company/>
  <LinksUpToDate>false</LinksUpToDate>
  <CharactersWithSpaces>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Ljiljana Šimeg Salajpal</dc:creator>
  <cp:keywords/>
  <dc:description/>
  <cp:lastModifiedBy>Valentina Balaško</cp:lastModifiedBy>
  <cp:revision>51</cp:revision>
  <dcterms:created xsi:type="dcterms:W3CDTF">2024-10-07T09:21:00Z</dcterms:created>
  <dcterms:modified xsi:type="dcterms:W3CDTF">2024-10-22T06:56:00Z</dcterms:modified>
</cp:coreProperties>
</file>