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01F2AF" w14:textId="3F4B9624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EB58CA">
        <w:rPr>
          <w:lang w:eastAsia="en-US"/>
        </w:rPr>
        <w:t>3</w:t>
      </w:r>
      <w:r w:rsidR="00F56121">
        <w:rPr>
          <w:lang w:eastAsia="en-US"/>
        </w:rPr>
        <w:t>1</w:t>
      </w:r>
      <w:r w:rsidRPr="007B41B4">
        <w:rPr>
          <w:lang w:eastAsia="en-US"/>
        </w:rPr>
        <w:t xml:space="preserve">. </w:t>
      </w:r>
      <w:r w:rsidR="001E5CDE">
        <w:rPr>
          <w:lang w:eastAsia="en-US"/>
        </w:rPr>
        <w:t>kolovoza</w:t>
      </w:r>
      <w:r w:rsidR="007455B2">
        <w:rPr>
          <w:lang w:eastAsia="en-US"/>
        </w:rPr>
        <w:t xml:space="preserve"> 202</w:t>
      </w:r>
      <w:r w:rsidR="002E18DC">
        <w:rPr>
          <w:lang w:eastAsia="en-US"/>
        </w:rPr>
        <w:t>4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2047B406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28ED6922" w14:textId="385D4E79" w:rsidR="00C74EF3" w:rsidRPr="00EB58CA" w:rsidRDefault="00C74EF3" w:rsidP="0012351C">
      <w:pPr>
        <w:autoSpaceDE w:val="0"/>
        <w:autoSpaceDN w:val="0"/>
        <w:adjustRightInd w:val="0"/>
        <w:jc w:val="center"/>
        <w:rPr>
          <w:rFonts w:eastAsia="Roboto-Regular"/>
          <w:b/>
          <w:bCs/>
          <w:lang w:eastAsia="en-US"/>
        </w:rPr>
      </w:pPr>
      <w:r w:rsidRPr="00EB58CA">
        <w:rPr>
          <w:b/>
          <w:bCs/>
          <w:lang w:val="en-GB"/>
        </w:rPr>
        <w:t>„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Preventing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drought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Risks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by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Making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resilient</w:t>
      </w:r>
      <w:proofErr w:type="spellEnd"/>
      <w:r w:rsid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communitiES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in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the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Adriatic-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Ionian</w:t>
      </w:r>
      <w:proofErr w:type="spellEnd"/>
      <w:r w:rsidR="0012351C" w:rsidRPr="0012351C">
        <w:rPr>
          <w:rFonts w:eastAsia="Roboto-Regular"/>
          <w:b/>
          <w:bCs/>
          <w:lang w:eastAsia="en-US"/>
        </w:rPr>
        <w:t xml:space="preserve"> </w:t>
      </w:r>
      <w:proofErr w:type="spellStart"/>
      <w:r w:rsidR="0012351C" w:rsidRPr="0012351C">
        <w:rPr>
          <w:rFonts w:eastAsia="Roboto-Regular"/>
          <w:b/>
          <w:bCs/>
          <w:lang w:eastAsia="en-US"/>
        </w:rPr>
        <w:t>Region</w:t>
      </w:r>
      <w:proofErr w:type="spellEnd"/>
      <w:r w:rsidR="00551063" w:rsidRPr="00EB58CA">
        <w:rPr>
          <w:b/>
          <w:bCs/>
          <w:lang w:val="en-GB"/>
        </w:rPr>
        <w:t xml:space="preserve">- </w:t>
      </w:r>
      <w:r w:rsidR="0012351C">
        <w:rPr>
          <w:b/>
          <w:bCs/>
          <w:lang w:val="en-GB"/>
        </w:rPr>
        <w:t>PRIMES</w:t>
      </w:r>
      <w:r w:rsidR="00551063" w:rsidRPr="00EB58CA">
        <w:rPr>
          <w:b/>
          <w:bCs/>
          <w:lang w:val="en-GB"/>
        </w:rPr>
        <w:t>”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21C42984" w14:textId="77777777" w:rsidR="002E18DC" w:rsidRDefault="00C74EF3" w:rsidP="002E18DC">
      <w:pPr>
        <w:ind w:firstLine="567"/>
        <w:jc w:val="both"/>
      </w:pPr>
      <w:r w:rsidRPr="00EB58CA">
        <w:t>Osniva se Projektni tim za provedbu projekta „</w:t>
      </w:r>
      <w:proofErr w:type="spellStart"/>
      <w:r w:rsidR="002E18DC" w:rsidRPr="002E18DC">
        <w:rPr>
          <w:rFonts w:eastAsia="Roboto-Regular"/>
          <w:lang w:eastAsia="en-US"/>
        </w:rPr>
        <w:t>Preventing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drought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Risks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by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Making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resilient</w:t>
      </w:r>
      <w:proofErr w:type="spellEnd"/>
      <w:r w:rsidR="002E18DC">
        <w:rPr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communitiES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in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the</w:t>
      </w:r>
      <w:proofErr w:type="spellEnd"/>
      <w:r w:rsidR="002E18DC" w:rsidRPr="002E18DC">
        <w:rPr>
          <w:rFonts w:eastAsia="Roboto-Regular"/>
          <w:lang w:eastAsia="en-US"/>
        </w:rPr>
        <w:t xml:space="preserve"> Adriatic-</w:t>
      </w:r>
      <w:proofErr w:type="spellStart"/>
      <w:r w:rsidR="002E18DC" w:rsidRPr="002E18DC">
        <w:rPr>
          <w:rFonts w:eastAsia="Roboto-Regular"/>
          <w:lang w:eastAsia="en-US"/>
        </w:rPr>
        <w:t>Ionian</w:t>
      </w:r>
      <w:proofErr w:type="spellEnd"/>
      <w:r w:rsidR="002E18DC" w:rsidRPr="002E18DC">
        <w:rPr>
          <w:rFonts w:eastAsia="Roboto-Regular"/>
          <w:lang w:eastAsia="en-US"/>
        </w:rPr>
        <w:t xml:space="preserve"> </w:t>
      </w:r>
      <w:proofErr w:type="spellStart"/>
      <w:r w:rsidR="002E18DC" w:rsidRPr="002E18DC">
        <w:rPr>
          <w:rFonts w:eastAsia="Roboto-Regular"/>
          <w:lang w:eastAsia="en-US"/>
        </w:rPr>
        <w:t>Region</w:t>
      </w:r>
      <w:proofErr w:type="spellEnd"/>
      <w:r w:rsidR="00E83868" w:rsidRPr="00EB58CA">
        <w:rPr>
          <w:lang w:val="en-GB"/>
        </w:rPr>
        <w:t>”</w:t>
      </w:r>
      <w:r w:rsidR="00551063" w:rsidRPr="00EB58CA">
        <w:rPr>
          <w:lang w:val="en-GB"/>
        </w:rPr>
        <w:t xml:space="preserve"> </w:t>
      </w:r>
      <w:r w:rsidR="00E83868" w:rsidRPr="00EB58CA">
        <w:rPr>
          <w:lang w:val="en-GB"/>
        </w:rPr>
        <w:t>–</w:t>
      </w:r>
      <w:r w:rsidR="00551063" w:rsidRPr="00EB58CA">
        <w:rPr>
          <w:lang w:val="en-GB"/>
        </w:rPr>
        <w:t xml:space="preserve"> </w:t>
      </w:r>
      <w:r w:rsidR="00E83868" w:rsidRPr="00EB58CA">
        <w:t xml:space="preserve">Akronim: </w:t>
      </w:r>
      <w:r w:rsidR="002E18DC">
        <w:t>PRIMES</w:t>
      </w:r>
      <w:r w:rsidR="00E83868" w:rsidRPr="00EB58CA">
        <w:t>” ; Broj projekta:</w:t>
      </w:r>
      <w:r w:rsidR="00E83868" w:rsidRPr="00EB58CA">
        <w:rPr>
          <w:lang w:val="en-GB"/>
        </w:rPr>
        <w:t xml:space="preserve"> </w:t>
      </w:r>
      <w:r w:rsidR="002E18DC" w:rsidRPr="002E18DC">
        <w:rPr>
          <w:rFonts w:eastAsia="Roboto-Regular"/>
          <w:lang w:eastAsia="en-US"/>
        </w:rPr>
        <w:t>IPA-ADRION00428</w:t>
      </w:r>
      <w:r w:rsidR="00E83868" w:rsidRPr="00EB58CA">
        <w:rPr>
          <w:lang w:val="en-GB"/>
        </w:rPr>
        <w:t xml:space="preserve"> </w:t>
      </w:r>
      <w:r w:rsidRPr="00EB58CA">
        <w:t>(u daljnje</w:t>
      </w:r>
      <w:r w:rsidR="007455B2" w:rsidRPr="00EB58CA">
        <w:t xml:space="preserve">m tekstu: Projektni tim), koji </w:t>
      </w:r>
      <w:r w:rsidR="00FD5951" w:rsidRPr="00EB58CA">
        <w:t>se</w:t>
      </w:r>
      <w:r w:rsidRPr="00EB58CA">
        <w:t xml:space="preserve"> </w:t>
      </w:r>
      <w:r w:rsidR="00551063" w:rsidRPr="00EB58CA">
        <w:t xml:space="preserve">sufinancira sredstvima Europskog fonda za regionalni razvoj </w:t>
      </w:r>
      <w:r w:rsidR="00E83868" w:rsidRPr="00EB58CA">
        <w:t>putem</w:t>
      </w:r>
      <w:r w:rsidR="00551063" w:rsidRPr="00EB58CA">
        <w:t xml:space="preserve"> </w:t>
      </w:r>
      <w:r w:rsidR="00E83868" w:rsidRPr="00EB58CA">
        <w:t>P</w:t>
      </w:r>
      <w:r w:rsidR="00551063" w:rsidRPr="00EB58CA">
        <w:t xml:space="preserve">rograma transnacionalne suradnje </w:t>
      </w:r>
      <w:proofErr w:type="spellStart"/>
      <w:r w:rsidR="002E18DC">
        <w:t>Interreg</w:t>
      </w:r>
      <w:proofErr w:type="spellEnd"/>
      <w:r w:rsidR="002E18DC">
        <w:t xml:space="preserve"> IPA ADRION 2021. – 2027. </w:t>
      </w:r>
    </w:p>
    <w:p w14:paraId="075A3D1D" w14:textId="7D796FB6" w:rsidR="00FD5951" w:rsidRPr="00551063" w:rsidRDefault="00FD5951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7953200A" w14:textId="63BD0AED" w:rsidR="00FD5951" w:rsidRPr="00486C2B" w:rsidRDefault="0055106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>, viši savjetnik – specijalist za europske fondove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za voditelja projekta</w:t>
      </w:r>
      <w:r w:rsidR="006D7B6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te eksperta za izvještavanje i financijski menadžment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33995C7E" w14:textId="0C5C3758" w:rsidR="00486C2B" w:rsidRPr="00F33AAF" w:rsidRDefault="00486C2B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Marinela Ćurčić, </w:t>
      </w:r>
      <w:r w:rsidRPr="00486C2B">
        <w:rPr>
          <w:rFonts w:ascii="Times New Roman" w:hAnsi="Times New Roman" w:cs="Times New Roman"/>
          <w:sz w:val="24"/>
          <w:szCs w:val="24"/>
        </w:rPr>
        <w:t>viša stručna suradnica za međunarodne odnose u Službi ureda župana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za članicu projektnog tima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ekspert za </w:t>
      </w:r>
      <w:r w:rsidRPr="007B41B4">
        <w:rPr>
          <w:rFonts w:ascii="Times New Roman" w:hAnsi="Times New Roman" w:cs="Times New Roman"/>
          <w:sz w:val="24"/>
          <w:szCs w:val="24"/>
        </w:rPr>
        <w:t>promotivne aktivnosti</w:t>
      </w:r>
      <w:r w:rsidR="00B002D9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 vidljivost;</w:t>
      </w:r>
    </w:p>
    <w:p w14:paraId="70FE087F" w14:textId="684E55AE" w:rsidR="00FD5951" w:rsidRPr="00BB22D2" w:rsidRDefault="002E18DC" w:rsidP="002E18DC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Snježana Babok Grgić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viša 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savjetnica</w:t>
      </w:r>
      <w:r w:rsidR="008F7E8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za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šumarstvo, lovstvo i prirodne nepogode</w:t>
      </w:r>
      <w:r w:rsidR="00FD5951" w:rsidRPr="00F33AAF">
        <w:rPr>
          <w:rFonts w:ascii="Times New Roman" w:hAnsi="Times New Roman" w:cs="Times New Roman"/>
          <w:sz w:val="24"/>
          <w:szCs w:val="24"/>
        </w:rPr>
        <w:t xml:space="preserve"> u Upravnom odjelu za </w:t>
      </w:r>
      <w:r>
        <w:rPr>
          <w:rFonts w:ascii="Times New Roman" w:hAnsi="Times New Roman" w:cs="Times New Roman"/>
          <w:sz w:val="24"/>
          <w:szCs w:val="24"/>
        </w:rPr>
        <w:t xml:space="preserve">gospodarstvo, komunalne djelatnosti </w:t>
      </w:r>
      <w:r w:rsidRPr="002E18DC">
        <w:rPr>
          <w:rFonts w:ascii="Times New Roman" w:hAnsi="Times New Roman" w:cs="Times New Roman"/>
          <w:sz w:val="24"/>
          <w:szCs w:val="24"/>
        </w:rPr>
        <w:t>i poljoprivredu</w:t>
      </w:r>
      <w:r w:rsidR="00FD5951" w:rsidRPr="002E18D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članicu projektnog tima </w:t>
      </w:r>
      <w:r w:rsidR="000A693A" w:rsidRPr="002E18DC">
        <w:rPr>
          <w:rFonts w:ascii="Times New Roman" w:eastAsiaTheme="minorHAnsi" w:hAnsi="Times New Roman" w:cs="Times New Roman"/>
          <w:sz w:val="24"/>
          <w:szCs w:val="24"/>
          <w:lang w:eastAsia="en-US"/>
        </w:rPr>
        <w:t>–</w:t>
      </w:r>
      <w:r w:rsidR="00BB22D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BB22D2" w:rsidRPr="00BB22D2">
        <w:rPr>
          <w:rFonts w:ascii="Times New Roman" w:hAnsi="Times New Roman" w:cs="Times New Roman"/>
          <w:sz w:val="24"/>
          <w:szCs w:val="24"/>
        </w:rPr>
        <w:t>ekspert za prevenciju rizika</w:t>
      </w:r>
      <w:r w:rsidR="003B2ABF">
        <w:rPr>
          <w:rFonts w:ascii="Times New Roman" w:hAnsi="Times New Roman" w:cs="Times New Roman"/>
          <w:sz w:val="24"/>
          <w:szCs w:val="24"/>
        </w:rPr>
        <w:t xml:space="preserve"> </w:t>
      </w:r>
      <w:r w:rsidR="00BB22D2" w:rsidRPr="00BB22D2">
        <w:rPr>
          <w:rFonts w:ascii="Times New Roman" w:hAnsi="Times New Roman" w:cs="Times New Roman"/>
          <w:sz w:val="24"/>
          <w:szCs w:val="24"/>
        </w:rPr>
        <w:t>i provedbu pilot akcija vezanih uz prirodne nepogode (sušu)</w:t>
      </w:r>
      <w:r w:rsidR="00BB22D2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20225556" w14:textId="518EA49F" w:rsidR="005B26F8" w:rsidRPr="00B002D9" w:rsidRDefault="00AD5957" w:rsidP="000A693A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002D9">
        <w:rPr>
          <w:rFonts w:ascii="Times New Roman" w:hAnsi="Times New Roman" w:cs="Times New Roman"/>
          <w:b/>
          <w:bCs/>
          <w:sz w:val="24"/>
          <w:szCs w:val="24"/>
        </w:rPr>
        <w:t>Krešimir Škvorc</w:t>
      </w:r>
      <w:r>
        <w:rPr>
          <w:rFonts w:ascii="Times New Roman" w:hAnsi="Times New Roman" w:cs="Times New Roman"/>
          <w:sz w:val="24"/>
          <w:szCs w:val="24"/>
        </w:rPr>
        <w:t>, referent za poslove zaštite i spašavanja</w:t>
      </w:r>
      <w:r w:rsidR="00B002D9" w:rsidRPr="00B002D9">
        <w:rPr>
          <w:rFonts w:ascii="Times New Roman" w:hAnsi="Times New Roman" w:cs="Times New Roman"/>
          <w:sz w:val="24"/>
          <w:szCs w:val="24"/>
        </w:rPr>
        <w:t xml:space="preserve"> </w:t>
      </w:r>
      <w:r w:rsidR="00B002D9" w:rsidRPr="00486C2B">
        <w:rPr>
          <w:rFonts w:ascii="Times New Roman" w:hAnsi="Times New Roman" w:cs="Times New Roman"/>
          <w:sz w:val="24"/>
          <w:szCs w:val="24"/>
        </w:rPr>
        <w:t>u Službi ureda župana</w:t>
      </w:r>
      <w:r w:rsidR="00B002D9">
        <w:rPr>
          <w:rFonts w:ascii="Times New Roman" w:hAnsi="Times New Roman" w:cs="Times New Roman"/>
          <w:sz w:val="24"/>
          <w:szCs w:val="24"/>
        </w:rPr>
        <w:t xml:space="preserve">, za člana projektnog tima – ekspert za </w:t>
      </w:r>
      <w:r w:rsidR="003B2ABF">
        <w:rPr>
          <w:rFonts w:ascii="Times New Roman" w:hAnsi="Times New Roman" w:cs="Times New Roman"/>
          <w:sz w:val="24"/>
          <w:szCs w:val="24"/>
        </w:rPr>
        <w:t>zaštitu i spašavanje</w:t>
      </w:r>
      <w:r w:rsidR="00B002D9">
        <w:rPr>
          <w:rFonts w:ascii="Times New Roman" w:hAnsi="Times New Roman" w:cs="Times New Roman"/>
          <w:sz w:val="24"/>
          <w:szCs w:val="24"/>
        </w:rPr>
        <w:t xml:space="preserve"> </w:t>
      </w:r>
      <w:r w:rsidR="00B002D9" w:rsidRPr="007B41B4">
        <w:rPr>
          <w:rFonts w:ascii="Times New Roman" w:hAnsi="Times New Roman" w:cs="Times New Roman"/>
          <w:sz w:val="24"/>
          <w:szCs w:val="24"/>
        </w:rPr>
        <w:t xml:space="preserve">i </w:t>
      </w:r>
      <w:r w:rsidR="00B002D9" w:rsidRPr="00B002D9">
        <w:rPr>
          <w:rFonts w:ascii="Times New Roman" w:hAnsi="Times New Roman" w:cs="Times New Roman"/>
          <w:sz w:val="24"/>
          <w:szCs w:val="24"/>
        </w:rPr>
        <w:t xml:space="preserve">koordinaciju dionika </w:t>
      </w:r>
      <w:r w:rsidR="003B2ABF">
        <w:rPr>
          <w:rFonts w:ascii="Times New Roman" w:hAnsi="Times New Roman" w:cs="Times New Roman"/>
          <w:sz w:val="24"/>
          <w:szCs w:val="24"/>
        </w:rPr>
        <w:t>na području zaštite od katastrofa.</w:t>
      </w:r>
    </w:p>
    <w:p w14:paraId="3E03444D" w14:textId="77777777" w:rsidR="005B26F8" w:rsidRPr="0031714B" w:rsidRDefault="005B26F8" w:rsidP="000A693A">
      <w:pPr>
        <w:pStyle w:val="Bezproreda"/>
      </w:pPr>
    </w:p>
    <w:p w14:paraId="373716B8" w14:textId="5DD0971B" w:rsidR="00C74EF3" w:rsidRDefault="00C74EF3" w:rsidP="00C74EF3">
      <w:pPr>
        <w:jc w:val="center"/>
      </w:pPr>
      <w:r>
        <w:t>III.</w:t>
      </w:r>
    </w:p>
    <w:p w14:paraId="2641D9C0" w14:textId="77777777" w:rsidR="005B26F8" w:rsidRDefault="005B26F8" w:rsidP="00C74EF3">
      <w:pPr>
        <w:jc w:val="center"/>
      </w:pPr>
    </w:p>
    <w:p w14:paraId="2D97C959" w14:textId="43893F78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0354B178" w14:textId="77777777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31418B3" w14:textId="656DE101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Vladimir Šadek – </w:t>
      </w:r>
      <w:r w:rsidR="007C445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25045BCD" w14:textId="018E9EC5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 – </w:t>
      </w:r>
      <w:r w:rsidR="007C445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334299F8" w14:textId="43995095" w:rsidR="005B26F8" w:rsidRDefault="007C4451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Snježana Babok Grgić</w:t>
      </w:r>
      <w:r w:rsidR="005B26F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5</w:t>
      </w:r>
      <w:r w:rsidR="005B26F8">
        <w:rPr>
          <w:rFonts w:ascii="Times New Roman" w:hAnsi="Times New Roman" w:cs="Times New Roman"/>
          <w:sz w:val="24"/>
          <w:szCs w:val="24"/>
        </w:rPr>
        <w:t>0%,</w:t>
      </w:r>
    </w:p>
    <w:p w14:paraId="56DB3159" w14:textId="4FB196BD" w:rsidR="005B26F8" w:rsidRDefault="00B002D9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Krešimir Škvorc</w:t>
      </w:r>
      <w:r w:rsidR="005B26F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5</w:t>
      </w:r>
      <w:r w:rsidR="005B26F8">
        <w:rPr>
          <w:rFonts w:ascii="Times New Roman" w:hAnsi="Times New Roman" w:cs="Times New Roman"/>
          <w:sz w:val="24"/>
          <w:szCs w:val="24"/>
        </w:rPr>
        <w:t>0%.</w:t>
      </w:r>
    </w:p>
    <w:p w14:paraId="79F8BB66" w14:textId="77777777" w:rsidR="005B26F8" w:rsidRDefault="005B26F8" w:rsidP="005B26F8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576F5F25" w14:textId="1BAF81EB" w:rsidR="00C74EF3" w:rsidRDefault="005B26F8" w:rsidP="005B26F8">
      <w:pPr>
        <w:ind w:firstLine="567"/>
        <w:jc w:val="both"/>
      </w:pPr>
      <w:r>
        <w:t>Istima će se u omjeru utvrđenom u stavku 1. ove točke plaća sufinancirati sredstvima iz proračuna projekta.</w:t>
      </w:r>
    </w:p>
    <w:p w14:paraId="25F8E5E7" w14:textId="240FDD70" w:rsidR="005B26F8" w:rsidRDefault="005B26F8" w:rsidP="005B26F8">
      <w:pPr>
        <w:ind w:firstLine="567"/>
        <w:jc w:val="both"/>
      </w:pPr>
      <w:r>
        <w:lastRenderedPageBreak/>
        <w:t>U slučaju da su pojedini članovi projektnog tima uključeni i u druge projekte preko kojih im se sufinancira određen postotak plaće, osigura</w:t>
      </w:r>
      <w:r w:rsidR="00F56121">
        <w:t>t će</w:t>
      </w:r>
      <w:r>
        <w:t xml:space="preserve"> se da neće biti dvostrukog financiranja te </w:t>
      </w:r>
      <w:r w:rsidR="00003AE6">
        <w:t xml:space="preserve">im </w:t>
      </w:r>
      <w:r>
        <w:t xml:space="preserve">se </w:t>
      </w:r>
      <w:r w:rsidR="00F56121">
        <w:t xml:space="preserve">iz raznih izvora </w:t>
      </w:r>
      <w:r>
        <w:t>ne</w:t>
      </w:r>
      <w:r w:rsidR="00F56121">
        <w:t>će</w:t>
      </w:r>
      <w:r>
        <w:t xml:space="preserve"> sufinancira</w:t>
      </w:r>
      <w:r w:rsidR="00F56121">
        <w:t>ti</w:t>
      </w:r>
      <w:r>
        <w:t xml:space="preserve"> više od 100% od ukupnog iznosa plaće.</w:t>
      </w:r>
    </w:p>
    <w:p w14:paraId="3717C54D" w14:textId="69E787DB" w:rsidR="005B26F8" w:rsidRDefault="005B26F8" w:rsidP="005B26F8">
      <w:pPr>
        <w:ind w:firstLine="567"/>
        <w:jc w:val="both"/>
      </w:pPr>
    </w:p>
    <w:p w14:paraId="7253C741" w14:textId="77777777" w:rsidR="005B26F8" w:rsidRDefault="005B26F8" w:rsidP="005B26F8">
      <w:pPr>
        <w:ind w:firstLine="567"/>
        <w:jc w:val="both"/>
      </w:pPr>
    </w:p>
    <w:p w14:paraId="5DBE559E" w14:textId="77777777" w:rsidR="005B26F8" w:rsidRDefault="005B26F8" w:rsidP="005B26F8">
      <w:pPr>
        <w:jc w:val="center"/>
      </w:pPr>
      <w:r>
        <w:t>IV.</w:t>
      </w:r>
    </w:p>
    <w:p w14:paraId="226E3ED0" w14:textId="77777777" w:rsidR="005B26F8" w:rsidRDefault="005B26F8" w:rsidP="00C74EF3">
      <w:pPr>
        <w:jc w:val="center"/>
      </w:pPr>
    </w:p>
    <w:p w14:paraId="37B187B0" w14:textId="05B34EA6" w:rsidR="005B26F8" w:rsidRDefault="00C74EF3" w:rsidP="00214C57">
      <w:pPr>
        <w:ind w:firstLine="567"/>
        <w:jc w:val="both"/>
      </w:pPr>
      <w:r>
        <w:t xml:space="preserve">Imenovani članovi Projektnog tima će </w:t>
      </w:r>
      <w:r w:rsidR="005B26F8">
        <w:t>raditi na provedbi</w:t>
      </w:r>
      <w:r w:rsidR="001F60BC">
        <w:t xml:space="preserve"> </w:t>
      </w:r>
      <w:r w:rsidR="005B26F8">
        <w:t>p</w:t>
      </w:r>
      <w:r>
        <w:t>rojekta</w:t>
      </w:r>
      <w:r w:rsidR="005B26F8">
        <w:t xml:space="preserve"> u skladu sa zad</w:t>
      </w:r>
      <w:r w:rsidR="003D212A">
        <w:t>uženjima iz točke II</w:t>
      </w:r>
      <w:r w:rsidR="00F56121">
        <w:t xml:space="preserve">, te aplikacijskim obrascem i provedbenim pravilima programa </w:t>
      </w:r>
      <w:proofErr w:type="spellStart"/>
      <w:r w:rsidR="00F56121">
        <w:t>Interreg</w:t>
      </w:r>
      <w:proofErr w:type="spellEnd"/>
      <w:r w:rsidR="00F56121">
        <w:t xml:space="preserve"> </w:t>
      </w:r>
      <w:r w:rsidR="002E18DC">
        <w:t xml:space="preserve">IPA ADRION </w:t>
      </w:r>
      <w:r w:rsidR="00F56121">
        <w:t>2021. – 2027.</w:t>
      </w:r>
      <w:r w:rsidR="00E83868">
        <w:t xml:space="preserve"> </w:t>
      </w:r>
    </w:p>
    <w:p w14:paraId="6F5EDF7A" w14:textId="42E9CEC1" w:rsidR="00C74EF3" w:rsidRDefault="005B26F8" w:rsidP="003D212A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1EAD9E47" w14:textId="124FE692" w:rsidR="003D212A" w:rsidRDefault="003D212A" w:rsidP="003D212A">
      <w:pPr>
        <w:ind w:firstLine="567"/>
        <w:jc w:val="both"/>
      </w:pPr>
    </w:p>
    <w:p w14:paraId="1E4D35EC" w14:textId="77777777" w:rsidR="00C07281" w:rsidRDefault="00C07281" w:rsidP="003D212A">
      <w:pPr>
        <w:ind w:firstLine="567"/>
        <w:jc w:val="both"/>
      </w:pPr>
    </w:p>
    <w:p w14:paraId="0F48D3E9" w14:textId="77777777" w:rsidR="003D212A" w:rsidRDefault="003D212A" w:rsidP="003D212A">
      <w:pPr>
        <w:jc w:val="center"/>
      </w:pPr>
      <w:r>
        <w:t>V.</w:t>
      </w:r>
    </w:p>
    <w:p w14:paraId="1AA35324" w14:textId="77777777" w:rsidR="003D212A" w:rsidRDefault="003D212A" w:rsidP="003D212A">
      <w:pPr>
        <w:ind w:firstLine="567"/>
        <w:jc w:val="both"/>
      </w:pPr>
    </w:p>
    <w:p w14:paraId="179E08E5" w14:textId="2E973DB6" w:rsidR="001F60BC" w:rsidRPr="00383EF7" w:rsidRDefault="001F60BC" w:rsidP="003D212A">
      <w:pPr>
        <w:ind w:firstLine="567"/>
        <w:jc w:val="both"/>
      </w:pPr>
      <w:r>
        <w:t xml:space="preserve">Rok za izvršenje zadaća Projektnog tima vezanih za </w:t>
      </w:r>
      <w:r w:rsidR="003D212A">
        <w:t>provedbu</w:t>
      </w:r>
      <w:r>
        <w:t xml:space="preserve"> projekta traje </w:t>
      </w:r>
      <w:r w:rsidR="003D212A">
        <w:t>od početka projekta</w:t>
      </w:r>
      <w:r>
        <w:t xml:space="preserve"> </w:t>
      </w:r>
      <w:r w:rsidR="00D9764E">
        <w:t>1</w:t>
      </w:r>
      <w:r>
        <w:t>.</w:t>
      </w:r>
      <w:r w:rsidR="003B2ABF">
        <w:t>9</w:t>
      </w:r>
      <w:r>
        <w:t>.</w:t>
      </w:r>
      <w:r w:rsidR="00240B88">
        <w:t>202</w:t>
      </w:r>
      <w:r w:rsidR="00972D65">
        <w:t>4</w:t>
      </w:r>
      <w:r w:rsidR="00240B88">
        <w:t>.</w:t>
      </w:r>
      <w:r w:rsidR="003D212A">
        <w:t xml:space="preserve"> do njegovog završetka </w:t>
      </w:r>
      <w:r w:rsidR="003B2ABF">
        <w:t>28</w:t>
      </w:r>
      <w:r w:rsidR="003D212A">
        <w:t>.</w:t>
      </w:r>
      <w:r w:rsidR="003B2ABF">
        <w:t>2</w:t>
      </w:r>
      <w:r w:rsidR="003D212A">
        <w:t>.202</w:t>
      </w:r>
      <w:r w:rsidR="007C4451">
        <w:t>7</w:t>
      </w:r>
      <w:r w:rsidR="003D212A">
        <w:t>. (3</w:t>
      </w:r>
      <w:r w:rsidR="00972D65">
        <w:t>0</w:t>
      </w:r>
      <w:r w:rsidR="003D212A">
        <w:t xml:space="preserve"> mjeseci)</w:t>
      </w:r>
      <w:r w:rsidR="00240B88">
        <w:t>,</w:t>
      </w:r>
      <w:r>
        <w:t xml:space="preserve"> odnosno predaje </w:t>
      </w:r>
      <w:r w:rsidR="003D212A">
        <w:t xml:space="preserve">i odobrenja </w:t>
      </w:r>
      <w:r>
        <w:t>završnog</w:t>
      </w:r>
      <w:r w:rsidRPr="00383EF7">
        <w:t xml:space="preserve"> </w:t>
      </w:r>
      <w:r>
        <w:t xml:space="preserve">izvješća, </w:t>
      </w:r>
      <w:r w:rsidR="00240B88">
        <w:t xml:space="preserve">a najkasnije do </w:t>
      </w:r>
      <w:r w:rsidR="00972D65">
        <w:t xml:space="preserve">kraja programskog razdoblja </w:t>
      </w:r>
      <w:r w:rsidR="00240B88">
        <w:t>3</w:t>
      </w:r>
      <w:r w:rsidR="00C07281">
        <w:t>1</w:t>
      </w:r>
      <w:r w:rsidR="00240B88">
        <w:t>.</w:t>
      </w:r>
      <w:r w:rsidR="00C07281">
        <w:t>12</w:t>
      </w:r>
      <w:r w:rsidR="00240B88">
        <w:t>.202</w:t>
      </w:r>
      <w:r w:rsidR="00972D65">
        <w:t>9</w:t>
      </w:r>
      <w:r w:rsidR="00240B88">
        <w:t>.</w:t>
      </w:r>
    </w:p>
    <w:p w14:paraId="76E3CA49" w14:textId="131A7222" w:rsidR="00383EF7" w:rsidRDefault="00383EF7" w:rsidP="00C74EF3">
      <w:pPr>
        <w:spacing w:line="360" w:lineRule="auto"/>
        <w:jc w:val="both"/>
      </w:pPr>
    </w:p>
    <w:p w14:paraId="78993C31" w14:textId="77777777" w:rsidR="00C07281" w:rsidRDefault="00C07281" w:rsidP="00C74EF3">
      <w:pPr>
        <w:spacing w:line="360" w:lineRule="auto"/>
        <w:jc w:val="both"/>
      </w:pPr>
    </w:p>
    <w:p w14:paraId="1BD438E0" w14:textId="77F65740" w:rsidR="00C74EF3" w:rsidRDefault="00C74EF3" w:rsidP="00C74EF3">
      <w:pPr>
        <w:jc w:val="center"/>
      </w:pPr>
      <w:r>
        <w:t>V</w:t>
      </w:r>
      <w:r w:rsidR="003D212A">
        <w:t>I</w:t>
      </w:r>
      <w:r>
        <w:t>.</w:t>
      </w:r>
    </w:p>
    <w:p w14:paraId="3796A1A6" w14:textId="77777777" w:rsidR="00C74EF3" w:rsidRDefault="00C74EF3" w:rsidP="00C74EF3">
      <w:pPr>
        <w:jc w:val="center"/>
      </w:pPr>
    </w:p>
    <w:p w14:paraId="28C42098" w14:textId="39BC1064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407E28A3" w:rsidR="00C74EF3" w:rsidRDefault="00C74EF3" w:rsidP="00C74EF3">
      <w:pPr>
        <w:jc w:val="center"/>
      </w:pPr>
      <w:r>
        <w:t>VI</w:t>
      </w:r>
      <w:r w:rsidR="003D212A">
        <w:t>I</w:t>
      </w:r>
      <w:r>
        <w:t>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5D65D73A" w:rsidR="0040313D" w:rsidRPr="00190863" w:rsidRDefault="0040313D" w:rsidP="0040313D">
      <w:r w:rsidRPr="00190863">
        <w:t xml:space="preserve">KLASA: </w:t>
      </w:r>
      <w:r w:rsidR="00972D65">
        <w:t>9</w:t>
      </w:r>
      <w:r w:rsidR="007C4451">
        <w:t>7</w:t>
      </w:r>
      <w:r w:rsidR="00972D65">
        <w:t>3</w:t>
      </w:r>
      <w:r>
        <w:t>-01/2</w:t>
      </w:r>
      <w:r w:rsidR="007C4451">
        <w:t>3</w:t>
      </w:r>
      <w:r>
        <w:t>-01/</w:t>
      </w:r>
      <w:r w:rsidR="007C4451">
        <w:t>16</w:t>
      </w:r>
      <w:r w:rsidRPr="00190863">
        <w:t xml:space="preserve"> </w:t>
      </w:r>
    </w:p>
    <w:p w14:paraId="009F8472" w14:textId="15D3036B" w:rsidR="0040313D" w:rsidRPr="00190863" w:rsidRDefault="0040313D" w:rsidP="0040313D">
      <w:r>
        <w:t>URBROJ: 2137-03/05-2</w:t>
      </w:r>
      <w:r w:rsidR="00972D65">
        <w:t>4</w:t>
      </w:r>
      <w:r>
        <w:t>-</w:t>
      </w:r>
      <w:r w:rsidR="007C4451">
        <w:t>3</w:t>
      </w:r>
    </w:p>
    <w:p w14:paraId="6DD50C8A" w14:textId="653AD5C3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B2ABF">
        <w:rPr>
          <w:rFonts w:ascii="Times New Roman" w:hAnsi="Times New Roman" w:cs="Times New Roman"/>
          <w:sz w:val="24"/>
          <w:szCs w:val="24"/>
        </w:rPr>
        <w:t>31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3B2ABF">
        <w:rPr>
          <w:rFonts w:ascii="Times New Roman" w:hAnsi="Times New Roman" w:cs="Times New Roman"/>
          <w:sz w:val="24"/>
          <w:szCs w:val="24"/>
        </w:rPr>
        <w:t>kolovoza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451">
        <w:rPr>
          <w:rFonts w:ascii="Times New Roman" w:hAnsi="Times New Roman" w:cs="Times New Roman"/>
          <w:sz w:val="24"/>
          <w:szCs w:val="24"/>
        </w:rPr>
        <w:t>4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5ED842FA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</w:t>
      </w:r>
      <w:r w:rsidR="00022C8B">
        <w:t xml:space="preserve">     </w:t>
      </w:r>
      <w:r>
        <w:t xml:space="preserve"> Darko Koren,</w:t>
      </w:r>
      <w:r w:rsidR="00022C8B">
        <w:t xml:space="preserve"> v.r.</w:t>
      </w:r>
    </w:p>
    <w:p w14:paraId="442B1FF7" w14:textId="77777777" w:rsidR="009A3B5A" w:rsidRDefault="009A3B5A"/>
    <w:sectPr w:rsidR="009A3B5A" w:rsidSect="008B1C0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3363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2538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4EF3"/>
    <w:rsid w:val="00003AE6"/>
    <w:rsid w:val="00021FDB"/>
    <w:rsid w:val="00022C8B"/>
    <w:rsid w:val="000A4242"/>
    <w:rsid w:val="000A693A"/>
    <w:rsid w:val="000B2904"/>
    <w:rsid w:val="0012351C"/>
    <w:rsid w:val="00174FBE"/>
    <w:rsid w:val="001C34C0"/>
    <w:rsid w:val="001D619D"/>
    <w:rsid w:val="001E5CDE"/>
    <w:rsid w:val="001F4FEC"/>
    <w:rsid w:val="001F60BC"/>
    <w:rsid w:val="00214C57"/>
    <w:rsid w:val="00240B88"/>
    <w:rsid w:val="00282711"/>
    <w:rsid w:val="002D6CF3"/>
    <w:rsid w:val="002E18DC"/>
    <w:rsid w:val="00383EF7"/>
    <w:rsid w:val="003B2ABF"/>
    <w:rsid w:val="003D212A"/>
    <w:rsid w:val="003E4129"/>
    <w:rsid w:val="0040313D"/>
    <w:rsid w:val="00486C2B"/>
    <w:rsid w:val="004F6803"/>
    <w:rsid w:val="00551063"/>
    <w:rsid w:val="005619B5"/>
    <w:rsid w:val="005B26F8"/>
    <w:rsid w:val="005C5ABF"/>
    <w:rsid w:val="005F7A38"/>
    <w:rsid w:val="00604378"/>
    <w:rsid w:val="00610C55"/>
    <w:rsid w:val="006D7B6A"/>
    <w:rsid w:val="007147F4"/>
    <w:rsid w:val="007455B2"/>
    <w:rsid w:val="007B76A1"/>
    <w:rsid w:val="007C4451"/>
    <w:rsid w:val="008865A0"/>
    <w:rsid w:val="008B1C0E"/>
    <w:rsid w:val="008C48A2"/>
    <w:rsid w:val="008F7E84"/>
    <w:rsid w:val="00925901"/>
    <w:rsid w:val="00972D65"/>
    <w:rsid w:val="009A3B5A"/>
    <w:rsid w:val="009B0569"/>
    <w:rsid w:val="009C6C3F"/>
    <w:rsid w:val="009F24E1"/>
    <w:rsid w:val="00A90E86"/>
    <w:rsid w:val="00AB4B60"/>
    <w:rsid w:val="00AC0805"/>
    <w:rsid w:val="00AD5957"/>
    <w:rsid w:val="00B002D9"/>
    <w:rsid w:val="00B64B1C"/>
    <w:rsid w:val="00B77CF4"/>
    <w:rsid w:val="00BB22D2"/>
    <w:rsid w:val="00BE34E2"/>
    <w:rsid w:val="00C07281"/>
    <w:rsid w:val="00C355DE"/>
    <w:rsid w:val="00C74EF3"/>
    <w:rsid w:val="00CB495C"/>
    <w:rsid w:val="00D9764E"/>
    <w:rsid w:val="00DC5D04"/>
    <w:rsid w:val="00E04AEE"/>
    <w:rsid w:val="00E83868"/>
    <w:rsid w:val="00EB58CA"/>
    <w:rsid w:val="00F212DA"/>
    <w:rsid w:val="00F33AAF"/>
    <w:rsid w:val="00F56121"/>
    <w:rsid w:val="00FC5A8C"/>
    <w:rsid w:val="00FD018D"/>
    <w:rsid w:val="00FD18B7"/>
    <w:rsid w:val="00FD5951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styleId="Nerijeenospominjanje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Valentina Balaško</cp:lastModifiedBy>
  <cp:revision>6</cp:revision>
  <cp:lastPrinted>2024-10-25T12:22:00Z</cp:lastPrinted>
  <dcterms:created xsi:type="dcterms:W3CDTF">2024-10-14T12:37:00Z</dcterms:created>
  <dcterms:modified xsi:type="dcterms:W3CDTF">2024-11-11T06:54:00Z</dcterms:modified>
</cp:coreProperties>
</file>