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8FAED" w14:textId="4E608039" w:rsidR="007C1D50" w:rsidRDefault="007C1D50" w:rsidP="007C1D50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temelju članka 55. Statuta Koprivničko-križevačke županije („Službeni glasnik Koprivničko-križevačke županije“ broj 7/13., 14/13., 9/15. i 11/15. - pročišćeni tekst, 2/18.,   3/18. - pročišćeni tekst, 4/20., 25/20.,  3/21. i 4/21. - pročišćeni tekst)  i članka 9. Odluke o osnivanju PORE Regionalne razvojne agencije Koprivničko-križevačke županije („Službeni glasnik Koprivničko-križevačke županije“ broj 8/97., 5/99., 2/04., 9/05., 11/06., 12/06., 12/09., 5/12. i 6/12. - pročišćeni tekst, 8/13., 12/13., 5/14., 6/15., 7/18. i 9/18. -  pročišćeni tekst), Župan Koprivničko-križevačke 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="00F37D9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C1965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F37D9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11D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C1965">
        <w:rPr>
          <w:rFonts w:ascii="Times New Roman" w:hAnsi="Times New Roman" w:cs="Times New Roman"/>
          <w:color w:val="000000" w:themeColor="text1"/>
          <w:sz w:val="24"/>
          <w:szCs w:val="24"/>
        </w:rPr>
        <w:t>prosinca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53249A">
        <w:rPr>
          <w:rFonts w:ascii="Times New Roman" w:hAnsi="Times New Roman" w:cs="Times New Roman"/>
          <w:color w:val="000000" w:themeColor="text1"/>
          <w:sz w:val="24"/>
          <w:szCs w:val="24"/>
        </w:rPr>
        <w:t>. donosi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E5F2A52" w14:textId="77777777" w:rsidR="007C1D50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3E74590" w14:textId="77777777" w:rsidR="007C1D50" w:rsidRPr="00846A1F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645A83" w14:textId="77777777" w:rsidR="007C1D50" w:rsidRPr="00846A1F" w:rsidRDefault="007C1D50" w:rsidP="007C1D50">
      <w:pPr>
        <w:rPr>
          <w:color w:val="000000" w:themeColor="text1"/>
        </w:rPr>
      </w:pPr>
    </w:p>
    <w:p w14:paraId="66F12C14" w14:textId="77777777" w:rsidR="007C1D50" w:rsidRPr="00846A1F" w:rsidRDefault="007C1D50" w:rsidP="007C1D50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>Z A K L J U Č A K</w:t>
      </w:r>
    </w:p>
    <w:p w14:paraId="4D34E8F6" w14:textId="39F2DBBC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o davanju suglasnosti na </w:t>
      </w:r>
      <w:r>
        <w:rPr>
          <w:rFonts w:ascii="Times New Roman" w:hAnsi="Times New Roman" w:cs="Times New Roman"/>
          <w:sz w:val="24"/>
          <w:szCs w:val="24"/>
        </w:rPr>
        <w:t>I</w:t>
      </w:r>
      <w:r w:rsidR="000C1965">
        <w:rPr>
          <w:rFonts w:ascii="Times New Roman" w:hAnsi="Times New Roman" w:cs="Times New Roman"/>
          <w:sz w:val="24"/>
          <w:szCs w:val="24"/>
        </w:rPr>
        <w:t>I</w:t>
      </w:r>
      <w:r w:rsidRPr="000C534A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Izmjene </w:t>
      </w:r>
      <w:r w:rsidRPr="000C534A">
        <w:rPr>
          <w:rFonts w:ascii="Times New Roman" w:hAnsi="Times New Roman" w:cs="Times New Roman"/>
          <w:sz w:val="24"/>
          <w:szCs w:val="24"/>
        </w:rPr>
        <w:t xml:space="preserve">Plana nabave </w:t>
      </w:r>
    </w:p>
    <w:p w14:paraId="01D9FC37" w14:textId="77777777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14:paraId="22AD6B1A" w14:textId="7513BF98" w:rsidR="007C1D50" w:rsidRPr="000C534A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0C534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0C534A">
        <w:rPr>
          <w:rFonts w:ascii="Times New Roman" w:hAnsi="Times New Roman" w:cs="Times New Roman"/>
          <w:sz w:val="24"/>
          <w:szCs w:val="24"/>
        </w:rPr>
        <w:t>.</w:t>
      </w:r>
    </w:p>
    <w:p w14:paraId="71F282DC" w14:textId="77777777" w:rsidR="007C1D50" w:rsidRDefault="007C1D50" w:rsidP="007C1D5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32E86" w14:textId="77777777" w:rsidR="007C1D50" w:rsidRPr="00846A1F" w:rsidRDefault="007C1D50" w:rsidP="007C1D50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6CCD94" w14:textId="77777777" w:rsidR="007C1D50" w:rsidRPr="005360AF" w:rsidRDefault="007C1D50" w:rsidP="007C1D50">
      <w:pPr>
        <w:jc w:val="center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5360AF">
        <w:rPr>
          <w:rFonts w:ascii="Times New Roman" w:hAnsi="Times New Roman" w:cs="Times New Roman"/>
          <w:color w:val="000000" w:themeColor="text1"/>
          <w:sz w:val="24"/>
          <w:szCs w:val="28"/>
        </w:rPr>
        <w:t>I.</w:t>
      </w:r>
    </w:p>
    <w:p w14:paraId="05178D32" w14:textId="77777777" w:rsidR="007C1D50" w:rsidRPr="00846A1F" w:rsidRDefault="007C1D50" w:rsidP="007C1D50">
      <w:pPr>
        <w:rPr>
          <w:color w:val="000000" w:themeColor="text1"/>
        </w:rPr>
      </w:pPr>
    </w:p>
    <w:p w14:paraId="73907640" w14:textId="06753A38" w:rsidR="007C1D50" w:rsidRPr="00634172" w:rsidRDefault="007C1D50" w:rsidP="007C1D50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46A1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Daje se suglasnost </w:t>
      </w:r>
      <w:r w:rsidRPr="00B5211B">
        <w:rPr>
          <w:rFonts w:ascii="Times New Roman" w:hAnsi="Times New Roman" w:cs="Times New Roman"/>
          <w:sz w:val="24"/>
          <w:szCs w:val="24"/>
        </w:rPr>
        <w:t xml:space="preserve">na </w:t>
      </w:r>
      <w:r w:rsidR="000C1965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5211B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Izmjene </w:t>
      </w:r>
      <w:r w:rsidRPr="00B5211B">
        <w:rPr>
          <w:rFonts w:ascii="Times New Roman" w:hAnsi="Times New Roman" w:cs="Times New Roman"/>
          <w:sz w:val="24"/>
          <w:szCs w:val="24"/>
        </w:rPr>
        <w:t xml:space="preserve">Plana nabave PORE Regionalne razvojne </w:t>
      </w:r>
      <w:r w:rsidRPr="00F37D99">
        <w:rPr>
          <w:rFonts w:ascii="Times New Roman" w:hAnsi="Times New Roman" w:cs="Times New Roman"/>
          <w:sz w:val="24"/>
          <w:szCs w:val="24"/>
        </w:rPr>
        <w:t>agencije Koprivničko-križevačke županije za poslovnu godinu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F37D99">
        <w:rPr>
          <w:rFonts w:ascii="Times New Roman" w:hAnsi="Times New Roman" w:cs="Times New Roman"/>
          <w:sz w:val="24"/>
          <w:szCs w:val="24"/>
        </w:rPr>
        <w:t xml:space="preserve">. (KLASA: </w:t>
      </w:r>
      <w:r w:rsidR="003611D6">
        <w:rPr>
          <w:rFonts w:ascii="Times New Roman" w:hAnsi="Times New Roman" w:cs="Times New Roman"/>
          <w:sz w:val="24"/>
          <w:szCs w:val="24"/>
        </w:rPr>
        <w:t>021-06/24-01/</w:t>
      </w:r>
      <w:r w:rsidR="000C1965">
        <w:rPr>
          <w:rFonts w:ascii="Times New Roman" w:hAnsi="Times New Roman" w:cs="Times New Roman"/>
          <w:sz w:val="24"/>
          <w:szCs w:val="24"/>
        </w:rPr>
        <w:t>1</w:t>
      </w:r>
      <w:r w:rsidR="003611D6">
        <w:rPr>
          <w:rFonts w:ascii="Times New Roman" w:hAnsi="Times New Roman" w:cs="Times New Roman"/>
          <w:sz w:val="24"/>
          <w:szCs w:val="24"/>
        </w:rPr>
        <w:t>8</w:t>
      </w:r>
      <w:r w:rsidRPr="00F37D99">
        <w:rPr>
          <w:rFonts w:ascii="Times New Roman" w:hAnsi="Times New Roman" w:cs="Times New Roman"/>
          <w:sz w:val="24"/>
          <w:szCs w:val="24"/>
        </w:rPr>
        <w:t>; URBROJ: 2137-114-2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F37D99">
        <w:rPr>
          <w:rFonts w:ascii="Times New Roman" w:hAnsi="Times New Roman" w:cs="Times New Roman"/>
          <w:sz w:val="24"/>
          <w:szCs w:val="24"/>
        </w:rPr>
        <w:t>-</w:t>
      </w:r>
      <w:r w:rsidR="000C1965">
        <w:rPr>
          <w:rFonts w:ascii="Times New Roman" w:hAnsi="Times New Roman" w:cs="Times New Roman"/>
          <w:sz w:val="24"/>
          <w:szCs w:val="24"/>
        </w:rPr>
        <w:t>3</w:t>
      </w:r>
      <w:r w:rsidRPr="00F37D99">
        <w:rPr>
          <w:rFonts w:ascii="Times New Roman" w:hAnsi="Times New Roman" w:cs="Times New Roman"/>
          <w:sz w:val="24"/>
          <w:szCs w:val="24"/>
        </w:rPr>
        <w:t xml:space="preserve"> od </w:t>
      </w:r>
      <w:r w:rsidR="002E5596">
        <w:rPr>
          <w:rFonts w:ascii="Times New Roman" w:hAnsi="Times New Roman" w:cs="Times New Roman"/>
          <w:sz w:val="24"/>
          <w:szCs w:val="24"/>
        </w:rPr>
        <w:t>17</w:t>
      </w:r>
      <w:r w:rsidRPr="00F37D99">
        <w:rPr>
          <w:rFonts w:ascii="Times New Roman" w:hAnsi="Times New Roman" w:cs="Times New Roman"/>
          <w:sz w:val="24"/>
          <w:szCs w:val="24"/>
        </w:rPr>
        <w:t xml:space="preserve">. </w:t>
      </w:r>
      <w:r w:rsidR="002E5596">
        <w:rPr>
          <w:rFonts w:ascii="Times New Roman" w:hAnsi="Times New Roman" w:cs="Times New Roman"/>
          <w:sz w:val="24"/>
          <w:szCs w:val="24"/>
        </w:rPr>
        <w:t>prosinca</w:t>
      </w:r>
      <w:r w:rsidRPr="00F37D99">
        <w:rPr>
          <w:rFonts w:ascii="Times New Roman" w:hAnsi="Times New Roman" w:cs="Times New Roman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F37D99">
        <w:rPr>
          <w:rFonts w:ascii="Times New Roman" w:hAnsi="Times New Roman" w:cs="Times New Roman"/>
          <w:sz w:val="24"/>
          <w:szCs w:val="24"/>
        </w:rPr>
        <w:t xml:space="preserve">. godine), koji </w:t>
      </w:r>
      <w:r w:rsidRPr="00C93546">
        <w:rPr>
          <w:rFonts w:ascii="Times New Roman" w:hAnsi="Times New Roman" w:cs="Times New Roman"/>
          <w:sz w:val="24"/>
          <w:szCs w:val="24"/>
        </w:rPr>
        <w:t xml:space="preserve">je donijelo Upravno vijeće PORE Regionalne razvojne agencije Koprivničko-križevačke županije </w:t>
      </w:r>
      <w:r w:rsidRPr="00F37D99">
        <w:rPr>
          <w:rFonts w:ascii="Times New Roman" w:hAnsi="Times New Roman" w:cs="Times New Roman"/>
          <w:sz w:val="24"/>
          <w:szCs w:val="24"/>
        </w:rPr>
        <w:t xml:space="preserve">na </w:t>
      </w:r>
      <w:r w:rsidR="000C1965">
        <w:rPr>
          <w:rFonts w:ascii="Times New Roman" w:hAnsi="Times New Roman" w:cs="Times New Roman"/>
          <w:sz w:val="24"/>
          <w:szCs w:val="24"/>
        </w:rPr>
        <w:t>52</w:t>
      </w:r>
      <w:r w:rsidRPr="00F37D99">
        <w:rPr>
          <w:rFonts w:ascii="Times New Roman" w:hAnsi="Times New Roman" w:cs="Times New Roman"/>
          <w:sz w:val="24"/>
          <w:szCs w:val="24"/>
        </w:rPr>
        <w:t xml:space="preserve">. sjednici 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održanoj </w:t>
      </w:r>
      <w:r w:rsidR="000C1965">
        <w:rPr>
          <w:rFonts w:ascii="Times New Roman" w:hAnsi="Times New Roman" w:cs="Times New Roman"/>
          <w:sz w:val="24"/>
          <w:szCs w:val="24"/>
        </w:rPr>
        <w:t>17</w:t>
      </w:r>
      <w:r w:rsidR="00F37D99" w:rsidRPr="00F37D99">
        <w:rPr>
          <w:rFonts w:ascii="Times New Roman" w:hAnsi="Times New Roman" w:cs="Times New Roman"/>
          <w:sz w:val="24"/>
          <w:szCs w:val="24"/>
        </w:rPr>
        <w:t>.</w:t>
      </w:r>
      <w:r w:rsidRPr="00F37D99">
        <w:rPr>
          <w:rFonts w:ascii="Times New Roman" w:hAnsi="Times New Roman" w:cs="Times New Roman"/>
          <w:sz w:val="24"/>
          <w:szCs w:val="24"/>
        </w:rPr>
        <w:t xml:space="preserve"> </w:t>
      </w:r>
      <w:r w:rsidR="000C1965">
        <w:rPr>
          <w:rFonts w:ascii="Times New Roman" w:hAnsi="Times New Roman" w:cs="Times New Roman"/>
          <w:sz w:val="24"/>
          <w:szCs w:val="24"/>
        </w:rPr>
        <w:t>prosinca</w:t>
      </w:r>
      <w:r w:rsidRPr="00F37D99">
        <w:rPr>
          <w:rFonts w:ascii="Times New Roman" w:hAnsi="Times New Roman" w:cs="Times New Roman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634172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14:paraId="08157335" w14:textId="77777777" w:rsidR="007C1D50" w:rsidRPr="00634172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F178C5" w14:textId="77777777" w:rsidR="007C1D50" w:rsidRPr="00846A1F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7FB2E019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II.</w:t>
      </w:r>
    </w:p>
    <w:p w14:paraId="0C4C2AAD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10DF19B" w14:textId="77777777" w:rsidR="007C1D50" w:rsidRPr="00381C45" w:rsidRDefault="007C1D50" w:rsidP="007C1D5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14:paraId="6EFAC170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4DBE8BD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7C68AA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C7F89A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ŽUPAN</w:t>
      </w:r>
    </w:p>
    <w:p w14:paraId="70992AA5" w14:textId="77777777" w:rsidR="007C1D50" w:rsidRPr="00381C45" w:rsidRDefault="007C1D50" w:rsidP="007C1D50">
      <w:pPr>
        <w:jc w:val="center"/>
        <w:rPr>
          <w:rFonts w:ascii="Times New Roman" w:hAnsi="Times New Roman" w:cs="Times New Roman"/>
          <w:sz w:val="24"/>
          <w:szCs w:val="24"/>
        </w:rPr>
      </w:pPr>
      <w:r w:rsidRPr="00381C45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F060223" w14:textId="77777777" w:rsidR="007C1D50" w:rsidRPr="00381C45" w:rsidRDefault="007C1D50" w:rsidP="007C1D50">
      <w:pPr>
        <w:tabs>
          <w:tab w:val="left" w:pos="1399"/>
        </w:tabs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381C45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14:paraId="648CDED7" w14:textId="77777777" w:rsidR="007C1D50" w:rsidRPr="00381C45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0B4DCE0D" w14:textId="77777777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2E68A6F" w14:textId="3F6C736D" w:rsidR="007C1D50" w:rsidRPr="00E02498" w:rsidRDefault="007C1D50" w:rsidP="007C1D5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KLASA: 007-01/2</w:t>
      </w:r>
      <w:r w:rsidR="00E02498"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E02498"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>35</w:t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E02498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Župan:</w:t>
      </w:r>
    </w:p>
    <w:p w14:paraId="2159A9A1" w14:textId="29B1832A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r w:rsidRPr="00E02498">
        <w:rPr>
          <w:rFonts w:ascii="Times New Roman" w:hAnsi="Times New Roman" w:cs="Times New Roman"/>
          <w:sz w:val="24"/>
          <w:szCs w:val="24"/>
        </w:rPr>
        <w:t>URBROJ: 2137-04/09-2</w:t>
      </w:r>
      <w:r w:rsidR="00E02498" w:rsidRPr="00E02498">
        <w:rPr>
          <w:rFonts w:ascii="Times New Roman" w:hAnsi="Times New Roman" w:cs="Times New Roman"/>
          <w:sz w:val="24"/>
          <w:szCs w:val="24"/>
        </w:rPr>
        <w:t>4</w:t>
      </w:r>
      <w:r w:rsidRPr="00E02498">
        <w:rPr>
          <w:rFonts w:ascii="Times New Roman" w:hAnsi="Times New Roman" w:cs="Times New Roman"/>
          <w:sz w:val="24"/>
          <w:szCs w:val="24"/>
        </w:rPr>
        <w:t>-</w:t>
      </w:r>
      <w:r w:rsidR="000C1965">
        <w:rPr>
          <w:rFonts w:ascii="Times New Roman" w:hAnsi="Times New Roman" w:cs="Times New Roman"/>
          <w:sz w:val="24"/>
          <w:szCs w:val="24"/>
        </w:rPr>
        <w:t>4</w:t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Pr="00E02498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Pr="00E02498">
        <w:rPr>
          <w:rFonts w:ascii="Times New Roman" w:hAnsi="Times New Roman" w:cs="Times New Roman"/>
          <w:sz w:val="24"/>
          <w:szCs w:val="24"/>
        </w:rPr>
        <w:tab/>
      </w:r>
      <w:r w:rsidR="00F37D99" w:rsidRPr="00E02498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E02498">
        <w:rPr>
          <w:rFonts w:ascii="Times New Roman" w:hAnsi="Times New Roman" w:cs="Times New Roman"/>
          <w:sz w:val="24"/>
          <w:szCs w:val="24"/>
        </w:rPr>
        <w:t xml:space="preserve">  Darko Koren</w:t>
      </w:r>
      <w:r w:rsidR="003827A5">
        <w:rPr>
          <w:rFonts w:ascii="Times New Roman" w:hAnsi="Times New Roman" w:cs="Times New Roman"/>
          <w:sz w:val="24"/>
          <w:szCs w:val="24"/>
        </w:rPr>
        <w:t>, v.r.</w:t>
      </w:r>
    </w:p>
    <w:p w14:paraId="07CD4F26" w14:textId="77777777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r w:rsidRPr="009F4493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6A62071F" w14:textId="0604CB9D" w:rsidR="007C1D50" w:rsidRPr="009F4493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  <w:r w:rsidRPr="00111DE6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0C1965">
        <w:rPr>
          <w:rFonts w:ascii="Times New Roman" w:hAnsi="Times New Roman" w:cs="Times New Roman"/>
          <w:sz w:val="24"/>
          <w:szCs w:val="24"/>
        </w:rPr>
        <w:t>20</w:t>
      </w:r>
      <w:r w:rsidRPr="00111DE6">
        <w:rPr>
          <w:rFonts w:ascii="Times New Roman" w:hAnsi="Times New Roman" w:cs="Times New Roman"/>
          <w:sz w:val="24"/>
          <w:szCs w:val="24"/>
        </w:rPr>
        <w:t xml:space="preserve">. </w:t>
      </w:r>
      <w:r w:rsidR="000C1965">
        <w:rPr>
          <w:rFonts w:ascii="Times New Roman" w:hAnsi="Times New Roman" w:cs="Times New Roman"/>
          <w:sz w:val="24"/>
          <w:szCs w:val="24"/>
        </w:rPr>
        <w:t>prosinca</w:t>
      </w:r>
      <w:r w:rsidRPr="0053249A">
        <w:rPr>
          <w:rFonts w:ascii="Times New Roman" w:hAnsi="Times New Roman" w:cs="Times New Roman"/>
          <w:sz w:val="24"/>
          <w:szCs w:val="24"/>
        </w:rPr>
        <w:t xml:space="preserve"> 202</w:t>
      </w:r>
      <w:r w:rsidR="00E02498">
        <w:rPr>
          <w:rFonts w:ascii="Times New Roman" w:hAnsi="Times New Roman" w:cs="Times New Roman"/>
          <w:sz w:val="24"/>
          <w:szCs w:val="24"/>
        </w:rPr>
        <w:t>4</w:t>
      </w:r>
      <w:r w:rsidRPr="0053249A">
        <w:rPr>
          <w:rFonts w:ascii="Times New Roman" w:hAnsi="Times New Roman" w:cs="Times New Roman"/>
          <w:sz w:val="24"/>
          <w:szCs w:val="24"/>
        </w:rPr>
        <w:t>.</w:t>
      </w:r>
    </w:p>
    <w:p w14:paraId="4DB81171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20C72" w14:textId="77777777" w:rsidR="007C1D50" w:rsidRPr="00381C45" w:rsidRDefault="007C1D50" w:rsidP="007C1D50"/>
    <w:p w14:paraId="7D243692" w14:textId="77777777" w:rsidR="007C1D50" w:rsidRPr="00381C45" w:rsidRDefault="007C1D50" w:rsidP="007C1D5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4E71FA" w14:textId="2A0FEDA2" w:rsidR="007C1D50" w:rsidRPr="00381C45" w:rsidRDefault="007C1D50" w:rsidP="007C1D5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43C3D50" w14:textId="77777777" w:rsidR="00634869" w:rsidRDefault="00634869"/>
    <w:sectPr w:rsidR="00634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1D50"/>
    <w:rsid w:val="0003291A"/>
    <w:rsid w:val="000C1965"/>
    <w:rsid w:val="00112972"/>
    <w:rsid w:val="00134A93"/>
    <w:rsid w:val="002E5596"/>
    <w:rsid w:val="003611D6"/>
    <w:rsid w:val="003827A5"/>
    <w:rsid w:val="00634869"/>
    <w:rsid w:val="007C1D50"/>
    <w:rsid w:val="00C457F9"/>
    <w:rsid w:val="00DA2B0F"/>
    <w:rsid w:val="00E02498"/>
    <w:rsid w:val="00ED5FF7"/>
    <w:rsid w:val="00F3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34566"/>
  <w15:chartTrackingRefBased/>
  <w15:docId w15:val="{2FA2A821-DAA7-45F5-B699-C4BDB44023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1D50"/>
    <w:pPr>
      <w:spacing w:after="0" w:line="240" w:lineRule="auto"/>
    </w:pPr>
    <w:rPr>
      <w:rFonts w:ascii="Verdana" w:hAnsi="Verdana"/>
      <w:kern w:val="0"/>
      <w:sz w:val="2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215</Words>
  <Characters>1228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Krolo</dc:creator>
  <cp:keywords/>
  <dc:description/>
  <cp:lastModifiedBy>Valentina Balaško</cp:lastModifiedBy>
  <cp:revision>6</cp:revision>
  <dcterms:created xsi:type="dcterms:W3CDTF">2024-12-20T08:23:00Z</dcterms:created>
  <dcterms:modified xsi:type="dcterms:W3CDTF">2024-12-23T07:54:00Z</dcterms:modified>
</cp:coreProperties>
</file>