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0C5E5" w14:textId="3F949131" w:rsidR="00AF128A" w:rsidRPr="00B3129D" w:rsidRDefault="00AF128A" w:rsidP="00B3129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3129D">
        <w:rPr>
          <w:rFonts w:ascii="Times New Roman" w:hAnsi="Times New Roman" w:cs="Times New Roman"/>
          <w:sz w:val="24"/>
          <w:szCs w:val="24"/>
        </w:rPr>
        <w:t>Na temelju članka 11. stavka 1. Zakona o pravu na pristup informacijama („Narodne novine“ broj 25/13. i 85/15.), članka 37. Statuta Koprivničko-križevačke županije („Službeni glasnik Koprivničko-križevačke županije“ broj 7/13., 14/13., 9/1</w:t>
      </w:r>
      <w:r w:rsidR="004C59B8">
        <w:rPr>
          <w:rFonts w:ascii="Times New Roman" w:hAnsi="Times New Roman" w:cs="Times New Roman"/>
          <w:sz w:val="24"/>
          <w:szCs w:val="24"/>
        </w:rPr>
        <w:t>5. i 11/15. - pročišćeni tekst</w:t>
      </w:r>
      <w:r w:rsidR="00F27893">
        <w:rPr>
          <w:rFonts w:ascii="Times New Roman" w:hAnsi="Times New Roman" w:cs="Times New Roman"/>
          <w:sz w:val="24"/>
          <w:szCs w:val="24"/>
        </w:rPr>
        <w:t xml:space="preserve">, </w:t>
      </w:r>
      <w:r w:rsidR="0042169B">
        <w:rPr>
          <w:rFonts w:ascii="Times New Roman" w:hAnsi="Times New Roman" w:cs="Times New Roman"/>
          <w:sz w:val="24"/>
          <w:szCs w:val="24"/>
        </w:rPr>
        <w:t>2/18. i 3/18.-pročišćeni tekst</w:t>
      </w:r>
      <w:r w:rsidR="009F79EA">
        <w:rPr>
          <w:rFonts w:ascii="Times New Roman" w:hAnsi="Times New Roman" w:cs="Times New Roman"/>
          <w:sz w:val="24"/>
          <w:szCs w:val="24"/>
        </w:rPr>
        <w:t xml:space="preserve">, 4/20., </w:t>
      </w:r>
      <w:r w:rsidR="00DE47E9">
        <w:rPr>
          <w:rFonts w:ascii="Times New Roman" w:hAnsi="Times New Roman" w:cs="Times New Roman"/>
          <w:sz w:val="24"/>
          <w:szCs w:val="24"/>
        </w:rPr>
        <w:t>25/20.</w:t>
      </w:r>
      <w:r w:rsidR="009F79EA">
        <w:rPr>
          <w:rFonts w:ascii="Times New Roman" w:hAnsi="Times New Roman" w:cs="Times New Roman"/>
          <w:sz w:val="24"/>
          <w:szCs w:val="24"/>
        </w:rPr>
        <w:t>, 3/21. i 4/21.-pročišćeni tekst</w:t>
      </w:r>
      <w:r w:rsidR="004C59B8">
        <w:rPr>
          <w:rFonts w:ascii="Times New Roman" w:hAnsi="Times New Roman" w:cs="Times New Roman"/>
          <w:sz w:val="24"/>
          <w:szCs w:val="24"/>
        </w:rPr>
        <w:t>) i</w:t>
      </w:r>
      <w:r w:rsidRPr="00B3129D">
        <w:rPr>
          <w:rFonts w:ascii="Times New Roman" w:hAnsi="Times New Roman" w:cs="Times New Roman"/>
          <w:sz w:val="24"/>
          <w:szCs w:val="24"/>
        </w:rPr>
        <w:t xml:space="preserve"> točke 5. </w:t>
      </w:r>
      <w:proofErr w:type="spellStart"/>
      <w:r w:rsidRPr="00B3129D">
        <w:rPr>
          <w:rFonts w:ascii="Times New Roman" w:hAnsi="Times New Roman" w:cs="Times New Roman"/>
          <w:sz w:val="24"/>
          <w:szCs w:val="24"/>
        </w:rPr>
        <w:t>podtočke</w:t>
      </w:r>
      <w:proofErr w:type="spellEnd"/>
      <w:r w:rsidRPr="00B3129D">
        <w:rPr>
          <w:rFonts w:ascii="Times New Roman" w:hAnsi="Times New Roman" w:cs="Times New Roman"/>
          <w:sz w:val="24"/>
          <w:szCs w:val="24"/>
        </w:rPr>
        <w:t xml:space="preserve"> 5. Kodeksa savjetovanja sa javnošću u postupcima donošenja i provedbe općih i drugih akata Koprivničko-križevačke županije („Službeni glasnik Koprivničko-križevačke županije“ broj 4/15</w:t>
      </w:r>
      <w:r w:rsidR="004C59B8">
        <w:rPr>
          <w:rFonts w:ascii="Times New Roman" w:hAnsi="Times New Roman" w:cs="Times New Roman"/>
          <w:sz w:val="24"/>
          <w:szCs w:val="24"/>
        </w:rPr>
        <w:t>.</w:t>
      </w:r>
      <w:r w:rsidR="0042169B">
        <w:rPr>
          <w:rFonts w:ascii="Times New Roman" w:hAnsi="Times New Roman" w:cs="Times New Roman"/>
          <w:sz w:val="24"/>
          <w:szCs w:val="24"/>
        </w:rPr>
        <w:t xml:space="preserve"> i 15/18.</w:t>
      </w:r>
      <w:r w:rsidRPr="00B3129D">
        <w:rPr>
          <w:rFonts w:ascii="Times New Roman" w:hAnsi="Times New Roman" w:cs="Times New Roman"/>
          <w:sz w:val="24"/>
          <w:szCs w:val="24"/>
        </w:rPr>
        <w:t>) Županijska skupština Koprivničko-križevačke županije na</w:t>
      </w:r>
      <w:r w:rsidR="00CD56C2">
        <w:rPr>
          <w:rFonts w:ascii="Times New Roman" w:hAnsi="Times New Roman" w:cs="Times New Roman"/>
          <w:sz w:val="24"/>
          <w:szCs w:val="24"/>
        </w:rPr>
        <w:t xml:space="preserve"> 10. </w:t>
      </w:r>
      <w:r w:rsidRPr="00B3129D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CD56C2">
        <w:rPr>
          <w:rFonts w:ascii="Times New Roman" w:hAnsi="Times New Roman" w:cs="Times New Roman"/>
          <w:sz w:val="24"/>
          <w:szCs w:val="24"/>
        </w:rPr>
        <w:t>22. veljače 2023.</w:t>
      </w:r>
      <w:r w:rsidRPr="00B3129D">
        <w:rPr>
          <w:rFonts w:ascii="Times New Roman" w:hAnsi="Times New Roman" w:cs="Times New Roman"/>
          <w:sz w:val="24"/>
          <w:szCs w:val="24"/>
        </w:rPr>
        <w:t xml:space="preserve">     donijela je</w:t>
      </w:r>
    </w:p>
    <w:p w14:paraId="7F04D880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7F29F6E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1DB45C2" w14:textId="77777777" w:rsidR="00AF128A" w:rsidRPr="00B3129D" w:rsidRDefault="00AF128A" w:rsidP="00B3129D">
      <w:pPr>
        <w:pStyle w:val="Naslov31"/>
        <w:spacing w:line="276" w:lineRule="auto"/>
        <w:ind w:left="0" w:right="230"/>
        <w:jc w:val="center"/>
        <w:rPr>
          <w:rFonts w:cs="Times New Roman"/>
          <w:lang w:val="hr-HR"/>
        </w:rPr>
      </w:pPr>
      <w:r w:rsidRPr="00B3129D">
        <w:rPr>
          <w:rFonts w:cs="Times New Roman"/>
          <w:lang w:val="hr-HR"/>
        </w:rPr>
        <w:t>Z A K L J U Č A</w:t>
      </w:r>
      <w:r w:rsidRPr="00B3129D">
        <w:rPr>
          <w:rFonts w:cs="Times New Roman"/>
          <w:spacing w:val="-5"/>
          <w:lang w:val="hr-HR"/>
        </w:rPr>
        <w:t xml:space="preserve"> </w:t>
      </w:r>
      <w:r w:rsidRPr="00B3129D">
        <w:rPr>
          <w:rFonts w:cs="Times New Roman"/>
          <w:lang w:val="hr-HR"/>
        </w:rPr>
        <w:t>K</w:t>
      </w:r>
    </w:p>
    <w:p w14:paraId="440FF4A0" w14:textId="77777777" w:rsidR="007A336A" w:rsidRDefault="00AF128A" w:rsidP="007A336A">
      <w:pPr>
        <w:pStyle w:val="Naslov31"/>
        <w:spacing w:line="276" w:lineRule="auto"/>
        <w:ind w:left="0" w:right="230"/>
        <w:jc w:val="center"/>
        <w:rPr>
          <w:rFonts w:cs="Times New Roman"/>
          <w:lang w:val="hr-HR"/>
        </w:rPr>
      </w:pPr>
      <w:r w:rsidRPr="00B3129D">
        <w:rPr>
          <w:rFonts w:cs="Times New Roman"/>
          <w:lang w:val="hr-HR"/>
        </w:rPr>
        <w:t>o prihvaćanju Izvj</w:t>
      </w:r>
      <w:r w:rsidR="007A336A">
        <w:rPr>
          <w:rFonts w:cs="Times New Roman"/>
          <w:lang w:val="hr-HR"/>
        </w:rPr>
        <w:t xml:space="preserve">ešća o provedbi savjetovanja s </w:t>
      </w:r>
      <w:r w:rsidR="00DD0434">
        <w:rPr>
          <w:rFonts w:cs="Times New Roman"/>
          <w:lang w:val="hr-HR"/>
        </w:rPr>
        <w:t xml:space="preserve">javnošću </w:t>
      </w:r>
    </w:p>
    <w:p w14:paraId="33286D1A" w14:textId="77777777" w:rsidR="00AF128A" w:rsidRPr="00B3129D" w:rsidRDefault="00DD0434" w:rsidP="007A336A">
      <w:pPr>
        <w:pStyle w:val="Naslov31"/>
        <w:spacing w:line="276" w:lineRule="auto"/>
        <w:ind w:left="0" w:right="230"/>
        <w:jc w:val="center"/>
        <w:rPr>
          <w:rFonts w:cs="Times New Roman"/>
          <w:lang w:val="hr-HR"/>
        </w:rPr>
      </w:pPr>
      <w:r>
        <w:rPr>
          <w:rFonts w:cs="Times New Roman"/>
          <w:lang w:val="hr-HR"/>
        </w:rPr>
        <w:t>u postu</w:t>
      </w:r>
      <w:r w:rsidR="00AF128A" w:rsidRPr="00B3129D">
        <w:rPr>
          <w:rFonts w:cs="Times New Roman"/>
          <w:lang w:val="hr-HR"/>
        </w:rPr>
        <w:t xml:space="preserve">pcima donošenja i provedbe općih i drugih akata </w:t>
      </w:r>
    </w:p>
    <w:p w14:paraId="30EE4328" w14:textId="477D5AF9" w:rsidR="00AF128A" w:rsidRPr="00B3129D" w:rsidRDefault="00AF128A" w:rsidP="00B3129D">
      <w:pPr>
        <w:pStyle w:val="Naslov31"/>
        <w:spacing w:line="276" w:lineRule="auto"/>
        <w:ind w:left="0" w:right="230"/>
        <w:jc w:val="center"/>
        <w:rPr>
          <w:rFonts w:cs="Times New Roman"/>
          <w:lang w:val="hr-HR"/>
        </w:rPr>
      </w:pPr>
      <w:r w:rsidRPr="00B3129D">
        <w:rPr>
          <w:rFonts w:cs="Times New Roman"/>
          <w:lang w:val="hr-HR"/>
        </w:rPr>
        <w:t>Kopriv</w:t>
      </w:r>
      <w:r w:rsidR="009F79EA">
        <w:rPr>
          <w:rFonts w:cs="Times New Roman"/>
          <w:lang w:val="hr-HR"/>
        </w:rPr>
        <w:t>ničko-križevačke županije u 202</w:t>
      </w:r>
      <w:r w:rsidR="004B6ACE">
        <w:rPr>
          <w:rFonts w:cs="Times New Roman"/>
          <w:lang w:val="hr-HR"/>
        </w:rPr>
        <w:t>2</w:t>
      </w:r>
      <w:r w:rsidRPr="00B3129D">
        <w:rPr>
          <w:rFonts w:cs="Times New Roman"/>
          <w:lang w:val="hr-HR"/>
        </w:rPr>
        <w:t xml:space="preserve">. godini </w:t>
      </w:r>
    </w:p>
    <w:p w14:paraId="3F931EA9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A0C1E07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DE8A3D9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/>
          <w:bCs/>
          <w:sz w:val="24"/>
          <w:szCs w:val="24"/>
        </w:rPr>
        <w:t>I.</w:t>
      </w:r>
    </w:p>
    <w:p w14:paraId="30E2833D" w14:textId="77777777" w:rsidR="00AF128A" w:rsidRPr="00B3129D" w:rsidRDefault="00AF128A" w:rsidP="00B3129D">
      <w:pPr>
        <w:spacing w:before="7"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CD198F8" w14:textId="5E04838E" w:rsidR="004C59B8" w:rsidRDefault="00AF128A" w:rsidP="00B3129D">
      <w:pPr>
        <w:pStyle w:val="Naslov31"/>
        <w:spacing w:line="276" w:lineRule="auto"/>
        <w:ind w:left="0" w:right="230"/>
        <w:jc w:val="both"/>
        <w:rPr>
          <w:rFonts w:cs="Times New Roman"/>
          <w:b w:val="0"/>
          <w:lang w:val="hr-HR"/>
        </w:rPr>
      </w:pPr>
      <w:r w:rsidRPr="00B3129D">
        <w:rPr>
          <w:rFonts w:cs="Times New Roman"/>
          <w:lang w:val="hr-HR"/>
        </w:rPr>
        <w:tab/>
      </w:r>
      <w:r w:rsidRPr="00B3129D">
        <w:rPr>
          <w:rFonts w:cs="Times New Roman"/>
          <w:b w:val="0"/>
          <w:lang w:val="hr-HR"/>
        </w:rPr>
        <w:t>Prihvaća se Izv</w:t>
      </w:r>
      <w:r w:rsidR="007A336A">
        <w:rPr>
          <w:rFonts w:cs="Times New Roman"/>
          <w:b w:val="0"/>
          <w:lang w:val="hr-HR"/>
        </w:rPr>
        <w:t xml:space="preserve">ješće o provedbi savjetovanja s </w:t>
      </w:r>
      <w:r w:rsidRPr="00B3129D">
        <w:rPr>
          <w:rFonts w:cs="Times New Roman"/>
          <w:b w:val="0"/>
          <w:lang w:val="hr-HR"/>
        </w:rPr>
        <w:t>javnošću u postupcima donošenja i provedbe općih i drugih akata Koprivničko-križevačke županije</w:t>
      </w:r>
      <w:r w:rsidR="009F79EA">
        <w:rPr>
          <w:rFonts w:cs="Times New Roman"/>
          <w:b w:val="0"/>
          <w:lang w:val="hr-HR"/>
        </w:rPr>
        <w:t xml:space="preserve"> u 202</w:t>
      </w:r>
      <w:r w:rsidR="004B6ACE">
        <w:rPr>
          <w:rFonts w:cs="Times New Roman"/>
          <w:b w:val="0"/>
          <w:lang w:val="hr-HR"/>
        </w:rPr>
        <w:t>2</w:t>
      </w:r>
      <w:r w:rsidR="009F79EA">
        <w:rPr>
          <w:rFonts w:cs="Times New Roman"/>
          <w:b w:val="0"/>
          <w:lang w:val="hr-HR"/>
        </w:rPr>
        <w:t>. godini, KLASA: 013-04/2</w:t>
      </w:r>
      <w:r w:rsidR="004B6ACE">
        <w:rPr>
          <w:rFonts w:cs="Times New Roman"/>
          <w:b w:val="0"/>
          <w:lang w:val="hr-HR"/>
        </w:rPr>
        <w:t>3</w:t>
      </w:r>
      <w:r w:rsidR="009F79EA">
        <w:rPr>
          <w:rFonts w:cs="Times New Roman"/>
          <w:b w:val="0"/>
          <w:lang w:val="hr-HR"/>
        </w:rPr>
        <w:t>-02/1, URBROJ: 2137-02/03-2</w:t>
      </w:r>
      <w:r w:rsidR="004B6ACE">
        <w:rPr>
          <w:rFonts w:cs="Times New Roman"/>
          <w:b w:val="0"/>
          <w:lang w:val="hr-HR"/>
        </w:rPr>
        <w:t>3</w:t>
      </w:r>
      <w:r w:rsidR="004C59B8">
        <w:rPr>
          <w:rFonts w:cs="Times New Roman"/>
          <w:b w:val="0"/>
          <w:lang w:val="hr-HR"/>
        </w:rPr>
        <w:t>-1</w:t>
      </w:r>
      <w:r w:rsidRPr="00B3129D">
        <w:rPr>
          <w:rFonts w:cs="Times New Roman"/>
          <w:b w:val="0"/>
          <w:lang w:val="hr-HR"/>
        </w:rPr>
        <w:t xml:space="preserve"> od </w:t>
      </w:r>
      <w:r w:rsidR="009F79EA">
        <w:rPr>
          <w:rFonts w:cs="Times New Roman"/>
          <w:b w:val="0"/>
          <w:lang w:val="hr-HR"/>
        </w:rPr>
        <w:t>1</w:t>
      </w:r>
      <w:r w:rsidR="004B6ACE">
        <w:rPr>
          <w:rFonts w:cs="Times New Roman"/>
          <w:b w:val="0"/>
          <w:lang w:val="hr-HR"/>
        </w:rPr>
        <w:t>6</w:t>
      </w:r>
      <w:r w:rsidR="009F79EA">
        <w:rPr>
          <w:rFonts w:cs="Times New Roman"/>
          <w:b w:val="0"/>
          <w:lang w:val="hr-HR"/>
        </w:rPr>
        <w:t>. siječnja 202</w:t>
      </w:r>
      <w:r w:rsidR="004B6ACE">
        <w:rPr>
          <w:rFonts w:cs="Times New Roman"/>
          <w:b w:val="0"/>
          <w:lang w:val="hr-HR"/>
        </w:rPr>
        <w:t>3</w:t>
      </w:r>
      <w:r w:rsidRPr="00B3129D">
        <w:rPr>
          <w:rFonts w:cs="Times New Roman"/>
          <w:b w:val="0"/>
          <w:lang w:val="hr-HR"/>
        </w:rPr>
        <w:t>. godine (u daljnjem tekstu: Izvješće) u tekstu koji je izradila K</w:t>
      </w:r>
      <w:r w:rsidR="00FB3B4B">
        <w:rPr>
          <w:rFonts w:cs="Times New Roman"/>
          <w:b w:val="0"/>
          <w:lang w:val="hr-HR"/>
        </w:rPr>
        <w:t>oordinatorica za savjetovanja s</w:t>
      </w:r>
      <w:r w:rsidRPr="00B3129D">
        <w:rPr>
          <w:rFonts w:cs="Times New Roman"/>
          <w:b w:val="0"/>
          <w:lang w:val="hr-HR"/>
        </w:rPr>
        <w:t xml:space="preserve"> javnošću u postupcima donošenja i provedbe općih i drugih akata Koprivničko-križevačke županije. </w:t>
      </w:r>
    </w:p>
    <w:p w14:paraId="0FE64BD2" w14:textId="77777777" w:rsidR="00AF128A" w:rsidRPr="008878BF" w:rsidRDefault="00AF128A" w:rsidP="008878BF">
      <w:pPr>
        <w:pStyle w:val="Naslov31"/>
        <w:spacing w:line="276" w:lineRule="auto"/>
        <w:ind w:left="0" w:right="230"/>
        <w:jc w:val="both"/>
        <w:rPr>
          <w:rFonts w:cs="Times New Roman"/>
          <w:b w:val="0"/>
          <w:lang w:val="hr-HR"/>
        </w:rPr>
      </w:pPr>
      <w:r w:rsidRPr="00B3129D">
        <w:rPr>
          <w:rFonts w:cs="Times New Roman"/>
          <w:b w:val="0"/>
          <w:lang w:val="hr-HR"/>
        </w:rPr>
        <w:t xml:space="preserve"> </w:t>
      </w:r>
    </w:p>
    <w:p w14:paraId="10F77628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/>
          <w:bCs/>
          <w:sz w:val="24"/>
          <w:szCs w:val="24"/>
        </w:rPr>
        <w:t>II.</w:t>
      </w:r>
    </w:p>
    <w:p w14:paraId="007C9F39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47F4F425" w14:textId="77777777" w:rsidR="00AF128A" w:rsidRPr="00B3129D" w:rsidRDefault="00AF128A" w:rsidP="00B3129D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Cs/>
          <w:sz w:val="24"/>
          <w:szCs w:val="24"/>
        </w:rPr>
        <w:tab/>
        <w:t>Izvješće se nalazi u prilogu i sastavni je dio ovog Zaključka.</w:t>
      </w:r>
    </w:p>
    <w:p w14:paraId="1B471041" w14:textId="77777777" w:rsidR="00AF128A" w:rsidRPr="00B3129D" w:rsidRDefault="00AF128A" w:rsidP="00B3129D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10474045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/>
          <w:bCs/>
          <w:sz w:val="24"/>
          <w:szCs w:val="24"/>
        </w:rPr>
        <w:t>III.</w:t>
      </w:r>
    </w:p>
    <w:p w14:paraId="18794274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7EF71622" w14:textId="77777777" w:rsidR="00AF128A" w:rsidRPr="00B3129D" w:rsidRDefault="00AF128A" w:rsidP="00B3129D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Cs/>
          <w:sz w:val="24"/>
          <w:szCs w:val="24"/>
        </w:rPr>
        <w:tab/>
        <w:t>Ovaj Zaključak ob</w:t>
      </w:r>
      <w:r w:rsidR="004C59B8">
        <w:rPr>
          <w:rFonts w:ascii="Times New Roman" w:eastAsia="Times New Roman" w:hAnsi="Times New Roman" w:cs="Times New Roman"/>
          <w:bCs/>
          <w:sz w:val="24"/>
          <w:szCs w:val="24"/>
        </w:rPr>
        <w:t>javit</w:t>
      </w:r>
      <w:r w:rsidRPr="00B3129D">
        <w:rPr>
          <w:rFonts w:ascii="Times New Roman" w:eastAsia="Times New Roman" w:hAnsi="Times New Roman" w:cs="Times New Roman"/>
          <w:bCs/>
          <w:sz w:val="24"/>
          <w:szCs w:val="24"/>
        </w:rPr>
        <w:t xml:space="preserve"> će se u “Službenom glasniku Koprivničko-križevačke županije”.</w:t>
      </w:r>
    </w:p>
    <w:p w14:paraId="681906D1" w14:textId="77777777" w:rsidR="00AF128A" w:rsidRDefault="00AF128A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2327727E" w14:textId="77777777" w:rsidR="004C59B8" w:rsidRPr="00B3129D" w:rsidRDefault="004C59B8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3B601B33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1003BAE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30FE7F58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2E6813A2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69C5FE53" w14:textId="77777777" w:rsidR="00AF128A" w:rsidRPr="00B3129D" w:rsidRDefault="00AF128A" w:rsidP="004C59B8">
      <w:pPr>
        <w:pStyle w:val="Tijeloteksta"/>
        <w:spacing w:line="276" w:lineRule="auto"/>
        <w:ind w:left="0" w:right="-31"/>
        <w:rPr>
          <w:rFonts w:ascii="Times New Roman" w:hAnsi="Times New Roman" w:cs="Times New Roman"/>
          <w:lang w:val="hr-HR"/>
        </w:rPr>
      </w:pPr>
    </w:p>
    <w:p w14:paraId="6BBA9323" w14:textId="6C09AF7D" w:rsidR="00AF128A" w:rsidRPr="00B3129D" w:rsidRDefault="00AF128A" w:rsidP="004C59B8">
      <w:pPr>
        <w:pStyle w:val="Tijeloteksta"/>
        <w:spacing w:line="276" w:lineRule="auto"/>
        <w:ind w:left="0" w:right="-31"/>
        <w:rPr>
          <w:rFonts w:ascii="Times New Roman" w:hAnsi="Times New Roman" w:cs="Times New Roman"/>
          <w:lang w:val="hr-HR"/>
        </w:rPr>
      </w:pPr>
      <w:r w:rsidRPr="00B3129D">
        <w:rPr>
          <w:rFonts w:ascii="Times New Roman" w:hAnsi="Times New Roman" w:cs="Times New Roman"/>
          <w:lang w:val="hr-HR"/>
        </w:rPr>
        <w:t>KLASA:</w:t>
      </w:r>
      <w:r w:rsidR="009F79EA">
        <w:rPr>
          <w:rFonts w:ascii="Times New Roman" w:hAnsi="Times New Roman" w:cs="Times New Roman"/>
          <w:lang w:val="hr-HR"/>
        </w:rPr>
        <w:t xml:space="preserve">   013-04/2</w:t>
      </w:r>
      <w:r w:rsidR="004B6ACE">
        <w:rPr>
          <w:rFonts w:ascii="Times New Roman" w:hAnsi="Times New Roman" w:cs="Times New Roman"/>
          <w:lang w:val="hr-HR"/>
        </w:rPr>
        <w:t>3</w:t>
      </w:r>
      <w:r w:rsidR="009F79EA">
        <w:rPr>
          <w:rFonts w:ascii="Times New Roman" w:hAnsi="Times New Roman" w:cs="Times New Roman"/>
          <w:lang w:val="hr-HR"/>
        </w:rPr>
        <w:t>-02</w:t>
      </w:r>
      <w:r w:rsidR="002552FF">
        <w:rPr>
          <w:rFonts w:ascii="Times New Roman" w:hAnsi="Times New Roman" w:cs="Times New Roman"/>
          <w:lang w:val="hr-HR"/>
        </w:rPr>
        <w:t>/1</w:t>
      </w:r>
    </w:p>
    <w:p w14:paraId="6FAB8F83" w14:textId="358E368B" w:rsidR="00AF128A" w:rsidRPr="004C59B8" w:rsidRDefault="00AF128A" w:rsidP="004C59B8">
      <w:pPr>
        <w:pStyle w:val="Tijeloteksta"/>
        <w:spacing w:line="276" w:lineRule="auto"/>
        <w:ind w:left="0" w:right="-31"/>
        <w:rPr>
          <w:rFonts w:ascii="Times New Roman" w:eastAsia="Times New Roman" w:hAnsi="Times New Roman" w:cs="Times New Roman"/>
          <w:lang w:val="hr-HR"/>
        </w:rPr>
      </w:pPr>
      <w:r w:rsidRPr="00B3129D">
        <w:rPr>
          <w:rFonts w:ascii="Times New Roman" w:hAnsi="Times New Roman" w:cs="Times New Roman"/>
          <w:lang w:val="hr-HR"/>
        </w:rPr>
        <w:t>URBROJ:</w:t>
      </w:r>
      <w:r w:rsidR="004C59B8" w:rsidRPr="004C59B8">
        <w:rPr>
          <w:rFonts w:cs="Times New Roman"/>
          <w:b/>
          <w:lang w:val="hr-HR"/>
        </w:rPr>
        <w:t xml:space="preserve"> </w:t>
      </w:r>
      <w:r w:rsidR="009F79EA">
        <w:rPr>
          <w:rFonts w:ascii="Times New Roman" w:hAnsi="Times New Roman" w:cs="Times New Roman"/>
          <w:lang w:val="hr-HR"/>
        </w:rPr>
        <w:t>2137-02/03-2</w:t>
      </w:r>
      <w:r w:rsidR="004B6ACE">
        <w:rPr>
          <w:rFonts w:ascii="Times New Roman" w:hAnsi="Times New Roman" w:cs="Times New Roman"/>
          <w:lang w:val="hr-HR"/>
        </w:rPr>
        <w:t>3</w:t>
      </w:r>
      <w:r w:rsidR="0042169B">
        <w:rPr>
          <w:rFonts w:ascii="Times New Roman" w:hAnsi="Times New Roman" w:cs="Times New Roman"/>
          <w:lang w:val="hr-HR"/>
        </w:rPr>
        <w:t>-4</w:t>
      </w:r>
    </w:p>
    <w:p w14:paraId="23AD80B7" w14:textId="10824636" w:rsidR="00AF128A" w:rsidRPr="00B3129D" w:rsidRDefault="00AF128A" w:rsidP="00B3129D">
      <w:pPr>
        <w:pStyle w:val="Tijeloteksta"/>
        <w:spacing w:line="276" w:lineRule="auto"/>
        <w:ind w:left="0" w:right="1025"/>
        <w:rPr>
          <w:rFonts w:ascii="Times New Roman" w:eastAsia="Times New Roman" w:hAnsi="Times New Roman" w:cs="Times New Roman"/>
          <w:lang w:val="hr-HR"/>
        </w:rPr>
      </w:pPr>
      <w:r w:rsidRPr="00B3129D">
        <w:rPr>
          <w:rFonts w:ascii="Times New Roman" w:eastAsia="Times New Roman" w:hAnsi="Times New Roman" w:cs="Times New Roman"/>
          <w:lang w:val="hr-HR"/>
        </w:rPr>
        <w:t>Koprivnica,</w:t>
      </w:r>
      <w:r w:rsidR="00CD56C2">
        <w:rPr>
          <w:rFonts w:ascii="Times New Roman" w:eastAsia="Times New Roman" w:hAnsi="Times New Roman" w:cs="Times New Roman"/>
          <w:lang w:val="hr-HR"/>
        </w:rPr>
        <w:t xml:space="preserve"> 22. veljače 2023.</w:t>
      </w:r>
      <w:r w:rsidRPr="00B3129D">
        <w:rPr>
          <w:rFonts w:ascii="Times New Roman" w:eastAsia="Times New Roman" w:hAnsi="Times New Roman" w:cs="Times New Roman"/>
          <w:lang w:val="hr-HR"/>
        </w:rPr>
        <w:tab/>
      </w:r>
      <w:r w:rsidRPr="00B3129D">
        <w:rPr>
          <w:rFonts w:ascii="Times New Roman" w:eastAsia="Times New Roman" w:hAnsi="Times New Roman" w:cs="Times New Roman"/>
          <w:lang w:val="hr-HR"/>
        </w:rPr>
        <w:tab/>
      </w:r>
      <w:r w:rsidRPr="00B3129D">
        <w:rPr>
          <w:rFonts w:ascii="Times New Roman" w:eastAsia="Times New Roman" w:hAnsi="Times New Roman" w:cs="Times New Roman"/>
          <w:lang w:val="hr-HR"/>
        </w:rPr>
        <w:tab/>
      </w:r>
      <w:r w:rsidRPr="00B3129D">
        <w:rPr>
          <w:rFonts w:ascii="Times New Roman" w:eastAsia="Times New Roman" w:hAnsi="Times New Roman" w:cs="Times New Roman"/>
          <w:lang w:val="hr-HR"/>
        </w:rPr>
        <w:tab/>
      </w:r>
      <w:r w:rsidRPr="00B3129D">
        <w:rPr>
          <w:rFonts w:ascii="Times New Roman" w:eastAsia="Times New Roman" w:hAnsi="Times New Roman" w:cs="Times New Roman"/>
          <w:lang w:val="hr-HR"/>
        </w:rPr>
        <w:tab/>
      </w:r>
      <w:r w:rsidR="00CD56C2">
        <w:rPr>
          <w:rFonts w:ascii="Times New Roman" w:eastAsia="Times New Roman" w:hAnsi="Times New Roman" w:cs="Times New Roman"/>
          <w:lang w:val="hr-HR"/>
        </w:rPr>
        <w:t xml:space="preserve">          </w:t>
      </w:r>
      <w:r w:rsidR="007A336A">
        <w:rPr>
          <w:rFonts w:ascii="Times New Roman" w:hAnsi="Times New Roman" w:cs="Times New Roman"/>
          <w:spacing w:val="-1"/>
          <w:lang w:val="hr-HR"/>
        </w:rPr>
        <w:t>PREDSJEDNIK</w:t>
      </w:r>
    </w:p>
    <w:p w14:paraId="522FA427" w14:textId="7170FF71" w:rsidR="007A336A" w:rsidRPr="00B3129D" w:rsidRDefault="00AF128A" w:rsidP="00B3129D">
      <w:pPr>
        <w:tabs>
          <w:tab w:val="left" w:pos="6561"/>
        </w:tabs>
        <w:spacing w:after="0"/>
        <w:rPr>
          <w:rFonts w:ascii="Times New Roman" w:eastAsia="Times New Roman" w:hAnsi="Times New Roman" w:cs="Times New Roman"/>
          <w:sz w:val="24"/>
          <w:szCs w:val="24"/>
        </w:rPr>
        <w:sectPr w:rsidR="007A336A" w:rsidRPr="00B3129D" w:rsidSect="00AF128A">
          <w:pgSz w:w="11910" w:h="16840"/>
          <w:pgMar w:top="1440" w:right="1080" w:bottom="1440" w:left="1080" w:header="720" w:footer="720" w:gutter="0"/>
          <w:cols w:space="720"/>
          <w:docGrid w:linePitch="299"/>
        </w:sectPr>
      </w:pPr>
      <w:r w:rsidRPr="00B3129D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7A336A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9F79EA">
        <w:rPr>
          <w:rFonts w:ascii="Times New Roman" w:eastAsia="Times New Roman" w:hAnsi="Times New Roman" w:cs="Times New Roman"/>
          <w:sz w:val="24"/>
          <w:szCs w:val="24"/>
        </w:rPr>
        <w:t>Damir Felak, dipl. i</w:t>
      </w:r>
      <w:r w:rsidR="0047672A">
        <w:rPr>
          <w:rFonts w:ascii="Times New Roman" w:eastAsia="Times New Roman" w:hAnsi="Times New Roman" w:cs="Times New Roman"/>
          <w:sz w:val="24"/>
          <w:szCs w:val="24"/>
        </w:rPr>
        <w:t>ng.</w:t>
      </w:r>
      <w:r w:rsidR="00762270">
        <w:rPr>
          <w:rFonts w:ascii="Times New Roman" w:eastAsia="Times New Roman" w:hAnsi="Times New Roman" w:cs="Times New Roman"/>
          <w:sz w:val="24"/>
          <w:szCs w:val="24"/>
        </w:rPr>
        <w:t>, v.r.</w:t>
      </w:r>
    </w:p>
    <w:p w14:paraId="08B94470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46832F1D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sectPr w:rsidR="00AF128A" w:rsidRPr="00B3129D" w:rsidSect="0067348E">
      <w:footerReference w:type="default" r:id="rId8"/>
      <w:pgSz w:w="11910" w:h="16840"/>
      <w:pgMar w:top="1417" w:right="1417" w:bottom="1417" w:left="1417" w:header="0" w:footer="1005" w:gutter="0"/>
      <w:pgNumType w:start="1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9935B" w14:textId="77777777" w:rsidR="00A72C1F" w:rsidRDefault="00A72C1F" w:rsidP="006946BB">
      <w:pPr>
        <w:pStyle w:val="Naslov21"/>
        <w:spacing w:before="0"/>
      </w:pPr>
      <w:r>
        <w:separator/>
      </w:r>
    </w:p>
  </w:endnote>
  <w:endnote w:type="continuationSeparator" w:id="0">
    <w:p w14:paraId="1B049A06" w14:textId="77777777" w:rsidR="00A72C1F" w:rsidRDefault="00A72C1F" w:rsidP="006946BB">
      <w:pPr>
        <w:pStyle w:val="Naslov21"/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4D8D1A" w14:textId="77777777" w:rsidR="003309CB" w:rsidRDefault="00000000">
    <w:pPr>
      <w:spacing w:line="14" w:lineRule="auto"/>
      <w:rPr>
        <w:sz w:val="20"/>
        <w:szCs w:val="20"/>
      </w:rPr>
    </w:pPr>
    <w:r>
      <w:pict w14:anchorId="39BF2FF3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757.85pt;margin-top:534.1pt;width:15.3pt;height:13.05pt;z-index:-251658752;mso-position-horizontal-relative:page;mso-position-vertical-relative:page" filled="f" stroked="f">
          <v:textbox style="mso-next-textbox:#_x0000_s1028" inset="0,0,0,0">
            <w:txbxContent>
              <w:p w14:paraId="769F40C9" w14:textId="77777777" w:rsidR="003309CB" w:rsidRDefault="002939CE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 w:rsidR="003309CB"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9F79EA">
                  <w:rPr>
                    <w:rFonts w:ascii="Calibri"/>
                    <w:noProof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CE6400" w14:textId="77777777" w:rsidR="00A72C1F" w:rsidRDefault="00A72C1F" w:rsidP="006946BB">
      <w:pPr>
        <w:pStyle w:val="Naslov21"/>
        <w:spacing w:before="0"/>
      </w:pPr>
      <w:r>
        <w:separator/>
      </w:r>
    </w:p>
  </w:footnote>
  <w:footnote w:type="continuationSeparator" w:id="0">
    <w:p w14:paraId="5659AB6F" w14:textId="77777777" w:rsidR="00A72C1F" w:rsidRDefault="00A72C1F" w:rsidP="006946BB">
      <w:pPr>
        <w:pStyle w:val="Naslov21"/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1.25pt;height:11.25pt" o:bullet="t">
        <v:imagedata r:id="rId1" o:title="mso7630"/>
      </v:shape>
    </w:pict>
  </w:numPicBullet>
  <w:abstractNum w:abstractNumId="0" w15:restartNumberingAfterBreak="0">
    <w:nsid w:val="FFFFFF89"/>
    <w:multiLevelType w:val="singleLevel"/>
    <w:tmpl w:val="E3501B1A"/>
    <w:lvl w:ilvl="0">
      <w:start w:val="1"/>
      <w:numFmt w:val="bullet"/>
      <w:pStyle w:val="Grafikeoznake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DB04B4E"/>
    <w:multiLevelType w:val="hybridMultilevel"/>
    <w:tmpl w:val="DAA20D78"/>
    <w:lvl w:ilvl="0" w:tplc="EA0448CA">
      <w:start w:val="4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13132AE"/>
    <w:multiLevelType w:val="hybridMultilevel"/>
    <w:tmpl w:val="07521544"/>
    <w:lvl w:ilvl="0" w:tplc="56D6A960">
      <w:start w:val="3"/>
      <w:numFmt w:val="decimal"/>
      <w:lvlText w:val="%1."/>
      <w:lvlJc w:val="left"/>
      <w:pPr>
        <w:ind w:left="343" w:hanging="228"/>
      </w:pPr>
      <w:rPr>
        <w:rFonts w:ascii="Cambria" w:eastAsia="Cambria" w:hAnsi="Cambria" w:hint="default"/>
        <w:b/>
        <w:bCs/>
        <w:spacing w:val="-2"/>
        <w:w w:val="100"/>
        <w:sz w:val="22"/>
        <w:szCs w:val="22"/>
      </w:rPr>
    </w:lvl>
    <w:lvl w:ilvl="1" w:tplc="4C385ECC">
      <w:numFmt w:val="none"/>
      <w:lvlText w:val=""/>
      <w:lvlJc w:val="left"/>
      <w:pPr>
        <w:tabs>
          <w:tab w:val="num" w:pos="360"/>
        </w:tabs>
      </w:pPr>
    </w:lvl>
    <w:lvl w:ilvl="2" w:tplc="39EEB3C2">
      <w:start w:val="1"/>
      <w:numFmt w:val="bullet"/>
      <w:lvlText w:val="•"/>
      <w:lvlJc w:val="left"/>
      <w:pPr>
        <w:ind w:left="1674" w:hanging="384"/>
      </w:pPr>
      <w:rPr>
        <w:rFonts w:hint="default"/>
      </w:rPr>
    </w:lvl>
    <w:lvl w:ilvl="3" w:tplc="BFBACE70">
      <w:start w:val="1"/>
      <w:numFmt w:val="bullet"/>
      <w:lvlText w:val="•"/>
      <w:lvlJc w:val="left"/>
      <w:pPr>
        <w:ind w:left="2628" w:hanging="384"/>
      </w:pPr>
      <w:rPr>
        <w:rFonts w:hint="default"/>
      </w:rPr>
    </w:lvl>
    <w:lvl w:ilvl="4" w:tplc="530A06A2">
      <w:start w:val="1"/>
      <w:numFmt w:val="bullet"/>
      <w:lvlText w:val="•"/>
      <w:lvlJc w:val="left"/>
      <w:pPr>
        <w:ind w:left="3582" w:hanging="384"/>
      </w:pPr>
      <w:rPr>
        <w:rFonts w:hint="default"/>
      </w:rPr>
    </w:lvl>
    <w:lvl w:ilvl="5" w:tplc="F4AAE8D0">
      <w:start w:val="1"/>
      <w:numFmt w:val="bullet"/>
      <w:lvlText w:val="•"/>
      <w:lvlJc w:val="left"/>
      <w:pPr>
        <w:ind w:left="4536" w:hanging="384"/>
      </w:pPr>
      <w:rPr>
        <w:rFonts w:hint="default"/>
      </w:rPr>
    </w:lvl>
    <w:lvl w:ilvl="6" w:tplc="260A9CE8">
      <w:start w:val="1"/>
      <w:numFmt w:val="bullet"/>
      <w:lvlText w:val="•"/>
      <w:lvlJc w:val="left"/>
      <w:pPr>
        <w:ind w:left="5490" w:hanging="384"/>
      </w:pPr>
      <w:rPr>
        <w:rFonts w:hint="default"/>
      </w:rPr>
    </w:lvl>
    <w:lvl w:ilvl="7" w:tplc="DC30B316">
      <w:start w:val="1"/>
      <w:numFmt w:val="bullet"/>
      <w:lvlText w:val="•"/>
      <w:lvlJc w:val="left"/>
      <w:pPr>
        <w:ind w:left="6444" w:hanging="384"/>
      </w:pPr>
      <w:rPr>
        <w:rFonts w:hint="default"/>
      </w:rPr>
    </w:lvl>
    <w:lvl w:ilvl="8" w:tplc="E1FAD874">
      <w:start w:val="1"/>
      <w:numFmt w:val="bullet"/>
      <w:lvlText w:val="•"/>
      <w:lvlJc w:val="left"/>
      <w:pPr>
        <w:ind w:left="7398" w:hanging="384"/>
      </w:pPr>
      <w:rPr>
        <w:rFonts w:hint="default"/>
      </w:rPr>
    </w:lvl>
  </w:abstractNum>
  <w:abstractNum w:abstractNumId="3" w15:restartNumberingAfterBreak="0">
    <w:nsid w:val="11FC223B"/>
    <w:multiLevelType w:val="hybridMultilevel"/>
    <w:tmpl w:val="94C6FC4E"/>
    <w:lvl w:ilvl="0" w:tplc="034265EA">
      <w:start w:val="3"/>
      <w:numFmt w:val="decimal"/>
      <w:lvlText w:val="%1"/>
      <w:lvlJc w:val="left"/>
      <w:pPr>
        <w:ind w:left="721" w:hanging="384"/>
      </w:pPr>
      <w:rPr>
        <w:rFonts w:hint="default"/>
      </w:rPr>
    </w:lvl>
    <w:lvl w:ilvl="1" w:tplc="338A8796">
      <w:numFmt w:val="none"/>
      <w:lvlText w:val=""/>
      <w:lvlJc w:val="left"/>
      <w:pPr>
        <w:tabs>
          <w:tab w:val="num" w:pos="360"/>
        </w:tabs>
      </w:pPr>
    </w:lvl>
    <w:lvl w:ilvl="2" w:tplc="08340128">
      <w:start w:val="1"/>
      <w:numFmt w:val="bullet"/>
      <w:lvlText w:val="•"/>
      <w:lvlJc w:val="left"/>
      <w:pPr>
        <w:ind w:left="2437" w:hanging="384"/>
      </w:pPr>
      <w:rPr>
        <w:rFonts w:hint="default"/>
      </w:rPr>
    </w:lvl>
    <w:lvl w:ilvl="3" w:tplc="B00C5632">
      <w:start w:val="1"/>
      <w:numFmt w:val="bullet"/>
      <w:lvlText w:val="•"/>
      <w:lvlJc w:val="left"/>
      <w:pPr>
        <w:ind w:left="3295" w:hanging="384"/>
      </w:pPr>
      <w:rPr>
        <w:rFonts w:hint="default"/>
      </w:rPr>
    </w:lvl>
    <w:lvl w:ilvl="4" w:tplc="44500460">
      <w:start w:val="1"/>
      <w:numFmt w:val="bullet"/>
      <w:lvlText w:val="•"/>
      <w:lvlJc w:val="left"/>
      <w:pPr>
        <w:ind w:left="4154" w:hanging="384"/>
      </w:pPr>
      <w:rPr>
        <w:rFonts w:hint="default"/>
      </w:rPr>
    </w:lvl>
    <w:lvl w:ilvl="5" w:tplc="1AA0CD20">
      <w:start w:val="1"/>
      <w:numFmt w:val="bullet"/>
      <w:lvlText w:val="•"/>
      <w:lvlJc w:val="left"/>
      <w:pPr>
        <w:ind w:left="5013" w:hanging="384"/>
      </w:pPr>
      <w:rPr>
        <w:rFonts w:hint="default"/>
      </w:rPr>
    </w:lvl>
    <w:lvl w:ilvl="6" w:tplc="FDD22280">
      <w:start w:val="1"/>
      <w:numFmt w:val="bullet"/>
      <w:lvlText w:val="•"/>
      <w:lvlJc w:val="left"/>
      <w:pPr>
        <w:ind w:left="5871" w:hanging="384"/>
      </w:pPr>
      <w:rPr>
        <w:rFonts w:hint="default"/>
      </w:rPr>
    </w:lvl>
    <w:lvl w:ilvl="7" w:tplc="F232FE80">
      <w:start w:val="1"/>
      <w:numFmt w:val="bullet"/>
      <w:lvlText w:val="•"/>
      <w:lvlJc w:val="left"/>
      <w:pPr>
        <w:ind w:left="6730" w:hanging="384"/>
      </w:pPr>
      <w:rPr>
        <w:rFonts w:hint="default"/>
      </w:rPr>
    </w:lvl>
    <w:lvl w:ilvl="8" w:tplc="421A63CC">
      <w:start w:val="1"/>
      <w:numFmt w:val="bullet"/>
      <w:lvlText w:val="•"/>
      <w:lvlJc w:val="left"/>
      <w:pPr>
        <w:ind w:left="7589" w:hanging="384"/>
      </w:pPr>
      <w:rPr>
        <w:rFonts w:hint="default"/>
      </w:rPr>
    </w:lvl>
  </w:abstractNum>
  <w:abstractNum w:abstractNumId="4" w15:restartNumberingAfterBreak="0">
    <w:nsid w:val="13A30E5D"/>
    <w:multiLevelType w:val="hybridMultilevel"/>
    <w:tmpl w:val="6DACDDD4"/>
    <w:lvl w:ilvl="0" w:tplc="4A507694">
      <w:start w:val="3"/>
      <w:numFmt w:val="decimal"/>
      <w:lvlText w:val="%1."/>
      <w:lvlJc w:val="left"/>
      <w:pPr>
        <w:ind w:left="1068" w:hanging="360"/>
      </w:pPr>
      <w:rPr>
        <w:rFonts w:cs="Times New Roman"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" w15:restartNumberingAfterBreak="0">
    <w:nsid w:val="22F2444A"/>
    <w:multiLevelType w:val="hybridMultilevel"/>
    <w:tmpl w:val="20941AA2"/>
    <w:lvl w:ilvl="0" w:tplc="041A000F">
      <w:start w:val="1"/>
      <w:numFmt w:val="decimal"/>
      <w:lvlText w:val="%1."/>
      <w:lvlJc w:val="left"/>
      <w:pPr>
        <w:ind w:left="502" w:hanging="360"/>
      </w:p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7FE761B"/>
    <w:multiLevelType w:val="hybridMultilevel"/>
    <w:tmpl w:val="8C8C7DE0"/>
    <w:lvl w:ilvl="0" w:tplc="041A000F">
      <w:start w:val="1"/>
      <w:numFmt w:val="decimal"/>
      <w:lvlText w:val="%1."/>
      <w:lvlJc w:val="left"/>
      <w:pPr>
        <w:ind w:left="502" w:hanging="360"/>
      </w:p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2CED32C0"/>
    <w:multiLevelType w:val="hybridMultilevel"/>
    <w:tmpl w:val="3AAE99D6"/>
    <w:lvl w:ilvl="0" w:tplc="16F6314C">
      <w:start w:val="4"/>
      <w:numFmt w:val="decimal"/>
      <w:lvlText w:val="%1."/>
      <w:lvlJc w:val="left"/>
      <w:pPr>
        <w:ind w:left="344" w:hanging="228"/>
      </w:pPr>
      <w:rPr>
        <w:rFonts w:ascii="Cambria" w:eastAsia="Cambria" w:hAnsi="Cambria" w:hint="default"/>
        <w:b/>
        <w:bCs/>
        <w:spacing w:val="-2"/>
        <w:w w:val="100"/>
        <w:sz w:val="22"/>
        <w:szCs w:val="22"/>
      </w:rPr>
    </w:lvl>
    <w:lvl w:ilvl="1" w:tplc="BA8877EE">
      <w:start w:val="1"/>
      <w:numFmt w:val="bullet"/>
      <w:lvlText w:val="•"/>
      <w:lvlJc w:val="left"/>
      <w:pPr>
        <w:ind w:left="1236" w:hanging="228"/>
      </w:pPr>
      <w:rPr>
        <w:rFonts w:hint="default"/>
      </w:rPr>
    </w:lvl>
    <w:lvl w:ilvl="2" w:tplc="7CFC3600">
      <w:start w:val="1"/>
      <w:numFmt w:val="bullet"/>
      <w:lvlText w:val="•"/>
      <w:lvlJc w:val="left"/>
      <w:pPr>
        <w:ind w:left="2133" w:hanging="228"/>
      </w:pPr>
      <w:rPr>
        <w:rFonts w:hint="default"/>
      </w:rPr>
    </w:lvl>
    <w:lvl w:ilvl="3" w:tplc="0CC2D6B0">
      <w:start w:val="1"/>
      <w:numFmt w:val="bullet"/>
      <w:lvlText w:val="•"/>
      <w:lvlJc w:val="left"/>
      <w:pPr>
        <w:ind w:left="3029" w:hanging="228"/>
      </w:pPr>
      <w:rPr>
        <w:rFonts w:hint="default"/>
      </w:rPr>
    </w:lvl>
    <w:lvl w:ilvl="4" w:tplc="D5E09480">
      <w:start w:val="1"/>
      <w:numFmt w:val="bullet"/>
      <w:lvlText w:val="•"/>
      <w:lvlJc w:val="left"/>
      <w:pPr>
        <w:ind w:left="3926" w:hanging="228"/>
      </w:pPr>
      <w:rPr>
        <w:rFonts w:hint="default"/>
      </w:rPr>
    </w:lvl>
    <w:lvl w:ilvl="5" w:tplc="617EA14A">
      <w:start w:val="1"/>
      <w:numFmt w:val="bullet"/>
      <w:lvlText w:val="•"/>
      <w:lvlJc w:val="left"/>
      <w:pPr>
        <w:ind w:left="4823" w:hanging="228"/>
      </w:pPr>
      <w:rPr>
        <w:rFonts w:hint="default"/>
      </w:rPr>
    </w:lvl>
    <w:lvl w:ilvl="6" w:tplc="FF5E6836">
      <w:start w:val="1"/>
      <w:numFmt w:val="bullet"/>
      <w:lvlText w:val="•"/>
      <w:lvlJc w:val="left"/>
      <w:pPr>
        <w:ind w:left="5719" w:hanging="228"/>
      </w:pPr>
      <w:rPr>
        <w:rFonts w:hint="default"/>
      </w:rPr>
    </w:lvl>
    <w:lvl w:ilvl="7" w:tplc="359C32AC">
      <w:start w:val="1"/>
      <w:numFmt w:val="bullet"/>
      <w:lvlText w:val="•"/>
      <w:lvlJc w:val="left"/>
      <w:pPr>
        <w:ind w:left="6616" w:hanging="228"/>
      </w:pPr>
      <w:rPr>
        <w:rFonts w:hint="default"/>
      </w:rPr>
    </w:lvl>
    <w:lvl w:ilvl="8" w:tplc="7786F5E6">
      <w:start w:val="1"/>
      <w:numFmt w:val="bullet"/>
      <w:lvlText w:val="•"/>
      <w:lvlJc w:val="left"/>
      <w:pPr>
        <w:ind w:left="7513" w:hanging="228"/>
      </w:pPr>
      <w:rPr>
        <w:rFonts w:hint="default"/>
      </w:rPr>
    </w:lvl>
  </w:abstractNum>
  <w:abstractNum w:abstractNumId="8" w15:restartNumberingAfterBreak="0">
    <w:nsid w:val="325A59D2"/>
    <w:multiLevelType w:val="hybridMultilevel"/>
    <w:tmpl w:val="13E224C6"/>
    <w:lvl w:ilvl="0" w:tplc="041A000F">
      <w:start w:val="1"/>
      <w:numFmt w:val="decimal"/>
      <w:lvlText w:val="%1."/>
      <w:lvlJc w:val="left"/>
      <w:pPr>
        <w:ind w:left="502" w:hanging="360"/>
      </w:p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48E33CD"/>
    <w:multiLevelType w:val="hybridMultilevel"/>
    <w:tmpl w:val="D5CC6E7A"/>
    <w:lvl w:ilvl="0" w:tplc="416056D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0" w15:restartNumberingAfterBreak="0">
    <w:nsid w:val="4CD13195"/>
    <w:multiLevelType w:val="hybridMultilevel"/>
    <w:tmpl w:val="008C5CFE"/>
    <w:lvl w:ilvl="0" w:tplc="EBCA42F2">
      <w:start w:val="3"/>
      <w:numFmt w:val="decimal"/>
      <w:lvlText w:val="%1."/>
      <w:lvlJc w:val="left"/>
      <w:pPr>
        <w:ind w:left="528" w:hanging="293"/>
        <w:jc w:val="right"/>
      </w:pPr>
      <w:rPr>
        <w:rFonts w:ascii="Cambria" w:eastAsia="Cambria" w:hAnsi="Cambria" w:hint="default"/>
        <w:b/>
        <w:bCs/>
        <w:color w:val="1F497D"/>
        <w:spacing w:val="-1"/>
        <w:w w:val="100"/>
        <w:sz w:val="28"/>
        <w:szCs w:val="28"/>
      </w:rPr>
    </w:lvl>
    <w:lvl w:ilvl="1" w:tplc="8F369E26">
      <w:numFmt w:val="none"/>
      <w:lvlText w:val=""/>
      <w:lvlJc w:val="left"/>
      <w:pPr>
        <w:tabs>
          <w:tab w:val="num" w:pos="360"/>
        </w:tabs>
      </w:pPr>
    </w:lvl>
    <w:lvl w:ilvl="2" w:tplc="B346F654">
      <w:start w:val="1"/>
      <w:numFmt w:val="bullet"/>
      <w:lvlText w:val="•"/>
      <w:lvlJc w:val="left"/>
      <w:pPr>
        <w:ind w:left="1700" w:hanging="485"/>
      </w:pPr>
      <w:rPr>
        <w:rFonts w:hint="default"/>
      </w:rPr>
    </w:lvl>
    <w:lvl w:ilvl="3" w:tplc="88DA9DAA">
      <w:start w:val="1"/>
      <w:numFmt w:val="bullet"/>
      <w:lvlText w:val="•"/>
      <w:lvlJc w:val="left"/>
      <w:pPr>
        <w:ind w:left="2681" w:hanging="485"/>
      </w:pPr>
      <w:rPr>
        <w:rFonts w:hint="default"/>
      </w:rPr>
    </w:lvl>
    <w:lvl w:ilvl="4" w:tplc="19809978">
      <w:start w:val="1"/>
      <w:numFmt w:val="bullet"/>
      <w:lvlText w:val="•"/>
      <w:lvlJc w:val="left"/>
      <w:pPr>
        <w:ind w:left="3662" w:hanging="485"/>
      </w:pPr>
      <w:rPr>
        <w:rFonts w:hint="default"/>
      </w:rPr>
    </w:lvl>
    <w:lvl w:ilvl="5" w:tplc="104206B4">
      <w:start w:val="1"/>
      <w:numFmt w:val="bullet"/>
      <w:lvlText w:val="•"/>
      <w:lvlJc w:val="left"/>
      <w:pPr>
        <w:ind w:left="4642" w:hanging="485"/>
      </w:pPr>
      <w:rPr>
        <w:rFonts w:hint="default"/>
      </w:rPr>
    </w:lvl>
    <w:lvl w:ilvl="6" w:tplc="7A06DB88">
      <w:start w:val="1"/>
      <w:numFmt w:val="bullet"/>
      <w:lvlText w:val="•"/>
      <w:lvlJc w:val="left"/>
      <w:pPr>
        <w:ind w:left="5623" w:hanging="485"/>
      </w:pPr>
      <w:rPr>
        <w:rFonts w:hint="default"/>
      </w:rPr>
    </w:lvl>
    <w:lvl w:ilvl="7" w:tplc="6F06B552">
      <w:start w:val="1"/>
      <w:numFmt w:val="bullet"/>
      <w:lvlText w:val="•"/>
      <w:lvlJc w:val="left"/>
      <w:pPr>
        <w:ind w:left="6604" w:hanging="485"/>
      </w:pPr>
      <w:rPr>
        <w:rFonts w:hint="default"/>
      </w:rPr>
    </w:lvl>
    <w:lvl w:ilvl="8" w:tplc="9EC4446A">
      <w:start w:val="1"/>
      <w:numFmt w:val="bullet"/>
      <w:lvlText w:val="•"/>
      <w:lvlJc w:val="left"/>
      <w:pPr>
        <w:ind w:left="7584" w:hanging="485"/>
      </w:pPr>
      <w:rPr>
        <w:rFonts w:hint="default"/>
      </w:rPr>
    </w:lvl>
  </w:abstractNum>
  <w:abstractNum w:abstractNumId="11" w15:restartNumberingAfterBreak="0">
    <w:nsid w:val="4FBE6DE1"/>
    <w:multiLevelType w:val="hybridMultilevel"/>
    <w:tmpl w:val="1E88BF08"/>
    <w:lvl w:ilvl="0" w:tplc="4A90C6BC">
      <w:start w:val="1"/>
      <w:numFmt w:val="decimal"/>
      <w:lvlText w:val="%1."/>
      <w:lvlJc w:val="left"/>
      <w:pPr>
        <w:ind w:left="116" w:hanging="711"/>
      </w:pPr>
      <w:rPr>
        <w:rFonts w:ascii="Times New Roman" w:eastAsia="Times New Roman" w:hAnsi="Times New Roman" w:hint="default"/>
        <w:spacing w:val="-30"/>
        <w:w w:val="99"/>
        <w:sz w:val="24"/>
        <w:szCs w:val="24"/>
      </w:rPr>
    </w:lvl>
    <w:lvl w:ilvl="1" w:tplc="D676ED48">
      <w:start w:val="1"/>
      <w:numFmt w:val="bullet"/>
      <w:lvlText w:val="•"/>
      <w:lvlJc w:val="left"/>
      <w:pPr>
        <w:ind w:left="1038" w:hanging="711"/>
      </w:pPr>
      <w:rPr>
        <w:rFonts w:hint="default"/>
      </w:rPr>
    </w:lvl>
    <w:lvl w:ilvl="2" w:tplc="9E78E07E">
      <w:start w:val="1"/>
      <w:numFmt w:val="bullet"/>
      <w:lvlText w:val="•"/>
      <w:lvlJc w:val="left"/>
      <w:pPr>
        <w:ind w:left="1957" w:hanging="711"/>
      </w:pPr>
      <w:rPr>
        <w:rFonts w:hint="default"/>
      </w:rPr>
    </w:lvl>
    <w:lvl w:ilvl="3" w:tplc="ED32256E">
      <w:start w:val="1"/>
      <w:numFmt w:val="bullet"/>
      <w:lvlText w:val="•"/>
      <w:lvlJc w:val="left"/>
      <w:pPr>
        <w:ind w:left="2875" w:hanging="711"/>
      </w:pPr>
      <w:rPr>
        <w:rFonts w:hint="default"/>
      </w:rPr>
    </w:lvl>
    <w:lvl w:ilvl="4" w:tplc="6E82D230">
      <w:start w:val="1"/>
      <w:numFmt w:val="bullet"/>
      <w:lvlText w:val="•"/>
      <w:lvlJc w:val="left"/>
      <w:pPr>
        <w:ind w:left="3794" w:hanging="711"/>
      </w:pPr>
      <w:rPr>
        <w:rFonts w:hint="default"/>
      </w:rPr>
    </w:lvl>
    <w:lvl w:ilvl="5" w:tplc="34DE830E">
      <w:start w:val="1"/>
      <w:numFmt w:val="bullet"/>
      <w:lvlText w:val="•"/>
      <w:lvlJc w:val="left"/>
      <w:pPr>
        <w:ind w:left="4713" w:hanging="711"/>
      </w:pPr>
      <w:rPr>
        <w:rFonts w:hint="default"/>
      </w:rPr>
    </w:lvl>
    <w:lvl w:ilvl="6" w:tplc="11868FC4">
      <w:start w:val="1"/>
      <w:numFmt w:val="bullet"/>
      <w:lvlText w:val="•"/>
      <w:lvlJc w:val="left"/>
      <w:pPr>
        <w:ind w:left="5631" w:hanging="711"/>
      </w:pPr>
      <w:rPr>
        <w:rFonts w:hint="default"/>
      </w:rPr>
    </w:lvl>
    <w:lvl w:ilvl="7" w:tplc="F9A00F52">
      <w:start w:val="1"/>
      <w:numFmt w:val="bullet"/>
      <w:lvlText w:val="•"/>
      <w:lvlJc w:val="left"/>
      <w:pPr>
        <w:ind w:left="6550" w:hanging="711"/>
      </w:pPr>
      <w:rPr>
        <w:rFonts w:hint="default"/>
      </w:rPr>
    </w:lvl>
    <w:lvl w:ilvl="8" w:tplc="3904C920">
      <w:start w:val="1"/>
      <w:numFmt w:val="bullet"/>
      <w:lvlText w:val="•"/>
      <w:lvlJc w:val="left"/>
      <w:pPr>
        <w:ind w:left="7469" w:hanging="711"/>
      </w:pPr>
      <w:rPr>
        <w:rFonts w:hint="default"/>
      </w:rPr>
    </w:lvl>
  </w:abstractNum>
  <w:abstractNum w:abstractNumId="12" w15:restartNumberingAfterBreak="0">
    <w:nsid w:val="5ED14B9C"/>
    <w:multiLevelType w:val="hybridMultilevel"/>
    <w:tmpl w:val="1BE466CA"/>
    <w:lvl w:ilvl="0" w:tplc="F14A6706">
      <w:start w:val="2"/>
      <w:numFmt w:val="decimal"/>
      <w:lvlText w:val="%1."/>
      <w:lvlJc w:val="left"/>
      <w:pPr>
        <w:ind w:left="115" w:hanging="228"/>
      </w:pPr>
      <w:rPr>
        <w:rFonts w:ascii="Cambria" w:eastAsia="Cambria" w:hAnsi="Cambria" w:hint="default"/>
        <w:b/>
        <w:bCs/>
        <w:spacing w:val="-2"/>
        <w:w w:val="100"/>
        <w:sz w:val="22"/>
        <w:szCs w:val="22"/>
      </w:rPr>
    </w:lvl>
    <w:lvl w:ilvl="1" w:tplc="E85810BE">
      <w:numFmt w:val="none"/>
      <w:lvlText w:val=""/>
      <w:lvlJc w:val="left"/>
      <w:pPr>
        <w:tabs>
          <w:tab w:val="num" w:pos="360"/>
        </w:tabs>
      </w:pPr>
    </w:lvl>
    <w:lvl w:ilvl="2" w:tplc="9C12E290">
      <w:start w:val="1"/>
      <w:numFmt w:val="bullet"/>
      <w:lvlText w:val="•"/>
      <w:lvlJc w:val="left"/>
      <w:pPr>
        <w:ind w:left="1336" w:hanging="384"/>
      </w:pPr>
      <w:rPr>
        <w:rFonts w:hint="default"/>
      </w:rPr>
    </w:lvl>
    <w:lvl w:ilvl="3" w:tplc="5B1CC340">
      <w:start w:val="1"/>
      <w:numFmt w:val="bullet"/>
      <w:lvlText w:val="•"/>
      <w:lvlJc w:val="left"/>
      <w:pPr>
        <w:ind w:left="2332" w:hanging="384"/>
      </w:pPr>
      <w:rPr>
        <w:rFonts w:hint="default"/>
      </w:rPr>
    </w:lvl>
    <w:lvl w:ilvl="4" w:tplc="F948CD4E">
      <w:start w:val="1"/>
      <w:numFmt w:val="bullet"/>
      <w:lvlText w:val="•"/>
      <w:lvlJc w:val="left"/>
      <w:pPr>
        <w:ind w:left="3328" w:hanging="384"/>
      </w:pPr>
      <w:rPr>
        <w:rFonts w:hint="default"/>
      </w:rPr>
    </w:lvl>
    <w:lvl w:ilvl="5" w:tplc="E2C6576E">
      <w:start w:val="1"/>
      <w:numFmt w:val="bullet"/>
      <w:lvlText w:val="•"/>
      <w:lvlJc w:val="left"/>
      <w:pPr>
        <w:ind w:left="4325" w:hanging="384"/>
      </w:pPr>
      <w:rPr>
        <w:rFonts w:hint="default"/>
      </w:rPr>
    </w:lvl>
    <w:lvl w:ilvl="6" w:tplc="8E3AE4FC">
      <w:start w:val="1"/>
      <w:numFmt w:val="bullet"/>
      <w:lvlText w:val="•"/>
      <w:lvlJc w:val="left"/>
      <w:pPr>
        <w:ind w:left="5321" w:hanging="384"/>
      </w:pPr>
      <w:rPr>
        <w:rFonts w:hint="default"/>
      </w:rPr>
    </w:lvl>
    <w:lvl w:ilvl="7" w:tplc="2D963416">
      <w:start w:val="1"/>
      <w:numFmt w:val="bullet"/>
      <w:lvlText w:val="•"/>
      <w:lvlJc w:val="left"/>
      <w:pPr>
        <w:ind w:left="6317" w:hanging="384"/>
      </w:pPr>
      <w:rPr>
        <w:rFonts w:hint="default"/>
      </w:rPr>
    </w:lvl>
    <w:lvl w:ilvl="8" w:tplc="9A9E4804">
      <w:start w:val="1"/>
      <w:numFmt w:val="bullet"/>
      <w:lvlText w:val="•"/>
      <w:lvlJc w:val="left"/>
      <w:pPr>
        <w:ind w:left="7313" w:hanging="384"/>
      </w:pPr>
      <w:rPr>
        <w:rFonts w:hint="default"/>
      </w:rPr>
    </w:lvl>
  </w:abstractNum>
  <w:abstractNum w:abstractNumId="13" w15:restartNumberingAfterBreak="0">
    <w:nsid w:val="7A490CCA"/>
    <w:multiLevelType w:val="hybridMultilevel"/>
    <w:tmpl w:val="DEA625C4"/>
    <w:lvl w:ilvl="0" w:tplc="596ABB52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A916703"/>
    <w:multiLevelType w:val="hybridMultilevel"/>
    <w:tmpl w:val="6BF4D14E"/>
    <w:lvl w:ilvl="0" w:tplc="FE36EB10">
      <w:start w:val="4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63472B"/>
    <w:multiLevelType w:val="hybridMultilevel"/>
    <w:tmpl w:val="66B0D9A8"/>
    <w:lvl w:ilvl="0" w:tplc="74509354">
      <w:start w:val="1"/>
      <w:numFmt w:val="decimal"/>
      <w:lvlText w:val="%1."/>
      <w:lvlJc w:val="left"/>
      <w:pPr>
        <w:ind w:left="47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5" w:hanging="360"/>
      </w:pPr>
    </w:lvl>
    <w:lvl w:ilvl="2" w:tplc="041A001B" w:tentative="1">
      <w:start w:val="1"/>
      <w:numFmt w:val="lowerRoman"/>
      <w:lvlText w:val="%3."/>
      <w:lvlJc w:val="right"/>
      <w:pPr>
        <w:ind w:left="1915" w:hanging="180"/>
      </w:pPr>
    </w:lvl>
    <w:lvl w:ilvl="3" w:tplc="041A000F" w:tentative="1">
      <w:start w:val="1"/>
      <w:numFmt w:val="decimal"/>
      <w:lvlText w:val="%4."/>
      <w:lvlJc w:val="left"/>
      <w:pPr>
        <w:ind w:left="2635" w:hanging="360"/>
      </w:pPr>
    </w:lvl>
    <w:lvl w:ilvl="4" w:tplc="041A0019" w:tentative="1">
      <w:start w:val="1"/>
      <w:numFmt w:val="lowerLetter"/>
      <w:lvlText w:val="%5."/>
      <w:lvlJc w:val="left"/>
      <w:pPr>
        <w:ind w:left="3355" w:hanging="360"/>
      </w:pPr>
    </w:lvl>
    <w:lvl w:ilvl="5" w:tplc="041A001B" w:tentative="1">
      <w:start w:val="1"/>
      <w:numFmt w:val="lowerRoman"/>
      <w:lvlText w:val="%6."/>
      <w:lvlJc w:val="right"/>
      <w:pPr>
        <w:ind w:left="4075" w:hanging="180"/>
      </w:pPr>
    </w:lvl>
    <w:lvl w:ilvl="6" w:tplc="041A000F" w:tentative="1">
      <w:start w:val="1"/>
      <w:numFmt w:val="decimal"/>
      <w:lvlText w:val="%7."/>
      <w:lvlJc w:val="left"/>
      <w:pPr>
        <w:ind w:left="4795" w:hanging="360"/>
      </w:pPr>
    </w:lvl>
    <w:lvl w:ilvl="7" w:tplc="041A0019" w:tentative="1">
      <w:start w:val="1"/>
      <w:numFmt w:val="lowerLetter"/>
      <w:lvlText w:val="%8."/>
      <w:lvlJc w:val="left"/>
      <w:pPr>
        <w:ind w:left="5515" w:hanging="360"/>
      </w:pPr>
    </w:lvl>
    <w:lvl w:ilvl="8" w:tplc="041A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16" w15:restartNumberingAfterBreak="0">
    <w:nsid w:val="7D074B99"/>
    <w:multiLevelType w:val="hybridMultilevel"/>
    <w:tmpl w:val="C36A2B82"/>
    <w:lvl w:ilvl="0" w:tplc="041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02393"/>
    <w:multiLevelType w:val="hybridMultilevel"/>
    <w:tmpl w:val="21620B8E"/>
    <w:lvl w:ilvl="0" w:tplc="BD1EB8D2">
      <w:start w:val="2"/>
      <w:numFmt w:val="decimal"/>
      <w:lvlText w:val="%1."/>
      <w:lvlJc w:val="left"/>
      <w:pPr>
        <w:ind w:left="116" w:hanging="293"/>
      </w:pPr>
      <w:rPr>
        <w:rFonts w:ascii="Cambria" w:eastAsia="Cambria" w:hAnsi="Cambria" w:hint="default"/>
        <w:b/>
        <w:bCs/>
        <w:color w:val="1F497D"/>
        <w:spacing w:val="-1"/>
        <w:w w:val="100"/>
        <w:sz w:val="28"/>
        <w:szCs w:val="28"/>
      </w:rPr>
    </w:lvl>
    <w:lvl w:ilvl="1" w:tplc="DF7C1432">
      <w:numFmt w:val="none"/>
      <w:lvlText w:val=""/>
      <w:lvlJc w:val="left"/>
      <w:pPr>
        <w:tabs>
          <w:tab w:val="num" w:pos="360"/>
        </w:tabs>
      </w:pPr>
    </w:lvl>
    <w:lvl w:ilvl="2" w:tplc="17D6BFE8">
      <w:start w:val="1"/>
      <w:numFmt w:val="bullet"/>
      <w:lvlText w:val="•"/>
      <w:lvlJc w:val="left"/>
      <w:pPr>
        <w:ind w:left="1957" w:hanging="485"/>
      </w:pPr>
      <w:rPr>
        <w:rFonts w:hint="default"/>
      </w:rPr>
    </w:lvl>
    <w:lvl w:ilvl="3" w:tplc="CD88715A">
      <w:start w:val="1"/>
      <w:numFmt w:val="bullet"/>
      <w:lvlText w:val="•"/>
      <w:lvlJc w:val="left"/>
      <w:pPr>
        <w:ind w:left="2875" w:hanging="485"/>
      </w:pPr>
      <w:rPr>
        <w:rFonts w:hint="default"/>
      </w:rPr>
    </w:lvl>
    <w:lvl w:ilvl="4" w:tplc="FAFAEF94">
      <w:start w:val="1"/>
      <w:numFmt w:val="bullet"/>
      <w:lvlText w:val="•"/>
      <w:lvlJc w:val="left"/>
      <w:pPr>
        <w:ind w:left="3794" w:hanging="485"/>
      </w:pPr>
      <w:rPr>
        <w:rFonts w:hint="default"/>
      </w:rPr>
    </w:lvl>
    <w:lvl w:ilvl="5" w:tplc="A358D264">
      <w:start w:val="1"/>
      <w:numFmt w:val="bullet"/>
      <w:lvlText w:val="•"/>
      <w:lvlJc w:val="left"/>
      <w:pPr>
        <w:ind w:left="4713" w:hanging="485"/>
      </w:pPr>
      <w:rPr>
        <w:rFonts w:hint="default"/>
      </w:rPr>
    </w:lvl>
    <w:lvl w:ilvl="6" w:tplc="ED1840D6">
      <w:start w:val="1"/>
      <w:numFmt w:val="bullet"/>
      <w:lvlText w:val="•"/>
      <w:lvlJc w:val="left"/>
      <w:pPr>
        <w:ind w:left="5631" w:hanging="485"/>
      </w:pPr>
      <w:rPr>
        <w:rFonts w:hint="default"/>
      </w:rPr>
    </w:lvl>
    <w:lvl w:ilvl="7" w:tplc="BA3C24F0">
      <w:start w:val="1"/>
      <w:numFmt w:val="bullet"/>
      <w:lvlText w:val="•"/>
      <w:lvlJc w:val="left"/>
      <w:pPr>
        <w:ind w:left="6550" w:hanging="485"/>
      </w:pPr>
      <w:rPr>
        <w:rFonts w:hint="default"/>
      </w:rPr>
    </w:lvl>
    <w:lvl w:ilvl="8" w:tplc="923A38D4">
      <w:start w:val="1"/>
      <w:numFmt w:val="bullet"/>
      <w:lvlText w:val="•"/>
      <w:lvlJc w:val="left"/>
      <w:pPr>
        <w:ind w:left="7469" w:hanging="485"/>
      </w:pPr>
      <w:rPr>
        <w:rFonts w:hint="default"/>
      </w:rPr>
    </w:lvl>
  </w:abstractNum>
  <w:num w:numId="1" w16cid:durableId="3872255">
    <w:abstractNumId w:val="10"/>
  </w:num>
  <w:num w:numId="2" w16cid:durableId="1444156404">
    <w:abstractNumId w:val="17"/>
  </w:num>
  <w:num w:numId="3" w16cid:durableId="833569757">
    <w:abstractNumId w:val="7"/>
  </w:num>
  <w:num w:numId="4" w16cid:durableId="975792850">
    <w:abstractNumId w:val="3"/>
  </w:num>
  <w:num w:numId="5" w16cid:durableId="1725641447">
    <w:abstractNumId w:val="2"/>
  </w:num>
  <w:num w:numId="6" w16cid:durableId="2065828404">
    <w:abstractNumId w:val="12"/>
  </w:num>
  <w:num w:numId="7" w16cid:durableId="1349790467">
    <w:abstractNumId w:val="11"/>
  </w:num>
  <w:num w:numId="8" w16cid:durableId="276375640">
    <w:abstractNumId w:val="9"/>
  </w:num>
  <w:num w:numId="9" w16cid:durableId="1225289722">
    <w:abstractNumId w:val="4"/>
  </w:num>
  <w:num w:numId="10" w16cid:durableId="734089771">
    <w:abstractNumId w:val="6"/>
  </w:num>
  <w:num w:numId="11" w16cid:durableId="1764377853">
    <w:abstractNumId w:val="8"/>
  </w:num>
  <w:num w:numId="12" w16cid:durableId="1535654809">
    <w:abstractNumId w:val="5"/>
  </w:num>
  <w:num w:numId="13" w16cid:durableId="428889013">
    <w:abstractNumId w:val="0"/>
  </w:num>
  <w:num w:numId="14" w16cid:durableId="428235586">
    <w:abstractNumId w:val="15"/>
  </w:num>
  <w:num w:numId="15" w16cid:durableId="474955915">
    <w:abstractNumId w:val="14"/>
  </w:num>
  <w:num w:numId="16" w16cid:durableId="1157262331">
    <w:abstractNumId w:val="1"/>
  </w:num>
  <w:num w:numId="17" w16cid:durableId="1168906948">
    <w:abstractNumId w:val="16"/>
  </w:num>
  <w:num w:numId="18" w16cid:durableId="78389054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F128A"/>
    <w:rsid w:val="00025588"/>
    <w:rsid w:val="0004666E"/>
    <w:rsid w:val="000757DA"/>
    <w:rsid w:val="00083A28"/>
    <w:rsid w:val="00085CB7"/>
    <w:rsid w:val="000903B7"/>
    <w:rsid w:val="000B337B"/>
    <w:rsid w:val="000C50E5"/>
    <w:rsid w:val="000F69D0"/>
    <w:rsid w:val="00113AF3"/>
    <w:rsid w:val="001204DE"/>
    <w:rsid w:val="00125D9F"/>
    <w:rsid w:val="0014646A"/>
    <w:rsid w:val="001544DE"/>
    <w:rsid w:val="0016596B"/>
    <w:rsid w:val="001775E3"/>
    <w:rsid w:val="00195526"/>
    <w:rsid w:val="001C643A"/>
    <w:rsid w:val="001D3F07"/>
    <w:rsid w:val="001D4DBB"/>
    <w:rsid w:val="001F1718"/>
    <w:rsid w:val="001F794F"/>
    <w:rsid w:val="00214669"/>
    <w:rsid w:val="002552FF"/>
    <w:rsid w:val="00257167"/>
    <w:rsid w:val="0029097B"/>
    <w:rsid w:val="002939CE"/>
    <w:rsid w:val="002D27FD"/>
    <w:rsid w:val="00302C99"/>
    <w:rsid w:val="003309CB"/>
    <w:rsid w:val="00343954"/>
    <w:rsid w:val="003479F2"/>
    <w:rsid w:val="00373F85"/>
    <w:rsid w:val="003910E1"/>
    <w:rsid w:val="00394F87"/>
    <w:rsid w:val="003962CF"/>
    <w:rsid w:val="003F7B22"/>
    <w:rsid w:val="00403372"/>
    <w:rsid w:val="004077AE"/>
    <w:rsid w:val="00420DBE"/>
    <w:rsid w:val="0042169B"/>
    <w:rsid w:val="0043045A"/>
    <w:rsid w:val="0044337B"/>
    <w:rsid w:val="0047326F"/>
    <w:rsid w:val="00474106"/>
    <w:rsid w:val="0047672A"/>
    <w:rsid w:val="004A30B8"/>
    <w:rsid w:val="004A79CB"/>
    <w:rsid w:val="004A7AB8"/>
    <w:rsid w:val="004B6ACE"/>
    <w:rsid w:val="004C293F"/>
    <w:rsid w:val="004C59B8"/>
    <w:rsid w:val="004D4827"/>
    <w:rsid w:val="004F2123"/>
    <w:rsid w:val="004F441F"/>
    <w:rsid w:val="00511E46"/>
    <w:rsid w:val="0054456F"/>
    <w:rsid w:val="00561E07"/>
    <w:rsid w:val="005B52B2"/>
    <w:rsid w:val="00623487"/>
    <w:rsid w:val="0062576C"/>
    <w:rsid w:val="0067348E"/>
    <w:rsid w:val="00677096"/>
    <w:rsid w:val="0068678B"/>
    <w:rsid w:val="006946BB"/>
    <w:rsid w:val="006A013D"/>
    <w:rsid w:val="006B4C55"/>
    <w:rsid w:val="00725BDC"/>
    <w:rsid w:val="00727C02"/>
    <w:rsid w:val="007300D6"/>
    <w:rsid w:val="00740535"/>
    <w:rsid w:val="00755930"/>
    <w:rsid w:val="00762270"/>
    <w:rsid w:val="007A336A"/>
    <w:rsid w:val="007D7315"/>
    <w:rsid w:val="00836C15"/>
    <w:rsid w:val="00851F04"/>
    <w:rsid w:val="00854CA7"/>
    <w:rsid w:val="008878BF"/>
    <w:rsid w:val="008A4D6F"/>
    <w:rsid w:val="008A4FBC"/>
    <w:rsid w:val="008A5E31"/>
    <w:rsid w:val="008B232D"/>
    <w:rsid w:val="008E3337"/>
    <w:rsid w:val="009001F5"/>
    <w:rsid w:val="00911DDA"/>
    <w:rsid w:val="00912433"/>
    <w:rsid w:val="00924916"/>
    <w:rsid w:val="00950F9A"/>
    <w:rsid w:val="00960061"/>
    <w:rsid w:val="009E5C0D"/>
    <w:rsid w:val="009F79EA"/>
    <w:rsid w:val="00A162A4"/>
    <w:rsid w:val="00A31292"/>
    <w:rsid w:val="00A376EE"/>
    <w:rsid w:val="00A72C1F"/>
    <w:rsid w:val="00A76CE3"/>
    <w:rsid w:val="00A94B6D"/>
    <w:rsid w:val="00AB7A9F"/>
    <w:rsid w:val="00AC3DDD"/>
    <w:rsid w:val="00AF128A"/>
    <w:rsid w:val="00B026D1"/>
    <w:rsid w:val="00B21A1D"/>
    <w:rsid w:val="00B2229E"/>
    <w:rsid w:val="00B3129D"/>
    <w:rsid w:val="00B43049"/>
    <w:rsid w:val="00B509EA"/>
    <w:rsid w:val="00B5633D"/>
    <w:rsid w:val="00BB5992"/>
    <w:rsid w:val="00BC69B0"/>
    <w:rsid w:val="00BD0013"/>
    <w:rsid w:val="00C45F39"/>
    <w:rsid w:val="00C52B5D"/>
    <w:rsid w:val="00CD56C2"/>
    <w:rsid w:val="00D37F24"/>
    <w:rsid w:val="00D621B1"/>
    <w:rsid w:val="00D70B54"/>
    <w:rsid w:val="00DD0434"/>
    <w:rsid w:val="00DD236E"/>
    <w:rsid w:val="00DE47E9"/>
    <w:rsid w:val="00E24B59"/>
    <w:rsid w:val="00E30B90"/>
    <w:rsid w:val="00E471BF"/>
    <w:rsid w:val="00E569D4"/>
    <w:rsid w:val="00E75553"/>
    <w:rsid w:val="00E765EE"/>
    <w:rsid w:val="00E83FA9"/>
    <w:rsid w:val="00EA2105"/>
    <w:rsid w:val="00EC1600"/>
    <w:rsid w:val="00EF5AAF"/>
    <w:rsid w:val="00F14734"/>
    <w:rsid w:val="00F26A1C"/>
    <w:rsid w:val="00F27893"/>
    <w:rsid w:val="00F31557"/>
    <w:rsid w:val="00F45FF0"/>
    <w:rsid w:val="00F54FB2"/>
    <w:rsid w:val="00F63982"/>
    <w:rsid w:val="00F96AAC"/>
    <w:rsid w:val="00FA777E"/>
    <w:rsid w:val="00FB3B4B"/>
    <w:rsid w:val="00FC3015"/>
    <w:rsid w:val="00FC5280"/>
    <w:rsid w:val="00FE421C"/>
    <w:rsid w:val="00FF4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FCCC3B"/>
  <w15:docId w15:val="{8D8C9661-296D-47C3-9394-67959DE3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46BB"/>
  </w:style>
  <w:style w:type="paragraph" w:styleId="Naslov1">
    <w:name w:val="heading 1"/>
    <w:basedOn w:val="Normal"/>
    <w:next w:val="Normal"/>
    <w:link w:val="Naslov1Char"/>
    <w:uiPriority w:val="9"/>
    <w:qFormat/>
    <w:rsid w:val="00AF128A"/>
    <w:pPr>
      <w:keepNext/>
      <w:keepLines/>
      <w:widowControl w:val="0"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AF128A"/>
    <w:pPr>
      <w:keepNext/>
      <w:keepLines/>
      <w:widowControl w:val="0"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F128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/>
    </w:rPr>
  </w:style>
  <w:style w:type="character" w:customStyle="1" w:styleId="Naslov2Char">
    <w:name w:val="Naslov 2 Char"/>
    <w:basedOn w:val="Zadanifontodlomka"/>
    <w:link w:val="Naslov2"/>
    <w:uiPriority w:val="9"/>
    <w:rsid w:val="00AF128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AF128A"/>
    <w:pPr>
      <w:widowControl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adraj11">
    <w:name w:val="Sadržaj 11"/>
    <w:basedOn w:val="Normal"/>
    <w:uiPriority w:val="1"/>
    <w:qFormat/>
    <w:rsid w:val="00AF128A"/>
    <w:pPr>
      <w:widowControl w:val="0"/>
      <w:spacing w:before="138" w:after="0" w:line="240" w:lineRule="auto"/>
      <w:ind w:left="115"/>
    </w:pPr>
    <w:rPr>
      <w:rFonts w:ascii="Cambria" w:eastAsia="Cambria" w:hAnsi="Cambria"/>
      <w:b/>
      <w:bCs/>
      <w:lang w:val="en-US" w:eastAsia="en-US"/>
    </w:rPr>
  </w:style>
  <w:style w:type="paragraph" w:customStyle="1" w:styleId="Sadraj21">
    <w:name w:val="Sadržaj 21"/>
    <w:basedOn w:val="Normal"/>
    <w:uiPriority w:val="1"/>
    <w:qFormat/>
    <w:rsid w:val="00AF128A"/>
    <w:pPr>
      <w:widowControl w:val="0"/>
      <w:spacing w:before="138" w:after="0" w:line="240" w:lineRule="auto"/>
      <w:ind w:left="720" w:hanging="384"/>
    </w:pPr>
    <w:rPr>
      <w:rFonts w:ascii="Cambria" w:eastAsia="Cambria" w:hAnsi="Cambria"/>
      <w:lang w:val="en-US" w:eastAsia="en-US"/>
    </w:rPr>
  </w:style>
  <w:style w:type="paragraph" w:styleId="Tijeloteksta">
    <w:name w:val="Body Text"/>
    <w:basedOn w:val="Normal"/>
    <w:link w:val="TijelotekstaChar"/>
    <w:uiPriority w:val="1"/>
    <w:qFormat/>
    <w:rsid w:val="00AF128A"/>
    <w:pPr>
      <w:widowControl w:val="0"/>
      <w:spacing w:after="0" w:line="240" w:lineRule="auto"/>
      <w:ind w:left="115"/>
    </w:pPr>
    <w:rPr>
      <w:rFonts w:ascii="Cambria" w:eastAsia="Cambria" w:hAnsi="Cambria"/>
      <w:sz w:val="24"/>
      <w:szCs w:val="24"/>
      <w:lang w:val="en-US" w:eastAsia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AF128A"/>
    <w:rPr>
      <w:rFonts w:ascii="Cambria" w:eastAsia="Cambria" w:hAnsi="Cambria"/>
      <w:sz w:val="24"/>
      <w:szCs w:val="24"/>
      <w:lang w:val="en-US" w:eastAsia="en-US"/>
    </w:rPr>
  </w:style>
  <w:style w:type="paragraph" w:customStyle="1" w:styleId="Naslov11">
    <w:name w:val="Naslov 11"/>
    <w:basedOn w:val="Normal"/>
    <w:uiPriority w:val="1"/>
    <w:qFormat/>
    <w:rsid w:val="00AF128A"/>
    <w:pPr>
      <w:widowControl w:val="0"/>
      <w:spacing w:after="0" w:line="240" w:lineRule="auto"/>
      <w:ind w:left="115"/>
      <w:outlineLvl w:val="1"/>
    </w:pPr>
    <w:rPr>
      <w:rFonts w:ascii="Cambria" w:eastAsia="Cambria" w:hAnsi="Cambria"/>
      <w:b/>
      <w:bCs/>
      <w:sz w:val="28"/>
      <w:szCs w:val="28"/>
      <w:lang w:val="en-US" w:eastAsia="en-US"/>
    </w:rPr>
  </w:style>
  <w:style w:type="paragraph" w:customStyle="1" w:styleId="Naslov21">
    <w:name w:val="Naslov 21"/>
    <w:basedOn w:val="Normal"/>
    <w:uiPriority w:val="1"/>
    <w:qFormat/>
    <w:rsid w:val="00AF128A"/>
    <w:pPr>
      <w:widowControl w:val="0"/>
      <w:spacing w:before="63" w:after="0" w:line="240" w:lineRule="auto"/>
      <w:ind w:left="115" w:hanging="484"/>
      <w:outlineLvl w:val="2"/>
    </w:pPr>
    <w:rPr>
      <w:rFonts w:ascii="Cambria" w:eastAsia="Cambria" w:hAnsi="Cambria"/>
      <w:b/>
      <w:bCs/>
      <w:sz w:val="26"/>
      <w:szCs w:val="26"/>
      <w:lang w:val="en-US" w:eastAsia="en-US"/>
    </w:rPr>
  </w:style>
  <w:style w:type="paragraph" w:customStyle="1" w:styleId="Naslov31">
    <w:name w:val="Naslov 31"/>
    <w:basedOn w:val="Normal"/>
    <w:uiPriority w:val="1"/>
    <w:qFormat/>
    <w:rsid w:val="00AF128A"/>
    <w:pPr>
      <w:widowControl w:val="0"/>
      <w:spacing w:after="0" w:line="240" w:lineRule="auto"/>
      <w:ind w:left="230"/>
      <w:outlineLvl w:val="3"/>
    </w:pPr>
    <w:rPr>
      <w:rFonts w:ascii="Times New Roman" w:eastAsia="Times New Roman" w:hAnsi="Times New Roman"/>
      <w:b/>
      <w:bCs/>
      <w:sz w:val="24"/>
      <w:szCs w:val="24"/>
      <w:lang w:val="en-US" w:eastAsia="en-US"/>
    </w:rPr>
  </w:style>
  <w:style w:type="paragraph" w:styleId="Odlomakpopisa">
    <w:name w:val="List Paragraph"/>
    <w:basedOn w:val="Normal"/>
    <w:uiPriority w:val="1"/>
    <w:qFormat/>
    <w:rsid w:val="00AF128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TableParagraph">
    <w:name w:val="Table Paragraph"/>
    <w:basedOn w:val="Normal"/>
    <w:uiPriority w:val="1"/>
    <w:qFormat/>
    <w:rsid w:val="00AF128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F128A"/>
    <w:pPr>
      <w:widowControl w:val="0"/>
      <w:spacing w:after="0" w:line="240" w:lineRule="auto"/>
    </w:pPr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F128A"/>
    <w:rPr>
      <w:rFonts w:ascii="Tahoma" w:eastAsiaTheme="minorHAnsi" w:hAnsi="Tahoma" w:cs="Tahoma"/>
      <w:sz w:val="16"/>
      <w:szCs w:val="16"/>
      <w:lang w:val="en-US" w:eastAsia="en-US"/>
    </w:rPr>
  </w:style>
  <w:style w:type="paragraph" w:customStyle="1" w:styleId="Odlomakpopisa1">
    <w:name w:val="Odlomak popisa1"/>
    <w:basedOn w:val="Normal"/>
    <w:uiPriority w:val="34"/>
    <w:qFormat/>
    <w:rsid w:val="00AF128A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table" w:styleId="Srednjipopis2-Isticanje1">
    <w:name w:val="Medium List 2 Accent 1"/>
    <w:basedOn w:val="Obinatablica"/>
    <w:uiPriority w:val="66"/>
    <w:rsid w:val="00AF128A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etkatablice">
    <w:name w:val="Table Grid"/>
    <w:basedOn w:val="Obinatablica"/>
    <w:uiPriority w:val="59"/>
    <w:rsid w:val="00AF128A"/>
    <w:pPr>
      <w:widowControl w:val="0"/>
      <w:spacing w:after="0" w:line="240" w:lineRule="auto"/>
    </w:pPr>
    <w:rPr>
      <w:rFonts w:eastAsiaTheme="minorHAnsi"/>
      <w:lang w:val="en-US"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ezproreda">
    <w:name w:val="No Spacing"/>
    <w:uiPriority w:val="1"/>
    <w:qFormat/>
    <w:rsid w:val="00AF128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F128A"/>
    <w:pPr>
      <w:widowControl w:val="0"/>
      <w:pBdr>
        <w:bottom w:val="single" w:sz="4" w:space="4" w:color="4F81BD" w:themeColor="accent1"/>
      </w:pBdr>
      <w:spacing w:before="200" w:after="280" w:line="240" w:lineRule="auto"/>
      <w:ind w:left="936" w:right="936"/>
    </w:pPr>
    <w:rPr>
      <w:rFonts w:eastAsiaTheme="minorHAnsi"/>
      <w:b/>
      <w:bCs/>
      <w:i/>
      <w:iCs/>
      <w:color w:val="4F81BD" w:themeColor="accent1"/>
      <w:lang w:val="en-US" w:eastAsia="en-US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F128A"/>
    <w:rPr>
      <w:rFonts w:eastAsiaTheme="minorHAnsi"/>
      <w:b/>
      <w:bCs/>
      <w:i/>
      <w:iCs/>
      <w:color w:val="4F81BD" w:themeColor="accent1"/>
      <w:lang w:val="en-US" w:eastAsia="en-US"/>
    </w:rPr>
  </w:style>
  <w:style w:type="paragraph" w:styleId="Citat">
    <w:name w:val="Quote"/>
    <w:basedOn w:val="Normal"/>
    <w:next w:val="Normal"/>
    <w:link w:val="CitatChar"/>
    <w:uiPriority w:val="29"/>
    <w:qFormat/>
    <w:rsid w:val="00AF128A"/>
    <w:pPr>
      <w:widowControl w:val="0"/>
      <w:spacing w:after="0" w:line="240" w:lineRule="auto"/>
    </w:pPr>
    <w:rPr>
      <w:rFonts w:eastAsiaTheme="minorHAnsi"/>
      <w:i/>
      <w:iCs/>
      <w:color w:val="000000" w:themeColor="text1"/>
      <w:lang w:val="en-US" w:eastAsia="en-US"/>
    </w:rPr>
  </w:style>
  <w:style w:type="character" w:customStyle="1" w:styleId="CitatChar">
    <w:name w:val="Citat Char"/>
    <w:basedOn w:val="Zadanifontodlomka"/>
    <w:link w:val="Citat"/>
    <w:uiPriority w:val="29"/>
    <w:rsid w:val="00AF128A"/>
    <w:rPr>
      <w:rFonts w:eastAsiaTheme="minorHAnsi"/>
      <w:i/>
      <w:iCs/>
      <w:color w:val="000000" w:themeColor="text1"/>
      <w:lang w:val="en-US" w:eastAsia="en-US"/>
    </w:rPr>
  </w:style>
  <w:style w:type="character" w:styleId="Naglaeno">
    <w:name w:val="Strong"/>
    <w:basedOn w:val="Zadanifontodlomka"/>
    <w:uiPriority w:val="22"/>
    <w:qFormat/>
    <w:rsid w:val="00AF128A"/>
    <w:rPr>
      <w:b/>
      <w:bCs/>
    </w:rPr>
  </w:style>
  <w:style w:type="character" w:styleId="Jakoisticanje">
    <w:name w:val="Intense Emphasis"/>
    <w:basedOn w:val="Zadanifontodlomka"/>
    <w:uiPriority w:val="21"/>
    <w:qFormat/>
    <w:rsid w:val="00AF128A"/>
    <w:rPr>
      <w:b/>
      <w:bCs/>
      <w:i/>
      <w:iCs/>
      <w:color w:val="4F81BD" w:themeColor="accent1"/>
    </w:rPr>
  </w:style>
  <w:style w:type="character" w:styleId="Istaknuto">
    <w:name w:val="Emphasis"/>
    <w:basedOn w:val="Zadanifontodlomka"/>
    <w:uiPriority w:val="20"/>
    <w:qFormat/>
    <w:rsid w:val="00AF128A"/>
    <w:rPr>
      <w:i/>
      <w:iCs/>
    </w:rPr>
  </w:style>
  <w:style w:type="character" w:styleId="Neupadljivoisticanje">
    <w:name w:val="Subtle Emphasis"/>
    <w:basedOn w:val="Zadanifontodlomka"/>
    <w:uiPriority w:val="19"/>
    <w:qFormat/>
    <w:rsid w:val="00AF128A"/>
    <w:rPr>
      <w:i/>
      <w:iCs/>
      <w:color w:val="808080" w:themeColor="text1" w:themeTint="7F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F128A"/>
    <w:pPr>
      <w:widowControl w:val="0"/>
      <w:numPr>
        <w:ilvl w:val="1"/>
      </w:numPr>
      <w:spacing w:after="0" w:line="240" w:lineRule="auto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eastAsia="en-US"/>
    </w:rPr>
  </w:style>
  <w:style w:type="character" w:customStyle="1" w:styleId="PodnaslovChar">
    <w:name w:val="Podnaslov Char"/>
    <w:basedOn w:val="Zadanifontodlomka"/>
    <w:link w:val="Podnaslov"/>
    <w:uiPriority w:val="11"/>
    <w:rsid w:val="00AF128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eastAsia="en-US"/>
    </w:rPr>
  </w:style>
  <w:style w:type="paragraph" w:styleId="Naslov">
    <w:name w:val="Title"/>
    <w:basedOn w:val="Normal"/>
    <w:next w:val="Normal"/>
    <w:link w:val="NaslovChar"/>
    <w:uiPriority w:val="10"/>
    <w:qFormat/>
    <w:rsid w:val="00AF128A"/>
    <w:pPr>
      <w:widowControl w:val="0"/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eastAsia="en-US"/>
    </w:rPr>
  </w:style>
  <w:style w:type="character" w:customStyle="1" w:styleId="NaslovChar">
    <w:name w:val="Naslov Char"/>
    <w:basedOn w:val="Zadanifontodlomka"/>
    <w:link w:val="Naslov"/>
    <w:uiPriority w:val="10"/>
    <w:rsid w:val="00AF128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eastAsia="en-US"/>
    </w:rPr>
  </w:style>
  <w:style w:type="character" w:styleId="Naslovknjige">
    <w:name w:val="Book Title"/>
    <w:basedOn w:val="Zadanifontodlomka"/>
    <w:uiPriority w:val="33"/>
    <w:qFormat/>
    <w:rsid w:val="00AF128A"/>
    <w:rPr>
      <w:b/>
      <w:bCs/>
      <w:smallCaps/>
      <w:spacing w:val="5"/>
    </w:rPr>
  </w:style>
  <w:style w:type="character" w:styleId="Istaknutareferenca">
    <w:name w:val="Intense Reference"/>
    <w:basedOn w:val="Zadanifontodlomka"/>
    <w:uiPriority w:val="32"/>
    <w:qFormat/>
    <w:rsid w:val="00AF128A"/>
    <w:rPr>
      <w:b/>
      <w:bCs/>
      <w:smallCaps/>
      <w:color w:val="C0504D" w:themeColor="accent2"/>
      <w:spacing w:val="5"/>
      <w:u w:val="single"/>
    </w:rPr>
  </w:style>
  <w:style w:type="character" w:styleId="Neupadljivareferenca">
    <w:name w:val="Subtle Reference"/>
    <w:basedOn w:val="Zadanifontodlomka"/>
    <w:uiPriority w:val="31"/>
    <w:qFormat/>
    <w:rsid w:val="00AF128A"/>
    <w:rPr>
      <w:smallCaps/>
      <w:color w:val="C0504D" w:themeColor="accent2"/>
      <w:u w:val="single"/>
    </w:rPr>
  </w:style>
  <w:style w:type="paragraph" w:styleId="Grafikeoznake">
    <w:name w:val="List Bullet"/>
    <w:basedOn w:val="Normal"/>
    <w:uiPriority w:val="99"/>
    <w:unhideWhenUsed/>
    <w:rsid w:val="00AF128A"/>
    <w:pPr>
      <w:widowControl w:val="0"/>
      <w:numPr>
        <w:numId w:val="13"/>
      </w:numPr>
      <w:spacing w:after="0" w:line="240" w:lineRule="auto"/>
      <w:contextualSpacing/>
    </w:pPr>
    <w:rPr>
      <w:rFonts w:eastAsiaTheme="minorHAnsi"/>
      <w:lang w:val="en-US" w:eastAsia="en-US"/>
    </w:rPr>
  </w:style>
  <w:style w:type="paragraph" w:styleId="Zaglavlje">
    <w:name w:val="header"/>
    <w:basedOn w:val="Normal"/>
    <w:link w:val="ZaglavljeChar"/>
    <w:uiPriority w:val="99"/>
    <w:unhideWhenUsed/>
    <w:rsid w:val="009E5C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9E5C0D"/>
  </w:style>
  <w:style w:type="paragraph" w:styleId="Podnoje">
    <w:name w:val="footer"/>
    <w:basedOn w:val="Normal"/>
    <w:link w:val="PodnojeChar"/>
    <w:uiPriority w:val="99"/>
    <w:unhideWhenUsed/>
    <w:rsid w:val="009E5C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9E5C0D"/>
  </w:style>
  <w:style w:type="paragraph" w:styleId="Tekstfusnote">
    <w:name w:val="footnote text"/>
    <w:basedOn w:val="Normal"/>
    <w:link w:val="TekstfusnoteChar"/>
    <w:uiPriority w:val="99"/>
    <w:semiHidden/>
    <w:unhideWhenUsed/>
    <w:rsid w:val="001F1718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1F1718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1F171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18264-C621-451C-BF95-3A3481749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1082</TotalTime>
  <Pages>2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Koprivničko-križevačka županija</cp:lastModifiedBy>
  <cp:revision>73</cp:revision>
  <cp:lastPrinted>2020-02-12T08:58:00Z</cp:lastPrinted>
  <dcterms:created xsi:type="dcterms:W3CDTF">2015-10-21T06:57:00Z</dcterms:created>
  <dcterms:modified xsi:type="dcterms:W3CDTF">2023-02-25T12:23:00Z</dcterms:modified>
</cp:coreProperties>
</file>