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74355" w14:textId="0272528E" w:rsidR="00842B91" w:rsidRDefault="00842B91" w:rsidP="00842B9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58. Zakona o ustanovama („Narodne novine“ broj 76/93., 29/97., 47/99., 35/08., 127/19. i 151/22.), članka 2</w:t>
      </w:r>
      <w:r w:rsidRPr="00B614B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stavka 2. </w:t>
      </w:r>
      <w:r w:rsidRPr="00B614B7">
        <w:rPr>
          <w:rFonts w:ascii="Times New Roman" w:hAnsi="Times New Roman" w:cs="Times New Roman"/>
          <w:sz w:val="24"/>
          <w:szCs w:val="24"/>
        </w:rPr>
        <w:t xml:space="preserve">Odluke o obavljanju osnivačkih prava i obveza nad ustanovama kojima je osnivač </w:t>
      </w:r>
      <w:r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 w:rsidRPr="00B614B7">
        <w:rPr>
          <w:rFonts w:ascii="Times New Roman" w:hAnsi="Times New Roman" w:cs="Times New Roman"/>
          <w:sz w:val="24"/>
          <w:szCs w:val="24"/>
        </w:rPr>
        <w:t>(„Službeni glasnik Koprivničko-križevačke žu</w:t>
      </w:r>
      <w:r>
        <w:rPr>
          <w:rFonts w:ascii="Times New Roman" w:hAnsi="Times New Roman" w:cs="Times New Roman"/>
          <w:sz w:val="24"/>
          <w:szCs w:val="24"/>
        </w:rPr>
        <w:t>panije“ broj 7/13. i 17/14.) i članka 37</w:t>
      </w:r>
      <w:r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>
        <w:rPr>
          <w:rFonts w:ascii="Times New Roman" w:hAnsi="Times New Roman" w:cs="Times New Roman"/>
          <w:sz w:val="24"/>
          <w:szCs w:val="24"/>
        </w:rPr>
        <w:t>je“ broj 7/13., 14/13., 9/15., 11/15. - pročišćeni tekst, 2/18., 3/18.</w:t>
      </w:r>
      <w:r w:rsidRPr="00742D3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pročišćeni tekst, 4/20., 25/20.,</w:t>
      </w:r>
      <w:r w:rsidRPr="003B54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4/21.- pročišćeni tekst</w:t>
      </w:r>
      <w:r>
        <w:rPr>
          <w:rFonts w:ascii="Times New Roman" w:hAnsi="Times New Roman" w:cs="Times New Roman"/>
          <w:sz w:val="24"/>
          <w:szCs w:val="24"/>
        </w:rPr>
        <w:t xml:space="preserve">) Županijska skupština </w:t>
      </w:r>
      <w:r w:rsidRPr="00B614B7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1A7E05">
        <w:rPr>
          <w:rFonts w:ascii="Times New Roman" w:hAnsi="Times New Roman" w:cs="Times New Roman"/>
          <w:sz w:val="24"/>
          <w:szCs w:val="24"/>
        </w:rPr>
        <w:t xml:space="preserve">10. </w:t>
      </w:r>
      <w:r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1A7E05">
        <w:rPr>
          <w:rFonts w:ascii="Times New Roman" w:hAnsi="Times New Roman" w:cs="Times New Roman"/>
          <w:sz w:val="24"/>
          <w:szCs w:val="24"/>
        </w:rPr>
        <w:t xml:space="preserve">22 . veljače 2023. </w:t>
      </w:r>
      <w:r w:rsidRPr="00B614B7">
        <w:rPr>
          <w:rFonts w:ascii="Times New Roman" w:hAnsi="Times New Roman" w:cs="Times New Roman"/>
          <w:sz w:val="24"/>
          <w:szCs w:val="24"/>
        </w:rPr>
        <w:t>don</w:t>
      </w:r>
      <w:r w:rsidR="001A7E05">
        <w:rPr>
          <w:rFonts w:ascii="Times New Roman" w:hAnsi="Times New Roman" w:cs="Times New Roman"/>
          <w:sz w:val="24"/>
          <w:szCs w:val="24"/>
        </w:rPr>
        <w:t>ijela je</w:t>
      </w:r>
    </w:p>
    <w:p w14:paraId="18EEC0D7" w14:textId="77777777" w:rsidR="00842B91" w:rsidRDefault="00842B91" w:rsidP="00842B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68AAFC" w14:textId="77777777" w:rsidR="00842B91" w:rsidRPr="00E37C06" w:rsidRDefault="00842B91" w:rsidP="00842B91">
      <w:pPr>
        <w:jc w:val="center"/>
        <w:rPr>
          <w:rFonts w:ascii="Times New Roman" w:hAnsi="Times New Roman" w:cs="Times New Roman"/>
          <w:sz w:val="24"/>
          <w:szCs w:val="24"/>
        </w:rPr>
      </w:pPr>
      <w:r w:rsidRPr="00E37C06">
        <w:rPr>
          <w:rFonts w:ascii="Times New Roman" w:hAnsi="Times New Roman" w:cs="Times New Roman"/>
          <w:sz w:val="24"/>
          <w:szCs w:val="24"/>
        </w:rPr>
        <w:t>ZAKLJUČAK</w:t>
      </w:r>
    </w:p>
    <w:p w14:paraId="3C7445D6" w14:textId="77777777" w:rsidR="00842B91" w:rsidRPr="00E37C06" w:rsidRDefault="00842B91" w:rsidP="00842B9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37C06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E37C06">
        <w:rPr>
          <w:rFonts w:ascii="Times New Roman" w:hAnsi="Times New Roman" w:cs="Times New Roman"/>
          <w:sz w:val="24"/>
          <w:szCs w:val="24"/>
        </w:rPr>
        <w:t>dluku o prihvaćanju</w:t>
      </w:r>
    </w:p>
    <w:p w14:paraId="53A7F6BC" w14:textId="77777777" w:rsidR="00842B91" w:rsidRDefault="00842B91" w:rsidP="00842B9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Odluke o </w:t>
      </w:r>
      <w:r w:rsidRPr="00E37C06">
        <w:rPr>
          <w:rFonts w:ascii="Times New Roman" w:hAnsi="Times New Roman" w:cs="Times New Roman"/>
          <w:sz w:val="24"/>
          <w:szCs w:val="24"/>
        </w:rPr>
        <w:t>darovanj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37C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školske sportske dvorane OŠ Sveti Petar Orehovec</w:t>
      </w:r>
    </w:p>
    <w:p w14:paraId="6DB17BE3" w14:textId="77777777" w:rsidR="00842B91" w:rsidRDefault="00842B91" w:rsidP="00842B9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CEA9B64" w14:textId="77777777" w:rsidR="00842B91" w:rsidRDefault="00842B91" w:rsidP="00842B9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I.</w:t>
      </w:r>
    </w:p>
    <w:p w14:paraId="5F5822C5" w14:textId="77777777" w:rsidR="00842B91" w:rsidRDefault="00842B91" w:rsidP="00842B9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>na O</w:t>
      </w:r>
      <w:r w:rsidRPr="00E37C06">
        <w:rPr>
          <w:rFonts w:ascii="Times New Roman" w:hAnsi="Times New Roman" w:cs="Times New Roman"/>
          <w:sz w:val="24"/>
          <w:szCs w:val="24"/>
        </w:rPr>
        <w:t>dluku o prihvaćanju</w:t>
      </w:r>
      <w:r>
        <w:rPr>
          <w:rFonts w:ascii="Times New Roman" w:hAnsi="Times New Roman" w:cs="Times New Roman"/>
          <w:sz w:val="24"/>
          <w:szCs w:val="24"/>
        </w:rPr>
        <w:t xml:space="preserve"> Odluke o </w:t>
      </w:r>
      <w:r w:rsidRPr="00E37C06">
        <w:rPr>
          <w:rFonts w:ascii="Times New Roman" w:hAnsi="Times New Roman" w:cs="Times New Roman"/>
          <w:sz w:val="24"/>
          <w:szCs w:val="24"/>
        </w:rPr>
        <w:t>darovanj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37C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školske sportske dvorane OŠ Sveti Petar Orehovec KLASA: 007-02/23-02/01, URBROJ: 2137-44-23-21, koju je Školski odbor Osnovne škole </w:t>
      </w:r>
      <w:bookmarkStart w:id="0" w:name="_Hlk125980541"/>
      <w:r>
        <w:rPr>
          <w:rFonts w:ascii="Times New Roman" w:hAnsi="Times New Roman" w:cs="Times New Roman"/>
          <w:sz w:val="24"/>
          <w:szCs w:val="24"/>
        </w:rPr>
        <w:t xml:space="preserve">Sveti Petar Orehovec </w:t>
      </w:r>
      <w:bookmarkEnd w:id="0"/>
      <w:r>
        <w:rPr>
          <w:rFonts w:ascii="Times New Roman" w:hAnsi="Times New Roman" w:cs="Times New Roman"/>
          <w:sz w:val="24"/>
          <w:szCs w:val="24"/>
        </w:rPr>
        <w:t xml:space="preserve">donio na sjednici 24. siječnja 2023. godine.  </w:t>
      </w:r>
    </w:p>
    <w:p w14:paraId="533AB86E" w14:textId="77777777" w:rsidR="00842B91" w:rsidRDefault="00842B91" w:rsidP="00842B91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Nekretnina iz stavka 1. ove točke je upisana u </w:t>
      </w:r>
      <w:bookmarkStart w:id="1" w:name="_Hlk125980601"/>
      <w:r>
        <w:rPr>
          <w:rFonts w:ascii="Times New Roman" w:hAnsi="Times New Roman" w:cs="Times New Roman"/>
          <w:sz w:val="24"/>
          <w:szCs w:val="24"/>
        </w:rPr>
        <w:t xml:space="preserve">k.o. Orehovec, zk.ul.br. 1913, </w:t>
      </w:r>
      <w:proofErr w:type="spellStart"/>
      <w:r>
        <w:rPr>
          <w:rFonts w:ascii="Times New Roman" w:hAnsi="Times New Roman" w:cs="Times New Roman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sz w:val="24"/>
          <w:szCs w:val="24"/>
        </w:rPr>
        <w:t>. 2687/1, u naravi dvorište, zemljište pod zgradama, škola, Sveti Petar Orehovec, Sveti Petar Orehovec 90, ukupne površine 16488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bookmarkEnd w:id="1"/>
      <w:r>
        <w:rPr>
          <w:rFonts w:ascii="Times New Roman" w:hAnsi="Times New Roman" w:cs="Times New Roman"/>
          <w:sz w:val="24"/>
          <w:szCs w:val="24"/>
        </w:rPr>
        <w:t>.</w:t>
      </w:r>
    </w:p>
    <w:p w14:paraId="0EC23E23" w14:textId="77777777" w:rsidR="00842B91" w:rsidRDefault="00842B91" w:rsidP="00842B91">
      <w:pPr>
        <w:spacing w:after="0" w:line="32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4CD686F3" w14:textId="77777777" w:rsidR="00842B91" w:rsidRDefault="00842B91" w:rsidP="00842B91">
      <w:pPr>
        <w:spacing w:after="0" w:line="320" w:lineRule="exac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5D0407FE" w14:textId="77777777" w:rsidR="00842B91" w:rsidRDefault="00842B91" w:rsidP="00842B91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Ovaj Zaključak objavit će se u „Službenom glasniku </w:t>
      </w:r>
      <w:r w:rsidRPr="00B614B7">
        <w:rPr>
          <w:rFonts w:ascii="Times New Roman" w:hAnsi="Times New Roman" w:cs="Times New Roman"/>
          <w:sz w:val="24"/>
          <w:szCs w:val="24"/>
        </w:rPr>
        <w:t>Koprivničko-križevačke žu</w:t>
      </w:r>
      <w:r>
        <w:rPr>
          <w:rFonts w:ascii="Times New Roman" w:hAnsi="Times New Roman" w:cs="Times New Roman"/>
          <w:sz w:val="24"/>
          <w:szCs w:val="24"/>
        </w:rPr>
        <w:t>panije“.</w:t>
      </w:r>
    </w:p>
    <w:p w14:paraId="7EB394CE" w14:textId="77777777" w:rsidR="00842B91" w:rsidRDefault="00842B91" w:rsidP="00842B91">
      <w:pPr>
        <w:spacing w:after="0" w:line="320" w:lineRule="exact"/>
        <w:rPr>
          <w:rFonts w:ascii="Times New Roman" w:hAnsi="Times New Roman" w:cs="Times New Roman"/>
          <w:sz w:val="24"/>
          <w:szCs w:val="24"/>
        </w:rPr>
      </w:pPr>
    </w:p>
    <w:p w14:paraId="4A609480" w14:textId="77777777" w:rsidR="00842B91" w:rsidRPr="00B614B7" w:rsidRDefault="00842B91" w:rsidP="00842B9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</w:p>
    <w:p w14:paraId="762DE177" w14:textId="77777777" w:rsidR="00842B91" w:rsidRDefault="00842B91" w:rsidP="00842B9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92F92CE" w14:textId="77777777" w:rsidR="00842B91" w:rsidRPr="00B614B7" w:rsidRDefault="00842B91" w:rsidP="00842B9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11FDD5A" w14:textId="77777777" w:rsidR="00842B91" w:rsidRPr="00B614B7" w:rsidRDefault="00842B91" w:rsidP="00842B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55388">
        <w:rPr>
          <w:rFonts w:ascii="Times New Roman" w:hAnsi="Times New Roman" w:cs="Times New Roman"/>
          <w:sz w:val="24"/>
          <w:szCs w:val="24"/>
        </w:rPr>
        <w:t>KLASA: 602-02/23-01/</w:t>
      </w:r>
      <w:r>
        <w:rPr>
          <w:rFonts w:ascii="Times New Roman" w:hAnsi="Times New Roman" w:cs="Times New Roman"/>
          <w:sz w:val="24"/>
          <w:szCs w:val="24"/>
        </w:rPr>
        <w:t>9</w:t>
      </w:r>
    </w:p>
    <w:p w14:paraId="0E7B8A7C" w14:textId="67998847" w:rsidR="00842B91" w:rsidRDefault="00842B91" w:rsidP="00842B9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</w:t>
      </w:r>
      <w:r w:rsidRPr="00B614B7">
        <w:rPr>
          <w:rFonts w:ascii="Times New Roman" w:hAnsi="Times New Roman" w:cs="Times New Roman"/>
          <w:sz w:val="24"/>
          <w:szCs w:val="24"/>
        </w:rPr>
        <w:t>/0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614B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23-3</w:t>
      </w:r>
      <w:r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1A7E05">
        <w:rPr>
          <w:rFonts w:ascii="Times New Roman" w:hAnsi="Times New Roman" w:cs="Times New Roman"/>
          <w:sz w:val="24"/>
          <w:szCs w:val="24"/>
        </w:rPr>
        <w:t>22. veljače 2023.</w:t>
      </w:r>
    </w:p>
    <w:p w14:paraId="347C60C8" w14:textId="77777777" w:rsidR="00842B91" w:rsidRPr="00B614B7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2299B92A" w14:textId="56627FAA" w:rsidR="00842B91" w:rsidRPr="00B614B7" w:rsidRDefault="00842B91" w:rsidP="00842B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640A86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PREDSJEDNIK</w:t>
      </w:r>
    </w:p>
    <w:p w14:paraId="7E61584C" w14:textId="023E6F3A" w:rsidR="00842B91" w:rsidRPr="00B614B7" w:rsidRDefault="00842B91" w:rsidP="00842B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Damir Felak,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640A86">
        <w:rPr>
          <w:rFonts w:ascii="Times New Roman" w:hAnsi="Times New Roman" w:cs="Times New Roman"/>
          <w:sz w:val="24"/>
          <w:szCs w:val="24"/>
        </w:rPr>
        <w:t>, v.r.</w:t>
      </w:r>
      <w:r w:rsidRPr="00B614B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78545DB" w14:textId="77777777" w:rsidR="00842B91" w:rsidRPr="00B614B7" w:rsidRDefault="00842B91" w:rsidP="00842B9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D5D247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7BF0C109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5E2A6EE7" w14:textId="63327561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21CDF05E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591AE89D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785AB72F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4B327258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695985F0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2A743E93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489166F1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0D2707B7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2D5FBAFE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4C956F00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1BD02CD7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1C5505C8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04CB7CB0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0D7B13CE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45B36B3A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p w14:paraId="0F255C0D" w14:textId="77777777" w:rsidR="00842B91" w:rsidRDefault="00842B91" w:rsidP="00842B91">
      <w:pPr>
        <w:rPr>
          <w:rFonts w:ascii="Times New Roman" w:hAnsi="Times New Roman" w:cs="Times New Roman"/>
          <w:sz w:val="24"/>
          <w:szCs w:val="24"/>
        </w:rPr>
      </w:pPr>
    </w:p>
    <w:sectPr w:rsidR="00842B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B91"/>
    <w:rsid w:val="00196D46"/>
    <w:rsid w:val="001A7E05"/>
    <w:rsid w:val="00640A86"/>
    <w:rsid w:val="00842B91"/>
    <w:rsid w:val="00A41BFD"/>
    <w:rsid w:val="00A6769F"/>
    <w:rsid w:val="00DD08C9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87500"/>
  <w15:chartTrackingRefBased/>
  <w15:docId w15:val="{C95DD443-B26E-4573-98F0-9D4646D42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2B91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binitekst">
    <w:name w:val="Plain Text"/>
    <w:basedOn w:val="Normal"/>
    <w:link w:val="ObinitekstChar"/>
    <w:rsid w:val="00842B91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842B91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">
    <w:name w:val="Body Text"/>
    <w:aliases w:val="  uvlaka 2, uvlaka 3"/>
    <w:basedOn w:val="Normal"/>
    <w:link w:val="TijelotekstaChar"/>
    <w:rsid w:val="00842B9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aliases w:val="  uvlaka 2 Char, uvlaka 3 Char"/>
    <w:basedOn w:val="Zadanifontodlomka"/>
    <w:link w:val="Tijeloteksta"/>
    <w:rsid w:val="00842B91"/>
    <w:rPr>
      <w:rFonts w:ascii="Times New Roman" w:eastAsia="Times New Roman" w:hAnsi="Times New Roman" w:cs="Times New Roman"/>
      <w:sz w:val="24"/>
      <w:szCs w:val="24"/>
    </w:rPr>
  </w:style>
  <w:style w:type="paragraph" w:styleId="Tijeloteksta-uvlaka2">
    <w:name w:val="Body Text Indent 2"/>
    <w:basedOn w:val="Normal"/>
    <w:link w:val="Tijeloteksta-uvlaka2Char"/>
    <w:rsid w:val="00842B91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842B91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265</Words>
  <Characters>1517</Characters>
  <Application>Microsoft Office Word</Application>
  <DocSecurity>0</DocSecurity>
  <Lines>12</Lines>
  <Paragraphs>3</Paragraphs>
  <ScaleCrop>false</ScaleCrop>
  <Company/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Koprivničko-križevačka županija</cp:lastModifiedBy>
  <cp:revision>8</cp:revision>
  <cp:lastPrinted>2023-01-31T11:43:00Z</cp:lastPrinted>
  <dcterms:created xsi:type="dcterms:W3CDTF">2023-01-31T10:09:00Z</dcterms:created>
  <dcterms:modified xsi:type="dcterms:W3CDTF">2023-02-25T12:27:00Z</dcterms:modified>
</cp:coreProperties>
</file>