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1996D61" w14:textId="22E5ADE6" w:rsidR="00851C47" w:rsidRDefault="00851C47" w:rsidP="00851C47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B614B7">
        <w:rPr>
          <w:rFonts w:ascii="Times New Roman" w:hAnsi="Times New Roman" w:cs="Times New Roman"/>
          <w:sz w:val="24"/>
          <w:szCs w:val="24"/>
        </w:rPr>
        <w:t xml:space="preserve">Na temelju </w:t>
      </w:r>
      <w:r>
        <w:rPr>
          <w:rFonts w:ascii="Times New Roman" w:hAnsi="Times New Roman" w:cs="Times New Roman"/>
          <w:sz w:val="24"/>
          <w:szCs w:val="24"/>
        </w:rPr>
        <w:t>članka 58. Zakona o ustanovama („Narodne novine“ broj 76/93., 29/97., 47/99., 35/08., 127/19. i 151/22.), članka 2</w:t>
      </w:r>
      <w:r w:rsidRPr="00B614B7">
        <w:rPr>
          <w:rFonts w:ascii="Times New Roman" w:hAnsi="Times New Roman" w:cs="Times New Roman"/>
          <w:sz w:val="24"/>
          <w:szCs w:val="24"/>
        </w:rPr>
        <w:t xml:space="preserve">. </w:t>
      </w:r>
      <w:r>
        <w:rPr>
          <w:rFonts w:ascii="Times New Roman" w:hAnsi="Times New Roman" w:cs="Times New Roman"/>
          <w:sz w:val="24"/>
          <w:szCs w:val="24"/>
        </w:rPr>
        <w:t xml:space="preserve">stavka 2. </w:t>
      </w:r>
      <w:r w:rsidRPr="00B614B7">
        <w:rPr>
          <w:rFonts w:ascii="Times New Roman" w:hAnsi="Times New Roman" w:cs="Times New Roman"/>
          <w:sz w:val="24"/>
          <w:szCs w:val="24"/>
        </w:rPr>
        <w:t xml:space="preserve">Odluke o obavljanju osnivačkih prava i obveza nad ustanovama kojima je osnivač </w:t>
      </w:r>
      <w:r>
        <w:rPr>
          <w:rFonts w:ascii="Times New Roman" w:hAnsi="Times New Roman" w:cs="Times New Roman"/>
          <w:sz w:val="24"/>
          <w:szCs w:val="24"/>
        </w:rPr>
        <w:t xml:space="preserve">Koprivničko-križevačka županija </w:t>
      </w:r>
      <w:r w:rsidRPr="00B614B7">
        <w:rPr>
          <w:rFonts w:ascii="Times New Roman" w:hAnsi="Times New Roman" w:cs="Times New Roman"/>
          <w:sz w:val="24"/>
          <w:szCs w:val="24"/>
        </w:rPr>
        <w:t>(„Službeni glasnik Koprivničko-križevačke žu</w:t>
      </w:r>
      <w:r>
        <w:rPr>
          <w:rFonts w:ascii="Times New Roman" w:hAnsi="Times New Roman" w:cs="Times New Roman"/>
          <w:sz w:val="24"/>
          <w:szCs w:val="24"/>
        </w:rPr>
        <w:t>panije“ broj 7/13. i 17/14.) i članka 37</w:t>
      </w:r>
      <w:r w:rsidRPr="00B614B7">
        <w:rPr>
          <w:rFonts w:ascii="Times New Roman" w:hAnsi="Times New Roman" w:cs="Times New Roman"/>
          <w:sz w:val="24"/>
          <w:szCs w:val="24"/>
        </w:rPr>
        <w:t>. Statuta Koprivničko-križevačke županije („Službeni glasnik Koprivničko-križevačke župani</w:t>
      </w:r>
      <w:r>
        <w:rPr>
          <w:rFonts w:ascii="Times New Roman" w:hAnsi="Times New Roman" w:cs="Times New Roman"/>
          <w:sz w:val="24"/>
          <w:szCs w:val="24"/>
        </w:rPr>
        <w:t>je“ broj 7/13., 14/13., 9/15., 11/15. - pročišćeni tekst, 2/18., 3/18.</w:t>
      </w:r>
      <w:r w:rsidRPr="00742D35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- pročišćeni tekst, 4/20., 25/20.,</w:t>
      </w:r>
      <w:r w:rsidRPr="003B545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3/21. i 4/21.- pročišćeni tekst</w:t>
      </w:r>
      <w:r>
        <w:rPr>
          <w:rFonts w:ascii="Times New Roman" w:hAnsi="Times New Roman" w:cs="Times New Roman"/>
          <w:sz w:val="24"/>
          <w:szCs w:val="24"/>
        </w:rPr>
        <w:t xml:space="preserve">) Županijska skupština </w:t>
      </w:r>
      <w:r w:rsidRPr="00B614B7">
        <w:rPr>
          <w:rFonts w:ascii="Times New Roman" w:hAnsi="Times New Roman" w:cs="Times New Roman"/>
          <w:sz w:val="24"/>
          <w:szCs w:val="24"/>
        </w:rPr>
        <w:t xml:space="preserve">Koprivničko-križevačke županije </w:t>
      </w:r>
      <w:r>
        <w:rPr>
          <w:rFonts w:ascii="Times New Roman" w:hAnsi="Times New Roman" w:cs="Times New Roman"/>
          <w:sz w:val="24"/>
          <w:szCs w:val="24"/>
        </w:rPr>
        <w:t xml:space="preserve">na </w:t>
      </w:r>
      <w:r w:rsidR="006B10E2">
        <w:rPr>
          <w:rFonts w:ascii="Times New Roman" w:hAnsi="Times New Roman" w:cs="Times New Roman"/>
          <w:sz w:val="24"/>
          <w:szCs w:val="24"/>
        </w:rPr>
        <w:t xml:space="preserve">10. </w:t>
      </w:r>
      <w:r>
        <w:rPr>
          <w:rFonts w:ascii="Times New Roman" w:hAnsi="Times New Roman" w:cs="Times New Roman"/>
          <w:sz w:val="24"/>
          <w:szCs w:val="24"/>
        </w:rPr>
        <w:t xml:space="preserve">sjednici održanoj </w:t>
      </w:r>
      <w:r w:rsidR="006B10E2">
        <w:rPr>
          <w:rFonts w:ascii="Times New Roman" w:hAnsi="Times New Roman" w:cs="Times New Roman"/>
          <w:sz w:val="24"/>
          <w:szCs w:val="24"/>
        </w:rPr>
        <w:t xml:space="preserve">22. veljače 2023. </w:t>
      </w:r>
      <w:r w:rsidRPr="00B614B7">
        <w:rPr>
          <w:rFonts w:ascii="Times New Roman" w:hAnsi="Times New Roman" w:cs="Times New Roman"/>
          <w:sz w:val="24"/>
          <w:szCs w:val="24"/>
        </w:rPr>
        <w:t>don</w:t>
      </w:r>
      <w:r w:rsidR="006B10E2">
        <w:rPr>
          <w:rFonts w:ascii="Times New Roman" w:hAnsi="Times New Roman" w:cs="Times New Roman"/>
          <w:sz w:val="24"/>
          <w:szCs w:val="24"/>
        </w:rPr>
        <w:t>ijela je</w:t>
      </w:r>
    </w:p>
    <w:p w14:paraId="6605E273" w14:textId="77777777" w:rsidR="00851C47" w:rsidRDefault="00851C47" w:rsidP="00851C47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14:paraId="0ACD492C" w14:textId="77777777" w:rsidR="00851C47" w:rsidRPr="0051559E" w:rsidRDefault="00851C47" w:rsidP="00851C47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51559E">
        <w:rPr>
          <w:rFonts w:ascii="Times New Roman" w:hAnsi="Times New Roman" w:cs="Times New Roman"/>
          <w:sz w:val="24"/>
          <w:szCs w:val="24"/>
        </w:rPr>
        <w:t>Z A K LJ U Č A K</w:t>
      </w:r>
    </w:p>
    <w:p w14:paraId="007CC5F9" w14:textId="77777777" w:rsidR="00851C47" w:rsidRDefault="00851C47" w:rsidP="00851C47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51559E">
        <w:rPr>
          <w:rFonts w:ascii="Times New Roman" w:hAnsi="Times New Roman" w:cs="Times New Roman"/>
          <w:sz w:val="24"/>
          <w:szCs w:val="24"/>
        </w:rPr>
        <w:t xml:space="preserve">o </w:t>
      </w:r>
      <w:r>
        <w:rPr>
          <w:rFonts w:ascii="Times New Roman" w:hAnsi="Times New Roman" w:cs="Times New Roman"/>
          <w:sz w:val="24"/>
          <w:szCs w:val="24"/>
        </w:rPr>
        <w:t xml:space="preserve">davanju suglasnosti na Odluku o prihvatu darovanja nekretnine u k.o. Gola </w:t>
      </w:r>
    </w:p>
    <w:p w14:paraId="4DC3A2A5" w14:textId="77777777" w:rsidR="00851C47" w:rsidRDefault="00851C47" w:rsidP="00851C47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Doma zdravlja </w:t>
      </w:r>
      <w:r w:rsidRPr="0051559E">
        <w:rPr>
          <w:rFonts w:ascii="Times New Roman" w:hAnsi="Times New Roman" w:cs="Times New Roman"/>
          <w:sz w:val="24"/>
          <w:szCs w:val="24"/>
        </w:rPr>
        <w:t>Koprivničko-križevačke županije</w:t>
      </w:r>
    </w:p>
    <w:p w14:paraId="65436ED4" w14:textId="77777777" w:rsidR="00851C47" w:rsidRPr="0051559E" w:rsidRDefault="00851C47" w:rsidP="00851C47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14:paraId="66FFACFB" w14:textId="77777777" w:rsidR="00851C47" w:rsidRPr="0051559E" w:rsidRDefault="00851C47" w:rsidP="00851C47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799BFD96" w14:textId="77777777" w:rsidR="00851C47" w:rsidRPr="0051559E" w:rsidRDefault="00851C47" w:rsidP="00851C47">
      <w:pPr>
        <w:jc w:val="center"/>
        <w:rPr>
          <w:rFonts w:ascii="Times New Roman" w:hAnsi="Times New Roman" w:cs="Times New Roman"/>
          <w:sz w:val="24"/>
          <w:szCs w:val="24"/>
        </w:rPr>
      </w:pPr>
      <w:r w:rsidRPr="0051559E">
        <w:rPr>
          <w:rFonts w:ascii="Times New Roman" w:hAnsi="Times New Roman" w:cs="Times New Roman"/>
          <w:sz w:val="24"/>
          <w:szCs w:val="24"/>
        </w:rPr>
        <w:t>I.</w:t>
      </w:r>
    </w:p>
    <w:p w14:paraId="705C4C9D" w14:textId="77777777" w:rsidR="00851C47" w:rsidRDefault="00851C47" w:rsidP="00851C47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B614B7">
        <w:rPr>
          <w:rFonts w:ascii="Times New Roman" w:hAnsi="Times New Roman" w:cs="Times New Roman"/>
          <w:sz w:val="24"/>
          <w:szCs w:val="24"/>
        </w:rPr>
        <w:t xml:space="preserve">Daje se suglasnost </w:t>
      </w:r>
      <w:r>
        <w:rPr>
          <w:rFonts w:ascii="Times New Roman" w:hAnsi="Times New Roman" w:cs="Times New Roman"/>
          <w:sz w:val="24"/>
          <w:szCs w:val="24"/>
        </w:rPr>
        <w:t xml:space="preserve">na Odluku o prihvatu darovanja nekretnine u k.o. Gola, URBROJ: 2137-88-0338/2023., koju Upravno vijeće Doma zdravlja </w:t>
      </w:r>
      <w:r w:rsidRPr="0051559E">
        <w:rPr>
          <w:rFonts w:ascii="Times New Roman" w:hAnsi="Times New Roman" w:cs="Times New Roman"/>
          <w:sz w:val="24"/>
          <w:szCs w:val="24"/>
        </w:rPr>
        <w:t>Koprivničko-križevačke županije</w:t>
      </w:r>
      <w:r>
        <w:rPr>
          <w:rFonts w:ascii="Times New Roman" w:hAnsi="Times New Roman" w:cs="Times New Roman"/>
          <w:sz w:val="24"/>
          <w:szCs w:val="24"/>
        </w:rPr>
        <w:t xml:space="preserve"> donijelo na sjednici 30. siječnja 2023. godine.  </w:t>
      </w:r>
    </w:p>
    <w:p w14:paraId="1FF41D3F" w14:textId="77777777" w:rsidR="00851C47" w:rsidRDefault="00851C47" w:rsidP="00851C47">
      <w:pPr>
        <w:spacing w:after="0" w:line="320" w:lineRule="exact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Nekretnina iz stavka 1. ove točke je upisana u </w:t>
      </w:r>
      <w:bookmarkStart w:id="0" w:name="_Hlk125980601"/>
      <w:r>
        <w:rPr>
          <w:rFonts w:ascii="Times New Roman" w:hAnsi="Times New Roman" w:cs="Times New Roman"/>
          <w:sz w:val="24"/>
          <w:szCs w:val="24"/>
        </w:rPr>
        <w:t xml:space="preserve">k.o. Gola, zk.ul.br. 3181, </w:t>
      </w:r>
      <w:proofErr w:type="spellStart"/>
      <w:r>
        <w:rPr>
          <w:rFonts w:ascii="Times New Roman" w:hAnsi="Times New Roman" w:cs="Times New Roman"/>
          <w:sz w:val="24"/>
          <w:szCs w:val="24"/>
        </w:rPr>
        <w:t>kčbr</w:t>
      </w:r>
      <w:proofErr w:type="spellEnd"/>
      <w:r>
        <w:rPr>
          <w:rFonts w:ascii="Times New Roman" w:hAnsi="Times New Roman" w:cs="Times New Roman"/>
          <w:sz w:val="24"/>
          <w:szCs w:val="24"/>
        </w:rPr>
        <w:t>. 56, etažna cjelina E-2, u naravi ordinacija 15,52 m</w:t>
      </w:r>
      <w:r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bookmarkEnd w:id="0"/>
      <w:r>
        <w:rPr>
          <w:rFonts w:ascii="Times New Roman" w:hAnsi="Times New Roman" w:cs="Times New Roman"/>
          <w:sz w:val="24"/>
          <w:szCs w:val="24"/>
        </w:rPr>
        <w:t>.</w:t>
      </w:r>
    </w:p>
    <w:p w14:paraId="7312B740" w14:textId="77777777" w:rsidR="00851C47" w:rsidRDefault="00851C47" w:rsidP="00851C47">
      <w:pPr>
        <w:spacing w:after="0" w:line="320" w:lineRule="exact"/>
        <w:jc w:val="both"/>
        <w:rPr>
          <w:rFonts w:ascii="Times New Roman" w:hAnsi="Times New Roman" w:cs="Times New Roman"/>
          <w:sz w:val="24"/>
          <w:szCs w:val="24"/>
        </w:rPr>
      </w:pPr>
    </w:p>
    <w:p w14:paraId="300D0963" w14:textId="77777777" w:rsidR="00851C47" w:rsidRDefault="00851C47" w:rsidP="00851C47">
      <w:pPr>
        <w:spacing w:after="0" w:line="320" w:lineRule="exact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II.</w:t>
      </w:r>
    </w:p>
    <w:p w14:paraId="7F2DED9B" w14:textId="267A5DC7" w:rsidR="00851C47" w:rsidRDefault="00851C47" w:rsidP="00851C47">
      <w:pPr>
        <w:spacing w:after="0" w:line="320" w:lineRule="exact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Ovaj Zaključak objavit će se u „Službenom glasniku </w:t>
      </w:r>
      <w:r w:rsidRPr="00B614B7">
        <w:rPr>
          <w:rFonts w:ascii="Times New Roman" w:hAnsi="Times New Roman" w:cs="Times New Roman"/>
          <w:sz w:val="24"/>
          <w:szCs w:val="24"/>
        </w:rPr>
        <w:t>Koprivničko-križevačke žu</w:t>
      </w:r>
      <w:r>
        <w:rPr>
          <w:rFonts w:ascii="Times New Roman" w:hAnsi="Times New Roman" w:cs="Times New Roman"/>
          <w:sz w:val="24"/>
          <w:szCs w:val="24"/>
        </w:rPr>
        <w:t>panije“.</w:t>
      </w:r>
    </w:p>
    <w:p w14:paraId="3F6C6014" w14:textId="77777777" w:rsidR="00162077" w:rsidRDefault="00162077" w:rsidP="00851C47">
      <w:pPr>
        <w:spacing w:after="0" w:line="320" w:lineRule="exact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200160ED" w14:textId="77777777" w:rsidR="00851C47" w:rsidRDefault="00851C47" w:rsidP="00851C47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ŽUPANIJSKA SKUPŠTINA</w:t>
      </w:r>
    </w:p>
    <w:p w14:paraId="6FF02342" w14:textId="77777777" w:rsidR="00851C47" w:rsidRDefault="00851C47" w:rsidP="00851C47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KOPRIVNIČKO-KRIŽEVAČKE ŽUPANIJE</w:t>
      </w:r>
    </w:p>
    <w:p w14:paraId="6A859FE6" w14:textId="77777777" w:rsidR="00851C47" w:rsidRDefault="00851C47" w:rsidP="00851C47">
      <w:pPr>
        <w:rPr>
          <w:rFonts w:ascii="Times New Roman" w:hAnsi="Times New Roman" w:cs="Times New Roman"/>
          <w:sz w:val="24"/>
          <w:szCs w:val="24"/>
        </w:rPr>
      </w:pPr>
    </w:p>
    <w:p w14:paraId="23541D63" w14:textId="77777777" w:rsidR="00851C47" w:rsidRPr="00460952" w:rsidRDefault="00851C47" w:rsidP="00851C47">
      <w:pPr>
        <w:spacing w:after="0"/>
        <w:rPr>
          <w:rFonts w:ascii="Times New Roman" w:hAnsi="Times New Roman" w:cs="Times New Roman"/>
          <w:sz w:val="24"/>
          <w:szCs w:val="24"/>
        </w:rPr>
      </w:pPr>
      <w:r w:rsidRPr="00460952">
        <w:rPr>
          <w:rFonts w:ascii="Times New Roman" w:hAnsi="Times New Roman" w:cs="Times New Roman"/>
          <w:sz w:val="24"/>
          <w:szCs w:val="24"/>
        </w:rPr>
        <w:t>KLASA: 007-01/2</w:t>
      </w:r>
      <w:r>
        <w:rPr>
          <w:rFonts w:ascii="Times New Roman" w:hAnsi="Times New Roman" w:cs="Times New Roman"/>
          <w:sz w:val="24"/>
          <w:szCs w:val="24"/>
        </w:rPr>
        <w:t>3</w:t>
      </w:r>
      <w:r w:rsidRPr="00460952">
        <w:rPr>
          <w:rFonts w:ascii="Times New Roman" w:hAnsi="Times New Roman" w:cs="Times New Roman"/>
          <w:sz w:val="24"/>
          <w:szCs w:val="24"/>
        </w:rPr>
        <w:t>-01/3</w:t>
      </w:r>
    </w:p>
    <w:p w14:paraId="6CF828D7" w14:textId="77777777" w:rsidR="00851C47" w:rsidRPr="00460952" w:rsidRDefault="00851C47" w:rsidP="00851C47">
      <w:pPr>
        <w:spacing w:after="0"/>
        <w:rPr>
          <w:rFonts w:ascii="Times New Roman" w:hAnsi="Times New Roman" w:cs="Times New Roman"/>
          <w:sz w:val="24"/>
          <w:szCs w:val="24"/>
        </w:rPr>
      </w:pPr>
      <w:r w:rsidRPr="00460952">
        <w:rPr>
          <w:rFonts w:ascii="Times New Roman" w:hAnsi="Times New Roman" w:cs="Times New Roman"/>
          <w:sz w:val="24"/>
          <w:szCs w:val="24"/>
        </w:rPr>
        <w:t>URBROJ: 2137-06/03-2</w:t>
      </w:r>
      <w:r>
        <w:rPr>
          <w:rFonts w:ascii="Times New Roman" w:hAnsi="Times New Roman" w:cs="Times New Roman"/>
          <w:sz w:val="24"/>
          <w:szCs w:val="24"/>
        </w:rPr>
        <w:t>3</w:t>
      </w:r>
      <w:r w:rsidRPr="00460952">
        <w:rPr>
          <w:rFonts w:ascii="Times New Roman" w:hAnsi="Times New Roman" w:cs="Times New Roman"/>
          <w:sz w:val="24"/>
          <w:szCs w:val="24"/>
        </w:rPr>
        <w:t>-</w:t>
      </w:r>
      <w:r>
        <w:rPr>
          <w:rFonts w:ascii="Times New Roman" w:hAnsi="Times New Roman" w:cs="Times New Roman"/>
          <w:sz w:val="24"/>
          <w:szCs w:val="24"/>
        </w:rPr>
        <w:t>3</w:t>
      </w:r>
    </w:p>
    <w:p w14:paraId="0743C40F" w14:textId="5E8C73A4" w:rsidR="00851C47" w:rsidRDefault="00851C47" w:rsidP="00851C47">
      <w:pPr>
        <w:spacing w:after="0"/>
        <w:rPr>
          <w:rFonts w:ascii="Times New Roman" w:hAnsi="Times New Roman" w:cs="Times New Roman"/>
          <w:sz w:val="24"/>
          <w:szCs w:val="24"/>
        </w:rPr>
      </w:pPr>
      <w:r w:rsidRPr="00460952">
        <w:rPr>
          <w:rFonts w:ascii="Times New Roman" w:hAnsi="Times New Roman" w:cs="Times New Roman"/>
          <w:sz w:val="24"/>
          <w:szCs w:val="24"/>
        </w:rPr>
        <w:t xml:space="preserve">Koprivnica, </w:t>
      </w:r>
      <w:r w:rsidR="006B10E2">
        <w:rPr>
          <w:rFonts w:ascii="Times New Roman" w:hAnsi="Times New Roman" w:cs="Times New Roman"/>
          <w:sz w:val="24"/>
          <w:szCs w:val="24"/>
        </w:rPr>
        <w:t xml:space="preserve">22. veljače </w:t>
      </w:r>
      <w:r w:rsidRPr="00460952">
        <w:rPr>
          <w:rFonts w:ascii="Times New Roman" w:hAnsi="Times New Roman" w:cs="Times New Roman"/>
          <w:sz w:val="24"/>
          <w:szCs w:val="24"/>
        </w:rPr>
        <w:t>202</w:t>
      </w:r>
      <w:r>
        <w:rPr>
          <w:rFonts w:ascii="Times New Roman" w:hAnsi="Times New Roman" w:cs="Times New Roman"/>
          <w:sz w:val="24"/>
          <w:szCs w:val="24"/>
        </w:rPr>
        <w:t>3</w:t>
      </w:r>
      <w:r w:rsidRPr="00460952">
        <w:rPr>
          <w:rFonts w:ascii="Times New Roman" w:hAnsi="Times New Roman" w:cs="Times New Roman"/>
          <w:sz w:val="24"/>
          <w:szCs w:val="24"/>
        </w:rPr>
        <w:t>.</w:t>
      </w:r>
    </w:p>
    <w:p w14:paraId="4DC521FB" w14:textId="77777777" w:rsidR="00851C47" w:rsidRDefault="00851C47" w:rsidP="00851C47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1EB56C4F" w14:textId="77777777" w:rsidR="00851C47" w:rsidRDefault="00851C47" w:rsidP="00851C47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3108C92C" w14:textId="77777777" w:rsidR="00851C47" w:rsidRDefault="00851C47" w:rsidP="00851C47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PREDSJEDNIK</w:t>
      </w:r>
    </w:p>
    <w:p w14:paraId="391A78D9" w14:textId="69D272CC" w:rsidR="00851C47" w:rsidRPr="0051559E" w:rsidRDefault="00851C47" w:rsidP="00851C47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Damir Felak, dipl. ing.</w:t>
      </w:r>
      <w:r w:rsidR="00E07F35">
        <w:rPr>
          <w:rFonts w:ascii="Times New Roman" w:hAnsi="Times New Roman" w:cs="Times New Roman"/>
          <w:sz w:val="24"/>
          <w:szCs w:val="24"/>
        </w:rPr>
        <w:t>, v.r.</w:t>
      </w:r>
    </w:p>
    <w:p w14:paraId="479AEAD5" w14:textId="77777777" w:rsidR="00851C47" w:rsidRDefault="00851C47" w:rsidP="00851C47"/>
    <w:p w14:paraId="1D2FCA98" w14:textId="77777777" w:rsidR="00851C47" w:rsidRDefault="00851C47" w:rsidP="00851C47"/>
    <w:p w14:paraId="4D7BDB32" w14:textId="77777777" w:rsidR="00851C47" w:rsidRDefault="00851C47" w:rsidP="00851C47"/>
    <w:p w14:paraId="2394ECED" w14:textId="77777777" w:rsidR="00851C47" w:rsidRDefault="00851C47" w:rsidP="00851C47"/>
    <w:p w14:paraId="2351F8D2" w14:textId="0AC6F6CB" w:rsidR="00851C47" w:rsidRDefault="00851C47" w:rsidP="00851C47"/>
    <w:p w14:paraId="0DF6847E" w14:textId="77777777" w:rsidR="00851C47" w:rsidRDefault="00851C47" w:rsidP="00851C47"/>
    <w:p w14:paraId="649CCE28" w14:textId="77777777" w:rsidR="00851C47" w:rsidRDefault="00851C47" w:rsidP="00851C47">
      <w:pPr>
        <w:spacing w:after="0"/>
        <w:jc w:val="both"/>
        <w:rPr>
          <w:sz w:val="24"/>
          <w:szCs w:val="24"/>
        </w:rPr>
      </w:pPr>
    </w:p>
    <w:p w14:paraId="6E9DB197" w14:textId="77777777" w:rsidR="00851C47" w:rsidRDefault="00851C47" w:rsidP="00851C47">
      <w:pPr>
        <w:spacing w:after="0"/>
        <w:jc w:val="both"/>
        <w:rPr>
          <w:sz w:val="24"/>
          <w:szCs w:val="24"/>
        </w:rPr>
      </w:pPr>
    </w:p>
    <w:p w14:paraId="32B2DEA0" w14:textId="77777777" w:rsidR="00851C47" w:rsidRDefault="00851C47" w:rsidP="00851C47">
      <w:pPr>
        <w:spacing w:after="0"/>
        <w:jc w:val="both"/>
        <w:rPr>
          <w:sz w:val="24"/>
          <w:szCs w:val="24"/>
        </w:rPr>
      </w:pPr>
    </w:p>
    <w:p w14:paraId="131361D7" w14:textId="77777777" w:rsidR="00851C47" w:rsidRDefault="00851C47" w:rsidP="00851C47">
      <w:pPr>
        <w:spacing w:after="0"/>
        <w:jc w:val="both"/>
        <w:rPr>
          <w:sz w:val="24"/>
          <w:szCs w:val="24"/>
        </w:rPr>
      </w:pPr>
    </w:p>
    <w:p w14:paraId="699D340B" w14:textId="77777777" w:rsidR="00851C47" w:rsidRDefault="00851C47" w:rsidP="00851C47">
      <w:pPr>
        <w:spacing w:after="0"/>
        <w:jc w:val="both"/>
        <w:rPr>
          <w:sz w:val="24"/>
          <w:szCs w:val="24"/>
        </w:rPr>
      </w:pPr>
    </w:p>
    <w:p w14:paraId="4EE27A03" w14:textId="77777777" w:rsidR="00851C47" w:rsidRDefault="00851C47" w:rsidP="00851C47">
      <w:pPr>
        <w:spacing w:after="0"/>
        <w:jc w:val="both"/>
        <w:rPr>
          <w:sz w:val="24"/>
          <w:szCs w:val="24"/>
        </w:rPr>
      </w:pPr>
    </w:p>
    <w:p w14:paraId="616FB422" w14:textId="77777777" w:rsidR="00851C47" w:rsidRDefault="00851C47" w:rsidP="00851C47">
      <w:pPr>
        <w:spacing w:after="0"/>
        <w:jc w:val="both"/>
        <w:rPr>
          <w:sz w:val="24"/>
          <w:szCs w:val="24"/>
        </w:rPr>
      </w:pPr>
    </w:p>
    <w:p w14:paraId="155E5D89" w14:textId="77777777" w:rsidR="00851C47" w:rsidRDefault="00851C47" w:rsidP="00851C47">
      <w:pPr>
        <w:spacing w:after="0"/>
        <w:jc w:val="both"/>
        <w:rPr>
          <w:sz w:val="24"/>
          <w:szCs w:val="24"/>
        </w:rPr>
      </w:pPr>
    </w:p>
    <w:p w14:paraId="60371ACC" w14:textId="77777777" w:rsidR="00851C47" w:rsidRDefault="00851C47" w:rsidP="00851C47">
      <w:pPr>
        <w:spacing w:after="0"/>
        <w:jc w:val="both"/>
        <w:rPr>
          <w:sz w:val="24"/>
          <w:szCs w:val="24"/>
        </w:rPr>
      </w:pPr>
    </w:p>
    <w:p w14:paraId="3D0BEFA2" w14:textId="77777777" w:rsidR="00851C47" w:rsidRDefault="00851C47" w:rsidP="00851C47">
      <w:pPr>
        <w:spacing w:after="0"/>
        <w:jc w:val="both"/>
        <w:rPr>
          <w:sz w:val="24"/>
          <w:szCs w:val="24"/>
        </w:rPr>
      </w:pPr>
    </w:p>
    <w:p w14:paraId="0DF4E66F" w14:textId="77777777" w:rsidR="00851C47" w:rsidRDefault="00851C47" w:rsidP="00851C47">
      <w:pPr>
        <w:spacing w:after="0"/>
        <w:jc w:val="both"/>
        <w:rPr>
          <w:sz w:val="24"/>
          <w:szCs w:val="24"/>
        </w:rPr>
      </w:pPr>
    </w:p>
    <w:p w14:paraId="0738D5DE" w14:textId="77777777" w:rsidR="00851C47" w:rsidRDefault="00851C47" w:rsidP="00851C47">
      <w:pPr>
        <w:spacing w:after="0"/>
        <w:jc w:val="both"/>
        <w:rPr>
          <w:sz w:val="24"/>
          <w:szCs w:val="24"/>
        </w:rPr>
      </w:pPr>
    </w:p>
    <w:p w14:paraId="2A715933" w14:textId="77777777" w:rsidR="00851C47" w:rsidRDefault="00851C47" w:rsidP="00851C47">
      <w:pPr>
        <w:spacing w:after="0"/>
        <w:jc w:val="both"/>
        <w:rPr>
          <w:sz w:val="24"/>
          <w:szCs w:val="24"/>
        </w:rPr>
      </w:pPr>
    </w:p>
    <w:p w14:paraId="5977D22B" w14:textId="77777777" w:rsidR="00851C47" w:rsidRDefault="00851C47" w:rsidP="00851C47">
      <w:pPr>
        <w:spacing w:after="0"/>
        <w:jc w:val="both"/>
        <w:rPr>
          <w:sz w:val="24"/>
          <w:szCs w:val="24"/>
        </w:rPr>
      </w:pPr>
    </w:p>
    <w:p w14:paraId="64C690E3" w14:textId="77777777" w:rsidR="00851C47" w:rsidRDefault="00851C47" w:rsidP="00851C47">
      <w:pPr>
        <w:spacing w:after="0"/>
        <w:jc w:val="both"/>
        <w:rPr>
          <w:sz w:val="24"/>
          <w:szCs w:val="24"/>
        </w:rPr>
      </w:pPr>
    </w:p>
    <w:p w14:paraId="30B1496E" w14:textId="77777777" w:rsidR="00851C47" w:rsidRDefault="00851C47" w:rsidP="00851C47">
      <w:pPr>
        <w:spacing w:after="0"/>
        <w:jc w:val="both"/>
        <w:rPr>
          <w:sz w:val="24"/>
          <w:szCs w:val="24"/>
        </w:rPr>
      </w:pPr>
    </w:p>
    <w:p w14:paraId="1C5AC932" w14:textId="77777777" w:rsidR="00851C47" w:rsidRDefault="00851C47" w:rsidP="00851C47">
      <w:pPr>
        <w:spacing w:after="0"/>
        <w:jc w:val="both"/>
        <w:rPr>
          <w:sz w:val="24"/>
          <w:szCs w:val="24"/>
        </w:rPr>
      </w:pPr>
    </w:p>
    <w:p w14:paraId="61E53A89" w14:textId="77777777" w:rsidR="00851C47" w:rsidRDefault="00851C47" w:rsidP="00851C47">
      <w:pPr>
        <w:spacing w:after="0"/>
        <w:jc w:val="both"/>
        <w:rPr>
          <w:sz w:val="24"/>
          <w:szCs w:val="24"/>
        </w:rPr>
      </w:pPr>
    </w:p>
    <w:p w14:paraId="32037C87" w14:textId="77777777" w:rsidR="00851C47" w:rsidRDefault="00851C47" w:rsidP="00851C47">
      <w:pPr>
        <w:spacing w:after="0"/>
        <w:jc w:val="both"/>
        <w:rPr>
          <w:sz w:val="24"/>
          <w:szCs w:val="24"/>
        </w:rPr>
      </w:pPr>
    </w:p>
    <w:p w14:paraId="4ACD09F4" w14:textId="77777777" w:rsidR="00851C47" w:rsidRDefault="00851C47" w:rsidP="00851C47">
      <w:pPr>
        <w:spacing w:after="0"/>
        <w:jc w:val="both"/>
        <w:rPr>
          <w:sz w:val="24"/>
          <w:szCs w:val="24"/>
        </w:rPr>
      </w:pPr>
    </w:p>
    <w:p w14:paraId="3703B759" w14:textId="77777777" w:rsidR="00851C47" w:rsidRDefault="00851C47" w:rsidP="00851C47">
      <w:pPr>
        <w:spacing w:after="0"/>
        <w:jc w:val="both"/>
        <w:rPr>
          <w:sz w:val="24"/>
          <w:szCs w:val="24"/>
        </w:rPr>
      </w:pPr>
    </w:p>
    <w:p w14:paraId="249DA5C7" w14:textId="77777777" w:rsidR="00851C47" w:rsidRDefault="00851C47" w:rsidP="00851C47">
      <w:pPr>
        <w:spacing w:after="0"/>
        <w:jc w:val="both"/>
        <w:rPr>
          <w:sz w:val="24"/>
          <w:szCs w:val="24"/>
        </w:rPr>
      </w:pPr>
    </w:p>
    <w:p w14:paraId="4EED91F8" w14:textId="3BF5471F" w:rsidR="00851C47" w:rsidRDefault="00851C47" w:rsidP="00851C47">
      <w:pPr>
        <w:spacing w:after="0"/>
        <w:jc w:val="both"/>
        <w:rPr>
          <w:sz w:val="24"/>
          <w:szCs w:val="24"/>
        </w:rPr>
      </w:pPr>
    </w:p>
    <w:p w14:paraId="4BB6417C" w14:textId="29FB07FE" w:rsidR="00851C47" w:rsidRDefault="00851C47" w:rsidP="00851C47">
      <w:pPr>
        <w:spacing w:after="0"/>
        <w:jc w:val="both"/>
        <w:rPr>
          <w:sz w:val="24"/>
          <w:szCs w:val="24"/>
        </w:rPr>
      </w:pPr>
    </w:p>
    <w:p w14:paraId="1E6E5BDD" w14:textId="77777777" w:rsidR="00851C47" w:rsidRDefault="00851C47" w:rsidP="00851C47">
      <w:pPr>
        <w:spacing w:after="0"/>
        <w:jc w:val="both"/>
        <w:rPr>
          <w:sz w:val="24"/>
          <w:szCs w:val="24"/>
        </w:rPr>
      </w:pPr>
    </w:p>
    <w:p w14:paraId="0B05A64C" w14:textId="77777777" w:rsidR="00851C47" w:rsidRDefault="00851C47" w:rsidP="00851C47">
      <w:pPr>
        <w:spacing w:after="0"/>
        <w:jc w:val="both"/>
        <w:rPr>
          <w:sz w:val="24"/>
          <w:szCs w:val="24"/>
        </w:rPr>
      </w:pPr>
    </w:p>
    <w:p w14:paraId="72C964DC" w14:textId="77777777" w:rsidR="00851C47" w:rsidRDefault="00851C47" w:rsidP="00851C47">
      <w:pPr>
        <w:spacing w:after="0"/>
        <w:jc w:val="both"/>
        <w:rPr>
          <w:sz w:val="24"/>
          <w:szCs w:val="24"/>
        </w:rPr>
      </w:pPr>
    </w:p>
    <w:p w14:paraId="332F2F0E" w14:textId="77777777" w:rsidR="00851C47" w:rsidRDefault="00851C47" w:rsidP="00851C47">
      <w:pPr>
        <w:spacing w:after="0"/>
        <w:jc w:val="both"/>
        <w:rPr>
          <w:sz w:val="24"/>
          <w:szCs w:val="24"/>
        </w:rPr>
      </w:pPr>
    </w:p>
    <w:sectPr w:rsidR="00851C4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51C47"/>
    <w:rsid w:val="00162077"/>
    <w:rsid w:val="002320C3"/>
    <w:rsid w:val="006B10E2"/>
    <w:rsid w:val="00851C47"/>
    <w:rsid w:val="00A41BFD"/>
    <w:rsid w:val="00DE456D"/>
    <w:rsid w:val="00E07F35"/>
    <w:rsid w:val="00F0059F"/>
    <w:rsid w:val="00FA0F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E6957CB"/>
  <w15:chartTrackingRefBased/>
  <w15:docId w15:val="{2E8385E3-DC31-4C42-A993-16DA1EA4000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51C47"/>
    <w:pPr>
      <w:spacing w:after="200" w:line="276" w:lineRule="auto"/>
    </w:p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248</Words>
  <Characters>1420</Characters>
  <Application>Microsoft Office Word</Application>
  <DocSecurity>0</DocSecurity>
  <Lines>11</Lines>
  <Paragraphs>3</Paragraphs>
  <ScaleCrop>false</ScaleCrop>
  <Company/>
  <LinksUpToDate>false</LinksUpToDate>
  <CharactersWithSpaces>1665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Melita Bušljeta</dc:creator>
  <cp:keywords/>
  <dc:description/>
  <cp:lastModifiedBy>Koprivničko-križevačka županija</cp:lastModifiedBy>
  <cp:revision>10</cp:revision>
  <dcterms:created xsi:type="dcterms:W3CDTF">2023-02-02T13:26:00Z</dcterms:created>
  <dcterms:modified xsi:type="dcterms:W3CDTF">2023-02-25T12:29:00Z</dcterms:modified>
</cp:coreProperties>
</file>