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8B456B" w14:textId="6C596F9A" w:rsidR="008C43F3" w:rsidRDefault="004F6178" w:rsidP="00E23A50">
      <w:pPr>
        <w:pStyle w:val="Tijeloteksta"/>
        <w:spacing w:before="77"/>
        <w:ind w:left="116" w:right="117"/>
        <w:jc w:val="both"/>
      </w:pPr>
      <w:r>
        <w:t xml:space="preserve"> </w:t>
      </w:r>
      <w:r w:rsidR="008C43F3" w:rsidRPr="009677DB">
        <w:tab/>
        <w:t xml:space="preserve">Na temelju </w:t>
      </w:r>
      <w:r w:rsidRPr="008A1F6F">
        <w:t>članka 48. stavcima 2</w:t>
      </w:r>
      <w:r w:rsidR="00DE7C8A" w:rsidRPr="008A1F6F">
        <w:t>.</w:t>
      </w:r>
      <w:r w:rsidRPr="008A1F6F">
        <w:t xml:space="preserve"> i 3.</w:t>
      </w:r>
      <w:r w:rsidR="00DE7C8A" w:rsidRPr="008A1F6F">
        <w:t xml:space="preserve"> Zakona o lokalnoj i područnoj (regionalnoj) samoupravi („Narodne novine“ broj  33/01., 60/01., 129/05., 109/07., 125/08., 36/09., 36/09., 150/11., 144/12., 19/13., 137/15., 123/17., 98/19. i 144/20.), </w:t>
      </w:r>
      <w:r w:rsidR="008C43F3" w:rsidRPr="008A1F6F">
        <w:t xml:space="preserve">članaka </w:t>
      </w:r>
      <w:r w:rsidR="00E23A50" w:rsidRPr="008A1F6F">
        <w:t>35</w:t>
      </w:r>
      <w:r w:rsidR="008C43F3" w:rsidRPr="008A1F6F">
        <w:t>.</w:t>
      </w:r>
      <w:r w:rsidR="00E23A50" w:rsidRPr="008A1F6F">
        <w:t xml:space="preserve"> i 219.</w:t>
      </w:r>
      <w:r w:rsidR="008C43F3" w:rsidRPr="008A1F6F">
        <w:t xml:space="preserve"> Zakona o vlasniš</w:t>
      </w:r>
      <w:r w:rsidR="00361C91" w:rsidRPr="008A1F6F">
        <w:t>tvu i drugim stvarnim pravima („Narodne novine“</w:t>
      </w:r>
      <w:r w:rsidR="00E23A50" w:rsidRPr="008A1F6F">
        <w:t>,</w:t>
      </w:r>
      <w:r w:rsidR="008C43F3" w:rsidRPr="008A1F6F">
        <w:t xml:space="preserve"> broj 91/96</w:t>
      </w:r>
      <w:r w:rsidR="00E23A50" w:rsidRPr="008A1F6F">
        <w:t>, 68/98</w:t>
      </w:r>
      <w:r w:rsidR="008C43F3" w:rsidRPr="008A1F6F">
        <w:t>,</w:t>
      </w:r>
      <w:r w:rsidR="00361C91" w:rsidRPr="008A1F6F">
        <w:t xml:space="preserve"> </w:t>
      </w:r>
      <w:r w:rsidR="00E23A50" w:rsidRPr="008A1F6F">
        <w:t>137/99</w:t>
      </w:r>
      <w:r w:rsidR="008C43F3" w:rsidRPr="008A1F6F">
        <w:t>, 22/00, 73/00</w:t>
      </w:r>
      <w:r w:rsidR="00E23A50" w:rsidRPr="008A1F6F">
        <w:t>, 129/00, 114/01, 79/06</w:t>
      </w:r>
      <w:r w:rsidR="008C43F3" w:rsidRPr="008A1F6F">
        <w:t>, 141/06</w:t>
      </w:r>
      <w:r w:rsidR="00E23A50" w:rsidRPr="008A1F6F">
        <w:t>, 146/08, 38/09</w:t>
      </w:r>
      <w:r w:rsidR="008C43F3" w:rsidRPr="008A1F6F">
        <w:t xml:space="preserve">, </w:t>
      </w:r>
      <w:r w:rsidR="00E23A50" w:rsidRPr="008A1F6F">
        <w:t>153/09, 143/</w:t>
      </w:r>
      <w:r w:rsidR="00E23A50" w:rsidRPr="009677DB">
        <w:t>12, 152/14, 81/15 i 94/17</w:t>
      </w:r>
      <w:r w:rsidR="00100EBB">
        <w:t>)</w:t>
      </w:r>
      <w:r w:rsidR="005C530C">
        <w:t xml:space="preserve">, članka </w:t>
      </w:r>
      <w:r w:rsidR="00361C91" w:rsidRPr="009677DB">
        <w:t>37. Statuta Koprivničko-križevačke županije (“Službeni glasnik Koprivničko-križevačke županije”</w:t>
      </w:r>
      <w:r w:rsidR="005C530C">
        <w:t>, broj 7/13, 14/13, 9/15, 11/15-pročišćeni tekst, 2/18, 3/18-pročišćeni tekst, 4/20, 25/20, 3/21 i 4/21</w:t>
      </w:r>
      <w:r w:rsidR="00361C91" w:rsidRPr="009677DB">
        <w:t>-pročišćeni tekst)</w:t>
      </w:r>
      <w:r w:rsidR="005C530C">
        <w:t xml:space="preserve"> i članka 24. Odluke o načinu raspolaganja, korištenja i upravljanja nekretninama i vrijednosnim papirima u vlasništvu Koprivničko-križevačke županije („</w:t>
      </w:r>
      <w:r w:rsidR="005C530C" w:rsidRPr="009677DB">
        <w:t>Službeni glasnik Koprivničko-križevačke županije”</w:t>
      </w:r>
      <w:r w:rsidR="005C530C">
        <w:t xml:space="preserve">, 15/14.) </w:t>
      </w:r>
      <w:r w:rsidR="00361C91" w:rsidRPr="009677DB">
        <w:t>Županijska skupština Koprivničko-križevačke županije na</w:t>
      </w:r>
      <w:r w:rsidR="00407E02">
        <w:t xml:space="preserve"> 15. </w:t>
      </w:r>
      <w:r w:rsidR="00361C91" w:rsidRPr="009677DB">
        <w:t>sjednici održanoj</w:t>
      </w:r>
      <w:r w:rsidR="00407E02">
        <w:t xml:space="preserve"> 20. studenoga </w:t>
      </w:r>
      <w:r w:rsidR="00E23A50" w:rsidRPr="009677DB">
        <w:t>2023</w:t>
      </w:r>
      <w:r w:rsidR="00361C91" w:rsidRPr="009677DB">
        <w:t>. donijela je</w:t>
      </w:r>
    </w:p>
    <w:p w14:paraId="5BF2F0B6" w14:textId="77777777" w:rsidR="009677DB" w:rsidRDefault="009677DB" w:rsidP="00E23A50">
      <w:pPr>
        <w:pStyle w:val="Tijeloteksta"/>
        <w:spacing w:before="77"/>
        <w:ind w:left="116" w:right="117"/>
        <w:jc w:val="both"/>
      </w:pPr>
    </w:p>
    <w:p w14:paraId="120963F7" w14:textId="77777777" w:rsidR="009677DB" w:rsidRDefault="009677DB" w:rsidP="009677DB">
      <w:pPr>
        <w:pStyle w:val="Tijeloteksta"/>
        <w:spacing w:before="77"/>
        <w:ind w:left="116" w:right="117"/>
        <w:jc w:val="center"/>
      </w:pPr>
      <w:r>
        <w:t>ODLUKU</w:t>
      </w:r>
    </w:p>
    <w:p w14:paraId="0D4CB926" w14:textId="77777777" w:rsidR="009677DB" w:rsidRDefault="009677DB" w:rsidP="009677DB">
      <w:pPr>
        <w:pStyle w:val="Tijeloteksta"/>
        <w:ind w:left="116" w:right="117"/>
        <w:jc w:val="center"/>
      </w:pPr>
      <w:r>
        <w:t xml:space="preserve">o sklapanju ugovora o osnivanju prava služnosti polaganja cijevi distributivnog niskotlačnog (NT) plinovoda i njegovog održavanja na nekretnini </w:t>
      </w:r>
      <w:proofErr w:type="spellStart"/>
      <w:r>
        <w:t>kčbr</w:t>
      </w:r>
      <w:proofErr w:type="spellEnd"/>
      <w:r>
        <w:t xml:space="preserve">. 1257/33, </w:t>
      </w:r>
    </w:p>
    <w:p w14:paraId="5367A60B" w14:textId="77777777" w:rsidR="009677DB" w:rsidRPr="009677DB" w:rsidRDefault="009677DB" w:rsidP="009677DB">
      <w:pPr>
        <w:pStyle w:val="Tijeloteksta"/>
        <w:ind w:left="116" w:right="117"/>
        <w:jc w:val="center"/>
      </w:pPr>
      <w:proofErr w:type="spellStart"/>
      <w:r>
        <w:t>zk.ul</w:t>
      </w:r>
      <w:proofErr w:type="spellEnd"/>
      <w:r>
        <w:t>. 10570, K.O. Koprivnica</w:t>
      </w:r>
    </w:p>
    <w:p w14:paraId="4A59D986" w14:textId="77777777" w:rsidR="00361C91" w:rsidRPr="009677DB" w:rsidRDefault="00361C91" w:rsidP="009677DB">
      <w:pPr>
        <w:pStyle w:val="Tijeloteksta"/>
        <w:ind w:left="116" w:right="117"/>
        <w:jc w:val="both"/>
      </w:pPr>
    </w:p>
    <w:p w14:paraId="73FAC83D" w14:textId="77777777" w:rsidR="008C43F3" w:rsidRDefault="000E78DB" w:rsidP="00D503E2">
      <w:pPr>
        <w:spacing w:before="217"/>
        <w:ind w:left="2507" w:right="2507"/>
        <w:jc w:val="center"/>
        <w:rPr>
          <w:sz w:val="24"/>
        </w:rPr>
      </w:pPr>
      <w:r>
        <w:rPr>
          <w:bCs/>
          <w:sz w:val="24"/>
          <w:szCs w:val="24"/>
        </w:rPr>
        <w:t>I.</w:t>
      </w:r>
    </w:p>
    <w:p w14:paraId="76E0AED6" w14:textId="77777777" w:rsidR="005C530C" w:rsidRDefault="005C530C" w:rsidP="005C530C">
      <w:pPr>
        <w:pStyle w:val="Tijeloteksta"/>
        <w:ind w:left="116" w:right="117"/>
        <w:jc w:val="both"/>
      </w:pPr>
    </w:p>
    <w:p w14:paraId="24A0507D" w14:textId="77777777" w:rsidR="00ED517D" w:rsidRDefault="005C530C" w:rsidP="00D82315">
      <w:pPr>
        <w:pStyle w:val="Tijeloteksta"/>
        <w:ind w:left="116" w:right="117"/>
        <w:jc w:val="both"/>
      </w:pPr>
      <w:r>
        <w:tab/>
      </w:r>
      <w:r w:rsidR="009677DB">
        <w:t xml:space="preserve">Utvrđuje se da je </w:t>
      </w:r>
      <w:r>
        <w:t xml:space="preserve">Koprivničko-križevačka županija (u daljnjem tekstu: Županija) vlasnik nekretnine upisane u </w:t>
      </w:r>
      <w:proofErr w:type="spellStart"/>
      <w:r>
        <w:t>zk.ul</w:t>
      </w:r>
      <w:proofErr w:type="spellEnd"/>
      <w:r>
        <w:t xml:space="preserve">. 10570, </w:t>
      </w:r>
      <w:proofErr w:type="spellStart"/>
      <w:r>
        <w:t>kčbr</w:t>
      </w:r>
      <w:proofErr w:type="spellEnd"/>
      <w:r>
        <w:t>. 1257/33, K.O. Koprivnica, ukupne površine 6482 m</w:t>
      </w:r>
      <w:r w:rsidRPr="005C530C">
        <w:rPr>
          <w:vertAlign w:val="superscript"/>
        </w:rPr>
        <w:t>2</w:t>
      </w:r>
      <w:r w:rsidR="00D82315">
        <w:t xml:space="preserve">, na kojoj je zabilježena zabrana otuđenja i opterećenja </w:t>
      </w:r>
      <w:r w:rsidR="00ED517D">
        <w:t>bez suglasnosti H</w:t>
      </w:r>
      <w:r w:rsidR="00ED517D" w:rsidRPr="00ED517D">
        <w:t>rvatskog zavoda za mirovinsko osiguranje</w:t>
      </w:r>
      <w:r w:rsidR="00997C2C">
        <w:t xml:space="preserve"> </w:t>
      </w:r>
      <w:r w:rsidR="00ED517D">
        <w:t>(</w:t>
      </w:r>
      <w:r w:rsidR="00ED517D" w:rsidRPr="00ED517D">
        <w:t>Z-7469/2021</w:t>
      </w:r>
      <w:r w:rsidR="00ED517D">
        <w:t>).</w:t>
      </w:r>
    </w:p>
    <w:p w14:paraId="353C91EB" w14:textId="77777777" w:rsidR="00ED517D" w:rsidRDefault="000E78DB" w:rsidP="00ED517D">
      <w:pPr>
        <w:spacing w:before="217"/>
        <w:ind w:left="2507" w:right="2507"/>
        <w:jc w:val="center"/>
        <w:rPr>
          <w:sz w:val="24"/>
        </w:rPr>
      </w:pPr>
      <w:r>
        <w:rPr>
          <w:bCs/>
          <w:sz w:val="24"/>
          <w:szCs w:val="24"/>
        </w:rPr>
        <w:t>II.</w:t>
      </w:r>
    </w:p>
    <w:p w14:paraId="6FB6BB49" w14:textId="77777777" w:rsidR="008C43F3" w:rsidRPr="009677DB" w:rsidRDefault="008C43F3" w:rsidP="008C43F3">
      <w:pPr>
        <w:pStyle w:val="Tijeloteksta"/>
        <w:jc w:val="both"/>
      </w:pPr>
    </w:p>
    <w:p w14:paraId="503BD455" w14:textId="77777777" w:rsidR="00ED517D" w:rsidRDefault="00ED517D" w:rsidP="00ED517D">
      <w:pPr>
        <w:pStyle w:val="Tijeloteksta"/>
        <w:ind w:left="116" w:right="128" w:firstLine="708"/>
        <w:jc w:val="both"/>
      </w:pPr>
      <w:r>
        <w:t xml:space="preserve">Utvrđuje se da je </w:t>
      </w:r>
      <w:r w:rsidRPr="00ED517D">
        <w:t>Koprivnica plin-distribucija plina d.o.o., Mosna ulica 15, 48000 Koprivnica, OIB: 59822583580</w:t>
      </w:r>
      <w:r w:rsidR="000E78DB">
        <w:t xml:space="preserve"> (u daljnjem tekstu: Koprivnica plin)</w:t>
      </w:r>
      <w:r w:rsidRPr="00ED517D">
        <w:t>,</w:t>
      </w:r>
      <w:r>
        <w:t xml:space="preserve"> podnijela zahtjev za sklapanje ugovora o osnivanju prava služnosti polaganja cijevi distributivnog niskotlačnog (NT) plinovoda i njegovog održavanja na nekretnini iz </w:t>
      </w:r>
      <w:r w:rsidR="000E78DB">
        <w:t>točke I.</w:t>
      </w:r>
      <w:r>
        <w:t xml:space="preserve"> ove Odluke, </w:t>
      </w:r>
      <w:r w:rsidR="000E78DB">
        <w:t xml:space="preserve">bez naknade, </w:t>
      </w:r>
      <w:r>
        <w:t xml:space="preserve">sukladno Elaboratu </w:t>
      </w:r>
      <w:r w:rsidRPr="00ED517D">
        <w:t xml:space="preserve">za utvrđivanje posebnih uvjeta ZOP: GP-10119/23 izrađenom po tvrtki KRONERGO d.o.o. iz Samobora, </w:t>
      </w:r>
      <w:proofErr w:type="spellStart"/>
      <w:r w:rsidRPr="00ED517D">
        <w:t>Svetonedjeljska</w:t>
      </w:r>
      <w:proofErr w:type="spellEnd"/>
      <w:r w:rsidRPr="00ED517D">
        <w:t xml:space="preserve"> cesta 9.</w:t>
      </w:r>
      <w:r>
        <w:t xml:space="preserve"> </w:t>
      </w:r>
    </w:p>
    <w:p w14:paraId="224DA19D" w14:textId="77777777" w:rsidR="00D503E2" w:rsidRPr="009677DB" w:rsidRDefault="00D503E2" w:rsidP="00D503E2">
      <w:pPr>
        <w:pStyle w:val="Tijeloteksta"/>
        <w:ind w:left="116" w:right="131" w:hanging="116"/>
        <w:jc w:val="center"/>
      </w:pPr>
    </w:p>
    <w:p w14:paraId="173DCA9F" w14:textId="77777777" w:rsidR="00D503E2" w:rsidRPr="009677DB" w:rsidRDefault="000E78DB" w:rsidP="000E78DB">
      <w:pPr>
        <w:spacing w:before="217"/>
        <w:ind w:left="2507" w:right="2507"/>
        <w:jc w:val="center"/>
      </w:pPr>
      <w:r>
        <w:rPr>
          <w:bCs/>
          <w:sz w:val="24"/>
          <w:szCs w:val="24"/>
        </w:rPr>
        <w:t>III.</w:t>
      </w:r>
    </w:p>
    <w:p w14:paraId="3892ED49" w14:textId="77777777" w:rsidR="00D503E2" w:rsidRPr="009677DB" w:rsidRDefault="00D503E2" w:rsidP="00D503E2">
      <w:pPr>
        <w:pStyle w:val="Tijeloteksta"/>
        <w:ind w:left="116" w:right="131" w:hanging="116"/>
        <w:jc w:val="center"/>
      </w:pPr>
    </w:p>
    <w:p w14:paraId="77A5D3D8" w14:textId="77777777" w:rsidR="00ED517D" w:rsidRDefault="00ED517D" w:rsidP="008C43F3">
      <w:pPr>
        <w:pStyle w:val="Tijeloteksta"/>
        <w:ind w:left="116" w:right="131" w:firstLine="720"/>
        <w:jc w:val="both"/>
      </w:pPr>
      <w:r>
        <w:t>Utvrđuje se da je Hrvatski zavod</w:t>
      </w:r>
      <w:r w:rsidRPr="00ED517D">
        <w:t xml:space="preserve"> za mirovinsko osiguranje</w:t>
      </w:r>
      <w:r>
        <w:t xml:space="preserve"> izdao </w:t>
      </w:r>
      <w:r w:rsidR="000E78DB">
        <w:t xml:space="preserve">prethodnu </w:t>
      </w:r>
      <w:r>
        <w:t xml:space="preserve">suglasnost za sklapanje ugovora o osnivanju prava služnosti na nekretnini iz </w:t>
      </w:r>
      <w:r w:rsidR="000E78DB">
        <w:t>točke I.</w:t>
      </w:r>
      <w:r>
        <w:t xml:space="preserve"> ove Odluke, KLASA: 406-01/23-02/43, URBROJ: 341-99-07/6-23-1 od 13. rujna 2023. godine, a koja je sastavni dio ove Odluke.</w:t>
      </w:r>
    </w:p>
    <w:p w14:paraId="2FBD0CDE" w14:textId="77777777" w:rsidR="008C43F3" w:rsidRPr="009677DB" w:rsidRDefault="008C43F3" w:rsidP="008C43F3">
      <w:pPr>
        <w:pStyle w:val="Tijeloteksta"/>
        <w:jc w:val="both"/>
      </w:pPr>
    </w:p>
    <w:p w14:paraId="02A35CD2" w14:textId="77777777" w:rsidR="008C43F3" w:rsidRPr="009677DB" w:rsidRDefault="00A552FD" w:rsidP="00A552FD">
      <w:pPr>
        <w:pStyle w:val="Naslov1"/>
        <w:rPr>
          <w:b w:val="0"/>
        </w:rPr>
      </w:pPr>
      <w:r w:rsidRPr="009677DB">
        <w:rPr>
          <w:b w:val="0"/>
        </w:rPr>
        <w:t>IV.</w:t>
      </w:r>
    </w:p>
    <w:p w14:paraId="502C924B" w14:textId="77777777" w:rsidR="008C43F3" w:rsidRPr="009677DB" w:rsidRDefault="008C43F3" w:rsidP="008C43F3">
      <w:pPr>
        <w:pStyle w:val="Tijeloteksta"/>
        <w:jc w:val="both"/>
      </w:pPr>
    </w:p>
    <w:p w14:paraId="58F53551" w14:textId="77777777" w:rsidR="000E78DB" w:rsidRDefault="000E78DB" w:rsidP="00A552FD">
      <w:pPr>
        <w:pStyle w:val="Tijeloteksta"/>
        <w:jc w:val="both"/>
      </w:pPr>
      <w:r>
        <w:tab/>
        <w:t xml:space="preserve">Prihvaća se zahtjev Koprivnica plina </w:t>
      </w:r>
      <w:r w:rsidR="002A2391">
        <w:t>za</w:t>
      </w:r>
      <w:r>
        <w:t xml:space="preserve"> sklapanje ugovora o osnivanju prava služnosti polaganja cijevi distributivnog niskotlačnog (NT) plinovoda i njegovog održavanja na teret nekretnine iz točke I. ove Odluke</w:t>
      </w:r>
      <w:r w:rsidR="00DF4DF7">
        <w:t>,</w:t>
      </w:r>
      <w:r w:rsidR="00DF4DF7" w:rsidRPr="00DF4DF7">
        <w:t xml:space="preserve"> </w:t>
      </w:r>
      <w:r w:rsidR="00DF4DF7">
        <w:t>bez naknade, a</w:t>
      </w:r>
      <w:r>
        <w:t xml:space="preserve"> radi </w:t>
      </w:r>
      <w:r w:rsidRPr="000E78DB">
        <w:t xml:space="preserve">ishođenja građevinske dozvole za građevinu „Rekonstrukcija i dogradnja NT plinovoda u Koprivnici u ulicama Trg Eugena Kumičića, M. Krleže, M. </w:t>
      </w:r>
      <w:proofErr w:type="spellStart"/>
      <w:r w:rsidRPr="000E78DB">
        <w:t>Šimeka</w:t>
      </w:r>
      <w:proofErr w:type="spellEnd"/>
      <w:r w:rsidRPr="000E78DB">
        <w:t xml:space="preserve">, Ž. </w:t>
      </w:r>
      <w:proofErr w:type="spellStart"/>
      <w:r w:rsidRPr="000E78DB">
        <w:t>Selingera</w:t>
      </w:r>
      <w:proofErr w:type="spellEnd"/>
      <w:r w:rsidRPr="000E78DB">
        <w:t xml:space="preserve">, T. </w:t>
      </w:r>
      <w:proofErr w:type="spellStart"/>
      <w:r w:rsidRPr="000E78DB">
        <w:t>Čikovića</w:t>
      </w:r>
      <w:proofErr w:type="spellEnd"/>
      <w:r w:rsidRPr="000E78DB">
        <w:t xml:space="preserve">, V. </w:t>
      </w:r>
      <w:proofErr w:type="spellStart"/>
      <w:r w:rsidRPr="000E78DB">
        <w:t>Vošickog</w:t>
      </w:r>
      <w:proofErr w:type="spellEnd"/>
      <w:r w:rsidRPr="000E78DB">
        <w:t>“</w:t>
      </w:r>
      <w:r>
        <w:t>.</w:t>
      </w:r>
    </w:p>
    <w:p w14:paraId="520B4EC0" w14:textId="77777777" w:rsidR="00100EBB" w:rsidRDefault="00100EBB" w:rsidP="00100EBB">
      <w:pPr>
        <w:pStyle w:val="Tijeloteksta"/>
        <w:jc w:val="center"/>
      </w:pPr>
      <w:r>
        <w:lastRenderedPageBreak/>
        <w:t>V.</w:t>
      </w:r>
    </w:p>
    <w:p w14:paraId="16D8EBED" w14:textId="77777777" w:rsidR="00100EBB" w:rsidRDefault="00100EBB" w:rsidP="00100EBB">
      <w:pPr>
        <w:pStyle w:val="Tijeloteksta"/>
        <w:jc w:val="center"/>
      </w:pPr>
    </w:p>
    <w:p w14:paraId="1ADFA437" w14:textId="77777777" w:rsidR="00A552FD" w:rsidRDefault="00100EBB" w:rsidP="00100EBB">
      <w:pPr>
        <w:pStyle w:val="Tijeloteksta"/>
        <w:jc w:val="both"/>
      </w:pPr>
      <w:r>
        <w:tab/>
      </w:r>
      <w:r w:rsidR="008C43F3" w:rsidRPr="009677DB">
        <w:t xml:space="preserve">Ovlašćuje se </w:t>
      </w:r>
      <w:r>
        <w:t>Ž</w:t>
      </w:r>
      <w:r w:rsidR="00A552FD" w:rsidRPr="009677DB">
        <w:t xml:space="preserve">upan Koprivničko-križevačke županije na </w:t>
      </w:r>
      <w:r>
        <w:t>potpisivanje Ugovora o osnivanju prava služnosti koji je u prilogu ove Odluke i njen je sastavni dio.</w:t>
      </w:r>
    </w:p>
    <w:p w14:paraId="10AB7F8A" w14:textId="77777777" w:rsidR="00100EBB" w:rsidRDefault="00100EBB" w:rsidP="00100EBB">
      <w:pPr>
        <w:pStyle w:val="Tijeloteksta"/>
        <w:jc w:val="both"/>
      </w:pPr>
    </w:p>
    <w:p w14:paraId="1E489565" w14:textId="77777777" w:rsidR="00100EBB" w:rsidRDefault="00100EBB" w:rsidP="00100EBB">
      <w:pPr>
        <w:pStyle w:val="Tijeloteksta"/>
        <w:jc w:val="both"/>
      </w:pPr>
    </w:p>
    <w:p w14:paraId="6198095F" w14:textId="77777777" w:rsidR="00100EBB" w:rsidRDefault="00100EBB" w:rsidP="00100EBB">
      <w:pPr>
        <w:pStyle w:val="Tijeloteksta"/>
        <w:jc w:val="center"/>
      </w:pPr>
      <w:r>
        <w:t>VI.</w:t>
      </w:r>
    </w:p>
    <w:p w14:paraId="20AC7EDE" w14:textId="77777777" w:rsidR="00100EBB" w:rsidRDefault="00100EBB" w:rsidP="00100EBB">
      <w:pPr>
        <w:pStyle w:val="Tijeloteksta"/>
        <w:jc w:val="both"/>
      </w:pPr>
    </w:p>
    <w:p w14:paraId="148BE012" w14:textId="77777777" w:rsidR="00100EBB" w:rsidRPr="009677DB" w:rsidRDefault="00100EBB" w:rsidP="00100EBB">
      <w:pPr>
        <w:pStyle w:val="Tijeloteksta"/>
        <w:jc w:val="both"/>
      </w:pPr>
      <w:r>
        <w:tab/>
      </w:r>
      <w:r w:rsidRPr="00100EBB">
        <w:t xml:space="preserve">Pravo služnosti iz </w:t>
      </w:r>
      <w:r>
        <w:t>točke IV.</w:t>
      </w:r>
      <w:r w:rsidRPr="00100EBB">
        <w:t xml:space="preserve"> </w:t>
      </w:r>
      <w:r w:rsidR="003F0054">
        <w:t>ove Odluke osniva se bez naknade s trajanjem dok je i</w:t>
      </w:r>
      <w:r w:rsidR="003F0054" w:rsidRPr="003F0054">
        <w:t>nstalacija u funkciji zbog koje je postavljena.</w:t>
      </w:r>
    </w:p>
    <w:p w14:paraId="551FC8B6" w14:textId="77777777" w:rsidR="00A552FD" w:rsidRPr="009677DB" w:rsidRDefault="00A552FD" w:rsidP="00A552FD">
      <w:pPr>
        <w:pStyle w:val="Tijeloteksta"/>
        <w:jc w:val="both"/>
      </w:pPr>
    </w:p>
    <w:p w14:paraId="3F63D478" w14:textId="77777777" w:rsidR="008C43F3" w:rsidRPr="009677DB" w:rsidRDefault="008C43F3" w:rsidP="008C43F3">
      <w:pPr>
        <w:pStyle w:val="Tijeloteksta"/>
        <w:jc w:val="both"/>
      </w:pPr>
    </w:p>
    <w:p w14:paraId="73DADE13" w14:textId="77777777" w:rsidR="008C43F3" w:rsidRPr="009677DB" w:rsidRDefault="008C43F3" w:rsidP="00A552FD">
      <w:pPr>
        <w:pStyle w:val="Naslov1"/>
        <w:rPr>
          <w:b w:val="0"/>
        </w:rPr>
      </w:pPr>
      <w:r w:rsidRPr="009677DB">
        <w:rPr>
          <w:b w:val="0"/>
        </w:rPr>
        <w:t>V</w:t>
      </w:r>
      <w:r w:rsidR="002A2391">
        <w:rPr>
          <w:b w:val="0"/>
        </w:rPr>
        <w:t>II</w:t>
      </w:r>
      <w:r w:rsidRPr="009677DB">
        <w:rPr>
          <w:b w:val="0"/>
        </w:rPr>
        <w:t>.</w:t>
      </w:r>
    </w:p>
    <w:p w14:paraId="2E8680FB" w14:textId="77777777" w:rsidR="008C43F3" w:rsidRPr="009677DB" w:rsidRDefault="008C43F3" w:rsidP="008C43F3">
      <w:pPr>
        <w:pStyle w:val="Tijeloteksta"/>
        <w:jc w:val="both"/>
      </w:pPr>
    </w:p>
    <w:p w14:paraId="790EDD3E" w14:textId="77777777" w:rsidR="00A552FD" w:rsidRDefault="008C43F3" w:rsidP="00A552FD">
      <w:pPr>
        <w:pStyle w:val="Tijeloteksta"/>
        <w:ind w:left="116" w:right="159" w:firstLine="708"/>
        <w:jc w:val="both"/>
      </w:pPr>
      <w:r w:rsidRPr="009677DB">
        <w:t xml:space="preserve">Ova Odluka </w:t>
      </w:r>
      <w:r w:rsidR="00C936A1" w:rsidRPr="009677DB">
        <w:t xml:space="preserve">objavit će se </w:t>
      </w:r>
      <w:r w:rsidR="00A552FD" w:rsidRPr="009677DB">
        <w:t>u „Službenom glasniku Koprivničko-križevačke županije“.</w:t>
      </w:r>
    </w:p>
    <w:p w14:paraId="4A4A9F57" w14:textId="77777777" w:rsidR="002A2391" w:rsidRPr="009677DB" w:rsidRDefault="002A2391" w:rsidP="00A552FD">
      <w:pPr>
        <w:pStyle w:val="Tijeloteksta"/>
        <w:ind w:left="116" w:right="159" w:firstLine="708"/>
        <w:jc w:val="both"/>
      </w:pPr>
    </w:p>
    <w:p w14:paraId="2BCFA459" w14:textId="77777777" w:rsidR="00A552FD" w:rsidRPr="009677DB" w:rsidRDefault="00A552FD" w:rsidP="00A552FD">
      <w:pPr>
        <w:pStyle w:val="Tijeloteksta"/>
        <w:ind w:left="116" w:right="159" w:firstLine="708"/>
        <w:jc w:val="both"/>
      </w:pPr>
    </w:p>
    <w:p w14:paraId="57E0B8B5" w14:textId="77777777" w:rsidR="00A552FD" w:rsidRPr="009677DB" w:rsidRDefault="00A552FD" w:rsidP="00A552FD">
      <w:pPr>
        <w:pStyle w:val="Tijeloteksta"/>
        <w:ind w:left="116" w:right="159" w:firstLine="708"/>
        <w:jc w:val="center"/>
      </w:pPr>
      <w:r w:rsidRPr="009677DB">
        <w:t>ŽUPANIJSKA SKUPŠTINA</w:t>
      </w:r>
    </w:p>
    <w:p w14:paraId="631AD171" w14:textId="77777777" w:rsidR="00A552FD" w:rsidRPr="009677DB" w:rsidRDefault="00A552FD" w:rsidP="00A552FD">
      <w:pPr>
        <w:pStyle w:val="Tijeloteksta"/>
        <w:ind w:left="116" w:right="159" w:firstLine="708"/>
        <w:jc w:val="center"/>
      </w:pPr>
      <w:r w:rsidRPr="009677DB">
        <w:t>KOPRIVNIČKO-KRIŽEVAČKE ŽUPANIJE</w:t>
      </w:r>
    </w:p>
    <w:p w14:paraId="16E1C627" w14:textId="77777777" w:rsidR="00A552FD" w:rsidRPr="009677DB" w:rsidRDefault="00A552FD" w:rsidP="00A552FD">
      <w:pPr>
        <w:pStyle w:val="Tijeloteksta"/>
        <w:ind w:left="116" w:right="159" w:firstLine="708"/>
        <w:jc w:val="both"/>
      </w:pPr>
    </w:p>
    <w:p w14:paraId="6E7B816F" w14:textId="77777777" w:rsidR="00A552FD" w:rsidRPr="009677DB" w:rsidRDefault="00A552FD" w:rsidP="00A552FD">
      <w:pPr>
        <w:pStyle w:val="Tijeloteksta"/>
        <w:ind w:left="116" w:right="159" w:firstLine="708"/>
        <w:jc w:val="both"/>
      </w:pPr>
    </w:p>
    <w:p w14:paraId="1321732B" w14:textId="77777777" w:rsidR="00A552FD" w:rsidRPr="009677DB" w:rsidRDefault="00A552FD" w:rsidP="00A552FD">
      <w:pPr>
        <w:pStyle w:val="Tijeloteksta"/>
        <w:ind w:right="159"/>
        <w:jc w:val="both"/>
      </w:pPr>
      <w:r w:rsidRPr="009677DB">
        <w:t>KLASA:</w:t>
      </w:r>
      <w:r w:rsidR="001C326C" w:rsidRPr="009677DB">
        <w:t xml:space="preserve"> </w:t>
      </w:r>
      <w:r w:rsidR="0032494F" w:rsidRPr="0032494F">
        <w:t>940</w:t>
      </w:r>
      <w:r w:rsidR="001C326C" w:rsidRPr="0032494F">
        <w:t>-01/</w:t>
      </w:r>
      <w:r w:rsidR="002A2391" w:rsidRPr="0032494F">
        <w:t>23</w:t>
      </w:r>
      <w:r w:rsidR="001C326C" w:rsidRPr="0032494F">
        <w:t>-01/</w:t>
      </w:r>
      <w:r w:rsidR="002A2391" w:rsidRPr="0032494F">
        <w:t>3</w:t>
      </w:r>
    </w:p>
    <w:p w14:paraId="054BE535" w14:textId="77777777" w:rsidR="00A552FD" w:rsidRPr="009677DB" w:rsidRDefault="00A552FD" w:rsidP="00A552FD">
      <w:pPr>
        <w:pStyle w:val="Tijeloteksta"/>
        <w:ind w:right="159"/>
        <w:jc w:val="both"/>
      </w:pPr>
      <w:r w:rsidRPr="009677DB">
        <w:t xml:space="preserve">URBROJ: </w:t>
      </w:r>
      <w:r w:rsidR="002A2391">
        <w:t>2137-02/05-22-5</w:t>
      </w:r>
    </w:p>
    <w:p w14:paraId="4BA4D8A7" w14:textId="39B2068F" w:rsidR="00A552FD" w:rsidRPr="009677DB" w:rsidRDefault="00A552FD" w:rsidP="00A552FD">
      <w:pPr>
        <w:pStyle w:val="Tijeloteksta"/>
        <w:ind w:right="159"/>
        <w:jc w:val="both"/>
      </w:pPr>
      <w:r w:rsidRPr="009677DB">
        <w:t>Koprivnica,</w:t>
      </w:r>
      <w:r w:rsidR="00407E02">
        <w:t xml:space="preserve"> 20. studenoga 2023.</w:t>
      </w:r>
      <w:r w:rsidRPr="009677DB">
        <w:t xml:space="preserve"> </w:t>
      </w:r>
    </w:p>
    <w:p w14:paraId="0E185391" w14:textId="77777777" w:rsidR="00A552FD" w:rsidRPr="009677DB" w:rsidRDefault="00A552FD" w:rsidP="00A552FD">
      <w:pPr>
        <w:pStyle w:val="Tijeloteksta"/>
        <w:ind w:left="116" w:right="159" w:firstLine="708"/>
        <w:jc w:val="both"/>
      </w:pPr>
      <w:r w:rsidRPr="009677DB">
        <w:t xml:space="preserve">                                                                                              </w:t>
      </w:r>
      <w:r w:rsidRPr="009677DB">
        <w:tab/>
        <w:t xml:space="preserve">                   </w:t>
      </w:r>
    </w:p>
    <w:p w14:paraId="564A8D6F" w14:textId="77777777" w:rsidR="00A552FD" w:rsidRPr="009677DB" w:rsidRDefault="00A552FD" w:rsidP="00A552FD">
      <w:pPr>
        <w:pStyle w:val="Tijeloteksta"/>
        <w:ind w:left="116" w:right="159" w:firstLine="708"/>
        <w:jc w:val="both"/>
      </w:pPr>
      <w:r w:rsidRPr="009677DB">
        <w:tab/>
      </w:r>
      <w:r w:rsidRPr="009677DB">
        <w:tab/>
      </w:r>
      <w:r w:rsidRPr="009677DB">
        <w:tab/>
      </w:r>
      <w:r w:rsidRPr="009677DB">
        <w:tab/>
      </w:r>
      <w:r w:rsidRPr="009677DB">
        <w:tab/>
      </w:r>
      <w:r w:rsidRPr="009677DB">
        <w:tab/>
      </w:r>
      <w:r w:rsidRPr="009677DB">
        <w:tab/>
        <w:t xml:space="preserve">                  PREDSJEDNIK</w:t>
      </w:r>
    </w:p>
    <w:p w14:paraId="0520B82A" w14:textId="2624936C" w:rsidR="00A552FD" w:rsidRPr="009677DB" w:rsidRDefault="002A2391" w:rsidP="00A552FD">
      <w:pPr>
        <w:pStyle w:val="Tijeloteksta"/>
        <w:ind w:left="116" w:right="159" w:firstLine="708"/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Damir Felak</w:t>
      </w:r>
      <w:r w:rsidR="00B00497">
        <w:t>, v.r.</w:t>
      </w:r>
    </w:p>
    <w:p w14:paraId="5345D8C1" w14:textId="77777777" w:rsidR="008C43F3" w:rsidRPr="009677DB" w:rsidRDefault="008C43F3" w:rsidP="008C43F3">
      <w:pPr>
        <w:jc w:val="both"/>
        <w:rPr>
          <w:sz w:val="16"/>
        </w:rPr>
        <w:sectPr w:rsidR="008C43F3" w:rsidRPr="009677DB" w:rsidSect="00A552FD">
          <w:pgSz w:w="11910" w:h="16840"/>
          <w:pgMar w:top="1260" w:right="1300" w:bottom="1843" w:left="1300" w:header="720" w:footer="720" w:gutter="0"/>
          <w:cols w:space="720"/>
        </w:sectPr>
      </w:pPr>
    </w:p>
    <w:p w14:paraId="3999587A" w14:textId="77777777" w:rsidR="008C43F3" w:rsidRPr="009677DB" w:rsidRDefault="008C43F3" w:rsidP="008C43F3">
      <w:pPr>
        <w:jc w:val="both"/>
        <w:sectPr w:rsidR="008C43F3" w:rsidRPr="009677DB">
          <w:type w:val="continuous"/>
          <w:pgSz w:w="11910" w:h="16840"/>
          <w:pgMar w:top="1260" w:right="1300" w:bottom="280" w:left="1300" w:header="720" w:footer="720" w:gutter="0"/>
          <w:cols w:space="720"/>
        </w:sectPr>
      </w:pPr>
    </w:p>
    <w:p w14:paraId="4AE41D88" w14:textId="77777777" w:rsidR="008C43F3" w:rsidRPr="009677DB" w:rsidRDefault="008C43F3" w:rsidP="008C43F3">
      <w:pPr>
        <w:pStyle w:val="Naslov1"/>
        <w:spacing w:before="90"/>
        <w:rPr>
          <w:b w:val="0"/>
        </w:rPr>
      </w:pPr>
      <w:r w:rsidRPr="009677DB">
        <w:rPr>
          <w:b w:val="0"/>
        </w:rPr>
        <w:lastRenderedPageBreak/>
        <w:t>OBRAZLOŽENJE</w:t>
      </w:r>
    </w:p>
    <w:p w14:paraId="2C4DC2C0" w14:textId="77777777" w:rsidR="00694938" w:rsidRPr="009677DB" w:rsidRDefault="00694938" w:rsidP="008C43F3">
      <w:pPr>
        <w:pStyle w:val="Naslov1"/>
        <w:spacing w:before="90"/>
        <w:rPr>
          <w:b w:val="0"/>
        </w:rPr>
      </w:pPr>
    </w:p>
    <w:p w14:paraId="3E34F925" w14:textId="77777777" w:rsidR="000B62D0" w:rsidRPr="009677DB" w:rsidRDefault="000B62D0" w:rsidP="000B62D0">
      <w:pPr>
        <w:pStyle w:val="Tijeloteksta"/>
        <w:ind w:left="116" w:right="117"/>
        <w:jc w:val="both"/>
      </w:pPr>
      <w:r>
        <w:tab/>
        <w:t xml:space="preserve">Koprivničko-križevačka županija (u daljnjem tekstu: Županija) vlasnik je nekretnine upisane u </w:t>
      </w:r>
      <w:proofErr w:type="spellStart"/>
      <w:r>
        <w:t>zk.ul</w:t>
      </w:r>
      <w:proofErr w:type="spellEnd"/>
      <w:r>
        <w:t xml:space="preserve">. 10570, </w:t>
      </w:r>
      <w:proofErr w:type="spellStart"/>
      <w:r>
        <w:t>kčbr</w:t>
      </w:r>
      <w:proofErr w:type="spellEnd"/>
      <w:r>
        <w:t>. 1257/33, K.O. Koprivnica, ukupne površine 6482 m</w:t>
      </w:r>
      <w:r w:rsidRPr="005C530C">
        <w:rPr>
          <w:vertAlign w:val="superscript"/>
        </w:rPr>
        <w:t>2</w:t>
      </w:r>
      <w:r>
        <w:t>, na kojoj je zabilježena zabrana otuđenja i opterećenja bez suglasnosti H</w:t>
      </w:r>
      <w:r w:rsidRPr="00ED517D">
        <w:t>rvatskog zavoda za mirovinsko osiguranje</w:t>
      </w:r>
      <w:r>
        <w:t xml:space="preserve"> (</w:t>
      </w:r>
      <w:r w:rsidRPr="00ED517D">
        <w:t>Z-7469/2021</w:t>
      </w:r>
      <w:r>
        <w:t>).</w:t>
      </w:r>
    </w:p>
    <w:p w14:paraId="1146DF87" w14:textId="77777777" w:rsidR="000B62D0" w:rsidRDefault="000B62D0" w:rsidP="000B62D0">
      <w:pPr>
        <w:pStyle w:val="Tijeloteksta"/>
        <w:ind w:left="116" w:right="128" w:firstLine="708"/>
        <w:jc w:val="both"/>
      </w:pPr>
      <w:r w:rsidRPr="00ED517D">
        <w:t>Koprivnica plin-distribucija plina d.o.o., Mosna ulica 15, 48000 Koprivnica, OIB: 59822583580</w:t>
      </w:r>
      <w:r>
        <w:t xml:space="preserve"> (u daljnjem tekstu: Koprivnica plin)</w:t>
      </w:r>
      <w:r w:rsidRPr="00ED517D">
        <w:t>,</w:t>
      </w:r>
      <w:r>
        <w:t xml:space="preserve"> podnijela </w:t>
      </w:r>
      <w:r w:rsidR="00D72795">
        <w:t>je</w:t>
      </w:r>
      <w:r w:rsidR="00DE7C8A">
        <w:t xml:space="preserve"> 7. rujna 2023. godine </w:t>
      </w:r>
      <w:r w:rsidR="00D72795">
        <w:t xml:space="preserve"> </w:t>
      </w:r>
      <w:r>
        <w:t xml:space="preserve">zahtjev za sklapanje ugovora o osnivanju prava služnosti polaganja cijevi distributivnog niskotlačnog (NT) plinovoda i njegovog održavanja na predmetnoj nekretnini, bez naknade, sukladno Elaboratu </w:t>
      </w:r>
      <w:r w:rsidRPr="00ED517D">
        <w:t xml:space="preserve">za utvrđivanje posebnih uvjeta ZOP: GP-10119/23 izrađenom po tvrtki KRONERGO d.o.o. iz Samobora, </w:t>
      </w:r>
      <w:proofErr w:type="spellStart"/>
      <w:r w:rsidRPr="00ED517D">
        <w:t>Svetonedjeljska</w:t>
      </w:r>
      <w:proofErr w:type="spellEnd"/>
      <w:r w:rsidRPr="00ED517D">
        <w:t xml:space="preserve"> cesta 9.</w:t>
      </w:r>
      <w:r>
        <w:t xml:space="preserve"> </w:t>
      </w:r>
    </w:p>
    <w:p w14:paraId="66FA04C6" w14:textId="77777777" w:rsidR="000B62D0" w:rsidRPr="009677DB" w:rsidRDefault="000B62D0" w:rsidP="000B62D0">
      <w:pPr>
        <w:pStyle w:val="Tijeloteksta"/>
        <w:ind w:left="116" w:right="128" w:firstLine="708"/>
        <w:jc w:val="both"/>
      </w:pPr>
      <w:r>
        <w:t xml:space="preserve">Županija je </w:t>
      </w:r>
      <w:r w:rsidR="0037080A">
        <w:t xml:space="preserve">8. rujna 2023. godine </w:t>
      </w:r>
      <w:r>
        <w:t xml:space="preserve">zatražila </w:t>
      </w:r>
      <w:r w:rsidR="0037080A">
        <w:t>od Hrvatskog</w:t>
      </w:r>
      <w:r>
        <w:t xml:space="preserve"> zavod</w:t>
      </w:r>
      <w:r w:rsidR="0037080A">
        <w:t>a</w:t>
      </w:r>
      <w:r w:rsidRPr="00ED517D">
        <w:t xml:space="preserve"> za mirovinsko</w:t>
      </w:r>
      <w:r w:rsidR="0037080A">
        <w:t xml:space="preserve"> </w:t>
      </w:r>
      <w:r w:rsidRPr="00ED517D">
        <w:t>osiguranje</w:t>
      </w:r>
      <w:r w:rsidR="0037080A">
        <w:t>, Središnje službe</w:t>
      </w:r>
      <w:r>
        <w:t xml:space="preserve"> izdavanje suglasnosti za sklapanje </w:t>
      </w:r>
      <w:r w:rsidR="0037080A">
        <w:t xml:space="preserve">predmetnog </w:t>
      </w:r>
      <w:r>
        <w:t>ugovora o osnivanju prava služnosti</w:t>
      </w:r>
      <w:r w:rsidR="0037080A">
        <w:t>.</w:t>
      </w:r>
    </w:p>
    <w:p w14:paraId="20960BC1" w14:textId="77777777" w:rsidR="00A6320E" w:rsidRDefault="000B62D0" w:rsidP="0037080A">
      <w:pPr>
        <w:pStyle w:val="Tijeloteksta"/>
        <w:ind w:left="116" w:right="131" w:firstLine="720"/>
        <w:jc w:val="both"/>
      </w:pPr>
      <w:r>
        <w:t>Hrvatski zavod</w:t>
      </w:r>
      <w:r w:rsidRPr="00ED517D">
        <w:t xml:space="preserve"> za mirovinsko osiguranje</w:t>
      </w:r>
      <w:r w:rsidR="0037080A">
        <w:t xml:space="preserve"> dostavio</w:t>
      </w:r>
      <w:r>
        <w:t xml:space="preserve"> </w:t>
      </w:r>
      <w:r w:rsidR="0037080A">
        <w:t xml:space="preserve">je Županiji suglasnost </w:t>
      </w:r>
      <w:r>
        <w:t xml:space="preserve">za sklapanje ugovora o osnivanju prava služnosti na </w:t>
      </w:r>
      <w:r w:rsidR="0037080A">
        <w:t xml:space="preserve">predmetnoj </w:t>
      </w:r>
      <w:r>
        <w:t>nekretnini, KLASA: 406-01/23-02/43, URBROJ: 341-99-07/6-23-1 od 13. rujna 2023</w:t>
      </w:r>
      <w:r w:rsidR="0037080A">
        <w:t>. godine</w:t>
      </w:r>
      <w:r>
        <w:t>.</w:t>
      </w:r>
    </w:p>
    <w:p w14:paraId="374DAD33" w14:textId="77777777" w:rsidR="004F6178" w:rsidRDefault="004F6178" w:rsidP="0037080A">
      <w:pPr>
        <w:pStyle w:val="Tijeloteksta"/>
        <w:ind w:left="116" w:right="131" w:firstLine="720"/>
        <w:jc w:val="both"/>
      </w:pPr>
      <w:r w:rsidRPr="004F6178">
        <w:t xml:space="preserve">Sukladno članku 48. </w:t>
      </w:r>
      <w:r>
        <w:t>stavcima</w:t>
      </w:r>
      <w:r w:rsidRPr="004F6178">
        <w:t xml:space="preserve"> 2</w:t>
      </w:r>
      <w:r w:rsidR="00A6320E" w:rsidRPr="004F6178">
        <w:t>.</w:t>
      </w:r>
      <w:r>
        <w:t xml:space="preserve"> i 3.</w:t>
      </w:r>
      <w:r w:rsidR="00A6320E" w:rsidRPr="004F6178">
        <w:t xml:space="preserve"> Zakona o lokalnoj i područnoj (regionalnoj) samoupravi („Narodne novine“ broj  33/01., 60/01., 129/05., 109/07., 125/08., 36/09., 36/09., 150/11., 144/12., 19/13., 137/15., 123/17., 98/19. i 144/20.) </w:t>
      </w:r>
      <w:r>
        <w:rPr>
          <w:rStyle w:val="preformatted-text"/>
        </w:rPr>
        <w:t xml:space="preserve">župan može odlučivati o stjecanju i otuđivanju pokretnina i nekretnina, odnosno drugom raspolaganju imovinom do  </w:t>
      </w:r>
      <w:r w:rsidR="008A1F6F">
        <w:rPr>
          <w:rStyle w:val="preformatted-text"/>
        </w:rPr>
        <w:t>132.722,</w:t>
      </w:r>
      <w:r>
        <w:rPr>
          <w:rStyle w:val="preformatted-text"/>
        </w:rPr>
        <w:t>81 eura/ 1.000.000,00 kuna (f</w:t>
      </w:r>
      <w:r w:rsidRPr="00FD1724">
        <w:t xml:space="preserve">iksni tečaj konverzije 1 </w:t>
      </w:r>
      <w:r>
        <w:t>euro</w:t>
      </w:r>
      <w:r w:rsidRPr="00FD1724">
        <w:t>= 7,53450 kn</w:t>
      </w:r>
      <w:r>
        <w:t>)</w:t>
      </w:r>
      <w:r>
        <w:rPr>
          <w:rStyle w:val="preformatted-text"/>
        </w:rPr>
        <w:t xml:space="preserve">, dok o stjecanju i otuđivanju nekretnina i pokretnina te drugom raspolaganju imovinom većom vrijednosti odlučuje predstavničko tijelo jedinice područne (regionalne) samouprave. Obzirom da se radi o opterećenju nekretnine veće vrijednosti </w:t>
      </w:r>
      <w:r w:rsidR="008A1F6F">
        <w:rPr>
          <w:rStyle w:val="preformatted-text"/>
        </w:rPr>
        <w:t xml:space="preserve">(690.1586,04 eura/ 52.000.000,00 kuna) </w:t>
      </w:r>
      <w:r>
        <w:rPr>
          <w:rStyle w:val="preformatted-text"/>
        </w:rPr>
        <w:t xml:space="preserve">odluku o raspolaganju donosi Županijska skupština. </w:t>
      </w:r>
    </w:p>
    <w:p w14:paraId="39FA5F4F" w14:textId="77777777" w:rsidR="0037080A" w:rsidRDefault="00884D67" w:rsidP="0037080A">
      <w:pPr>
        <w:pStyle w:val="Tijeloteksta"/>
        <w:ind w:left="116" w:right="131" w:firstLine="720"/>
        <w:jc w:val="both"/>
      </w:pPr>
      <w:r w:rsidRPr="009677DB">
        <w:t xml:space="preserve">Sukladno </w:t>
      </w:r>
      <w:r w:rsidR="0037080A">
        <w:t>članku 24. Odluke o načinu raspolaganja, korištenja i upravljanja nekretninama i vrijednosnim papirima u vlasništvu Koprivničko-križevačke županije („</w:t>
      </w:r>
      <w:r w:rsidR="0037080A" w:rsidRPr="009677DB">
        <w:t>Službeni glasnik Koprivničko-križevačke županije”</w:t>
      </w:r>
      <w:r w:rsidR="0037080A">
        <w:t>, 15/14.) Županijska skupština može donijeti odluku kojom se odobrava oslobođenje od plaćanja naknade za osnivanje služnosti na nekretninama u vlasništvu Županije zbog postavljanja uređaja i instalacija koji su od općeg interesa za stanovnike na području Koprivničko-križevačke županije.</w:t>
      </w:r>
      <w:r w:rsidR="0037080A">
        <w:tab/>
      </w:r>
      <w:r w:rsidR="0037080A">
        <w:tab/>
      </w:r>
    </w:p>
    <w:p w14:paraId="5527351C" w14:textId="77777777" w:rsidR="0037080A" w:rsidRDefault="0037080A" w:rsidP="0037080A">
      <w:pPr>
        <w:pStyle w:val="Tijeloteksta"/>
        <w:jc w:val="both"/>
      </w:pPr>
      <w:r>
        <w:tab/>
        <w:t xml:space="preserve">Budući da je sklapanje ugovora o osnivanju prava služnosti polaganja cijevi distributivnog niskotlačnog (NT) plinovoda i njegovog održavanja na teret predmetne nekretnine </w:t>
      </w:r>
      <w:r w:rsidR="00C55241">
        <w:t xml:space="preserve">potrebno </w:t>
      </w:r>
      <w:r>
        <w:t xml:space="preserve">radi </w:t>
      </w:r>
      <w:r w:rsidRPr="000E78DB">
        <w:t xml:space="preserve">ishođenja građevinske dozvole za građevinu „Rekonstrukcija i dogradnja NT plinovoda u Koprivnici u ulicama Trg Eugena Kumičića, M. Krleže, M. </w:t>
      </w:r>
      <w:proofErr w:type="spellStart"/>
      <w:r w:rsidRPr="000E78DB">
        <w:t>Šimeka</w:t>
      </w:r>
      <w:proofErr w:type="spellEnd"/>
      <w:r w:rsidRPr="000E78DB">
        <w:t xml:space="preserve">, Ž. </w:t>
      </w:r>
      <w:proofErr w:type="spellStart"/>
      <w:r w:rsidRPr="000E78DB">
        <w:t>Selingera</w:t>
      </w:r>
      <w:proofErr w:type="spellEnd"/>
      <w:r w:rsidRPr="000E78DB">
        <w:t xml:space="preserve">, T. </w:t>
      </w:r>
      <w:proofErr w:type="spellStart"/>
      <w:r w:rsidRPr="000E78DB">
        <w:t>Čikovića</w:t>
      </w:r>
      <w:proofErr w:type="spellEnd"/>
      <w:r w:rsidRPr="000E78DB">
        <w:t xml:space="preserve">, V. </w:t>
      </w:r>
      <w:proofErr w:type="spellStart"/>
      <w:r w:rsidRPr="000E78DB">
        <w:t>Vošickog</w:t>
      </w:r>
      <w:proofErr w:type="spellEnd"/>
      <w:r w:rsidRPr="000E78DB">
        <w:t>“</w:t>
      </w:r>
      <w:r w:rsidR="00C55241">
        <w:t>, a koja je od općeg interesa za stanovnike Grada Koprivnice, predlaže se da se predmetna služnost osnuje bez naknade</w:t>
      </w:r>
      <w:r w:rsidR="009D098F">
        <w:t xml:space="preserve"> s trajanjem dok je i</w:t>
      </w:r>
      <w:r w:rsidR="009D098F" w:rsidRPr="003F0054">
        <w:t>nstalacija u funkciji zbog koje je postavljena</w:t>
      </w:r>
      <w:r w:rsidR="00C55241">
        <w:t>.</w:t>
      </w:r>
    </w:p>
    <w:p w14:paraId="5C2D6416" w14:textId="77777777" w:rsidR="00F21F81" w:rsidRPr="009677DB" w:rsidRDefault="00C55241" w:rsidP="00C55241">
      <w:pPr>
        <w:pStyle w:val="Tijeloteksta"/>
        <w:jc w:val="both"/>
      </w:pPr>
      <w:r>
        <w:tab/>
      </w:r>
      <w:r w:rsidRPr="009677DB">
        <w:t xml:space="preserve">Ovlašćuje se </w:t>
      </w:r>
      <w:r>
        <w:t>Ž</w:t>
      </w:r>
      <w:r w:rsidRPr="009677DB">
        <w:t xml:space="preserve">upan Koprivničko-križevačke županije na </w:t>
      </w:r>
      <w:r>
        <w:t>potpisivanje Ugovora o osnivanju prava služnosti koji je u prilogu ove Odluke i njen je sastavni dio.</w:t>
      </w:r>
    </w:p>
    <w:p w14:paraId="546595EE" w14:textId="77777777" w:rsidR="008C43F3" w:rsidRDefault="00F014D3" w:rsidP="00C55241">
      <w:pPr>
        <w:pStyle w:val="Tijeloteksta"/>
        <w:ind w:left="116" w:right="113" w:firstLine="740"/>
        <w:jc w:val="both"/>
      </w:pPr>
      <w:r w:rsidRPr="009677DB">
        <w:t xml:space="preserve">Slijedom navedenog, predlaže se Županijskoj skupštini Koprivničko-križevačke županije donošenje Odluke </w:t>
      </w:r>
      <w:r w:rsidR="00C55241">
        <w:t xml:space="preserve">o sklapanju ugovora o osnivanju prava služnosti polaganja cijevi distributivnog niskotlačnog (NT) plinovoda i njegovog održavanja na nekretnini </w:t>
      </w:r>
      <w:proofErr w:type="spellStart"/>
      <w:r w:rsidR="00C55241">
        <w:t>kčbr</w:t>
      </w:r>
      <w:proofErr w:type="spellEnd"/>
      <w:r w:rsidR="00C55241">
        <w:t xml:space="preserve">. 1257/33, </w:t>
      </w:r>
      <w:proofErr w:type="spellStart"/>
      <w:r w:rsidR="00C55241">
        <w:t>zk.ul</w:t>
      </w:r>
      <w:proofErr w:type="spellEnd"/>
      <w:r w:rsidR="00C55241">
        <w:t>. 10570, K.O. Koprivnica.</w:t>
      </w:r>
    </w:p>
    <w:p w14:paraId="5835A18D" w14:textId="77777777" w:rsidR="00C55241" w:rsidRDefault="00C55241" w:rsidP="00C55241">
      <w:pPr>
        <w:pStyle w:val="Tijeloteksta"/>
        <w:ind w:left="116" w:right="113" w:firstLine="740"/>
        <w:jc w:val="both"/>
      </w:pPr>
    </w:p>
    <w:p w14:paraId="1C83931D" w14:textId="77777777" w:rsidR="00C55241" w:rsidRPr="009677DB" w:rsidRDefault="00C55241" w:rsidP="00C55241">
      <w:pPr>
        <w:pStyle w:val="Tijeloteksta"/>
        <w:ind w:left="116" w:right="113" w:firstLine="740"/>
        <w:jc w:val="both"/>
        <w:rPr>
          <w:sz w:val="20"/>
        </w:rPr>
      </w:pPr>
    </w:p>
    <w:p w14:paraId="7EAF80CB" w14:textId="77777777" w:rsidR="00A552FD" w:rsidRPr="009677DB" w:rsidRDefault="00A552FD" w:rsidP="00A552FD">
      <w:pPr>
        <w:jc w:val="center"/>
        <w:rPr>
          <w:sz w:val="24"/>
          <w:szCs w:val="24"/>
        </w:rPr>
      </w:pPr>
      <w:r w:rsidRPr="009677DB">
        <w:rPr>
          <w:sz w:val="24"/>
          <w:szCs w:val="24"/>
        </w:rPr>
        <w:t>UPRAVNI ODJEL ZA POSLOVE ŽUPANIJSKE SKUPŠTINE</w:t>
      </w:r>
    </w:p>
    <w:p w14:paraId="2DECF3F8" w14:textId="77777777" w:rsidR="000B276D" w:rsidRPr="009677DB" w:rsidRDefault="00A552FD" w:rsidP="008A1F6F">
      <w:pPr>
        <w:jc w:val="center"/>
      </w:pPr>
      <w:r w:rsidRPr="009677DB">
        <w:rPr>
          <w:sz w:val="24"/>
          <w:szCs w:val="24"/>
        </w:rPr>
        <w:t>I PRAVNE POSLOVE</w:t>
      </w:r>
    </w:p>
    <w:sectPr w:rsidR="000B276D" w:rsidRPr="009677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43F3"/>
    <w:rsid w:val="000B276D"/>
    <w:rsid w:val="000B62D0"/>
    <w:rsid w:val="000E78DB"/>
    <w:rsid w:val="00100EBB"/>
    <w:rsid w:val="001C2436"/>
    <w:rsid w:val="001C326C"/>
    <w:rsid w:val="002567DA"/>
    <w:rsid w:val="002A2391"/>
    <w:rsid w:val="0032494F"/>
    <w:rsid w:val="003534BE"/>
    <w:rsid w:val="00361C91"/>
    <w:rsid w:val="0037080A"/>
    <w:rsid w:val="003F0054"/>
    <w:rsid w:val="00407E02"/>
    <w:rsid w:val="004F6178"/>
    <w:rsid w:val="005C530C"/>
    <w:rsid w:val="00614A37"/>
    <w:rsid w:val="00694938"/>
    <w:rsid w:val="006F2346"/>
    <w:rsid w:val="00884D67"/>
    <w:rsid w:val="008A1F6F"/>
    <w:rsid w:val="008C43F3"/>
    <w:rsid w:val="00947C80"/>
    <w:rsid w:val="009677DB"/>
    <w:rsid w:val="00997C2C"/>
    <w:rsid w:val="009D098F"/>
    <w:rsid w:val="00A552FD"/>
    <w:rsid w:val="00A6320E"/>
    <w:rsid w:val="00B00497"/>
    <w:rsid w:val="00BD7678"/>
    <w:rsid w:val="00C31ACA"/>
    <w:rsid w:val="00C55241"/>
    <w:rsid w:val="00C936A1"/>
    <w:rsid w:val="00CB4742"/>
    <w:rsid w:val="00D42980"/>
    <w:rsid w:val="00D503E2"/>
    <w:rsid w:val="00D72795"/>
    <w:rsid w:val="00D82315"/>
    <w:rsid w:val="00DE7C8A"/>
    <w:rsid w:val="00DF4DF7"/>
    <w:rsid w:val="00E23A50"/>
    <w:rsid w:val="00ED517D"/>
    <w:rsid w:val="00F014D3"/>
    <w:rsid w:val="00F21F81"/>
    <w:rsid w:val="00F74C30"/>
    <w:rsid w:val="00FB6CB9"/>
    <w:rsid w:val="00FF6A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CD37B6"/>
  <w15:chartTrackingRefBased/>
  <w15:docId w15:val="{C0688A16-1103-4E82-AE81-0E695AD803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8C43F3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Naslov1">
    <w:name w:val="heading 1"/>
    <w:basedOn w:val="Normal"/>
    <w:link w:val="Naslov1Char"/>
    <w:uiPriority w:val="1"/>
    <w:qFormat/>
    <w:rsid w:val="008C43F3"/>
    <w:pPr>
      <w:ind w:left="2507" w:right="2507"/>
      <w:jc w:val="center"/>
      <w:outlineLvl w:val="0"/>
    </w:pPr>
    <w:rPr>
      <w:b/>
      <w:bCs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1"/>
    <w:rsid w:val="008C43F3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Tijeloteksta">
    <w:name w:val="Body Text"/>
    <w:basedOn w:val="Normal"/>
    <w:link w:val="TijelotekstaChar"/>
    <w:uiPriority w:val="1"/>
    <w:qFormat/>
    <w:rsid w:val="008C43F3"/>
    <w:rPr>
      <w:sz w:val="24"/>
      <w:szCs w:val="24"/>
    </w:rPr>
  </w:style>
  <w:style w:type="character" w:customStyle="1" w:styleId="TijelotekstaChar">
    <w:name w:val="Tijelo teksta Char"/>
    <w:basedOn w:val="Zadanifontodlomka"/>
    <w:link w:val="Tijeloteksta"/>
    <w:uiPriority w:val="1"/>
    <w:rsid w:val="008C43F3"/>
    <w:rPr>
      <w:rFonts w:ascii="Times New Roman" w:eastAsia="Times New Roman" w:hAnsi="Times New Roman" w:cs="Times New Roman"/>
      <w:sz w:val="24"/>
      <w:szCs w:val="24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32494F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32494F"/>
    <w:rPr>
      <w:rFonts w:ascii="Segoe UI" w:eastAsia="Times New Roman" w:hAnsi="Segoe UI" w:cs="Segoe UI"/>
      <w:sz w:val="18"/>
      <w:szCs w:val="18"/>
    </w:rPr>
  </w:style>
  <w:style w:type="character" w:customStyle="1" w:styleId="preformatted-text">
    <w:name w:val="preformatted-text"/>
    <w:basedOn w:val="Zadanifontodlomka"/>
    <w:rsid w:val="004F617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3991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206</TotalTime>
  <Pages>3</Pages>
  <Words>1041</Words>
  <Characters>5938</Characters>
  <Application>Microsoft Office Word</Application>
  <DocSecurity>0</DocSecurity>
  <Lines>49</Lines>
  <Paragraphs>13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JelenaDrakulic</dc:creator>
  <cp:keywords/>
  <dc:description/>
  <cp:lastModifiedBy>Helena Matica</cp:lastModifiedBy>
  <cp:revision>11</cp:revision>
  <cp:lastPrinted>2023-10-02T06:43:00Z</cp:lastPrinted>
  <dcterms:created xsi:type="dcterms:W3CDTF">2023-09-26T10:43:00Z</dcterms:created>
  <dcterms:modified xsi:type="dcterms:W3CDTF">2023-11-22T07:21:00Z</dcterms:modified>
</cp:coreProperties>
</file>