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63FD84" w14:textId="2656E184" w:rsidR="00962380" w:rsidRPr="00AF12C4" w:rsidRDefault="00962380" w:rsidP="00962380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Pr="004E40D3">
        <w:rPr>
          <w:color w:val="000000"/>
        </w:rPr>
        <w:t>-pročišćeni tekst</w:t>
      </w:r>
      <w:r>
        <w:rPr>
          <w:color w:val="000000"/>
        </w:rPr>
        <w:t>,</w:t>
      </w:r>
      <w:r w:rsidRPr="004E40D3">
        <w:rPr>
          <w:color w:val="000000"/>
        </w:rPr>
        <w:t xml:space="preserve"> 4/20</w:t>
      </w:r>
      <w:r>
        <w:rPr>
          <w:color w:val="000000"/>
        </w:rPr>
        <w:t>., 25/20</w:t>
      </w:r>
      <w:r w:rsidR="00E15E13">
        <w:rPr>
          <w:color w:val="000000"/>
        </w:rPr>
        <w:t>.</w:t>
      </w:r>
      <w:r>
        <w:rPr>
          <w:color w:val="000000"/>
        </w:rPr>
        <w:t>, 3/21. i 4/21.-pročišćeni tekst</w:t>
      </w:r>
      <w:r w:rsidRPr="00AF12C4">
        <w:t>) Županijska skupština Koprivničko-križevačke županije na</w:t>
      </w:r>
      <w:r w:rsidR="00E15E13">
        <w:t xml:space="preserve"> 18.</w:t>
      </w:r>
      <w:r>
        <w:t xml:space="preserve"> </w:t>
      </w:r>
      <w:r w:rsidRPr="00AF12C4">
        <w:t>sjednici održanoj</w:t>
      </w:r>
      <w:r w:rsidR="00E15E13">
        <w:t xml:space="preserve"> 20. svibnja</w:t>
      </w:r>
      <w:r w:rsidRPr="00AF12C4">
        <w:t xml:space="preserve"> </w:t>
      </w:r>
      <w:r>
        <w:t>2024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07017DE9" w14:textId="77777777" w:rsidR="00962380" w:rsidRPr="00560041" w:rsidRDefault="00962380" w:rsidP="00962380">
      <w:pPr>
        <w:ind w:left="426" w:right="139"/>
        <w:jc w:val="both"/>
        <w:rPr>
          <w:sz w:val="22"/>
          <w:szCs w:val="22"/>
        </w:rPr>
      </w:pPr>
    </w:p>
    <w:p w14:paraId="5F47F5A9" w14:textId="77777777" w:rsidR="00962380" w:rsidRDefault="00962380" w:rsidP="00962380">
      <w:pPr>
        <w:ind w:left="426" w:right="139"/>
        <w:jc w:val="both"/>
        <w:rPr>
          <w:sz w:val="22"/>
          <w:szCs w:val="22"/>
        </w:rPr>
      </w:pPr>
    </w:p>
    <w:p w14:paraId="66A84010" w14:textId="77777777" w:rsidR="00962380" w:rsidRPr="00560041" w:rsidRDefault="00962380" w:rsidP="00962380">
      <w:pPr>
        <w:ind w:left="426" w:right="139"/>
        <w:jc w:val="both"/>
        <w:rPr>
          <w:sz w:val="22"/>
          <w:szCs w:val="22"/>
        </w:rPr>
      </w:pPr>
    </w:p>
    <w:p w14:paraId="5FAEA6B0" w14:textId="77777777" w:rsidR="00962380" w:rsidRPr="00962380" w:rsidRDefault="00962380" w:rsidP="00962380">
      <w:pPr>
        <w:pStyle w:val="Naslov4"/>
        <w:ind w:right="139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96238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ZAKLJUČAK</w:t>
      </w:r>
    </w:p>
    <w:p w14:paraId="4A3D97F6" w14:textId="77777777" w:rsidR="00962380" w:rsidRDefault="00962380" w:rsidP="00962380"/>
    <w:p w14:paraId="49446B81" w14:textId="3859D725" w:rsidR="00962380" w:rsidRDefault="00962380" w:rsidP="00962380">
      <w:pPr>
        <w:pStyle w:val="Default"/>
        <w:jc w:val="center"/>
        <w:rPr>
          <w:kern w:val="16"/>
        </w:rPr>
      </w:pPr>
      <w:r w:rsidRPr="002336B4">
        <w:rPr>
          <w:color w:val="auto"/>
        </w:rPr>
        <w:t xml:space="preserve">o </w:t>
      </w:r>
      <w:r w:rsidRPr="002336B4">
        <w:rPr>
          <w:rFonts w:eastAsia="Times New Roman"/>
          <w:color w:val="auto"/>
          <w:kern w:val="16"/>
        </w:rPr>
        <w:t xml:space="preserve">usvajanju </w:t>
      </w:r>
      <w:r>
        <w:rPr>
          <w:rFonts w:eastAsia="Times New Roman"/>
          <w:color w:val="auto"/>
          <w:kern w:val="16"/>
        </w:rPr>
        <w:t>Godišnjeg i</w:t>
      </w:r>
      <w:r w:rsidRPr="002336B4">
        <w:rPr>
          <w:color w:val="auto"/>
        </w:rPr>
        <w:t>zvješća o provedbi Plana razvoja Kopr</w:t>
      </w:r>
      <w:r>
        <w:rPr>
          <w:color w:val="auto"/>
        </w:rPr>
        <w:t>i</w:t>
      </w:r>
      <w:r w:rsidRPr="002336B4">
        <w:rPr>
          <w:color w:val="auto"/>
        </w:rPr>
        <w:t>vničko-križevačke županije za razdoblje 2021.-2027.</w:t>
      </w:r>
      <w:r>
        <w:rPr>
          <w:color w:val="auto"/>
        </w:rPr>
        <w:t xml:space="preserve"> </w:t>
      </w:r>
      <w:r w:rsidRPr="00BF3AFE">
        <w:t>za 20</w:t>
      </w:r>
      <w:r>
        <w:t>23</w:t>
      </w:r>
      <w:r w:rsidRPr="00BF3AFE">
        <w:t>. godinu</w:t>
      </w:r>
    </w:p>
    <w:p w14:paraId="60DD0648" w14:textId="77777777" w:rsidR="00962380" w:rsidRDefault="00962380" w:rsidP="00962380">
      <w:pPr>
        <w:ind w:right="-2"/>
        <w:jc w:val="center"/>
        <w:rPr>
          <w:b/>
          <w:kern w:val="16"/>
        </w:rPr>
      </w:pPr>
    </w:p>
    <w:p w14:paraId="1A46F0DE" w14:textId="77777777" w:rsidR="00962380" w:rsidRDefault="00962380" w:rsidP="00962380">
      <w:pPr>
        <w:ind w:right="-2"/>
        <w:jc w:val="center"/>
        <w:rPr>
          <w:b/>
          <w:kern w:val="16"/>
        </w:rPr>
      </w:pPr>
    </w:p>
    <w:p w14:paraId="2E934007" w14:textId="77777777" w:rsidR="00962380" w:rsidRPr="009C32EB" w:rsidRDefault="00962380" w:rsidP="00962380">
      <w:pPr>
        <w:ind w:right="-2"/>
        <w:jc w:val="center"/>
        <w:rPr>
          <w:b/>
          <w:kern w:val="16"/>
        </w:rPr>
      </w:pPr>
      <w:r w:rsidRPr="009C32EB">
        <w:rPr>
          <w:b/>
          <w:kern w:val="16"/>
        </w:rPr>
        <w:t>I.</w:t>
      </w:r>
    </w:p>
    <w:p w14:paraId="620C1C0A" w14:textId="77777777" w:rsidR="00962380" w:rsidRPr="00560041" w:rsidRDefault="00962380" w:rsidP="00962380">
      <w:pPr>
        <w:ind w:left="426" w:right="139"/>
        <w:jc w:val="both"/>
      </w:pPr>
    </w:p>
    <w:p w14:paraId="059CA120" w14:textId="3F59B0BE" w:rsidR="00962380" w:rsidRDefault="00962380" w:rsidP="00962380">
      <w:pPr>
        <w:pStyle w:val="Default"/>
        <w:ind w:firstLine="708"/>
        <w:jc w:val="both"/>
        <w:rPr>
          <w:b/>
          <w:bCs/>
        </w:rPr>
      </w:pPr>
      <w:r w:rsidRPr="00560041">
        <w:t xml:space="preserve">Usvaja se </w:t>
      </w:r>
      <w:r>
        <w:t>Godišnje izvješće</w:t>
      </w:r>
      <w:r w:rsidRPr="00BF3AFE">
        <w:t xml:space="preserve"> o </w:t>
      </w:r>
      <w:r w:rsidRPr="00962380">
        <w:t xml:space="preserve">provedbi </w:t>
      </w:r>
      <w:r w:rsidRPr="00962380">
        <w:rPr>
          <w:color w:val="auto"/>
        </w:rPr>
        <w:t>P</w:t>
      </w:r>
      <w:r w:rsidRPr="002336B4">
        <w:rPr>
          <w:color w:val="auto"/>
        </w:rPr>
        <w:t>lana razvoja Koprivničko-križevačke županije za razdoblje 2021.-2027.</w:t>
      </w:r>
      <w:r>
        <w:rPr>
          <w:color w:val="auto"/>
        </w:rPr>
        <w:t xml:space="preserve"> </w:t>
      </w:r>
      <w:r w:rsidRPr="00BF3AFE">
        <w:t>za 20</w:t>
      </w:r>
      <w:r>
        <w:t>23</w:t>
      </w:r>
      <w:r w:rsidRPr="00BF3AFE">
        <w:t xml:space="preserve">. </w:t>
      </w:r>
      <w:r w:rsidRPr="00962380">
        <w:t>godinu.</w:t>
      </w:r>
      <w:r w:rsidRPr="009C32EB">
        <w:t xml:space="preserve"> </w:t>
      </w:r>
    </w:p>
    <w:p w14:paraId="64DDF4E8" w14:textId="77777777" w:rsidR="00962380" w:rsidRDefault="00962380" w:rsidP="00962380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Godišnje izvješće sastavni je dio ovog Zaključka i nalazi se u prilogu.</w:t>
      </w:r>
    </w:p>
    <w:p w14:paraId="32094F89" w14:textId="77777777" w:rsidR="00962380" w:rsidRPr="00560041" w:rsidRDefault="00962380" w:rsidP="0096238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A3CF9C9" w14:textId="77777777" w:rsidR="00962380" w:rsidRDefault="00962380" w:rsidP="00962380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sz w:val="24"/>
          <w:szCs w:val="24"/>
        </w:rPr>
      </w:pPr>
    </w:p>
    <w:p w14:paraId="004764A6" w14:textId="77777777" w:rsidR="00962380" w:rsidRPr="00560041" w:rsidRDefault="00962380" w:rsidP="00962380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4DECD280" w14:textId="77777777" w:rsidR="00962380" w:rsidRPr="00560041" w:rsidRDefault="00962380" w:rsidP="0096238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11545A10" w14:textId="77777777" w:rsidR="00962380" w:rsidRPr="00560041" w:rsidRDefault="00962380" w:rsidP="00962380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C0FC657" w14:textId="77777777" w:rsidR="00962380" w:rsidRPr="00560041" w:rsidRDefault="00962380" w:rsidP="0096238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438F017" w14:textId="77777777" w:rsidR="00962380" w:rsidRPr="00560041" w:rsidRDefault="00962380" w:rsidP="0096238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75F7F32" w14:textId="77777777" w:rsidR="00962380" w:rsidRPr="00560041" w:rsidRDefault="00962380" w:rsidP="00962380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759F56A9" w14:textId="77777777" w:rsidR="00962380" w:rsidRPr="00560041" w:rsidRDefault="00962380" w:rsidP="00962380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CCC85C1" w14:textId="77777777" w:rsidR="00962380" w:rsidRPr="00560041" w:rsidRDefault="00962380" w:rsidP="00962380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D3440C3" w14:textId="77777777" w:rsidR="00962380" w:rsidRPr="00560041" w:rsidRDefault="00962380" w:rsidP="0096238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8A55839" w14:textId="77777777" w:rsidR="00962380" w:rsidRDefault="00962380" w:rsidP="0096238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ACF120E" w14:textId="512FE048" w:rsidR="00962380" w:rsidRPr="00560041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301-01/24-01/3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74F49F2A" w14:textId="6D6E7D78" w:rsidR="00962380" w:rsidRPr="00560041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09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24-5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Damir Felak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</w:p>
    <w:p w14:paraId="678B06AA" w14:textId="5CD9CD74" w:rsidR="00962380" w:rsidRPr="00560041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E15E1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20. svibnja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2024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B8BA410" w14:textId="77777777" w:rsidR="00962380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1721E0C4" w14:textId="77777777" w:rsidR="00962380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9B888B6" w14:textId="77777777" w:rsidR="00962380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</w:p>
    <w:p w14:paraId="076168DD" w14:textId="77777777" w:rsidR="00962380" w:rsidRPr="00DB6A03" w:rsidRDefault="00962380" w:rsidP="00962380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3F00A959" w14:textId="77777777" w:rsidR="00962380" w:rsidRDefault="00962380" w:rsidP="00962380">
      <w:pPr>
        <w:pStyle w:val="Tijeloteksta"/>
        <w:ind w:right="-2"/>
        <w:jc w:val="both"/>
        <w:rPr>
          <w:sz w:val="23"/>
          <w:szCs w:val="23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176D849D" w14:textId="77777777" w:rsidR="00962380" w:rsidRDefault="00962380" w:rsidP="00962380">
      <w:pPr>
        <w:pStyle w:val="Default"/>
        <w:rPr>
          <w:sz w:val="23"/>
          <w:szCs w:val="23"/>
        </w:rPr>
      </w:pPr>
    </w:p>
    <w:p w14:paraId="5F85473C" w14:textId="77777777" w:rsidR="00962380" w:rsidRDefault="00962380" w:rsidP="00962380">
      <w:pPr>
        <w:pStyle w:val="Default"/>
        <w:rPr>
          <w:sz w:val="23"/>
          <w:szCs w:val="23"/>
        </w:rPr>
      </w:pPr>
    </w:p>
    <w:p w14:paraId="170ABE96" w14:textId="77777777" w:rsidR="00962380" w:rsidRDefault="00962380" w:rsidP="00962380">
      <w:pPr>
        <w:pStyle w:val="Default"/>
        <w:rPr>
          <w:sz w:val="23"/>
          <w:szCs w:val="23"/>
        </w:rPr>
      </w:pPr>
    </w:p>
    <w:p w14:paraId="123E48A7" w14:textId="77777777" w:rsidR="00962380" w:rsidRDefault="00962380" w:rsidP="00962380">
      <w:pPr>
        <w:pStyle w:val="Default"/>
        <w:rPr>
          <w:sz w:val="23"/>
          <w:szCs w:val="23"/>
        </w:rPr>
      </w:pPr>
    </w:p>
    <w:p w14:paraId="7A75DF12" w14:textId="77777777" w:rsidR="00962380" w:rsidRDefault="00962380" w:rsidP="00962380">
      <w:pPr>
        <w:pStyle w:val="Default"/>
        <w:rPr>
          <w:sz w:val="23"/>
          <w:szCs w:val="23"/>
        </w:rPr>
      </w:pPr>
    </w:p>
    <w:p w14:paraId="550263CE" w14:textId="77777777" w:rsidR="00046B22" w:rsidRDefault="00046B22"/>
    <w:sectPr w:rsidR="00046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380"/>
    <w:rsid w:val="00046B22"/>
    <w:rsid w:val="0038091D"/>
    <w:rsid w:val="00962380"/>
    <w:rsid w:val="00E15E13"/>
    <w:rsid w:val="00F62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A2C90"/>
  <w15:chartTrackingRefBased/>
  <w15:docId w15:val="{E7C0138C-48AB-4B20-8803-7AFFF764E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38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6238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6238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6238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9"/>
    <w:unhideWhenUsed/>
    <w:qFormat/>
    <w:rsid w:val="0096238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6238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6238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6238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6238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6238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623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623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623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9"/>
    <w:rsid w:val="0096238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6238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6238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6238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6238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6238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6238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9623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6238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9623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62380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96238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6238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96238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623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6238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62380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96238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Tijeloteksta">
    <w:name w:val="Body Text"/>
    <w:basedOn w:val="Normal"/>
    <w:link w:val="TijelotekstaChar"/>
    <w:uiPriority w:val="99"/>
    <w:rsid w:val="0096238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962380"/>
    <w:rPr>
      <w:rFonts w:ascii="Verdana" w:eastAsia="Times New Roman" w:hAnsi="Verdana" w:cs="Verdana"/>
      <w:b/>
      <w:bCs/>
      <w:kern w:val="16"/>
      <w:sz w:val="36"/>
      <w:szCs w:val="36"/>
      <w14:ligatures w14:val="none"/>
    </w:rPr>
  </w:style>
  <w:style w:type="paragraph" w:styleId="Tijeloteksta2">
    <w:name w:val="Body Text 2"/>
    <w:basedOn w:val="Normal"/>
    <w:link w:val="Tijeloteksta2Char"/>
    <w:uiPriority w:val="99"/>
    <w:rsid w:val="0096238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962380"/>
    <w:rPr>
      <w:rFonts w:ascii="Times New Roman" w:eastAsia="Times New Roman" w:hAnsi="Times New Roman" w:cs="Times New Roman"/>
      <w:kern w:val="16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165</Words>
  <Characters>943</Characters>
  <Application>Microsoft Office Word</Application>
  <DocSecurity>0</DocSecurity>
  <Lines>7</Lines>
  <Paragraphs>2</Paragraphs>
  <ScaleCrop>false</ScaleCrop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Helena Matica</cp:lastModifiedBy>
  <cp:revision>3</cp:revision>
  <dcterms:created xsi:type="dcterms:W3CDTF">2024-05-07T08:28:00Z</dcterms:created>
  <dcterms:modified xsi:type="dcterms:W3CDTF">2024-05-13T12:08:00Z</dcterms:modified>
</cp:coreProperties>
</file>