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85B276" w14:textId="44E25AF4" w:rsidR="009D1B24" w:rsidRPr="001B4889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11ECF">
        <w:rPr>
          <w:rFonts w:ascii="Times New Roman" w:hAnsi="Times New Roman" w:cs="Times New Roman"/>
          <w:sz w:val="24"/>
          <w:szCs w:val="24"/>
        </w:rPr>
        <w:t>Na temelju članka 11. i 230. Zakona o zdravstvenoj zaštiti („Narodne novine“ broj 100/18.</w:t>
      </w:r>
      <w:r w:rsidR="006B02FB" w:rsidRPr="006B02FB">
        <w:rPr>
          <w:rFonts w:ascii="Times New Roman" w:hAnsi="Times New Roman" w:cs="Times New Roman"/>
          <w:color w:val="FF0000"/>
          <w:sz w:val="24"/>
          <w:szCs w:val="24"/>
        </w:rPr>
        <w:t>,</w:t>
      </w:r>
      <w:r w:rsidRPr="00811ECF">
        <w:rPr>
          <w:rFonts w:ascii="Times New Roman" w:hAnsi="Times New Roman" w:cs="Times New Roman"/>
          <w:sz w:val="24"/>
          <w:szCs w:val="24"/>
        </w:rPr>
        <w:t xml:space="preserve"> 125/19., 147/20., 119/22., 156/22.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11ECF">
        <w:rPr>
          <w:rFonts w:ascii="Times New Roman" w:hAnsi="Times New Roman" w:cs="Times New Roman"/>
          <w:sz w:val="24"/>
          <w:szCs w:val="24"/>
        </w:rPr>
        <w:t xml:space="preserve"> 33/23.</w:t>
      </w:r>
      <w:r>
        <w:rPr>
          <w:rFonts w:ascii="Times New Roman" w:hAnsi="Times New Roman" w:cs="Times New Roman"/>
          <w:sz w:val="24"/>
          <w:szCs w:val="24"/>
        </w:rPr>
        <w:t xml:space="preserve"> i 36/24.</w:t>
      </w:r>
      <w:r w:rsidRPr="00811ECF">
        <w:rPr>
          <w:rFonts w:ascii="Times New Roman" w:hAnsi="Times New Roman" w:cs="Times New Roman"/>
          <w:sz w:val="24"/>
          <w:szCs w:val="24"/>
        </w:rPr>
        <w:t>), članka 5. Pravilnika o načinu pregleda umrlih te utvrđivanju vremena i uzroka smrti („Narodne novine“ broj 46/11., 6/13. i 63/14.) i članka 37. Statuta Koprivničko-križevačke županije („Službeni glasnik Koprivničko-križevačke županije“ („Službeni glasnik Koprivničko-križevačke županije“ broj 7/13., 14/13., 9/15., 11/15</w:t>
      </w:r>
      <w:r w:rsidRPr="001B4889">
        <w:rPr>
          <w:rFonts w:ascii="Times New Roman" w:hAnsi="Times New Roman" w:cs="Times New Roman"/>
          <w:sz w:val="24"/>
          <w:szCs w:val="24"/>
        </w:rPr>
        <w:t>.</w:t>
      </w:r>
      <w:r w:rsidR="00ED435E" w:rsidRPr="001B4889">
        <w:rPr>
          <w:rFonts w:ascii="Times New Roman" w:hAnsi="Times New Roman" w:cs="Times New Roman"/>
          <w:sz w:val="24"/>
          <w:szCs w:val="24"/>
        </w:rPr>
        <w:t>-pročišćeni tekst</w:t>
      </w:r>
      <w:r w:rsidRPr="001B4889">
        <w:rPr>
          <w:rFonts w:ascii="Times New Roman" w:hAnsi="Times New Roman" w:cs="Times New Roman"/>
          <w:sz w:val="24"/>
          <w:szCs w:val="24"/>
        </w:rPr>
        <w:t>, 2/18., 3/18.</w:t>
      </w:r>
      <w:r w:rsidR="00ED435E" w:rsidRPr="001B4889">
        <w:rPr>
          <w:rFonts w:ascii="Times New Roman" w:hAnsi="Times New Roman" w:cs="Times New Roman"/>
          <w:sz w:val="24"/>
          <w:szCs w:val="24"/>
        </w:rPr>
        <w:t>-pročišćeni tekst</w:t>
      </w:r>
      <w:r w:rsidRPr="001B4889">
        <w:rPr>
          <w:rFonts w:ascii="Times New Roman" w:hAnsi="Times New Roman" w:cs="Times New Roman"/>
          <w:sz w:val="24"/>
          <w:szCs w:val="24"/>
        </w:rPr>
        <w:t>, 4/20., 25/20., 3/21</w:t>
      </w:r>
      <w:r w:rsidR="006B02FB" w:rsidRPr="001B4889">
        <w:rPr>
          <w:rFonts w:ascii="Times New Roman" w:hAnsi="Times New Roman" w:cs="Times New Roman"/>
          <w:sz w:val="24"/>
          <w:szCs w:val="24"/>
        </w:rPr>
        <w:t>.-pročišćeni tekst</w:t>
      </w:r>
      <w:r w:rsidRPr="001B4889">
        <w:rPr>
          <w:rFonts w:ascii="Times New Roman" w:hAnsi="Times New Roman" w:cs="Times New Roman"/>
          <w:sz w:val="24"/>
          <w:szCs w:val="24"/>
        </w:rPr>
        <w:t xml:space="preserve"> i 4/21.) Županijska skupština Koprivničko-križevačke županije na</w:t>
      </w:r>
      <w:r w:rsidR="00D63FC4">
        <w:rPr>
          <w:rFonts w:ascii="Times New Roman" w:hAnsi="Times New Roman" w:cs="Times New Roman"/>
          <w:sz w:val="24"/>
          <w:szCs w:val="24"/>
        </w:rPr>
        <w:t xml:space="preserve"> 21. </w:t>
      </w:r>
      <w:r w:rsidRPr="001B4889">
        <w:rPr>
          <w:rFonts w:ascii="Times New Roman" w:hAnsi="Times New Roman" w:cs="Times New Roman"/>
          <w:sz w:val="24"/>
          <w:szCs w:val="24"/>
        </w:rPr>
        <w:t>sjednici održanoj</w:t>
      </w:r>
      <w:r w:rsidR="00D63FC4">
        <w:rPr>
          <w:rFonts w:ascii="Times New Roman" w:hAnsi="Times New Roman" w:cs="Times New Roman"/>
          <w:sz w:val="24"/>
          <w:szCs w:val="24"/>
        </w:rPr>
        <w:t xml:space="preserve"> 25. studenoga 2024.</w:t>
      </w:r>
      <w:r w:rsidRPr="001B4889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251C60DD" w14:textId="77777777" w:rsidR="009D1B24" w:rsidRPr="001B4889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21C01E" w14:textId="77777777" w:rsidR="00ED435E" w:rsidRPr="001B4889" w:rsidRDefault="00ED435E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1E4AA83" w14:textId="104A7023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889">
        <w:rPr>
          <w:rFonts w:ascii="Times New Roman" w:hAnsi="Times New Roman" w:cs="Times New Roman"/>
          <w:b/>
          <w:sz w:val="24"/>
          <w:szCs w:val="24"/>
        </w:rPr>
        <w:t>ODLUKU</w:t>
      </w:r>
      <w:r w:rsidR="00ED435E" w:rsidRPr="001B48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B4889">
        <w:rPr>
          <w:rFonts w:ascii="Times New Roman" w:hAnsi="Times New Roman" w:cs="Times New Roman"/>
          <w:b/>
          <w:sz w:val="24"/>
          <w:szCs w:val="24"/>
        </w:rPr>
        <w:t>O IZMJEN</w:t>
      </w:r>
      <w:r w:rsidR="00FD3564">
        <w:rPr>
          <w:rFonts w:ascii="Times New Roman" w:hAnsi="Times New Roman" w:cs="Times New Roman"/>
          <w:b/>
          <w:sz w:val="24"/>
          <w:szCs w:val="24"/>
        </w:rPr>
        <w:t>I</w:t>
      </w:r>
    </w:p>
    <w:p w14:paraId="3C6E07EE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889">
        <w:rPr>
          <w:rFonts w:ascii="Times New Roman" w:hAnsi="Times New Roman" w:cs="Times New Roman"/>
          <w:b/>
          <w:sz w:val="24"/>
          <w:szCs w:val="24"/>
        </w:rPr>
        <w:t xml:space="preserve">      ODLUKE O MRTVOZORSTVU</w:t>
      </w:r>
    </w:p>
    <w:p w14:paraId="643312F9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972645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A40679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B4889"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5698356C" w14:textId="77777777" w:rsidR="00ED435E" w:rsidRPr="001B4889" w:rsidRDefault="00ED435E" w:rsidP="00ED435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338037" w14:textId="3737E6C4" w:rsidR="006B02FB" w:rsidRDefault="009D1B24" w:rsidP="00ED435E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  <w:r w:rsidRPr="000311E1">
        <w:rPr>
          <w:rFonts w:ascii="Times New Roman" w:hAnsi="Times New Roman"/>
          <w:sz w:val="24"/>
          <w:szCs w:val="24"/>
        </w:rPr>
        <w:t>U Odluci o mrtvozorstvu („Službeni glasnik Koprivničko-križevačke županije“ broj 13/23., 28/23.</w:t>
      </w:r>
      <w:r w:rsidR="000311E1" w:rsidRPr="000311E1">
        <w:rPr>
          <w:rFonts w:ascii="Times New Roman" w:hAnsi="Times New Roman"/>
          <w:sz w:val="24"/>
          <w:szCs w:val="24"/>
        </w:rPr>
        <w:t>,</w:t>
      </w:r>
      <w:r w:rsidRPr="000311E1">
        <w:rPr>
          <w:rFonts w:ascii="Times New Roman" w:hAnsi="Times New Roman"/>
          <w:sz w:val="24"/>
          <w:szCs w:val="24"/>
        </w:rPr>
        <w:t xml:space="preserve"> 5/24.</w:t>
      </w:r>
      <w:r w:rsidR="000311E1" w:rsidRPr="000311E1">
        <w:rPr>
          <w:rFonts w:ascii="Times New Roman" w:hAnsi="Times New Roman"/>
          <w:sz w:val="24"/>
          <w:szCs w:val="24"/>
        </w:rPr>
        <w:t xml:space="preserve"> i 10/24.</w:t>
      </w:r>
      <w:r w:rsidR="006B02FB" w:rsidRPr="000311E1">
        <w:rPr>
          <w:rFonts w:ascii="Times New Roman" w:hAnsi="Times New Roman"/>
          <w:sz w:val="24"/>
          <w:szCs w:val="24"/>
        </w:rPr>
        <w:t>)</w:t>
      </w:r>
      <w:r w:rsidRPr="000311E1">
        <w:rPr>
          <w:rFonts w:ascii="Times New Roman" w:hAnsi="Times New Roman"/>
          <w:sz w:val="24"/>
          <w:szCs w:val="24"/>
        </w:rPr>
        <w:t xml:space="preserve"> u članku 2. </w:t>
      </w:r>
      <w:r w:rsidR="006B02FB" w:rsidRPr="000311E1">
        <w:rPr>
          <w:rFonts w:ascii="Times New Roman" w:hAnsi="Times New Roman"/>
          <w:sz w:val="24"/>
          <w:szCs w:val="24"/>
        </w:rPr>
        <w:t>p</w:t>
      </w:r>
      <w:r w:rsidRPr="000311E1">
        <w:rPr>
          <w:rFonts w:ascii="Times New Roman" w:hAnsi="Times New Roman"/>
          <w:sz w:val="24"/>
          <w:szCs w:val="24"/>
        </w:rPr>
        <w:t>odstavku</w:t>
      </w:r>
      <w:r w:rsidR="006B02FB" w:rsidRPr="001B4889">
        <w:rPr>
          <w:rFonts w:ascii="Times New Roman" w:hAnsi="Times New Roman"/>
          <w:sz w:val="24"/>
          <w:szCs w:val="24"/>
        </w:rPr>
        <w:t>: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bookmarkStart w:id="0" w:name="_Hlk164765160"/>
      <w:r w:rsidR="006B02FB" w:rsidRPr="001B4889">
        <w:rPr>
          <w:rFonts w:ascii="Times New Roman" w:hAnsi="Times New Roman"/>
          <w:sz w:val="24"/>
          <w:szCs w:val="24"/>
        </w:rPr>
        <w:t>“</w:t>
      </w:r>
      <w:r w:rsidR="00B06A83">
        <w:rPr>
          <w:rFonts w:ascii="Times New Roman" w:hAnsi="Times New Roman"/>
          <w:sz w:val="24"/>
          <w:szCs w:val="24"/>
        </w:rPr>
        <w:t>Sveti Petar Orehovec</w:t>
      </w:r>
      <w:r w:rsidR="006B02FB" w:rsidRPr="001B4889">
        <w:rPr>
          <w:rFonts w:ascii="Times New Roman" w:hAnsi="Times New Roman"/>
          <w:sz w:val="24"/>
          <w:szCs w:val="24"/>
        </w:rPr>
        <w:t>”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bookmarkEnd w:id="0"/>
      <w:r w:rsidRPr="001B4889">
        <w:rPr>
          <w:rFonts w:ascii="Times New Roman" w:hAnsi="Times New Roman"/>
          <w:sz w:val="24"/>
          <w:szCs w:val="24"/>
        </w:rPr>
        <w:t xml:space="preserve">točka </w:t>
      </w:r>
      <w:r w:rsidR="00B06A83">
        <w:rPr>
          <w:rFonts w:ascii="Times New Roman" w:hAnsi="Times New Roman"/>
          <w:sz w:val="24"/>
          <w:szCs w:val="24"/>
        </w:rPr>
        <w:t>a</w:t>
      </w:r>
      <w:r w:rsidR="000311E1">
        <w:rPr>
          <w:rFonts w:ascii="Times New Roman" w:hAnsi="Times New Roman"/>
          <w:sz w:val="24"/>
          <w:szCs w:val="24"/>
        </w:rPr>
        <w:t>)</w:t>
      </w:r>
      <w:r w:rsidR="00B06A83">
        <w:rPr>
          <w:rFonts w:ascii="Times New Roman" w:hAnsi="Times New Roman"/>
          <w:sz w:val="24"/>
          <w:szCs w:val="24"/>
        </w:rPr>
        <w:t xml:space="preserve"> briše se. </w:t>
      </w:r>
    </w:p>
    <w:p w14:paraId="135F0A3E" w14:textId="1E827D45" w:rsidR="00B06A83" w:rsidRPr="001B4889" w:rsidRDefault="00B06A83" w:rsidP="00ED435E">
      <w:pPr>
        <w:pStyle w:val="Obinitekst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Točke b) i c) postaju točke a) i b).</w:t>
      </w:r>
    </w:p>
    <w:p w14:paraId="71F263B5" w14:textId="62C2BA3F" w:rsidR="009D1B24" w:rsidRPr="001B4889" w:rsidRDefault="009D1B24" w:rsidP="00B06A83">
      <w:pPr>
        <w:pStyle w:val="Obinitekst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1B4889">
        <w:rPr>
          <w:rFonts w:ascii="Times New Roman" w:hAnsi="Times New Roman"/>
          <w:sz w:val="24"/>
          <w:szCs w:val="24"/>
        </w:rPr>
        <w:t xml:space="preserve"> </w:t>
      </w:r>
    </w:p>
    <w:p w14:paraId="3E82C128" w14:textId="77777777" w:rsidR="009D1B24" w:rsidRPr="001B4889" w:rsidRDefault="009D1B24" w:rsidP="00ED435E">
      <w:pPr>
        <w:pStyle w:val="Obinitekst"/>
        <w:jc w:val="both"/>
        <w:rPr>
          <w:rFonts w:ascii="Times New Roman" w:hAnsi="Times New Roman"/>
          <w:b/>
          <w:sz w:val="24"/>
          <w:szCs w:val="24"/>
        </w:rPr>
      </w:pPr>
    </w:p>
    <w:p w14:paraId="3938E5B6" w14:textId="6314244A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b/>
          <w:bCs/>
          <w:sz w:val="24"/>
          <w:szCs w:val="24"/>
          <w:lang w:val="sv-SE"/>
        </w:rPr>
        <w:t xml:space="preserve">Članak </w:t>
      </w:r>
      <w:r w:rsidR="00ED435E" w:rsidRPr="001B4889">
        <w:rPr>
          <w:rFonts w:ascii="Times New Roman" w:hAnsi="Times New Roman" w:cs="Times New Roman"/>
          <w:b/>
          <w:bCs/>
          <w:sz w:val="24"/>
          <w:szCs w:val="24"/>
          <w:lang w:val="sv-SE"/>
        </w:rPr>
        <w:t>2</w:t>
      </w:r>
      <w:r w:rsidRPr="001B4889">
        <w:rPr>
          <w:rFonts w:ascii="Times New Roman" w:hAnsi="Times New Roman" w:cs="Times New Roman"/>
          <w:b/>
          <w:bCs/>
          <w:sz w:val="24"/>
          <w:szCs w:val="24"/>
          <w:lang w:val="sv-SE"/>
        </w:rPr>
        <w:t>.</w:t>
      </w:r>
    </w:p>
    <w:p w14:paraId="06C4F489" w14:textId="77777777" w:rsidR="00ED435E" w:rsidRPr="001B4889" w:rsidRDefault="00ED435E" w:rsidP="00ED43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56D14A36" w14:textId="77777777" w:rsidR="009D1B24" w:rsidRPr="001B4889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Ova Odluka stupa na snagu prvog dana od dana objave u ”Službenom glasniku Koprivničko-križevačke županije”.</w:t>
      </w:r>
    </w:p>
    <w:p w14:paraId="3618E451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14:paraId="73FBC413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ŽUPANIJSKA SKUPŠTINA</w:t>
      </w:r>
    </w:p>
    <w:p w14:paraId="1C9E0624" w14:textId="77777777" w:rsidR="009D1B24" w:rsidRPr="001B4889" w:rsidRDefault="009D1B24" w:rsidP="00ED43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KOPRIVNIČKO-KRIŽEVAČKE ŽUPANIJE</w:t>
      </w:r>
    </w:p>
    <w:p w14:paraId="755E42A8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14:paraId="3C300DFC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KLASA: 500-03/23-01/5</w:t>
      </w:r>
    </w:p>
    <w:p w14:paraId="1A954634" w14:textId="6B4F11F3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URBROJ: 2137-06/03-24-1</w:t>
      </w:r>
      <w:r w:rsidR="00B06A83">
        <w:rPr>
          <w:rFonts w:ascii="Times New Roman" w:hAnsi="Times New Roman" w:cs="Times New Roman"/>
          <w:sz w:val="24"/>
          <w:szCs w:val="24"/>
          <w:lang w:val="sv-SE"/>
        </w:rPr>
        <w:t>6</w:t>
      </w:r>
    </w:p>
    <w:p w14:paraId="6BB30192" w14:textId="32A5ADD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Koprivnica,</w:t>
      </w:r>
      <w:r w:rsidR="00D63FC4">
        <w:rPr>
          <w:rFonts w:ascii="Times New Roman" w:hAnsi="Times New Roman" w:cs="Times New Roman"/>
          <w:sz w:val="24"/>
          <w:szCs w:val="24"/>
          <w:lang w:val="sv-SE"/>
        </w:rPr>
        <w:t xml:space="preserve"> 25. studneoga 2024.</w:t>
      </w:r>
      <w:r w:rsidRPr="001B4889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</w:p>
    <w:p w14:paraId="4D501F38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</w:p>
    <w:p w14:paraId="15CA97D0" w14:textId="74B621F0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 xml:space="preserve">                                                                                                                  PREDSJEDNIK</w:t>
      </w:r>
    </w:p>
    <w:p w14:paraId="182ED2B1" w14:textId="77777777" w:rsidR="009D1B24" w:rsidRPr="001B4889" w:rsidRDefault="009D1B24" w:rsidP="00ED435E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 xml:space="preserve">                                                                                                                    Damir Felak</w:t>
      </w:r>
    </w:p>
    <w:p w14:paraId="575598C1" w14:textId="77777777" w:rsidR="009D1B24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EADF2FA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10C3F4A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B22F9D7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523E3C5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B9B0034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3BDE61B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B99823C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A383D29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0788E89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426698E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B65CD3A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D92EF32" w14:textId="77777777" w:rsidR="00B06A83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8BF2924" w14:textId="77777777" w:rsidR="00B06A83" w:rsidRPr="001B4889" w:rsidRDefault="00B06A83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9D216C2" w14:textId="77777777" w:rsidR="009D1B24" w:rsidRPr="001B4889" w:rsidRDefault="009D1B24" w:rsidP="00ED435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9750EC8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lastRenderedPageBreak/>
        <w:t>Obrazloženje</w:t>
      </w:r>
    </w:p>
    <w:p w14:paraId="58D8F420" w14:textId="77777777" w:rsidR="00ED435E" w:rsidRPr="001B4889" w:rsidRDefault="00ED435E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7AC503C4" w14:textId="512C6C1E" w:rsidR="009D1B24" w:rsidRPr="001B4889" w:rsidRDefault="009D1B24" w:rsidP="009D1B24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  <w:lang w:val="sv-SE"/>
        </w:rPr>
      </w:pPr>
      <w:r w:rsidRPr="001B4889">
        <w:rPr>
          <w:rFonts w:ascii="Times New Roman" w:hAnsi="Times New Roman"/>
          <w:sz w:val="24"/>
          <w:szCs w:val="24"/>
        </w:rPr>
        <w:t>Mrtvozornic</w:t>
      </w:r>
      <w:r w:rsidR="00B06A83">
        <w:rPr>
          <w:rFonts w:ascii="Times New Roman" w:hAnsi="Times New Roman"/>
          <w:sz w:val="24"/>
          <w:szCs w:val="24"/>
        </w:rPr>
        <w:t>a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r w:rsidR="00B06A83">
        <w:rPr>
          <w:rFonts w:ascii="Times New Roman" w:hAnsi="Times New Roman"/>
          <w:sz w:val="24"/>
          <w:szCs w:val="24"/>
        </w:rPr>
        <w:t xml:space="preserve">Ana Kamenjašević, dr.med., imenovana za područje Općine Sveti Petar Orehovec, </w:t>
      </w:r>
      <w:r w:rsidRPr="001B4889">
        <w:rPr>
          <w:rFonts w:ascii="Times New Roman" w:hAnsi="Times New Roman"/>
          <w:sz w:val="24"/>
          <w:szCs w:val="24"/>
        </w:rPr>
        <w:t>zatražil</w:t>
      </w:r>
      <w:r w:rsidR="00B06A83">
        <w:rPr>
          <w:rFonts w:ascii="Times New Roman" w:hAnsi="Times New Roman"/>
          <w:sz w:val="24"/>
          <w:szCs w:val="24"/>
        </w:rPr>
        <w:t>a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r w:rsidR="00B06A83">
        <w:rPr>
          <w:rFonts w:ascii="Times New Roman" w:hAnsi="Times New Roman"/>
          <w:sz w:val="24"/>
          <w:szCs w:val="24"/>
        </w:rPr>
        <w:t>je</w:t>
      </w:r>
      <w:r w:rsidRPr="001B4889">
        <w:rPr>
          <w:rFonts w:ascii="Times New Roman" w:hAnsi="Times New Roman"/>
          <w:sz w:val="24"/>
          <w:szCs w:val="24"/>
          <w:lang w:val="sv-SE"/>
        </w:rPr>
        <w:t xml:space="preserve"> razrješenje obavljanja mrtvozorstva</w:t>
      </w:r>
      <w:r w:rsidR="00B06A83">
        <w:rPr>
          <w:rFonts w:ascii="Times New Roman" w:hAnsi="Times New Roman"/>
          <w:sz w:val="24"/>
          <w:szCs w:val="24"/>
          <w:lang w:val="sv-SE"/>
        </w:rPr>
        <w:t xml:space="preserve"> zbog odlaska u mirovinu</w:t>
      </w:r>
      <w:r w:rsidRPr="001B4889">
        <w:rPr>
          <w:rFonts w:ascii="Times New Roman" w:hAnsi="Times New Roman"/>
          <w:sz w:val="24"/>
          <w:szCs w:val="24"/>
          <w:lang w:val="sv-SE"/>
        </w:rPr>
        <w:t xml:space="preserve">. </w:t>
      </w:r>
    </w:p>
    <w:p w14:paraId="732E72BB" w14:textId="139B9381" w:rsidR="009D1B24" w:rsidRPr="001B4889" w:rsidRDefault="009D1B24" w:rsidP="009D1B24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B48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Prema članku 230. stavku 1. Zakona o zdravstvenoj zaštiti („Narodne novine“ broj 100/18., 125/19., 147/20., </w:t>
      </w:r>
      <w:r w:rsidRPr="001B4889">
        <w:rPr>
          <w:rFonts w:ascii="Times New Roman" w:hAnsi="Times New Roman" w:cs="Times New Roman"/>
          <w:sz w:val="24"/>
          <w:szCs w:val="24"/>
        </w:rPr>
        <w:t>119/22., 156/22., 33/23. i 36/24.</w:t>
      </w:r>
      <w:r w:rsidRPr="001B488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) predstavničko tijelo jedinice područne (regionalne) samouprave imenuje mrtvozornike na svom području, na prijedlog općinskih odnosno gradskih vijeća, </w:t>
      </w:r>
      <w:r w:rsidRPr="001B4889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 xml:space="preserve">te se predlaže donošenje ovakve Odluke. </w:t>
      </w:r>
    </w:p>
    <w:p w14:paraId="57F46BF0" w14:textId="18CD35F4" w:rsidR="009D1B24" w:rsidRPr="001B4889" w:rsidRDefault="009D1B24" w:rsidP="009D1B24">
      <w:pPr>
        <w:pStyle w:val="Obinitekst"/>
        <w:spacing w:line="290" w:lineRule="exact"/>
        <w:ind w:firstLine="708"/>
        <w:jc w:val="both"/>
        <w:rPr>
          <w:rFonts w:ascii="Times New Roman" w:hAnsi="Times New Roman"/>
          <w:sz w:val="24"/>
          <w:szCs w:val="24"/>
        </w:rPr>
      </w:pPr>
      <w:r w:rsidRPr="001B4889">
        <w:rPr>
          <w:rFonts w:ascii="Times New Roman" w:hAnsi="Times New Roman"/>
          <w:sz w:val="24"/>
          <w:szCs w:val="24"/>
        </w:rPr>
        <w:t>Predlaž</w:t>
      </w:r>
      <w:r w:rsidR="0095215E">
        <w:rPr>
          <w:rFonts w:ascii="Times New Roman" w:hAnsi="Times New Roman"/>
          <w:sz w:val="24"/>
          <w:szCs w:val="24"/>
        </w:rPr>
        <w:t>e</w:t>
      </w:r>
      <w:r w:rsidRPr="001B4889">
        <w:rPr>
          <w:rFonts w:ascii="Times New Roman" w:hAnsi="Times New Roman"/>
          <w:sz w:val="24"/>
          <w:szCs w:val="24"/>
        </w:rPr>
        <w:t xml:space="preserve"> se izmjen</w:t>
      </w:r>
      <w:r w:rsidR="0095215E">
        <w:rPr>
          <w:rFonts w:ascii="Times New Roman" w:hAnsi="Times New Roman"/>
          <w:sz w:val="24"/>
          <w:szCs w:val="24"/>
        </w:rPr>
        <w:t>a</w:t>
      </w:r>
      <w:r w:rsidRPr="001B4889">
        <w:rPr>
          <w:rFonts w:ascii="Times New Roman" w:hAnsi="Times New Roman"/>
          <w:sz w:val="24"/>
          <w:szCs w:val="24"/>
        </w:rPr>
        <w:t xml:space="preserve"> </w:t>
      </w:r>
      <w:r w:rsidRPr="001B4889">
        <w:rPr>
          <w:rFonts w:ascii="Times New Roman" w:hAnsi="Times New Roman"/>
          <w:sz w:val="24"/>
          <w:szCs w:val="24"/>
          <w:lang w:val="sv-SE"/>
        </w:rPr>
        <w:t>Odluke o mrtvozorstvu.</w:t>
      </w:r>
    </w:p>
    <w:p w14:paraId="56DDC7B4" w14:textId="77777777" w:rsidR="009D1B24" w:rsidRPr="001B4889" w:rsidRDefault="009D1B24" w:rsidP="009D1B24">
      <w:pPr>
        <w:spacing w:after="0"/>
        <w:jc w:val="both"/>
        <w:rPr>
          <w:rFonts w:ascii="Times New Roman" w:hAnsi="Times New Roman" w:cs="Times New Roman"/>
          <w:sz w:val="24"/>
          <w:szCs w:val="24"/>
          <w:lang w:val="sv-SE"/>
        </w:rPr>
      </w:pPr>
    </w:p>
    <w:p w14:paraId="1543255A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  <w:r w:rsidRPr="001B4889">
        <w:rPr>
          <w:rFonts w:ascii="Times New Roman" w:hAnsi="Times New Roman" w:cs="Times New Roman"/>
          <w:sz w:val="24"/>
          <w:szCs w:val="24"/>
          <w:lang w:val="sv-SE"/>
        </w:rPr>
        <w:t>UPRAVNI ODJEL ZA ZDRAVSTVENO-SOCIJALNE DJELATNOSTI</w:t>
      </w:r>
    </w:p>
    <w:p w14:paraId="4BFCA2D2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35FF23D0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5FD9A5EB" w14:textId="4E8ED82F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3BBF19BD" w14:textId="77777777" w:rsidR="009D1B24" w:rsidRPr="001B4889" w:rsidRDefault="009D1B24" w:rsidP="009D1B24">
      <w:pPr>
        <w:spacing w:after="0"/>
        <w:jc w:val="center"/>
        <w:rPr>
          <w:rFonts w:ascii="Times New Roman" w:hAnsi="Times New Roman" w:cs="Times New Roman"/>
          <w:sz w:val="24"/>
          <w:szCs w:val="24"/>
          <w:lang w:val="sv-SE"/>
        </w:rPr>
      </w:pPr>
    </w:p>
    <w:p w14:paraId="10AACAAF" w14:textId="77777777" w:rsidR="00254C9D" w:rsidRPr="001B4889" w:rsidRDefault="00254C9D"/>
    <w:sectPr w:rsidR="00254C9D" w:rsidRPr="001B48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1976FE"/>
    <w:multiLevelType w:val="hybridMultilevel"/>
    <w:tmpl w:val="4156D7D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92372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B24"/>
    <w:rsid w:val="000311E1"/>
    <w:rsid w:val="00190683"/>
    <w:rsid w:val="001B4889"/>
    <w:rsid w:val="001F10C6"/>
    <w:rsid w:val="001F7931"/>
    <w:rsid w:val="00254C9D"/>
    <w:rsid w:val="002C2531"/>
    <w:rsid w:val="003A52D4"/>
    <w:rsid w:val="003A7DE7"/>
    <w:rsid w:val="003C4CD9"/>
    <w:rsid w:val="0048348B"/>
    <w:rsid w:val="0063314C"/>
    <w:rsid w:val="00687EB0"/>
    <w:rsid w:val="006B02FB"/>
    <w:rsid w:val="006B434E"/>
    <w:rsid w:val="00746307"/>
    <w:rsid w:val="00817147"/>
    <w:rsid w:val="0095215E"/>
    <w:rsid w:val="009A12B1"/>
    <w:rsid w:val="009D1B24"/>
    <w:rsid w:val="00A41BFD"/>
    <w:rsid w:val="00B06A83"/>
    <w:rsid w:val="00BB691A"/>
    <w:rsid w:val="00C85C00"/>
    <w:rsid w:val="00D32F54"/>
    <w:rsid w:val="00D63FC4"/>
    <w:rsid w:val="00ED435E"/>
    <w:rsid w:val="00F96607"/>
    <w:rsid w:val="00FA0FA2"/>
    <w:rsid w:val="00FD3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C44E47"/>
  <w15:chartTrackingRefBased/>
  <w15:docId w15:val="{92DEB8FF-BFE8-4543-815B-BDE7A6B9DA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1B24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9D1B2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D1B2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D1B24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D1B24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D1B24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D1B24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D1B24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D1B24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D1B24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D1B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D1B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D1B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D1B2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D1B24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D1B24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D1B24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D1B24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D1B2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D1B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9D1B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D1B24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9D1B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D1B24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9D1B24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D1B24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9D1B24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D1B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D1B24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D1B24"/>
    <w:rPr>
      <w:b/>
      <w:bCs/>
      <w:smallCaps/>
      <w:color w:val="0F4761" w:themeColor="accent1" w:themeShade="BF"/>
      <w:spacing w:val="5"/>
    </w:rPr>
  </w:style>
  <w:style w:type="paragraph" w:styleId="Obinitekst">
    <w:name w:val="Plain Text"/>
    <w:basedOn w:val="Normal"/>
    <w:link w:val="ObinitekstChar"/>
    <w:rsid w:val="009D1B24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9D1B24"/>
    <w:rPr>
      <w:rFonts w:ascii="Courier New" w:eastAsia="Times New Roman" w:hAnsi="Courier New" w:cs="Times New Roman"/>
      <w:kern w:val="0"/>
      <w:sz w:val="20"/>
      <w:szCs w:val="20"/>
      <w:lang w:val="en-US" w:eastAsia="hr-H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311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9</cp:revision>
  <dcterms:created xsi:type="dcterms:W3CDTF">2024-05-06T09:47:00Z</dcterms:created>
  <dcterms:modified xsi:type="dcterms:W3CDTF">2024-11-25T07:29:00Z</dcterms:modified>
</cp:coreProperties>
</file>