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ABBF58" w14:textId="34336C4C" w:rsidR="007742D2" w:rsidRDefault="007742D2" w:rsidP="007742D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6191">
        <w:rPr>
          <w:rFonts w:ascii="Times New Roman" w:hAnsi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125/20. i 147/20.), 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>rivničko-križevačke županije na</w:t>
      </w:r>
      <w:r w:rsidR="0099039E">
        <w:rPr>
          <w:rFonts w:ascii="Times New Roman" w:hAnsi="Times New Roman" w:cs="Times New Roman"/>
          <w:sz w:val="24"/>
          <w:szCs w:val="24"/>
        </w:rPr>
        <w:t xml:space="preserve"> 6.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99039E">
        <w:rPr>
          <w:rFonts w:ascii="Times New Roman" w:hAnsi="Times New Roman" w:cs="Times New Roman"/>
          <w:sz w:val="24"/>
          <w:szCs w:val="24"/>
        </w:rPr>
        <w:t xml:space="preserve"> 10. svibnja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1CD857D5" w14:textId="77777777" w:rsidR="007742D2" w:rsidRDefault="007742D2" w:rsidP="007742D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AE3715" w14:textId="77777777" w:rsidR="007742D2" w:rsidRDefault="007742D2" w:rsidP="007742D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083FD04" w14:textId="77777777" w:rsidR="007742D2" w:rsidRDefault="007742D2" w:rsidP="007742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28E5ADE" w14:textId="77777777" w:rsidR="007742D2" w:rsidRPr="0051559E" w:rsidRDefault="007742D2" w:rsidP="007742D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Z A K LJ U Č A K</w:t>
      </w:r>
    </w:p>
    <w:p w14:paraId="6A40DD5F" w14:textId="77777777" w:rsidR="007742D2" w:rsidRDefault="007742D2" w:rsidP="007742D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 proširenju djelatnosti Ljekarni Koprivnica</w:t>
      </w:r>
    </w:p>
    <w:p w14:paraId="557986D6" w14:textId="77777777" w:rsidR="007742D2" w:rsidRPr="0051559E" w:rsidRDefault="007742D2" w:rsidP="007742D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236AD37" w14:textId="77777777" w:rsidR="007742D2" w:rsidRPr="0051559E" w:rsidRDefault="007742D2" w:rsidP="007742D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9FD8EA" w14:textId="77777777" w:rsidR="007742D2" w:rsidRPr="0051559E" w:rsidRDefault="007742D2" w:rsidP="007742D2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6D518337" w14:textId="77777777" w:rsidR="007742D2" w:rsidRDefault="007742D2" w:rsidP="007742D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Proširuju se djelatnosti koje obavljaju Ljekarne Koprivnica za sljedeću djelatnost:</w:t>
      </w:r>
    </w:p>
    <w:p w14:paraId="6B23B8B5" w14:textId="77777777" w:rsidR="007742D2" w:rsidRDefault="007742D2" w:rsidP="007742D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471EEF7" w14:textId="77777777" w:rsidR="007742D2" w:rsidRPr="008027A4" w:rsidRDefault="007742D2" w:rsidP="007742D2">
      <w:pPr>
        <w:pStyle w:val="Odlomakpopisa"/>
        <w:numPr>
          <w:ilvl w:val="0"/>
          <w:numId w:val="1"/>
        </w:numPr>
        <w:spacing w:after="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27A4">
        <w:rPr>
          <w:rFonts w:ascii="Times New Roman" w:hAnsi="Times New Roman" w:cs="Times New Roman"/>
          <w:sz w:val="24"/>
          <w:szCs w:val="24"/>
        </w:rPr>
        <w:t>promet na malo putem interneta (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8027A4">
        <w:rPr>
          <w:rFonts w:ascii="Times New Roman" w:hAnsi="Times New Roman" w:cs="Times New Roman"/>
          <w:sz w:val="24"/>
          <w:szCs w:val="24"/>
        </w:rPr>
        <w:t>sluge informa</w:t>
      </w:r>
      <w:r>
        <w:rPr>
          <w:rFonts w:ascii="Times New Roman" w:hAnsi="Times New Roman" w:cs="Times New Roman"/>
          <w:sz w:val="24"/>
          <w:szCs w:val="24"/>
        </w:rPr>
        <w:t>cijskog</w:t>
      </w:r>
      <w:r w:rsidRPr="008027A4">
        <w:rPr>
          <w:rFonts w:ascii="Times New Roman" w:hAnsi="Times New Roman" w:cs="Times New Roman"/>
          <w:sz w:val="24"/>
          <w:szCs w:val="24"/>
        </w:rPr>
        <w:t xml:space="preserve"> društva</w:t>
      </w:r>
      <w:r>
        <w:rPr>
          <w:rFonts w:ascii="Times New Roman" w:hAnsi="Times New Roman" w:cs="Times New Roman"/>
          <w:sz w:val="24"/>
          <w:szCs w:val="24"/>
        </w:rPr>
        <w:t>, p</w:t>
      </w:r>
      <w:r w:rsidRPr="008027A4">
        <w:rPr>
          <w:rFonts w:ascii="Times New Roman" w:hAnsi="Times New Roman" w:cs="Times New Roman"/>
          <w:sz w:val="24"/>
          <w:szCs w:val="24"/>
        </w:rPr>
        <w:t xml:space="preserve">rodaja putem </w:t>
      </w:r>
      <w:r>
        <w:rPr>
          <w:rFonts w:ascii="Times New Roman" w:hAnsi="Times New Roman" w:cs="Times New Roman"/>
          <w:sz w:val="24"/>
          <w:szCs w:val="24"/>
        </w:rPr>
        <w:t>w</w:t>
      </w:r>
      <w:r w:rsidRPr="008027A4">
        <w:rPr>
          <w:rFonts w:ascii="Times New Roman" w:hAnsi="Times New Roman" w:cs="Times New Roman"/>
          <w:sz w:val="24"/>
          <w:szCs w:val="24"/>
        </w:rPr>
        <w:t>eb stranice</w:t>
      </w:r>
      <w:r>
        <w:rPr>
          <w:rFonts w:ascii="Times New Roman" w:hAnsi="Times New Roman" w:cs="Times New Roman"/>
          <w:sz w:val="24"/>
          <w:szCs w:val="24"/>
        </w:rPr>
        <w:t xml:space="preserve"> i i</w:t>
      </w:r>
      <w:r w:rsidRPr="008027A4">
        <w:rPr>
          <w:rFonts w:ascii="Times New Roman" w:hAnsi="Times New Roman" w:cs="Times New Roman"/>
          <w:sz w:val="24"/>
          <w:szCs w:val="24"/>
        </w:rPr>
        <w:t>nternet trgovina dodacima prehrani, medicinskim i kozmetičkim proizvodima, ostalim asortimanom ljekarni, osim lijekova na recept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8027A4">
        <w:rPr>
          <w:rFonts w:ascii="Times New Roman" w:hAnsi="Times New Roman" w:cs="Times New Roman"/>
          <w:sz w:val="24"/>
          <w:szCs w:val="24"/>
        </w:rPr>
        <w:t>.</w:t>
      </w:r>
    </w:p>
    <w:p w14:paraId="31E95345" w14:textId="77777777" w:rsidR="007742D2" w:rsidRPr="009F6D37" w:rsidRDefault="007742D2" w:rsidP="007742D2">
      <w:pPr>
        <w:spacing w:after="0"/>
        <w:ind w:left="1068"/>
        <w:contextualSpacing/>
        <w:jc w:val="both"/>
        <w:rPr>
          <w:rFonts w:ascii="Times New Roman" w:hAnsi="Times New Roman"/>
          <w:sz w:val="24"/>
          <w:szCs w:val="24"/>
        </w:rPr>
      </w:pPr>
    </w:p>
    <w:p w14:paraId="5F2C5A3A" w14:textId="77777777" w:rsidR="007742D2" w:rsidRPr="003F13F0" w:rsidRDefault="007742D2" w:rsidP="007742D2">
      <w:pPr>
        <w:spacing w:after="12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438E4CF2" w14:textId="77777777" w:rsidR="007742D2" w:rsidRDefault="007742D2" w:rsidP="007742D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452AACA4" w14:textId="77777777" w:rsidR="007742D2" w:rsidRDefault="007742D2" w:rsidP="007742D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112DE96C" w14:textId="77777777" w:rsidR="007742D2" w:rsidRDefault="007742D2" w:rsidP="007742D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9607F8B" w14:textId="77777777" w:rsidR="007742D2" w:rsidRDefault="007742D2" w:rsidP="007742D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609D0E2" w14:textId="77777777" w:rsidR="007742D2" w:rsidRDefault="007742D2" w:rsidP="007742D2">
      <w:pPr>
        <w:rPr>
          <w:rFonts w:ascii="Times New Roman" w:hAnsi="Times New Roman" w:cs="Times New Roman"/>
          <w:sz w:val="24"/>
          <w:szCs w:val="24"/>
        </w:rPr>
      </w:pPr>
    </w:p>
    <w:p w14:paraId="719F62B0" w14:textId="77777777" w:rsidR="007742D2" w:rsidRPr="008027A4" w:rsidRDefault="007742D2" w:rsidP="007742D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27A4">
        <w:rPr>
          <w:rFonts w:ascii="Times New Roman" w:hAnsi="Times New Roman" w:cs="Times New Roman"/>
          <w:sz w:val="24"/>
          <w:szCs w:val="24"/>
        </w:rPr>
        <w:t>KLASA: 007-01/22-01/23</w:t>
      </w:r>
    </w:p>
    <w:p w14:paraId="0A99EC0F" w14:textId="77777777" w:rsidR="007742D2" w:rsidRPr="008027A4" w:rsidRDefault="007742D2" w:rsidP="007742D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27A4">
        <w:rPr>
          <w:rFonts w:ascii="Times New Roman" w:hAnsi="Times New Roman" w:cs="Times New Roman"/>
          <w:sz w:val="24"/>
          <w:szCs w:val="24"/>
        </w:rPr>
        <w:t>URBROJ: 2137-06/03-22-3</w:t>
      </w:r>
    </w:p>
    <w:p w14:paraId="2F8FA391" w14:textId="165D7D82" w:rsidR="007742D2" w:rsidRDefault="007742D2" w:rsidP="007742D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27A4">
        <w:rPr>
          <w:rFonts w:ascii="Times New Roman" w:hAnsi="Times New Roman" w:cs="Times New Roman"/>
          <w:sz w:val="24"/>
          <w:szCs w:val="24"/>
        </w:rPr>
        <w:t>Koprivnica,</w:t>
      </w:r>
      <w:r w:rsidR="0099039E">
        <w:rPr>
          <w:rFonts w:ascii="Times New Roman" w:hAnsi="Times New Roman" w:cs="Times New Roman"/>
          <w:sz w:val="24"/>
          <w:szCs w:val="24"/>
        </w:rPr>
        <w:t xml:space="preserve"> 10. svibnja </w:t>
      </w:r>
      <w:r w:rsidRPr="008027A4">
        <w:rPr>
          <w:rFonts w:ascii="Times New Roman" w:hAnsi="Times New Roman" w:cs="Times New Roman"/>
          <w:sz w:val="24"/>
          <w:szCs w:val="24"/>
        </w:rPr>
        <w:t>2022.</w:t>
      </w:r>
    </w:p>
    <w:p w14:paraId="3482C213" w14:textId="77777777" w:rsidR="007742D2" w:rsidRDefault="007742D2" w:rsidP="007742D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5C28EC" w14:textId="77777777" w:rsidR="007742D2" w:rsidRDefault="007742D2" w:rsidP="007742D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459AAD4A" w14:textId="3AF3B86F" w:rsidR="007742D2" w:rsidRPr="0051559E" w:rsidRDefault="007742D2" w:rsidP="007742D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Felak, dipl. ing.</w:t>
      </w:r>
      <w:r w:rsidR="009A659C">
        <w:rPr>
          <w:rFonts w:ascii="Times New Roman" w:hAnsi="Times New Roman" w:cs="Times New Roman"/>
          <w:sz w:val="24"/>
          <w:szCs w:val="24"/>
        </w:rPr>
        <w:t>, v.r.</w:t>
      </w:r>
    </w:p>
    <w:p w14:paraId="59F6DBA1" w14:textId="77777777" w:rsidR="007742D2" w:rsidRDefault="007742D2" w:rsidP="007742D2"/>
    <w:p w14:paraId="6E5490F8" w14:textId="77777777" w:rsidR="007742D2" w:rsidRDefault="007742D2" w:rsidP="007742D2"/>
    <w:p w14:paraId="3D4A5FFF" w14:textId="7BE4A303" w:rsidR="007742D2" w:rsidRDefault="007742D2" w:rsidP="007742D2"/>
    <w:p w14:paraId="0D4EB72F" w14:textId="77777777" w:rsidR="00D477C4" w:rsidRDefault="00D477C4" w:rsidP="007742D2"/>
    <w:p w14:paraId="695194AC" w14:textId="77777777" w:rsidR="007742D2" w:rsidRDefault="007742D2" w:rsidP="007742D2"/>
    <w:p w14:paraId="79C17EEB" w14:textId="77777777" w:rsidR="007742D2" w:rsidRPr="000668B1" w:rsidRDefault="007742D2" w:rsidP="007742D2">
      <w:pPr>
        <w:jc w:val="center"/>
        <w:rPr>
          <w:rFonts w:ascii="Times New Roman" w:hAnsi="Times New Roman" w:cs="Times New Roman"/>
          <w:sz w:val="24"/>
          <w:szCs w:val="24"/>
        </w:rPr>
      </w:pPr>
      <w:r w:rsidRPr="000668B1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0F2F07EB" w14:textId="77777777" w:rsidR="007742D2" w:rsidRDefault="007742D2" w:rsidP="007742D2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125/20. i 147/20.) upravno vijeće zdravstvene ustanove predlaže osnivaču promjenu ili proširenje djelatnosti. </w:t>
      </w:r>
    </w:p>
    <w:p w14:paraId="1A4F704E" w14:textId="77777777" w:rsidR="007742D2" w:rsidRPr="0095390B" w:rsidRDefault="007742D2" w:rsidP="007742D2">
      <w:pPr>
        <w:spacing w:after="0"/>
        <w:ind w:firstLine="708"/>
        <w:contextualSpacing/>
        <w:jc w:val="both"/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</w:pPr>
      <w:r w:rsidRPr="0095390B">
        <w:rPr>
          <w:rFonts w:ascii="Times New Roman" w:hAnsi="Times New Roman" w:cs="Times New Roman"/>
          <w:sz w:val="24"/>
          <w:szCs w:val="24"/>
        </w:rPr>
        <w:t>Prema članku 3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5390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stavku 1. </w:t>
      </w:r>
      <w:r w:rsidRPr="0095390B">
        <w:rPr>
          <w:rFonts w:ascii="Times New Roman" w:hAnsi="Times New Roman" w:cs="Times New Roman"/>
          <w:sz w:val="24"/>
          <w:szCs w:val="24"/>
        </w:rPr>
        <w:t xml:space="preserve">Zakona o zdravstvenoj zaštiti </w:t>
      </w:r>
      <w:r w:rsidRPr="0095390B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ljekarnička djelatnost </w:t>
      </w:r>
      <w:r w:rsidRPr="0095390B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obuhvaća</w:t>
      </w:r>
      <w:r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 </w:t>
      </w:r>
      <w:r w:rsidRPr="0095390B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opskrbu stanovništva lijekovima i medicinskim proizvodima</w:t>
      </w:r>
      <w:r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 </w:t>
      </w:r>
      <w:r w:rsidRPr="0095390B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te magistralnim/galenskim pripravcima te ljekarničku skrb u skladu s posebnim zakonom kojim se uređuje ljekarništvo.</w:t>
      </w:r>
    </w:p>
    <w:p w14:paraId="74942112" w14:textId="77777777" w:rsidR="007742D2" w:rsidRPr="001F54AC" w:rsidRDefault="007742D2" w:rsidP="007742D2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Upravno vijeće </w:t>
      </w:r>
      <w:r>
        <w:rPr>
          <w:rFonts w:ascii="Times New Roman" w:hAnsi="Times New Roman" w:cs="Times New Roman"/>
          <w:sz w:val="24"/>
          <w:szCs w:val="24"/>
        </w:rPr>
        <w:t xml:space="preserve">Ljekarni Koprivnica predložilo je osnivaču Koprivničko-križevačkoj županiji proširenje djelatnosti, na način da Ljekarne Koprivnica, uz postojeće djelatnosti </w:t>
      </w:r>
      <w:r w:rsidRPr="003C4042">
        <w:rPr>
          <w:rFonts w:ascii="Times New Roman" w:hAnsi="Times New Roman" w:cs="Times New Roman"/>
          <w:sz w:val="24"/>
          <w:szCs w:val="24"/>
        </w:rPr>
        <w:t>obavlja</w:t>
      </w:r>
      <w:r>
        <w:rPr>
          <w:rFonts w:ascii="Times New Roman" w:hAnsi="Times New Roman" w:cs="Times New Roman"/>
          <w:sz w:val="24"/>
          <w:szCs w:val="24"/>
        </w:rPr>
        <w:t>ju</w:t>
      </w:r>
      <w:r w:rsidRPr="003C4042">
        <w:rPr>
          <w:rFonts w:ascii="Times New Roman" w:hAnsi="Times New Roman" w:cs="Times New Roman"/>
          <w:sz w:val="24"/>
          <w:szCs w:val="24"/>
        </w:rPr>
        <w:t xml:space="preserve"> i promet na malo putem interneta</w:t>
      </w:r>
      <w:r w:rsidRPr="003C4042">
        <w:rPr>
          <w:rFonts w:ascii="Times New Roman" w:hAnsi="Times New Roman"/>
          <w:sz w:val="24"/>
          <w:szCs w:val="24"/>
        </w:rPr>
        <w:t>.</w:t>
      </w:r>
    </w:p>
    <w:p w14:paraId="71C5AD57" w14:textId="77777777" w:rsidR="007742D2" w:rsidRDefault="007742D2" w:rsidP="007742D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Sukladno navedenom, predlaže se članicama i članovima Županijske skupštine</w:t>
      </w:r>
      <w:r w:rsidRPr="00CB7ED7">
        <w:rPr>
          <w:rFonts w:ascii="Times New Roman" w:hAnsi="Times New Roman"/>
          <w:sz w:val="24"/>
          <w:szCs w:val="24"/>
        </w:rPr>
        <w:t xml:space="preserve"> razmatranje i donošenje </w:t>
      </w:r>
      <w:r>
        <w:rPr>
          <w:rFonts w:ascii="Times New Roman" w:hAnsi="Times New Roman"/>
          <w:sz w:val="24"/>
          <w:szCs w:val="24"/>
        </w:rPr>
        <w:t xml:space="preserve">Zaključka </w:t>
      </w:r>
      <w:r>
        <w:rPr>
          <w:rFonts w:ascii="Times New Roman" w:hAnsi="Times New Roman" w:cs="Times New Roman"/>
          <w:sz w:val="24"/>
          <w:szCs w:val="24"/>
        </w:rPr>
        <w:t>o proširenju djelatnosti Ljekarni Koprivnica.</w:t>
      </w:r>
    </w:p>
    <w:p w14:paraId="4797E1E9" w14:textId="77777777" w:rsidR="007742D2" w:rsidRDefault="007742D2" w:rsidP="007742D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C27280" w14:textId="77777777" w:rsidR="007742D2" w:rsidRDefault="007742D2" w:rsidP="007742D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46AF5D95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50A6091A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0CB7FA79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0910A723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5EE89F83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1D3C4E77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2D9AF7F5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2D274BD8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57956F24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1AD59178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0E3A76D2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73ED220A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6B3FCBF9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0980F07E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3296CDF1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5E676AEB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407DA771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2F8D6D5F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5FA9AEC0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0BA1E268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5C775D69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6A4776BC" w14:textId="033C485B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3AB06DC0" w14:textId="77777777" w:rsidR="00890D96" w:rsidRDefault="00890D96" w:rsidP="007742D2">
      <w:pPr>
        <w:spacing w:after="0"/>
        <w:jc w:val="both"/>
        <w:rPr>
          <w:sz w:val="24"/>
          <w:szCs w:val="24"/>
        </w:rPr>
      </w:pPr>
    </w:p>
    <w:p w14:paraId="52A2F239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p w14:paraId="50334C13" w14:textId="77777777" w:rsidR="007742D2" w:rsidRDefault="007742D2" w:rsidP="007742D2">
      <w:pPr>
        <w:spacing w:after="0"/>
        <w:jc w:val="both"/>
        <w:rPr>
          <w:sz w:val="24"/>
          <w:szCs w:val="24"/>
        </w:rPr>
      </w:pPr>
    </w:p>
    <w:sectPr w:rsidR="007742D2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7D51E9"/>
    <w:multiLevelType w:val="hybridMultilevel"/>
    <w:tmpl w:val="AD8A231A"/>
    <w:lvl w:ilvl="0" w:tplc="CB04F278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5682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2D2"/>
    <w:rsid w:val="00452B0B"/>
    <w:rsid w:val="007742D2"/>
    <w:rsid w:val="008273C0"/>
    <w:rsid w:val="00890D96"/>
    <w:rsid w:val="008D0BA6"/>
    <w:rsid w:val="0099039E"/>
    <w:rsid w:val="009A659C"/>
    <w:rsid w:val="009F6799"/>
    <w:rsid w:val="00C40D03"/>
    <w:rsid w:val="00CA0814"/>
    <w:rsid w:val="00D4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19D61"/>
  <w15:chartTrackingRefBased/>
  <w15:docId w15:val="{C0B4003E-0016-41F1-B77D-7CE972B00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42D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742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362</Words>
  <Characters>2064</Characters>
  <Application>Microsoft Office Word</Application>
  <DocSecurity>0</DocSecurity>
  <Lines>17</Lines>
  <Paragraphs>4</Paragraphs>
  <ScaleCrop>false</ScaleCrop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7</cp:revision>
  <dcterms:created xsi:type="dcterms:W3CDTF">2022-04-14T10:28:00Z</dcterms:created>
  <dcterms:modified xsi:type="dcterms:W3CDTF">2022-05-18T06:11:00Z</dcterms:modified>
</cp:coreProperties>
</file>