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6101" w14:textId="6B901A4F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714F48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2/18., 3/18. - pročišćeni tekst, 4/</w:t>
      </w:r>
      <w:r w:rsidRPr="00D228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20., 25/20., 3/21. i 4/21. - pročišćeni tekst) i </w:t>
      </w:r>
      <w:r w:rsidRPr="00D2280F">
        <w:rPr>
          <w:rFonts w:ascii="Times New Roman" w:hAnsi="Times New Roman" w:cs="Times New Roman"/>
          <w:sz w:val="24"/>
          <w:szCs w:val="24"/>
        </w:rPr>
        <w:t xml:space="preserve">Odluke o načinu raspodjele sredstava iz Proračuna Koprivničko-križevačke županije za 2022. godinu namijenjenih sufinanciranju međunarodnih projekata organizacija civilnog društva („Službeni glasnik Koprivničko-križevačke županije“ broj </w:t>
      </w:r>
      <w:r w:rsidR="00714F48" w:rsidRPr="00D2280F">
        <w:rPr>
          <w:rFonts w:ascii="Times New Roman" w:hAnsi="Times New Roman" w:cs="Times New Roman"/>
          <w:sz w:val="24"/>
          <w:szCs w:val="24"/>
        </w:rPr>
        <w:t>1</w:t>
      </w:r>
      <w:r w:rsidR="00D2280F" w:rsidRPr="00D2280F">
        <w:rPr>
          <w:rFonts w:ascii="Times New Roman" w:hAnsi="Times New Roman" w:cs="Times New Roman"/>
          <w:sz w:val="24"/>
          <w:szCs w:val="24"/>
        </w:rPr>
        <w:t>9</w:t>
      </w:r>
      <w:r w:rsidR="00714F48" w:rsidRPr="00D2280F">
        <w:rPr>
          <w:rFonts w:ascii="Times New Roman" w:hAnsi="Times New Roman" w:cs="Times New Roman"/>
          <w:sz w:val="24"/>
          <w:szCs w:val="24"/>
        </w:rPr>
        <w:t>/22.</w:t>
      </w:r>
      <w:r w:rsidRPr="00D2280F">
        <w:rPr>
          <w:rFonts w:ascii="Times New Roman" w:hAnsi="Times New Roman" w:cs="Times New Roman"/>
          <w:sz w:val="24"/>
          <w:szCs w:val="24"/>
        </w:rPr>
        <w:t xml:space="preserve">), Župan Koprivničko-križevačke županije dana </w:t>
      </w:r>
      <w:r w:rsidR="00714F48" w:rsidRPr="00D2280F">
        <w:rPr>
          <w:rFonts w:ascii="Times New Roman" w:hAnsi="Times New Roman" w:cs="Times New Roman"/>
          <w:sz w:val="24"/>
          <w:szCs w:val="24"/>
        </w:rPr>
        <w:t>4. srpnja 2022. godine</w:t>
      </w:r>
      <w:r w:rsidRPr="00D2280F">
        <w:rPr>
          <w:rFonts w:ascii="Times New Roman" w:hAnsi="Times New Roman" w:cs="Times New Roman"/>
          <w:sz w:val="24"/>
          <w:szCs w:val="24"/>
        </w:rPr>
        <w:t xml:space="preserve">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6983BBE" w14:textId="751A0053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577EFE">
        <w:rPr>
          <w:rFonts w:ascii="Times New Roman" w:hAnsi="Times New Roman" w:cs="Times New Roman"/>
          <w:b/>
          <w:sz w:val="24"/>
          <w:szCs w:val="24"/>
        </w:rPr>
        <w:t>dodjelu sredstava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407AC80E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Osniva se Povjerenstvo za dodjelu sredstava Koprivničko-križevačke županije temeljem Javnog poziva za sufinanciranje projekata udruga u 202</w:t>
      </w:r>
      <w:r w:rsidR="00D725A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Vladimir Šadek, viši savjetnik–specijalist za EU fondove u Koprivničko-križevačkoj županiji - za predsjednika,</w:t>
      </w:r>
    </w:p>
    <w:p w14:paraId="66DC49E6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Barbara Domović, viša stručna suradnica </w:t>
      </w:r>
      <w:r w:rsidRPr="004E5E21">
        <w:rPr>
          <w:rFonts w:ascii="Times New Roman" w:hAnsi="Times New Roman" w:cs="Times New Roman"/>
          <w:sz w:val="24"/>
          <w:szCs w:val="24"/>
        </w:rPr>
        <w:t>za kulturu, udruge, nacionalne manjine i sport</w:t>
      </w:r>
      <w:r>
        <w:rPr>
          <w:i/>
          <w:iCs/>
          <w:color w:val="1F497D"/>
          <w:sz w:val="18"/>
          <w:szCs w:val="18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</w:t>
      </w:r>
      <w:r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2C0BEF6C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Melita </w:t>
      </w:r>
      <w:proofErr w:type="spellStart"/>
      <w:r w:rsidRPr="007D5644">
        <w:rPr>
          <w:rFonts w:ascii="Times New Roman" w:hAnsi="Times New Roman" w:cs="Times New Roman"/>
          <w:sz w:val="24"/>
          <w:szCs w:val="24"/>
        </w:rPr>
        <w:t>Birčić</w:t>
      </w:r>
      <w:proofErr w:type="spellEnd"/>
      <w:r w:rsidRPr="007D5644">
        <w:rPr>
          <w:rFonts w:ascii="Times New Roman" w:hAnsi="Times New Roman" w:cs="Times New Roman"/>
          <w:sz w:val="24"/>
          <w:szCs w:val="24"/>
        </w:rPr>
        <w:t xml:space="preserve">, ravnateljica PORA </w:t>
      </w:r>
      <w:r>
        <w:rPr>
          <w:rFonts w:ascii="Times New Roman" w:hAnsi="Times New Roman" w:cs="Times New Roman"/>
          <w:sz w:val="24"/>
          <w:szCs w:val="24"/>
        </w:rPr>
        <w:t>Regionalne r</w:t>
      </w:r>
      <w:r w:rsidRPr="007D5644">
        <w:rPr>
          <w:rFonts w:ascii="Times New Roman" w:hAnsi="Times New Roman" w:cs="Times New Roman"/>
          <w:sz w:val="24"/>
          <w:szCs w:val="24"/>
        </w:rPr>
        <w:t>azvojne agencije Koprivničko-križevačke županije - za članicu,</w:t>
      </w:r>
    </w:p>
    <w:p w14:paraId="60ECC72B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Pr="007D5644">
        <w:rPr>
          <w:rFonts w:ascii="Times New Roman" w:hAnsi="Times New Roman" w:cs="Times New Roman"/>
          <w:sz w:val="24"/>
          <w:szCs w:val="24"/>
        </w:rPr>
        <w:t>Lovković</w:t>
      </w:r>
      <w:proofErr w:type="spellEnd"/>
      <w:r w:rsidRPr="007D5644">
        <w:rPr>
          <w:rFonts w:ascii="Times New Roman" w:hAnsi="Times New Roman" w:cs="Times New Roman"/>
          <w:sz w:val="24"/>
          <w:szCs w:val="24"/>
        </w:rPr>
        <w:t>, predsjednik Zajednice sportova Koprivničko-križevačke županije - za člana,</w:t>
      </w:r>
    </w:p>
    <w:p w14:paraId="76A19AA7" w14:textId="77777777" w:rsidR="007A4C0F" w:rsidRDefault="007A4C0F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Marinela Ćurčić, viša referentica za međunarodne odnose u Koprivničko-križevačkoj županiji - za članicu.</w:t>
      </w:r>
    </w:p>
    <w:p w14:paraId="623C5914" w14:textId="77777777" w:rsidR="00DC3A4C" w:rsidRDefault="00DC3A4C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0A269327" w14:textId="2D2E3F3A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4E10FE30" w14:textId="2CCF70FC" w:rsidR="00DC3A4C" w:rsidRDefault="007A4C0F" w:rsidP="00DC3A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2022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 u skladu s Poslovnikom o radu Povjerenstva za ocjenjivanje programa i projekata udruga Koprivničko-križevačke županije</w:t>
      </w:r>
      <w:r w:rsidR="00FD4704">
        <w:rPr>
          <w:rFonts w:ascii="Times New Roman" w:hAnsi="Times New Roman" w:cs="Times New Roman"/>
          <w:sz w:val="24"/>
          <w:szCs w:val="24"/>
        </w:rPr>
        <w:t xml:space="preserve"> </w:t>
      </w:r>
      <w:r w:rsidR="00DC3A4C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DC3A4C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 i 7/20.).</w:t>
      </w:r>
    </w:p>
    <w:p w14:paraId="31DF27BD" w14:textId="7CF448CE" w:rsidR="007A4C0F" w:rsidRDefault="007A4C0F" w:rsidP="00DC3A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056B9AEC" w14:textId="2D221E44" w:rsidR="00195018" w:rsidRDefault="00086B97" w:rsidP="00765742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 w:rsidR="000F1663">
        <w:rPr>
          <w:rFonts w:ascii="Times New Roman" w:hAnsi="Times New Roman" w:cs="Times New Roman"/>
          <w:sz w:val="24"/>
          <w:szCs w:val="24"/>
        </w:rPr>
        <w:t xml:space="preserve">Članovi Povjerenstva će u postupku </w:t>
      </w:r>
      <w:r w:rsidR="00765742">
        <w:rPr>
          <w:rFonts w:ascii="Times New Roman" w:hAnsi="Times New Roman" w:cs="Times New Roman"/>
          <w:sz w:val="24"/>
          <w:szCs w:val="24"/>
        </w:rPr>
        <w:t>evaluacije projektnih prijedloga</w:t>
      </w:r>
      <w:r w:rsidR="000F1663">
        <w:rPr>
          <w:rFonts w:ascii="Times New Roman" w:hAnsi="Times New Roman" w:cs="Times New Roman"/>
          <w:sz w:val="24"/>
          <w:szCs w:val="24"/>
        </w:rPr>
        <w:t xml:space="preserve"> </w:t>
      </w:r>
      <w:r w:rsidR="00765742">
        <w:rPr>
          <w:rFonts w:ascii="Times New Roman" w:hAnsi="Times New Roman" w:cs="Times New Roman"/>
          <w:sz w:val="24"/>
          <w:szCs w:val="24"/>
        </w:rPr>
        <w:t>utvrditi:</w:t>
      </w:r>
    </w:p>
    <w:p w14:paraId="10EFE2AF" w14:textId="284CDBF8" w:rsid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765742">
        <w:rPr>
          <w:rFonts w:ascii="Times New Roman" w:hAnsi="Times New Roman" w:cs="Times New Roman"/>
          <w:sz w:val="24"/>
          <w:szCs w:val="24"/>
        </w:rPr>
        <w:t>odijeljen broj bodova po projektnom prijedlogu,</w:t>
      </w:r>
    </w:p>
    <w:p w14:paraId="1AC751CD" w14:textId="2D848723" w:rsidR="00765742" w:rsidRP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765742">
        <w:rPr>
          <w:rFonts w:ascii="Times New Roman" w:hAnsi="Times New Roman" w:cs="Times New Roman"/>
          <w:sz w:val="24"/>
          <w:szCs w:val="24"/>
        </w:rPr>
        <w:t>ang list</w:t>
      </w:r>
      <w:r w:rsidR="00BC1720">
        <w:rPr>
          <w:rFonts w:ascii="Times New Roman" w:hAnsi="Times New Roman" w:cs="Times New Roman"/>
          <w:sz w:val="24"/>
          <w:szCs w:val="24"/>
        </w:rPr>
        <w:t>u</w:t>
      </w:r>
      <w:r w:rsidR="00765742">
        <w:rPr>
          <w:rFonts w:ascii="Times New Roman" w:hAnsi="Times New Roman" w:cs="Times New Roman"/>
          <w:sz w:val="24"/>
          <w:szCs w:val="24"/>
        </w:rPr>
        <w:t xml:space="preserve"> evaluiranih projektnih prijedloga.</w:t>
      </w:r>
    </w:p>
    <w:p w14:paraId="0C230550" w14:textId="77777777" w:rsidR="00086B97" w:rsidRPr="000D3B64" w:rsidRDefault="00086B97" w:rsidP="000F16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8F7CAB" w14:textId="0F1E0337" w:rsidR="00086B97" w:rsidRDefault="00154FD0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51249262" w14:textId="7FA180D8" w:rsidR="00BC1720" w:rsidRPr="003523A7" w:rsidRDefault="00BC1720" w:rsidP="00BC1720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3523A7">
        <w:rPr>
          <w:rFonts w:ascii="Times New Roman" w:hAnsi="Times New Roman" w:cs="Times New Roman"/>
          <w:sz w:val="24"/>
          <w:szCs w:val="24"/>
        </w:rPr>
        <w:t xml:space="preserve">Članovi Povjerenstva će </w:t>
      </w:r>
      <w:r>
        <w:rPr>
          <w:rFonts w:ascii="Times New Roman" w:hAnsi="Times New Roman" w:cs="Times New Roman"/>
          <w:sz w:val="24"/>
          <w:szCs w:val="24"/>
        </w:rPr>
        <w:t>ocjenjivati</w:t>
      </w:r>
      <w:r w:rsidRPr="003523A7">
        <w:rPr>
          <w:rFonts w:ascii="Times New Roman" w:hAnsi="Times New Roman" w:cs="Times New Roman"/>
          <w:sz w:val="24"/>
          <w:szCs w:val="24"/>
        </w:rPr>
        <w:t xml:space="preserve"> projektne prijedloge temeljem Obrasca za evaluaciju projektnih prijedloga u slijedećim područjima:</w:t>
      </w:r>
    </w:p>
    <w:p w14:paraId="0310983D" w14:textId="77777777" w:rsidR="00BC1720" w:rsidRPr="003523A7" w:rsidRDefault="00BC1720" w:rsidP="00BC1720">
      <w:pPr>
        <w:pStyle w:val="Odlomakpopisa"/>
        <w:numPr>
          <w:ilvl w:val="0"/>
          <w:numId w:val="6"/>
        </w:num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  <w:lang w:eastAsia="hr-HR" w:bidi="ta-IN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provedbena sposobnost prijavitelja,</w:t>
      </w:r>
    </w:p>
    <w:p w14:paraId="2EAD1F72" w14:textId="77777777" w:rsidR="00BC1720" w:rsidRPr="003523A7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relevantnost projekta,</w:t>
      </w:r>
    </w:p>
    <w:p w14:paraId="429C369A" w14:textId="77777777" w:rsidR="00BC1720" w:rsidRPr="00795666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proračun,</w:t>
      </w:r>
    </w:p>
    <w:p w14:paraId="7DE788C9" w14:textId="77777777" w:rsidR="00BC1720" w:rsidRPr="005E55BB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međunarodno partnerstvo.</w:t>
      </w:r>
    </w:p>
    <w:p w14:paraId="61CBE036" w14:textId="77777777" w:rsidR="00DC3A4C" w:rsidRDefault="00DC3A4C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40323945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7000CC00" w14:textId="6B9CA0F7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I. ovog Rješenja traje do 31. ožujka 202</w:t>
      </w:r>
      <w:r w:rsidR="00E6046D">
        <w:rPr>
          <w:rFonts w:ascii="Times New Roman" w:hAnsi="Times New Roman" w:cs="Times New Roman"/>
          <w:sz w:val="24"/>
          <w:szCs w:val="24"/>
        </w:rPr>
        <w:t>3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0E097A15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1C9D2F74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77777777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IX.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57B46EA3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054658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2FA50E8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7FE8FEC" w14:textId="7D4B3870" w:rsidR="00AB3B3B" w:rsidRPr="00785DFD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D97AA0">
        <w:rPr>
          <w:rFonts w:ascii="Times New Roman" w:hAnsi="Times New Roman" w:cs="Times New Roman"/>
          <w:sz w:val="24"/>
          <w:szCs w:val="24"/>
        </w:rPr>
        <w:t xml:space="preserve">KLASA: </w:t>
      </w:r>
      <w:r w:rsidR="00714F48">
        <w:rPr>
          <w:rFonts w:ascii="Times New Roman" w:hAnsi="Times New Roman" w:cs="Times New Roman"/>
          <w:sz w:val="24"/>
          <w:szCs w:val="24"/>
        </w:rPr>
        <w:t>230-02/22-01/305</w:t>
      </w:r>
    </w:p>
    <w:p w14:paraId="5BE4410E" w14:textId="66E10C4E" w:rsidR="00AB3B3B" w:rsidRPr="004036A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 xml:space="preserve">URBROJ: </w:t>
      </w:r>
      <w:r w:rsidR="00714F48">
        <w:rPr>
          <w:rFonts w:ascii="Times New Roman" w:hAnsi="Times New Roman" w:cs="Times New Roman"/>
          <w:sz w:val="24"/>
          <w:szCs w:val="24"/>
        </w:rPr>
        <w:t>2137-01/11-22-1</w:t>
      </w:r>
    </w:p>
    <w:p w14:paraId="5EA08B47" w14:textId="7BEAA490" w:rsidR="00AB3B3B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14F48">
        <w:rPr>
          <w:rFonts w:ascii="Times New Roman" w:hAnsi="Times New Roman" w:cs="Times New Roman"/>
          <w:sz w:val="24"/>
          <w:szCs w:val="24"/>
        </w:rPr>
        <w:t>4. srpnja</w:t>
      </w:r>
      <w:r w:rsidRPr="002D39B2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14:paraId="500C10C9" w14:textId="77777777" w:rsidR="00AB3B3B" w:rsidRPr="000D3B64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79ECE1BB" w14:textId="69D65FD2" w:rsidR="00AB3B3B" w:rsidRPr="000D3B64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917AE5">
        <w:rPr>
          <w:rFonts w:ascii="Times New Roman" w:hAnsi="Times New Roman" w:cs="Times New Roman"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sz w:val="24"/>
          <w:szCs w:val="24"/>
        </w:rPr>
        <w:t xml:space="preserve"> Ž U P A N</w:t>
      </w:r>
    </w:p>
    <w:p w14:paraId="0F9CC6A9" w14:textId="69020E5A" w:rsidR="00AB3B3B" w:rsidRPr="001D6752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BE12C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0D3B64">
        <w:rPr>
          <w:rFonts w:ascii="Times New Roman" w:hAnsi="Times New Roman" w:cs="Times New Roman"/>
          <w:sz w:val="24"/>
          <w:szCs w:val="24"/>
        </w:rPr>
        <w:t xml:space="preserve">  Darko Koren, ing. </w:t>
      </w:r>
      <w:proofErr w:type="spellStart"/>
      <w:r w:rsidRPr="000D3B6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0D3B64">
        <w:rPr>
          <w:rFonts w:ascii="Times New Roman" w:hAnsi="Times New Roman" w:cs="Times New Roman"/>
          <w:sz w:val="24"/>
          <w:szCs w:val="24"/>
        </w:rPr>
        <w:t>.</w:t>
      </w:r>
      <w:r w:rsidR="00BE12C8">
        <w:rPr>
          <w:rFonts w:ascii="Times New Roman" w:hAnsi="Times New Roman" w:cs="Times New Roman"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B97"/>
    <w:rsid w:val="000543A2"/>
    <w:rsid w:val="00086B97"/>
    <w:rsid w:val="000F1663"/>
    <w:rsid w:val="00154FD0"/>
    <w:rsid w:val="00183384"/>
    <w:rsid w:val="00195018"/>
    <w:rsid w:val="0027324E"/>
    <w:rsid w:val="00300845"/>
    <w:rsid w:val="003F0365"/>
    <w:rsid w:val="00577EFE"/>
    <w:rsid w:val="006B613D"/>
    <w:rsid w:val="00714F48"/>
    <w:rsid w:val="00765742"/>
    <w:rsid w:val="00796D2D"/>
    <w:rsid w:val="00797BB4"/>
    <w:rsid w:val="007A4C0F"/>
    <w:rsid w:val="007A616E"/>
    <w:rsid w:val="00917AE5"/>
    <w:rsid w:val="00AB3B3B"/>
    <w:rsid w:val="00B92536"/>
    <w:rsid w:val="00BC1720"/>
    <w:rsid w:val="00BE12C8"/>
    <w:rsid w:val="00BE7DF3"/>
    <w:rsid w:val="00C43B2A"/>
    <w:rsid w:val="00C57608"/>
    <w:rsid w:val="00D2280F"/>
    <w:rsid w:val="00D725A9"/>
    <w:rsid w:val="00DC3A4C"/>
    <w:rsid w:val="00E233D4"/>
    <w:rsid w:val="00E306CC"/>
    <w:rsid w:val="00E6046D"/>
    <w:rsid w:val="00EA2AC4"/>
    <w:rsid w:val="00EC26B9"/>
    <w:rsid w:val="00F208EC"/>
    <w:rsid w:val="00F27735"/>
    <w:rsid w:val="00F50153"/>
    <w:rsid w:val="00FA1A1F"/>
    <w:rsid w:val="00FC046E"/>
    <w:rsid w:val="00FD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491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15</cp:revision>
  <dcterms:created xsi:type="dcterms:W3CDTF">2019-07-29T09:38:00Z</dcterms:created>
  <dcterms:modified xsi:type="dcterms:W3CDTF">2022-07-13T07:54:00Z</dcterms:modified>
</cp:coreProperties>
</file>