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F9B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AD790B">
        <w:rPr>
          <w:rFonts w:ascii="Times New Roman" w:hAnsi="Times New Roman" w:cs="Times New Roman"/>
          <w:sz w:val="24"/>
          <w:szCs w:val="24"/>
        </w:rPr>
        <w:t xml:space="preserve">članka </w:t>
      </w:r>
      <w:r w:rsidR="00FE26D6">
        <w:rPr>
          <w:rFonts w:ascii="Times New Roman" w:hAnsi="Times New Roman" w:cs="Times New Roman"/>
          <w:sz w:val="24"/>
          <w:szCs w:val="24"/>
        </w:rPr>
        <w:t>48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FE26D6">
        <w:rPr>
          <w:rFonts w:ascii="Times New Roman" w:hAnsi="Times New Roman" w:cs="Times New Roman"/>
          <w:sz w:val="24"/>
          <w:szCs w:val="24"/>
        </w:rPr>
        <w:t xml:space="preserve"> stavka 1. točke 5.</w:t>
      </w:r>
      <w:r w:rsidR="00AD790B">
        <w:rPr>
          <w:rFonts w:ascii="Times New Roman" w:hAnsi="Times New Roman" w:cs="Times New Roman"/>
          <w:sz w:val="24"/>
          <w:szCs w:val="24"/>
        </w:rPr>
        <w:t xml:space="preserve"> </w:t>
      </w:r>
      <w:r w:rsidR="00FE26D6">
        <w:rPr>
          <w:rFonts w:ascii="Times New Roman" w:hAnsi="Times New Roman" w:cs="Times New Roman"/>
          <w:sz w:val="24"/>
          <w:szCs w:val="24"/>
        </w:rPr>
        <w:t xml:space="preserve">i stavka 2. </w:t>
      </w:r>
      <w:r w:rsidR="00AD790B" w:rsidRPr="00AD790B">
        <w:rPr>
          <w:rFonts w:ascii="Times New Roman" w:hAnsi="Times New Roman" w:cs="Times New Roman"/>
          <w:sz w:val="24"/>
          <w:szCs w:val="24"/>
        </w:rPr>
        <w:t>Zakon</w:t>
      </w:r>
      <w:r w:rsidR="00AD790B">
        <w:rPr>
          <w:rFonts w:ascii="Times New Roman" w:hAnsi="Times New Roman" w:cs="Times New Roman"/>
          <w:sz w:val="24"/>
          <w:szCs w:val="24"/>
        </w:rPr>
        <w:t>a</w:t>
      </w:r>
      <w:r w:rsidR="00AD790B" w:rsidRPr="00AD790B">
        <w:rPr>
          <w:rFonts w:ascii="Times New Roman" w:hAnsi="Times New Roman" w:cs="Times New Roman"/>
          <w:sz w:val="24"/>
          <w:szCs w:val="24"/>
        </w:rPr>
        <w:t xml:space="preserve"> o lokalnoj i područnoj (regionalnoj) samoupravi</w:t>
      </w:r>
      <w:r w:rsidR="00AD790B">
        <w:rPr>
          <w:rFonts w:ascii="Times New Roman" w:hAnsi="Times New Roman" w:cs="Times New Roman"/>
          <w:sz w:val="24"/>
          <w:szCs w:val="24"/>
        </w:rPr>
        <w:t xml:space="preserve"> („Narodne novine“ broj </w:t>
      </w:r>
      <w:r w:rsidR="00AD790B" w:rsidRPr="00AD790B">
        <w:rPr>
          <w:rFonts w:ascii="Times New Roman" w:hAnsi="Times New Roman" w:cs="Times New Roman"/>
          <w:sz w:val="24"/>
          <w:szCs w:val="24"/>
        </w:rPr>
        <w:t xml:space="preserve"> 33/01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60/01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129/05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109/07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125/08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36/09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36/09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150/11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144/12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AD790B" w:rsidRPr="00AD790B">
        <w:rPr>
          <w:rFonts w:ascii="Times New Roman" w:hAnsi="Times New Roman" w:cs="Times New Roman"/>
          <w:sz w:val="24"/>
          <w:szCs w:val="24"/>
        </w:rPr>
        <w:t>, 19/13</w:t>
      </w:r>
      <w:r w:rsidR="00FE26D6">
        <w:rPr>
          <w:rFonts w:ascii="Times New Roman" w:hAnsi="Times New Roman" w:cs="Times New Roman"/>
          <w:sz w:val="24"/>
          <w:szCs w:val="24"/>
        </w:rPr>
        <w:t xml:space="preserve">., 137/15., </w:t>
      </w:r>
      <w:r w:rsidR="00AD790B" w:rsidRPr="00AD790B">
        <w:rPr>
          <w:rFonts w:ascii="Times New Roman" w:hAnsi="Times New Roman" w:cs="Times New Roman"/>
          <w:sz w:val="24"/>
          <w:szCs w:val="24"/>
        </w:rPr>
        <w:t>123/17</w:t>
      </w:r>
      <w:r w:rsidR="00AD790B">
        <w:rPr>
          <w:rFonts w:ascii="Times New Roman" w:hAnsi="Times New Roman" w:cs="Times New Roman"/>
          <w:sz w:val="24"/>
          <w:szCs w:val="24"/>
        </w:rPr>
        <w:t>.</w:t>
      </w:r>
      <w:r w:rsidR="00FE26D6">
        <w:rPr>
          <w:rFonts w:ascii="Times New Roman" w:hAnsi="Times New Roman" w:cs="Times New Roman"/>
          <w:sz w:val="24"/>
          <w:szCs w:val="24"/>
        </w:rPr>
        <w:t xml:space="preserve">, 98/19. i </w:t>
      </w:r>
      <w:r w:rsidR="00FE26D6" w:rsidRPr="00FE26D6">
        <w:rPr>
          <w:rFonts w:ascii="Times New Roman" w:hAnsi="Times New Roman" w:cs="Times New Roman"/>
          <w:sz w:val="24"/>
          <w:szCs w:val="24"/>
        </w:rPr>
        <w:t>144/20</w:t>
      </w:r>
      <w:r w:rsidR="00FE26D6">
        <w:rPr>
          <w:rFonts w:ascii="Times New Roman" w:hAnsi="Times New Roman" w:cs="Times New Roman"/>
          <w:sz w:val="24"/>
          <w:szCs w:val="24"/>
        </w:rPr>
        <w:t xml:space="preserve">.) </w:t>
      </w:r>
      <w:r w:rsidR="00AD790B">
        <w:rPr>
          <w:rFonts w:ascii="Times New Roman" w:hAnsi="Times New Roman" w:cs="Times New Roman"/>
          <w:sz w:val="24"/>
          <w:szCs w:val="24"/>
        </w:rPr>
        <w:t xml:space="preserve">i </w:t>
      </w:r>
      <w:r w:rsidRPr="00F001BC">
        <w:rPr>
          <w:rFonts w:ascii="Times New Roman" w:hAnsi="Times New Roman" w:cs="Times New Roman"/>
          <w:sz w:val="24"/>
          <w:szCs w:val="24"/>
        </w:rPr>
        <w:t xml:space="preserve">članka </w:t>
      </w:r>
      <w:r w:rsidR="00FE26D6">
        <w:rPr>
          <w:rFonts w:ascii="Times New Roman" w:hAnsi="Times New Roman" w:cs="Times New Roman"/>
          <w:sz w:val="24"/>
          <w:szCs w:val="24"/>
        </w:rPr>
        <w:t>55</w:t>
      </w:r>
      <w:r w:rsidRPr="00F001B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7/13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14/13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9/15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11/15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-pročišćeni tekst, 2/18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3/18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-pročišćeni tekst, 4/20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25/20</w:t>
      </w:r>
      <w:r w:rsidR="00FE26D6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3/21.</w:t>
      </w:r>
      <w:r w:rsidR="00FE26D6">
        <w:rPr>
          <w:rFonts w:ascii="Times New Roman" w:eastAsia="Calibri" w:hAnsi="Times New Roman" w:cs="Times New Roman"/>
          <w:sz w:val="24"/>
          <w:szCs w:val="24"/>
        </w:rPr>
        <w:t xml:space="preserve"> i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 xml:space="preserve"> 4/21.-pročišćeni tekst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FE26D6">
        <w:rPr>
          <w:rFonts w:ascii="Times New Roman" w:hAnsi="Times New Roman" w:cs="Times New Roman"/>
          <w:sz w:val="24"/>
          <w:szCs w:val="24"/>
        </w:rPr>
        <w:t>Župan</w:t>
      </w:r>
      <w:r w:rsidR="00B829E5" w:rsidRPr="00F001BC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="003070AB" w:rsidRPr="00180241">
        <w:rPr>
          <w:rFonts w:ascii="Times New Roman" w:hAnsi="Times New Roman" w:cs="Times New Roman"/>
          <w:sz w:val="24"/>
          <w:szCs w:val="24"/>
        </w:rPr>
        <w:t>2</w:t>
      </w:r>
      <w:r w:rsidR="003070AB">
        <w:rPr>
          <w:rFonts w:ascii="Times New Roman" w:hAnsi="Times New Roman" w:cs="Times New Roman"/>
          <w:sz w:val="24"/>
          <w:szCs w:val="24"/>
        </w:rPr>
        <w:t>1</w:t>
      </w:r>
      <w:r w:rsidR="003070AB" w:rsidRPr="00180241">
        <w:rPr>
          <w:rFonts w:ascii="Times New Roman" w:hAnsi="Times New Roman" w:cs="Times New Roman"/>
          <w:sz w:val="24"/>
          <w:szCs w:val="24"/>
        </w:rPr>
        <w:t xml:space="preserve">. srpnja </w:t>
      </w:r>
      <w:r w:rsidR="003A290F">
        <w:rPr>
          <w:rFonts w:ascii="Times New Roman" w:hAnsi="Times New Roman" w:cs="Times New Roman"/>
          <w:sz w:val="24"/>
          <w:szCs w:val="24"/>
        </w:rPr>
        <w:t>2022</w:t>
      </w:r>
      <w:r w:rsidR="00FE26D6" w:rsidRPr="003A290F">
        <w:rPr>
          <w:rFonts w:ascii="Times New Roman" w:hAnsi="Times New Roman" w:cs="Times New Roman"/>
          <w:sz w:val="24"/>
          <w:szCs w:val="24"/>
        </w:rPr>
        <w:t>. godine</w:t>
      </w:r>
      <w:r w:rsidR="00FE26D6">
        <w:rPr>
          <w:rFonts w:ascii="Times New Roman" w:hAnsi="Times New Roman" w:cs="Times New Roman"/>
          <w:sz w:val="24"/>
          <w:szCs w:val="24"/>
        </w:rPr>
        <w:t xml:space="preserve"> donio je</w:t>
      </w:r>
    </w:p>
    <w:p w:rsidR="00FE26D6" w:rsidRPr="00F001BC" w:rsidRDefault="00FE26D6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207FD" w:rsidRPr="00F001BC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3C5" w:rsidRPr="00F001BC" w:rsidRDefault="00C443C5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F001BC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:rsidR="002134AE" w:rsidRDefault="00C443C5" w:rsidP="002134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4E4B75">
        <w:rPr>
          <w:rFonts w:ascii="Times New Roman" w:hAnsi="Times New Roman" w:cs="Times New Roman"/>
          <w:b/>
          <w:bCs/>
          <w:sz w:val="24"/>
          <w:szCs w:val="24"/>
        </w:rPr>
        <w:t xml:space="preserve">prihvaćanju </w:t>
      </w:r>
      <w:r w:rsidR="00FE26D6">
        <w:rPr>
          <w:rFonts w:ascii="Times New Roman" w:hAnsi="Times New Roman" w:cs="Times New Roman"/>
          <w:b/>
          <w:bCs/>
          <w:sz w:val="24"/>
          <w:szCs w:val="24"/>
        </w:rPr>
        <w:t>stjecanj</w:t>
      </w:r>
      <w:r w:rsidR="002134AE">
        <w:rPr>
          <w:rFonts w:ascii="Times New Roman" w:hAnsi="Times New Roman" w:cs="Times New Roman"/>
          <w:b/>
          <w:bCs/>
          <w:sz w:val="24"/>
          <w:szCs w:val="24"/>
        </w:rPr>
        <w:t xml:space="preserve">a prava vlasništva nekretnina </w:t>
      </w:r>
    </w:p>
    <w:p w:rsidR="002B0879" w:rsidRDefault="002134AE" w:rsidP="002134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Humanitarne zaklade </w:t>
      </w:r>
      <w:r w:rsidRPr="002134AE">
        <w:rPr>
          <w:rFonts w:ascii="Times New Roman" w:hAnsi="Times New Roman" w:cs="Times New Roman"/>
          <w:b/>
          <w:sz w:val="24"/>
          <w:szCs w:val="24"/>
        </w:rPr>
        <w:t>"NAŠ MALI KUTAK RAJA"</w:t>
      </w:r>
      <w:r w:rsidR="006B192F">
        <w:rPr>
          <w:rFonts w:ascii="Times New Roman" w:hAnsi="Times New Roman" w:cs="Times New Roman"/>
          <w:b/>
          <w:sz w:val="24"/>
          <w:szCs w:val="24"/>
        </w:rPr>
        <w:t xml:space="preserve"> u likvidaciji</w:t>
      </w:r>
    </w:p>
    <w:bookmarkEnd w:id="0"/>
    <w:p w:rsidR="001D3785" w:rsidRDefault="001D378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87FD5" w:rsidRPr="00DA57AD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45E94" w:rsidRPr="00F001BC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I.</w:t>
      </w:r>
    </w:p>
    <w:p w:rsidR="00A5533D" w:rsidRPr="00F001B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3CB6" w:rsidRDefault="001822A2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D7856">
        <w:rPr>
          <w:rFonts w:ascii="Times New Roman" w:hAnsi="Times New Roman" w:cs="Times New Roman"/>
          <w:sz w:val="24"/>
          <w:szCs w:val="24"/>
        </w:rPr>
        <w:t>Humanitarna z</w:t>
      </w:r>
      <w:r w:rsidR="00FD7856" w:rsidRPr="00FD7856">
        <w:rPr>
          <w:rFonts w:ascii="Times New Roman" w:hAnsi="Times New Roman" w:cs="Times New Roman"/>
          <w:sz w:val="24"/>
          <w:szCs w:val="24"/>
        </w:rPr>
        <w:t xml:space="preserve">aklada </w:t>
      </w:r>
      <w:r w:rsidR="00FD7856">
        <w:rPr>
          <w:rFonts w:ascii="Times New Roman" w:hAnsi="Times New Roman" w:cs="Times New Roman"/>
          <w:sz w:val="24"/>
          <w:szCs w:val="24"/>
        </w:rPr>
        <w:t>"NAŠ MALI KUTAK RAJA"</w:t>
      </w:r>
      <w:r w:rsidR="00143A50">
        <w:rPr>
          <w:rFonts w:ascii="Times New Roman" w:hAnsi="Times New Roman" w:cs="Times New Roman"/>
          <w:sz w:val="24"/>
          <w:szCs w:val="24"/>
        </w:rPr>
        <w:t xml:space="preserve"> u likvidaciji</w:t>
      </w:r>
      <w:r w:rsidR="00FD7856">
        <w:rPr>
          <w:rFonts w:ascii="Times New Roman" w:hAnsi="Times New Roman" w:cs="Times New Roman"/>
          <w:sz w:val="24"/>
          <w:szCs w:val="24"/>
        </w:rPr>
        <w:t xml:space="preserve">, OIB: </w:t>
      </w:r>
      <w:r w:rsidR="00FD7856" w:rsidRPr="00FD7856">
        <w:rPr>
          <w:rFonts w:ascii="Times New Roman" w:hAnsi="Times New Roman" w:cs="Times New Roman"/>
          <w:sz w:val="24"/>
          <w:szCs w:val="24"/>
        </w:rPr>
        <w:t>912260927</w:t>
      </w:r>
      <w:r w:rsidR="00FD7856">
        <w:rPr>
          <w:rFonts w:ascii="Times New Roman" w:hAnsi="Times New Roman" w:cs="Times New Roman"/>
          <w:sz w:val="24"/>
          <w:szCs w:val="24"/>
        </w:rPr>
        <w:t xml:space="preserve">19, Koprivnica, Hercegovačka </w:t>
      </w:r>
      <w:r w:rsidR="00552CA1">
        <w:rPr>
          <w:rFonts w:ascii="Times New Roman" w:hAnsi="Times New Roman" w:cs="Times New Roman"/>
          <w:sz w:val="24"/>
          <w:szCs w:val="24"/>
        </w:rPr>
        <w:t>1 (u daljnjem tekstu: Zaklada)</w:t>
      </w:r>
      <w:r w:rsidR="00143A50">
        <w:rPr>
          <w:rFonts w:ascii="Times New Roman" w:hAnsi="Times New Roman" w:cs="Times New Roman"/>
          <w:sz w:val="24"/>
          <w:szCs w:val="24"/>
        </w:rPr>
        <w:t>, zastu</w:t>
      </w:r>
      <w:r w:rsidR="00AD0982">
        <w:rPr>
          <w:rFonts w:ascii="Times New Roman" w:hAnsi="Times New Roman" w:cs="Times New Roman"/>
          <w:sz w:val="24"/>
          <w:szCs w:val="24"/>
        </w:rPr>
        <w:t>pana po likvidatoru Mariji Mraz</w:t>
      </w:r>
      <w:r w:rsidR="00143A50">
        <w:rPr>
          <w:rFonts w:ascii="Times New Roman" w:hAnsi="Times New Roman" w:cs="Times New Roman"/>
          <w:sz w:val="24"/>
          <w:szCs w:val="24"/>
        </w:rPr>
        <w:t xml:space="preserve"> iz Koprivnice,</w:t>
      </w:r>
      <w:r w:rsidR="00552CA1">
        <w:rPr>
          <w:rFonts w:ascii="Times New Roman" w:hAnsi="Times New Roman" w:cs="Times New Roman"/>
          <w:sz w:val="24"/>
          <w:szCs w:val="24"/>
        </w:rPr>
        <w:t xml:space="preserve"> donijela je </w:t>
      </w:r>
      <w:r w:rsidR="00552CA1">
        <w:rPr>
          <w:rFonts w:ascii="Times New Roman" w:hAnsi="Times New Roman" w:cs="Times New Roman"/>
          <w:bCs/>
          <w:sz w:val="24"/>
          <w:szCs w:val="24"/>
        </w:rPr>
        <w:t xml:space="preserve">Odluku </w:t>
      </w:r>
      <w:r w:rsidR="00552CA1" w:rsidRPr="002B0879">
        <w:rPr>
          <w:rFonts w:ascii="Times New Roman" w:hAnsi="Times New Roman" w:cs="Times New Roman"/>
          <w:bCs/>
          <w:sz w:val="24"/>
          <w:szCs w:val="24"/>
        </w:rPr>
        <w:t xml:space="preserve">o raspodjeli </w:t>
      </w:r>
      <w:r w:rsidR="00C112B7">
        <w:rPr>
          <w:rFonts w:ascii="Times New Roman" w:hAnsi="Times New Roman" w:cs="Times New Roman"/>
          <w:bCs/>
          <w:sz w:val="24"/>
          <w:szCs w:val="24"/>
        </w:rPr>
        <w:t>nekretnina u vlasništvu</w:t>
      </w:r>
      <w:r w:rsidR="00552CA1" w:rsidRPr="002B0879">
        <w:rPr>
          <w:rFonts w:ascii="Times New Roman" w:hAnsi="Times New Roman" w:cs="Times New Roman"/>
          <w:bCs/>
          <w:sz w:val="24"/>
          <w:szCs w:val="24"/>
        </w:rPr>
        <w:t xml:space="preserve"> Zaklade u likvidacijskom postupku od </w:t>
      </w:r>
      <w:r w:rsidR="00C112B7">
        <w:rPr>
          <w:rFonts w:ascii="Times New Roman" w:hAnsi="Times New Roman" w:cs="Times New Roman"/>
          <w:bCs/>
          <w:sz w:val="24"/>
          <w:szCs w:val="24"/>
        </w:rPr>
        <w:t>6</w:t>
      </w:r>
      <w:r w:rsidR="00552CA1" w:rsidRPr="002B0879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C112B7">
        <w:rPr>
          <w:rFonts w:ascii="Times New Roman" w:hAnsi="Times New Roman" w:cs="Times New Roman"/>
          <w:bCs/>
          <w:sz w:val="24"/>
          <w:szCs w:val="24"/>
        </w:rPr>
        <w:t>srpnja</w:t>
      </w:r>
      <w:r w:rsidR="00552CA1">
        <w:rPr>
          <w:rFonts w:ascii="Times New Roman" w:hAnsi="Times New Roman" w:cs="Times New Roman"/>
          <w:bCs/>
          <w:sz w:val="24"/>
          <w:szCs w:val="24"/>
        </w:rPr>
        <w:t xml:space="preserve"> 2022. godine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22A2" w:rsidRDefault="001822A2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D3785" w:rsidRPr="00F001BC" w:rsidRDefault="001D3785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Default="007B3CB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>II.</w:t>
      </w:r>
    </w:p>
    <w:p w:rsidR="002B0879" w:rsidRPr="00F001BC" w:rsidRDefault="002B0879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52CA1" w:rsidRDefault="002B0879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Zaklada iz točke I. ovog Zaključka vlasnik je nekretnina </w:t>
      </w:r>
      <w:r w:rsidRPr="00850A8F">
        <w:rPr>
          <w:rFonts w:ascii="Times New Roman" w:hAnsi="Times New Roman" w:cs="Times New Roman"/>
          <w:bCs/>
          <w:sz w:val="24"/>
          <w:szCs w:val="24"/>
        </w:rPr>
        <w:t xml:space="preserve">koje </w:t>
      </w:r>
      <w:r>
        <w:rPr>
          <w:rFonts w:ascii="Times New Roman" w:hAnsi="Times New Roman" w:cs="Times New Roman"/>
          <w:bCs/>
          <w:sz w:val="24"/>
          <w:szCs w:val="24"/>
        </w:rPr>
        <w:t>su upisane u zk.ul.br. 4949, kčbr. 2555/2</w:t>
      </w:r>
      <w:r w:rsidRPr="00850A8F">
        <w:rPr>
          <w:rFonts w:ascii="Times New Roman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</w:rPr>
        <w:t>oranica u Komatn</w:t>
      </w:r>
      <w:r w:rsidR="00A50EEF">
        <w:rPr>
          <w:rFonts w:ascii="Times New Roman" w:hAnsi="Times New Roman" w:cs="Times New Roman"/>
          <w:bCs/>
          <w:sz w:val="24"/>
          <w:szCs w:val="24"/>
        </w:rPr>
        <w:t>ici, površine 1 jutro i 764 čhv</w:t>
      </w:r>
      <w:r>
        <w:rPr>
          <w:rFonts w:ascii="Times New Roman" w:hAnsi="Times New Roman" w:cs="Times New Roman"/>
          <w:bCs/>
          <w:sz w:val="24"/>
          <w:szCs w:val="24"/>
        </w:rPr>
        <w:t xml:space="preserve"> te u zk.ul.br. </w:t>
      </w:r>
      <w:r w:rsidRPr="00850A8F">
        <w:rPr>
          <w:rFonts w:ascii="Times New Roman" w:hAnsi="Times New Roman" w:cs="Times New Roman"/>
          <w:bCs/>
          <w:sz w:val="24"/>
          <w:szCs w:val="24"/>
        </w:rPr>
        <w:t>1849</w:t>
      </w:r>
      <w:r>
        <w:rPr>
          <w:rFonts w:ascii="Times New Roman" w:hAnsi="Times New Roman" w:cs="Times New Roman"/>
          <w:bCs/>
          <w:sz w:val="24"/>
          <w:szCs w:val="24"/>
        </w:rPr>
        <w:t xml:space="preserve">, kčbr. 2429/35, pašnjak, površine 839 čhv, </w:t>
      </w:r>
      <w:r w:rsidRPr="00850A8F">
        <w:rPr>
          <w:rFonts w:ascii="Times New Roman" w:hAnsi="Times New Roman" w:cs="Times New Roman"/>
          <w:bCs/>
          <w:sz w:val="24"/>
          <w:szCs w:val="24"/>
        </w:rPr>
        <w:t>sve K.O. Sigetec</w:t>
      </w:r>
      <w:r w:rsidR="00552CA1">
        <w:rPr>
          <w:rFonts w:ascii="Times New Roman" w:hAnsi="Times New Roman" w:cs="Times New Roman"/>
          <w:bCs/>
          <w:sz w:val="24"/>
          <w:szCs w:val="24"/>
        </w:rPr>
        <w:t>.</w:t>
      </w:r>
    </w:p>
    <w:p w:rsidR="002B0879" w:rsidRDefault="00552CA1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7B3CB6" w:rsidRPr="00F001BC" w:rsidRDefault="002B0879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1D3785" w:rsidRDefault="001822A2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2B087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37E86" w:rsidRDefault="00837E86" w:rsidP="00837E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III.</w:t>
      </w:r>
    </w:p>
    <w:p w:rsidR="00D759BC" w:rsidRDefault="00D759BC" w:rsidP="00837E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850A8F" w:rsidRDefault="002B0879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837E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B0879">
        <w:rPr>
          <w:rFonts w:ascii="Times New Roman" w:hAnsi="Times New Roman" w:cs="Times New Roman"/>
          <w:bCs/>
          <w:sz w:val="24"/>
          <w:szCs w:val="24"/>
        </w:rPr>
        <w:t xml:space="preserve">Temeljem Odluke o raspodjeli </w:t>
      </w:r>
      <w:r w:rsidR="00C112B7">
        <w:rPr>
          <w:rFonts w:ascii="Times New Roman" w:hAnsi="Times New Roman" w:cs="Times New Roman"/>
          <w:bCs/>
          <w:sz w:val="24"/>
          <w:szCs w:val="24"/>
        </w:rPr>
        <w:t>nekretnina u vlasništvu</w:t>
      </w:r>
      <w:r w:rsidR="00C112B7" w:rsidRPr="002B087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B0879">
        <w:rPr>
          <w:rFonts w:ascii="Times New Roman" w:hAnsi="Times New Roman" w:cs="Times New Roman"/>
          <w:bCs/>
          <w:sz w:val="24"/>
          <w:szCs w:val="24"/>
        </w:rPr>
        <w:t xml:space="preserve">Zaklade u likvidacijskom postupku od </w:t>
      </w:r>
      <w:r w:rsidR="00C112B7">
        <w:rPr>
          <w:rFonts w:ascii="Times New Roman" w:hAnsi="Times New Roman" w:cs="Times New Roman"/>
          <w:bCs/>
          <w:sz w:val="24"/>
          <w:szCs w:val="24"/>
        </w:rPr>
        <w:t>6</w:t>
      </w:r>
      <w:r w:rsidRPr="00C112B7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C112B7">
        <w:rPr>
          <w:rFonts w:ascii="Times New Roman" w:hAnsi="Times New Roman" w:cs="Times New Roman"/>
          <w:bCs/>
          <w:sz w:val="24"/>
          <w:szCs w:val="24"/>
        </w:rPr>
        <w:t>srpnja</w:t>
      </w:r>
      <w:r w:rsidRPr="00C112B7">
        <w:rPr>
          <w:rFonts w:ascii="Times New Roman" w:hAnsi="Times New Roman" w:cs="Times New Roman"/>
          <w:bCs/>
          <w:sz w:val="24"/>
          <w:szCs w:val="24"/>
        </w:rPr>
        <w:t xml:space="preserve"> 2022. godine, likvidator</w:t>
      </w:r>
      <w:r w:rsidR="00E224B0">
        <w:rPr>
          <w:rFonts w:ascii="Times New Roman" w:hAnsi="Times New Roman" w:cs="Times New Roman"/>
          <w:bCs/>
          <w:sz w:val="24"/>
          <w:szCs w:val="24"/>
        </w:rPr>
        <w:t xml:space="preserve"> Z</w:t>
      </w:r>
      <w:r>
        <w:rPr>
          <w:rFonts w:ascii="Times New Roman" w:hAnsi="Times New Roman" w:cs="Times New Roman"/>
          <w:bCs/>
          <w:sz w:val="24"/>
          <w:szCs w:val="24"/>
        </w:rPr>
        <w:t>aklade raspoređuje da</w:t>
      </w:r>
      <w:r w:rsidR="00C112B7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nekretnine iz točke II. ovog Zaključka u ½ </w:t>
      </w:r>
      <w:r w:rsidR="00C112B7">
        <w:rPr>
          <w:rFonts w:ascii="Times New Roman" w:hAnsi="Times New Roman" w:cs="Times New Roman"/>
          <w:bCs/>
          <w:sz w:val="24"/>
          <w:szCs w:val="24"/>
        </w:rPr>
        <w:t>dijela cijelih nekretnina stječu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52CA1">
        <w:rPr>
          <w:rFonts w:ascii="Times New Roman" w:hAnsi="Times New Roman" w:cs="Times New Roman"/>
          <w:bCs/>
          <w:sz w:val="24"/>
          <w:szCs w:val="24"/>
        </w:rPr>
        <w:t xml:space="preserve">u vlasništvo </w:t>
      </w:r>
      <w:r w:rsidR="00C112B7">
        <w:rPr>
          <w:rFonts w:ascii="Times New Roman" w:hAnsi="Times New Roman" w:cs="Times New Roman"/>
          <w:bCs/>
          <w:sz w:val="24"/>
          <w:szCs w:val="24"/>
        </w:rPr>
        <w:t>Koprivničko-križevačke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112B7">
        <w:rPr>
          <w:rFonts w:ascii="Times New Roman" w:hAnsi="Times New Roman" w:cs="Times New Roman"/>
          <w:bCs/>
          <w:sz w:val="24"/>
          <w:szCs w:val="24"/>
        </w:rPr>
        <w:t>županije</w:t>
      </w:r>
      <w:r>
        <w:rPr>
          <w:rFonts w:ascii="Times New Roman" w:hAnsi="Times New Roman" w:cs="Times New Roman"/>
          <w:bCs/>
          <w:sz w:val="24"/>
          <w:szCs w:val="24"/>
        </w:rPr>
        <w:t xml:space="preserve"> (u daljnjem tekstu: Županija)</w:t>
      </w:r>
      <w:r w:rsidR="00552CA1">
        <w:rPr>
          <w:rFonts w:ascii="Times New Roman" w:hAnsi="Times New Roman" w:cs="Times New Roman"/>
          <w:bCs/>
          <w:sz w:val="24"/>
          <w:szCs w:val="24"/>
        </w:rPr>
        <w:t>.</w:t>
      </w:r>
    </w:p>
    <w:p w:rsidR="00552CA1" w:rsidRDefault="00552CA1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2B0879" w:rsidRDefault="002B0879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52CA1" w:rsidRDefault="00552CA1" w:rsidP="00552C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IV.</w:t>
      </w:r>
    </w:p>
    <w:p w:rsidR="002B0879" w:rsidRDefault="002B0879" w:rsidP="00552C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D0982" w:rsidRDefault="00552CA1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2B0879">
        <w:rPr>
          <w:rFonts w:ascii="Times New Roman" w:hAnsi="Times New Roman" w:cs="Times New Roman"/>
          <w:bCs/>
          <w:sz w:val="24"/>
          <w:szCs w:val="24"/>
        </w:rPr>
        <w:t>Procjembenim elaboratom</w:t>
      </w:r>
      <w:r w:rsidR="002B0879" w:rsidRPr="00D759BC">
        <w:rPr>
          <w:rFonts w:ascii="Times New Roman" w:hAnsi="Times New Roman" w:cs="Times New Roman"/>
          <w:bCs/>
          <w:sz w:val="24"/>
          <w:szCs w:val="24"/>
        </w:rPr>
        <w:t xml:space="preserve"> tržišne vrijednosti nekretnina izrađen</w:t>
      </w:r>
      <w:r w:rsidR="00C112B7">
        <w:rPr>
          <w:rFonts w:ascii="Times New Roman" w:hAnsi="Times New Roman" w:cs="Times New Roman"/>
          <w:bCs/>
          <w:sz w:val="24"/>
          <w:szCs w:val="24"/>
        </w:rPr>
        <w:t>im</w:t>
      </w:r>
      <w:r w:rsidR="002B0879" w:rsidRPr="00D759BC">
        <w:rPr>
          <w:rFonts w:ascii="Times New Roman" w:hAnsi="Times New Roman" w:cs="Times New Roman"/>
          <w:bCs/>
          <w:sz w:val="24"/>
          <w:szCs w:val="24"/>
        </w:rPr>
        <w:t xml:space="preserve"> od strane stalnog sudskog vještaka za graditeljstvo i za procjenu vrijednosti nek</w:t>
      </w:r>
      <w:r w:rsidR="002B0879">
        <w:rPr>
          <w:rFonts w:ascii="Times New Roman" w:hAnsi="Times New Roman" w:cs="Times New Roman"/>
          <w:bCs/>
          <w:sz w:val="24"/>
          <w:szCs w:val="24"/>
        </w:rPr>
        <w:t xml:space="preserve">retnina Lidije Kušt, ing. građ., </w:t>
      </w:r>
      <w:r w:rsidR="00C112B7" w:rsidRPr="00C112B7">
        <w:rPr>
          <w:rFonts w:ascii="Times New Roman" w:hAnsi="Times New Roman" w:cs="Times New Roman"/>
          <w:bCs/>
          <w:sz w:val="24"/>
          <w:szCs w:val="24"/>
        </w:rPr>
        <w:t>od 29. prosinca 2021. godine</w:t>
      </w:r>
      <w:r w:rsidR="00AD0982" w:rsidRPr="00AD098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D0982">
        <w:rPr>
          <w:rFonts w:ascii="Times New Roman" w:hAnsi="Times New Roman" w:cs="Times New Roman"/>
          <w:bCs/>
          <w:sz w:val="24"/>
          <w:szCs w:val="24"/>
        </w:rPr>
        <w:t>utvrđena je ukupna vrijednost nekretnina iz točke II. ovog Zaključka u iznosu od 68.900,00 kuna.</w:t>
      </w:r>
    </w:p>
    <w:p w:rsidR="002B0879" w:rsidRDefault="00AD0982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Pr="00AD0982">
        <w:rPr>
          <w:rFonts w:ascii="Times New Roman" w:hAnsi="Times New Roman" w:cs="Times New Roman"/>
          <w:bCs/>
          <w:sz w:val="24"/>
          <w:szCs w:val="24"/>
        </w:rPr>
        <w:t>Procjembeni elaborat</w:t>
      </w:r>
      <w:r>
        <w:rPr>
          <w:rFonts w:ascii="Times New Roman" w:hAnsi="Times New Roman" w:cs="Times New Roman"/>
          <w:bCs/>
          <w:sz w:val="24"/>
          <w:szCs w:val="24"/>
        </w:rPr>
        <w:t xml:space="preserve"> iz stavka 1. ove točke</w:t>
      </w:r>
      <w:r w:rsidRPr="00AD0982">
        <w:rPr>
          <w:rFonts w:ascii="Times New Roman" w:hAnsi="Times New Roman" w:cs="Times New Roman"/>
          <w:bCs/>
          <w:sz w:val="24"/>
          <w:szCs w:val="24"/>
        </w:rPr>
        <w:t xml:space="preserve"> je 12. srpnja 2022. godine </w:t>
      </w:r>
      <w:r w:rsidR="00C112B7">
        <w:rPr>
          <w:rFonts w:ascii="Times New Roman" w:hAnsi="Times New Roman" w:cs="Times New Roman"/>
          <w:bCs/>
          <w:sz w:val="24"/>
          <w:szCs w:val="24"/>
        </w:rPr>
        <w:t xml:space="preserve">dobio potvrdu </w:t>
      </w:r>
      <w:r w:rsidR="00C112B7" w:rsidRPr="00C112B7">
        <w:rPr>
          <w:rFonts w:ascii="Times New Roman" w:hAnsi="Times New Roman" w:cs="Times New Roman"/>
          <w:bCs/>
          <w:sz w:val="24"/>
          <w:szCs w:val="24"/>
        </w:rPr>
        <w:t>Procjeniteljskog povjerenstva Koprivničko-križevačke županije, izuzev područja Grada Koprivnice</w:t>
      </w:r>
      <w:r w:rsidR="00C112B7">
        <w:rPr>
          <w:rFonts w:ascii="Times New Roman" w:hAnsi="Times New Roman" w:cs="Times New Roman"/>
          <w:bCs/>
          <w:sz w:val="24"/>
          <w:szCs w:val="24"/>
        </w:rPr>
        <w:t>,</w:t>
      </w:r>
      <w:r w:rsidR="00C112B7" w:rsidRPr="00C112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112B7">
        <w:rPr>
          <w:rFonts w:ascii="Times New Roman" w:hAnsi="Times New Roman" w:cs="Times New Roman"/>
          <w:bCs/>
          <w:sz w:val="24"/>
          <w:szCs w:val="24"/>
        </w:rPr>
        <w:t xml:space="preserve">o njegovoj usklađenosti za zakonom koji uređuje </w:t>
      </w:r>
      <w:r>
        <w:rPr>
          <w:rFonts w:ascii="Times New Roman" w:hAnsi="Times New Roman" w:cs="Times New Roman"/>
          <w:bCs/>
          <w:sz w:val="24"/>
          <w:szCs w:val="24"/>
        </w:rPr>
        <w:t>procjenu vrijednosti nekretnina</w:t>
      </w:r>
      <w:r w:rsidR="00437E25">
        <w:rPr>
          <w:rFonts w:ascii="Times New Roman" w:hAnsi="Times New Roman" w:cs="Times New Roman"/>
          <w:bCs/>
          <w:sz w:val="24"/>
          <w:szCs w:val="24"/>
        </w:rPr>
        <w:t>.</w:t>
      </w:r>
    </w:p>
    <w:p w:rsidR="00AD0982" w:rsidRDefault="00AD0982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D0982" w:rsidRDefault="00AD0982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D0982" w:rsidRDefault="00AD0982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D0982" w:rsidRDefault="00AD0982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37E25" w:rsidRDefault="00437E25" w:rsidP="002B08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6F63" w:rsidRDefault="00DD6F63" w:rsidP="004F2B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F2B9D" w:rsidRDefault="004F2B9D" w:rsidP="004F2B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V.</w:t>
      </w:r>
    </w:p>
    <w:p w:rsidR="004F2B9D" w:rsidRDefault="004F2B9D" w:rsidP="004F2B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C112B7" w:rsidRDefault="00DD6F63" w:rsidP="00143A5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Ž</w:t>
      </w:r>
      <w:r w:rsidR="00D759BC">
        <w:rPr>
          <w:rFonts w:ascii="Times New Roman" w:hAnsi="Times New Roman" w:cs="Times New Roman"/>
          <w:bCs/>
          <w:sz w:val="24"/>
          <w:szCs w:val="24"/>
        </w:rPr>
        <w:t xml:space="preserve">upanija prihvaća stjecanje vlasništva u ½ dijela cijelih nekretnina </w:t>
      </w:r>
      <w:r>
        <w:rPr>
          <w:rFonts w:ascii="Times New Roman" w:hAnsi="Times New Roman" w:cs="Times New Roman"/>
          <w:bCs/>
          <w:sz w:val="24"/>
          <w:szCs w:val="24"/>
        </w:rPr>
        <w:t>iz točke II</w:t>
      </w:r>
      <w:r w:rsidR="001D3785">
        <w:rPr>
          <w:rFonts w:ascii="Times New Roman" w:hAnsi="Times New Roman" w:cs="Times New Roman"/>
          <w:bCs/>
          <w:sz w:val="24"/>
          <w:szCs w:val="24"/>
        </w:rPr>
        <w:t>. ovog Zaključka</w:t>
      </w:r>
      <w:r w:rsidR="00437E25">
        <w:rPr>
          <w:rFonts w:ascii="Times New Roman" w:hAnsi="Times New Roman" w:cs="Times New Roman"/>
          <w:bCs/>
          <w:sz w:val="24"/>
          <w:szCs w:val="24"/>
        </w:rPr>
        <w:t>, čija ukupna vrijednost iznosi 34.450,00 kuna</w:t>
      </w:r>
      <w:r w:rsidR="00FA3EBD">
        <w:rPr>
          <w:rFonts w:ascii="Times New Roman" w:hAnsi="Times New Roman" w:cs="Times New Roman"/>
          <w:bCs/>
          <w:sz w:val="24"/>
          <w:szCs w:val="24"/>
        </w:rPr>
        <w:t xml:space="preserve"> te će sa Zakladom sklopiti Ugovor o darovanju nekretnina iz točke II. ovog Zaključka</w:t>
      </w:r>
      <w:r w:rsidR="00D759BC">
        <w:rPr>
          <w:rFonts w:ascii="Times New Roman" w:hAnsi="Times New Roman" w:cs="Times New Roman"/>
          <w:bCs/>
          <w:sz w:val="24"/>
          <w:szCs w:val="24"/>
        </w:rPr>
        <w:t>.</w:t>
      </w:r>
    </w:p>
    <w:p w:rsidR="00AD0982" w:rsidRDefault="00AD0982" w:rsidP="00143A5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D0982" w:rsidRDefault="00AD0982" w:rsidP="00143A5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0B65F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</w:t>
      </w:r>
      <w:r w:rsidR="00E155AC">
        <w:rPr>
          <w:rFonts w:ascii="Times New Roman" w:hAnsi="Times New Roman" w:cs="Times New Roman"/>
          <w:bCs/>
          <w:sz w:val="24"/>
          <w:szCs w:val="24"/>
        </w:rPr>
        <w:t>I</w:t>
      </w:r>
      <w:r w:rsidR="007B3CB6" w:rsidRPr="00F001BC">
        <w:rPr>
          <w:rFonts w:ascii="Times New Roman" w:hAnsi="Times New Roman" w:cs="Times New Roman"/>
          <w:bCs/>
          <w:sz w:val="24"/>
          <w:szCs w:val="24"/>
        </w:rPr>
        <w:t>.</w:t>
      </w: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</w:r>
      <w:r w:rsidRPr="004F1AAD">
        <w:rPr>
          <w:rFonts w:ascii="Times New Roman" w:hAnsi="Times New Roman" w:cs="Times New Roman"/>
          <w:bCs/>
          <w:sz w:val="24"/>
          <w:szCs w:val="24"/>
        </w:rPr>
        <w:t>Ovaj Zaključak objavit će se u “Službenom glasniku Koprivničko-križevačke županije”.</w:t>
      </w:r>
    </w:p>
    <w:p w:rsidR="00582964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57AD" w:rsidRPr="00F001BC" w:rsidRDefault="00DA57AD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6255" w:rsidRDefault="001D3785" w:rsidP="00E10697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1A730E">
        <w:rPr>
          <w:szCs w:val="24"/>
        </w:rPr>
        <w:t>ŽUPAN</w:t>
      </w:r>
      <w:r w:rsidRPr="00F001BC">
        <w:rPr>
          <w:bCs/>
          <w:szCs w:val="24"/>
          <w:lang w:eastAsia="hr-HR"/>
        </w:rPr>
        <w:t xml:space="preserve"> </w:t>
      </w:r>
    </w:p>
    <w:p w:rsidR="00582964" w:rsidRPr="00E10697" w:rsidRDefault="00B829E5" w:rsidP="00E10697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KOPRIVNIČKO-KRIŽEVAČKE ŽUPANIJE</w:t>
      </w:r>
    </w:p>
    <w:p w:rsidR="00E10697" w:rsidRDefault="00E10697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697" w:rsidRPr="00E10697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0697">
        <w:rPr>
          <w:rFonts w:ascii="Times New Roman" w:hAnsi="Times New Roman" w:cs="Times New Roman"/>
          <w:sz w:val="24"/>
          <w:szCs w:val="24"/>
        </w:rPr>
        <w:t xml:space="preserve">KLASA: </w:t>
      </w:r>
      <w:r w:rsidR="004F1AAD">
        <w:rPr>
          <w:rFonts w:ascii="Times New Roman" w:hAnsi="Times New Roman" w:cs="Times New Roman"/>
          <w:sz w:val="24"/>
          <w:szCs w:val="24"/>
        </w:rPr>
        <w:t>940-01/21-01/8</w:t>
      </w:r>
    </w:p>
    <w:p w:rsidR="00E10697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180241">
        <w:rPr>
          <w:rFonts w:ascii="Times New Roman" w:hAnsi="Times New Roman" w:cs="Times New Roman"/>
          <w:sz w:val="24"/>
          <w:szCs w:val="24"/>
        </w:rPr>
        <w:t xml:space="preserve"> 2137-02/05-22-10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09CF" w:rsidRPr="00F001BC" w:rsidRDefault="00C42BC3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Koprivnica,</w:t>
      </w:r>
      <w:r w:rsidR="003A290F">
        <w:rPr>
          <w:rFonts w:ascii="Times New Roman" w:hAnsi="Times New Roman" w:cs="Times New Roman"/>
          <w:sz w:val="24"/>
          <w:szCs w:val="24"/>
        </w:rPr>
        <w:t xml:space="preserve"> </w:t>
      </w:r>
      <w:r w:rsidR="00180241" w:rsidRPr="00180241">
        <w:rPr>
          <w:rFonts w:ascii="Times New Roman" w:hAnsi="Times New Roman" w:cs="Times New Roman"/>
          <w:sz w:val="24"/>
          <w:szCs w:val="24"/>
        </w:rPr>
        <w:t>2</w:t>
      </w:r>
      <w:r w:rsidR="00180241">
        <w:rPr>
          <w:rFonts w:ascii="Times New Roman" w:hAnsi="Times New Roman" w:cs="Times New Roman"/>
          <w:sz w:val="24"/>
          <w:szCs w:val="24"/>
        </w:rPr>
        <w:t>1</w:t>
      </w:r>
      <w:r w:rsidR="003A290F" w:rsidRPr="00180241">
        <w:rPr>
          <w:rFonts w:ascii="Times New Roman" w:hAnsi="Times New Roman" w:cs="Times New Roman"/>
          <w:sz w:val="24"/>
          <w:szCs w:val="24"/>
        </w:rPr>
        <w:t xml:space="preserve">. </w:t>
      </w:r>
      <w:r w:rsidR="00180241" w:rsidRPr="00180241">
        <w:rPr>
          <w:rFonts w:ascii="Times New Roman" w:hAnsi="Times New Roman" w:cs="Times New Roman"/>
          <w:sz w:val="24"/>
          <w:szCs w:val="24"/>
        </w:rPr>
        <w:t>srpnja</w:t>
      </w:r>
      <w:r w:rsidR="003A290F" w:rsidRPr="00180241">
        <w:rPr>
          <w:rFonts w:ascii="Times New Roman" w:hAnsi="Times New Roman" w:cs="Times New Roman"/>
          <w:sz w:val="24"/>
          <w:szCs w:val="24"/>
        </w:rPr>
        <w:t xml:space="preserve"> 2022.</w:t>
      </w:r>
      <w:r w:rsidR="006F115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884B7F" w:rsidRPr="00F001B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10CD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1D3785" w:rsidRPr="001A730E" w:rsidRDefault="001D3785" w:rsidP="001D3785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E102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A730E">
        <w:rPr>
          <w:rFonts w:ascii="Times New Roman" w:hAnsi="Times New Roman" w:cs="Times New Roman"/>
          <w:sz w:val="24"/>
          <w:szCs w:val="24"/>
        </w:rPr>
        <w:t>ŽUPAN</w:t>
      </w:r>
    </w:p>
    <w:p w:rsidR="001D3785" w:rsidRPr="001A730E" w:rsidRDefault="001D3785" w:rsidP="001D3785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72CFF">
        <w:rPr>
          <w:rFonts w:ascii="Times New Roman" w:hAnsi="Times New Roman" w:cs="Times New Roman"/>
          <w:sz w:val="24"/>
          <w:szCs w:val="24"/>
        </w:rPr>
        <w:t xml:space="preserve">      Darko Koren, ing. građ., v.r.</w:t>
      </w:r>
    </w:p>
    <w:p w:rsidR="00DA57AD" w:rsidRPr="00F001BC" w:rsidRDefault="00DA57AD" w:rsidP="00E10697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24248F" w:rsidRDefault="0024248F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:rsidR="000E3AEC" w:rsidRDefault="000E3AEC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sectPr w:rsidR="000E3AEC" w:rsidSect="001F25DF">
      <w:pgSz w:w="11906" w:h="16838"/>
      <w:pgMar w:top="1417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5BD" w:rsidRDefault="006C75BD" w:rsidP="007A7A1F">
      <w:pPr>
        <w:spacing w:after="0" w:line="240" w:lineRule="auto"/>
      </w:pPr>
      <w:r>
        <w:separator/>
      </w:r>
    </w:p>
  </w:endnote>
  <w:endnote w:type="continuationSeparator" w:id="0">
    <w:p w:rsidR="006C75BD" w:rsidRDefault="006C75BD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5BD" w:rsidRDefault="006C75BD" w:rsidP="007A7A1F">
      <w:pPr>
        <w:spacing w:after="0" w:line="240" w:lineRule="auto"/>
      </w:pPr>
      <w:r>
        <w:separator/>
      </w:r>
    </w:p>
  </w:footnote>
  <w:footnote w:type="continuationSeparator" w:id="0">
    <w:p w:rsidR="006C75BD" w:rsidRDefault="006C75BD" w:rsidP="007A7A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9B"/>
    <w:rsid w:val="00000D27"/>
    <w:rsid w:val="00020337"/>
    <w:rsid w:val="00022AF2"/>
    <w:rsid w:val="00036560"/>
    <w:rsid w:val="00063DCE"/>
    <w:rsid w:val="000728D2"/>
    <w:rsid w:val="00085EF7"/>
    <w:rsid w:val="00097D8B"/>
    <w:rsid w:val="000B0AB8"/>
    <w:rsid w:val="000B0F98"/>
    <w:rsid w:val="000B65F6"/>
    <w:rsid w:val="000C0A5E"/>
    <w:rsid w:val="000C22B6"/>
    <w:rsid w:val="000C59CF"/>
    <w:rsid w:val="000D42CA"/>
    <w:rsid w:val="000E3AEC"/>
    <w:rsid w:val="000F102A"/>
    <w:rsid w:val="0010338D"/>
    <w:rsid w:val="00104354"/>
    <w:rsid w:val="0011670B"/>
    <w:rsid w:val="00122366"/>
    <w:rsid w:val="00131A17"/>
    <w:rsid w:val="00143A50"/>
    <w:rsid w:val="001609AF"/>
    <w:rsid w:val="00162667"/>
    <w:rsid w:val="00167C28"/>
    <w:rsid w:val="00180241"/>
    <w:rsid w:val="001822A2"/>
    <w:rsid w:val="00196A62"/>
    <w:rsid w:val="001A292B"/>
    <w:rsid w:val="001B6267"/>
    <w:rsid w:val="001C1EAB"/>
    <w:rsid w:val="001C3569"/>
    <w:rsid w:val="001C7C83"/>
    <w:rsid w:val="001D3785"/>
    <w:rsid w:val="001D5BA7"/>
    <w:rsid w:val="001E159A"/>
    <w:rsid w:val="001F0C74"/>
    <w:rsid w:val="001F25DF"/>
    <w:rsid w:val="001F2C34"/>
    <w:rsid w:val="001F69E2"/>
    <w:rsid w:val="00210008"/>
    <w:rsid w:val="002134AE"/>
    <w:rsid w:val="00213C71"/>
    <w:rsid w:val="00227FA3"/>
    <w:rsid w:val="00230DB3"/>
    <w:rsid w:val="0024218C"/>
    <w:rsid w:val="0024248F"/>
    <w:rsid w:val="002624FF"/>
    <w:rsid w:val="00265349"/>
    <w:rsid w:val="002714D5"/>
    <w:rsid w:val="002A0EB2"/>
    <w:rsid w:val="002A1D63"/>
    <w:rsid w:val="002B0879"/>
    <w:rsid w:val="002D010F"/>
    <w:rsid w:val="002D038F"/>
    <w:rsid w:val="002D57C4"/>
    <w:rsid w:val="002D62FA"/>
    <w:rsid w:val="002E4960"/>
    <w:rsid w:val="002E60F7"/>
    <w:rsid w:val="002F2741"/>
    <w:rsid w:val="00303995"/>
    <w:rsid w:val="003048B4"/>
    <w:rsid w:val="003070AB"/>
    <w:rsid w:val="00324C65"/>
    <w:rsid w:val="00332F7E"/>
    <w:rsid w:val="00332F9B"/>
    <w:rsid w:val="0033474C"/>
    <w:rsid w:val="00344DF7"/>
    <w:rsid w:val="00347089"/>
    <w:rsid w:val="00357A92"/>
    <w:rsid w:val="00362680"/>
    <w:rsid w:val="003679D9"/>
    <w:rsid w:val="0037540E"/>
    <w:rsid w:val="003A290F"/>
    <w:rsid w:val="003A2D36"/>
    <w:rsid w:val="003A737C"/>
    <w:rsid w:val="003B339C"/>
    <w:rsid w:val="003B60AA"/>
    <w:rsid w:val="003B6CE8"/>
    <w:rsid w:val="003C5969"/>
    <w:rsid w:val="003D10CD"/>
    <w:rsid w:val="003E2C96"/>
    <w:rsid w:val="003E71A5"/>
    <w:rsid w:val="003E7447"/>
    <w:rsid w:val="003E7931"/>
    <w:rsid w:val="003F5BE8"/>
    <w:rsid w:val="00413028"/>
    <w:rsid w:val="00421F66"/>
    <w:rsid w:val="004221F4"/>
    <w:rsid w:val="004315BA"/>
    <w:rsid w:val="004343C2"/>
    <w:rsid w:val="00436039"/>
    <w:rsid w:val="00437181"/>
    <w:rsid w:val="00437E25"/>
    <w:rsid w:val="00440D75"/>
    <w:rsid w:val="00442EF7"/>
    <w:rsid w:val="00452BDB"/>
    <w:rsid w:val="00461F96"/>
    <w:rsid w:val="00472CFF"/>
    <w:rsid w:val="0048156B"/>
    <w:rsid w:val="004B0690"/>
    <w:rsid w:val="004B120B"/>
    <w:rsid w:val="004D03B4"/>
    <w:rsid w:val="004D291F"/>
    <w:rsid w:val="004D7F0D"/>
    <w:rsid w:val="004E04E0"/>
    <w:rsid w:val="004E4B75"/>
    <w:rsid w:val="004F1AAD"/>
    <w:rsid w:val="004F2B9D"/>
    <w:rsid w:val="00514C59"/>
    <w:rsid w:val="00526978"/>
    <w:rsid w:val="00542E97"/>
    <w:rsid w:val="00552CA1"/>
    <w:rsid w:val="005601E7"/>
    <w:rsid w:val="00563377"/>
    <w:rsid w:val="00566E75"/>
    <w:rsid w:val="00582964"/>
    <w:rsid w:val="00586442"/>
    <w:rsid w:val="005A61EC"/>
    <w:rsid w:val="005B635D"/>
    <w:rsid w:val="005D3D97"/>
    <w:rsid w:val="005D736B"/>
    <w:rsid w:val="005E102D"/>
    <w:rsid w:val="005E68AD"/>
    <w:rsid w:val="005F423E"/>
    <w:rsid w:val="005F7D6E"/>
    <w:rsid w:val="00607D7F"/>
    <w:rsid w:val="00615FDF"/>
    <w:rsid w:val="00622092"/>
    <w:rsid w:val="00626645"/>
    <w:rsid w:val="00637BD7"/>
    <w:rsid w:val="00643837"/>
    <w:rsid w:val="00646781"/>
    <w:rsid w:val="00656EC3"/>
    <w:rsid w:val="00663E7E"/>
    <w:rsid w:val="006843A8"/>
    <w:rsid w:val="00687DBC"/>
    <w:rsid w:val="006959A2"/>
    <w:rsid w:val="006A0B13"/>
    <w:rsid w:val="006A3E90"/>
    <w:rsid w:val="006A3F11"/>
    <w:rsid w:val="006A5F84"/>
    <w:rsid w:val="006B192F"/>
    <w:rsid w:val="006B33B4"/>
    <w:rsid w:val="006B378B"/>
    <w:rsid w:val="006C24B2"/>
    <w:rsid w:val="006C2930"/>
    <w:rsid w:val="006C32F7"/>
    <w:rsid w:val="006C3F7A"/>
    <w:rsid w:val="006C75BD"/>
    <w:rsid w:val="006D2CDF"/>
    <w:rsid w:val="006D3AC3"/>
    <w:rsid w:val="006D4249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0611C"/>
    <w:rsid w:val="00711ADF"/>
    <w:rsid w:val="0072682B"/>
    <w:rsid w:val="00745416"/>
    <w:rsid w:val="0075222C"/>
    <w:rsid w:val="0075422F"/>
    <w:rsid w:val="00754274"/>
    <w:rsid w:val="007549DA"/>
    <w:rsid w:val="00754DA6"/>
    <w:rsid w:val="0076413D"/>
    <w:rsid w:val="00765124"/>
    <w:rsid w:val="00776466"/>
    <w:rsid w:val="00777B9B"/>
    <w:rsid w:val="00780365"/>
    <w:rsid w:val="00787453"/>
    <w:rsid w:val="0079419D"/>
    <w:rsid w:val="00795DE0"/>
    <w:rsid w:val="007A7A1F"/>
    <w:rsid w:val="007B3CB6"/>
    <w:rsid w:val="007B5CA9"/>
    <w:rsid w:val="007C7F9B"/>
    <w:rsid w:val="007D6AAC"/>
    <w:rsid w:val="007F5020"/>
    <w:rsid w:val="007F55DA"/>
    <w:rsid w:val="00802DBD"/>
    <w:rsid w:val="00805B3C"/>
    <w:rsid w:val="00807C43"/>
    <w:rsid w:val="008163A4"/>
    <w:rsid w:val="00826865"/>
    <w:rsid w:val="00833D2A"/>
    <w:rsid w:val="00835A49"/>
    <w:rsid w:val="00837E86"/>
    <w:rsid w:val="0084542A"/>
    <w:rsid w:val="00850A8F"/>
    <w:rsid w:val="00851B6A"/>
    <w:rsid w:val="00852C3E"/>
    <w:rsid w:val="008551B5"/>
    <w:rsid w:val="00856F78"/>
    <w:rsid w:val="00861291"/>
    <w:rsid w:val="008642BF"/>
    <w:rsid w:val="00884B7F"/>
    <w:rsid w:val="0088546A"/>
    <w:rsid w:val="00885F59"/>
    <w:rsid w:val="00892197"/>
    <w:rsid w:val="008A0963"/>
    <w:rsid w:val="008B05C7"/>
    <w:rsid w:val="008B1172"/>
    <w:rsid w:val="008C5C1D"/>
    <w:rsid w:val="008C6AD7"/>
    <w:rsid w:val="008C788A"/>
    <w:rsid w:val="008D2615"/>
    <w:rsid w:val="008D32D2"/>
    <w:rsid w:val="008D4CD3"/>
    <w:rsid w:val="008D62C8"/>
    <w:rsid w:val="008F0044"/>
    <w:rsid w:val="008F4631"/>
    <w:rsid w:val="008F7812"/>
    <w:rsid w:val="00907C1E"/>
    <w:rsid w:val="00926611"/>
    <w:rsid w:val="00935122"/>
    <w:rsid w:val="00941A93"/>
    <w:rsid w:val="0094720A"/>
    <w:rsid w:val="00954513"/>
    <w:rsid w:val="00957982"/>
    <w:rsid w:val="00966E8F"/>
    <w:rsid w:val="009707FD"/>
    <w:rsid w:val="0097102F"/>
    <w:rsid w:val="00976B0A"/>
    <w:rsid w:val="00982EBC"/>
    <w:rsid w:val="0099150C"/>
    <w:rsid w:val="009A1FA6"/>
    <w:rsid w:val="009A4045"/>
    <w:rsid w:val="009B2E90"/>
    <w:rsid w:val="009B5321"/>
    <w:rsid w:val="009C6388"/>
    <w:rsid w:val="009F4ADA"/>
    <w:rsid w:val="00A014D4"/>
    <w:rsid w:val="00A039BF"/>
    <w:rsid w:val="00A04DFB"/>
    <w:rsid w:val="00A117B5"/>
    <w:rsid w:val="00A1252D"/>
    <w:rsid w:val="00A12825"/>
    <w:rsid w:val="00A16255"/>
    <w:rsid w:val="00A30CA1"/>
    <w:rsid w:val="00A32B04"/>
    <w:rsid w:val="00A46698"/>
    <w:rsid w:val="00A50EEF"/>
    <w:rsid w:val="00A52B73"/>
    <w:rsid w:val="00A53287"/>
    <w:rsid w:val="00A5533D"/>
    <w:rsid w:val="00A56B2F"/>
    <w:rsid w:val="00A61CC6"/>
    <w:rsid w:val="00A858F0"/>
    <w:rsid w:val="00A859B9"/>
    <w:rsid w:val="00AC5A62"/>
    <w:rsid w:val="00AC74A3"/>
    <w:rsid w:val="00AD0982"/>
    <w:rsid w:val="00AD0F9B"/>
    <w:rsid w:val="00AD55CA"/>
    <w:rsid w:val="00AD790B"/>
    <w:rsid w:val="00AE3C73"/>
    <w:rsid w:val="00AF2015"/>
    <w:rsid w:val="00AF228D"/>
    <w:rsid w:val="00AF7B9C"/>
    <w:rsid w:val="00B05C27"/>
    <w:rsid w:val="00B06572"/>
    <w:rsid w:val="00B1534E"/>
    <w:rsid w:val="00B205B8"/>
    <w:rsid w:val="00B54A38"/>
    <w:rsid w:val="00B54CF2"/>
    <w:rsid w:val="00B73218"/>
    <w:rsid w:val="00B829E5"/>
    <w:rsid w:val="00B94D75"/>
    <w:rsid w:val="00BB21F1"/>
    <w:rsid w:val="00BB376E"/>
    <w:rsid w:val="00BC0537"/>
    <w:rsid w:val="00BC0EC3"/>
    <w:rsid w:val="00BC2469"/>
    <w:rsid w:val="00BC34FB"/>
    <w:rsid w:val="00BD36A6"/>
    <w:rsid w:val="00BD4988"/>
    <w:rsid w:val="00BF264D"/>
    <w:rsid w:val="00C10950"/>
    <w:rsid w:val="00C112B7"/>
    <w:rsid w:val="00C1299C"/>
    <w:rsid w:val="00C309CF"/>
    <w:rsid w:val="00C32E3B"/>
    <w:rsid w:val="00C35EEC"/>
    <w:rsid w:val="00C42BC3"/>
    <w:rsid w:val="00C443C5"/>
    <w:rsid w:val="00C47819"/>
    <w:rsid w:val="00C56018"/>
    <w:rsid w:val="00CA4351"/>
    <w:rsid w:val="00CA79E5"/>
    <w:rsid w:val="00CB3185"/>
    <w:rsid w:val="00CB35DD"/>
    <w:rsid w:val="00CB4493"/>
    <w:rsid w:val="00CC4E74"/>
    <w:rsid w:val="00CD307C"/>
    <w:rsid w:val="00CD392C"/>
    <w:rsid w:val="00CE6331"/>
    <w:rsid w:val="00CF099B"/>
    <w:rsid w:val="00CF0B6B"/>
    <w:rsid w:val="00CF0D87"/>
    <w:rsid w:val="00CF7B3D"/>
    <w:rsid w:val="00D02083"/>
    <w:rsid w:val="00D2229A"/>
    <w:rsid w:val="00D34B9A"/>
    <w:rsid w:val="00D421BE"/>
    <w:rsid w:val="00D51454"/>
    <w:rsid w:val="00D62B36"/>
    <w:rsid w:val="00D64316"/>
    <w:rsid w:val="00D71583"/>
    <w:rsid w:val="00D759BC"/>
    <w:rsid w:val="00D8114A"/>
    <w:rsid w:val="00DA57AD"/>
    <w:rsid w:val="00DB2087"/>
    <w:rsid w:val="00DC263C"/>
    <w:rsid w:val="00DD0BA6"/>
    <w:rsid w:val="00DD483C"/>
    <w:rsid w:val="00DD6F63"/>
    <w:rsid w:val="00DE1D54"/>
    <w:rsid w:val="00DE46CD"/>
    <w:rsid w:val="00DE496A"/>
    <w:rsid w:val="00E01797"/>
    <w:rsid w:val="00E07291"/>
    <w:rsid w:val="00E10697"/>
    <w:rsid w:val="00E155AC"/>
    <w:rsid w:val="00E224B0"/>
    <w:rsid w:val="00E24BA8"/>
    <w:rsid w:val="00E26CB1"/>
    <w:rsid w:val="00E31850"/>
    <w:rsid w:val="00E3192A"/>
    <w:rsid w:val="00E45E94"/>
    <w:rsid w:val="00E47630"/>
    <w:rsid w:val="00E85566"/>
    <w:rsid w:val="00EA3646"/>
    <w:rsid w:val="00EA7984"/>
    <w:rsid w:val="00EB3BDE"/>
    <w:rsid w:val="00EE5CA4"/>
    <w:rsid w:val="00EE7855"/>
    <w:rsid w:val="00EF5398"/>
    <w:rsid w:val="00EF59B1"/>
    <w:rsid w:val="00F001BC"/>
    <w:rsid w:val="00F0170F"/>
    <w:rsid w:val="00F207FD"/>
    <w:rsid w:val="00F219F5"/>
    <w:rsid w:val="00F23AD2"/>
    <w:rsid w:val="00F3545E"/>
    <w:rsid w:val="00F51622"/>
    <w:rsid w:val="00F5735C"/>
    <w:rsid w:val="00F57C9D"/>
    <w:rsid w:val="00F60640"/>
    <w:rsid w:val="00F63B83"/>
    <w:rsid w:val="00F675B9"/>
    <w:rsid w:val="00F70F39"/>
    <w:rsid w:val="00F7792C"/>
    <w:rsid w:val="00F83045"/>
    <w:rsid w:val="00F83979"/>
    <w:rsid w:val="00F85E47"/>
    <w:rsid w:val="00F87FD5"/>
    <w:rsid w:val="00FA3EBD"/>
    <w:rsid w:val="00FC3C1B"/>
    <w:rsid w:val="00FD7856"/>
    <w:rsid w:val="00FE26D6"/>
    <w:rsid w:val="00FE67C1"/>
    <w:rsid w:val="00FE6C14"/>
    <w:rsid w:val="00FF43E5"/>
    <w:rsid w:val="00FF4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B54BC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4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60DB1A-7AEF-4BC6-B27D-8EA634FE5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ValentinaBalasko</cp:lastModifiedBy>
  <cp:revision>26</cp:revision>
  <cp:lastPrinted>2022-08-23T09:44:00Z</cp:lastPrinted>
  <dcterms:created xsi:type="dcterms:W3CDTF">2022-07-07T06:58:00Z</dcterms:created>
  <dcterms:modified xsi:type="dcterms:W3CDTF">2022-09-08T06:23:00Z</dcterms:modified>
</cp:coreProperties>
</file>