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10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2"/>
        <w:gridCol w:w="3992"/>
      </w:tblGrid>
      <w:tr w:rsidR="00BA1DEA" w:rsidRPr="00B51882" w:rsidTr="00834313">
        <w:trPr>
          <w:trHeight w:val="1271"/>
        </w:trPr>
        <w:tc>
          <w:tcPr>
            <w:tcW w:w="82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A1DEA" w:rsidRPr="00B51882" w:rsidRDefault="00BA1DEA" w:rsidP="00834313">
            <w:pPr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val="ca-ES" w:eastAsia="hr-HR"/>
              </w:rPr>
            </w:pPr>
          </w:p>
        </w:tc>
        <w:tc>
          <w:tcPr>
            <w:tcW w:w="399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A1DEA" w:rsidRPr="00B51882" w:rsidRDefault="00BA1DEA" w:rsidP="00834313">
            <w:pPr>
              <w:ind w:left="-11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ca-ES" w:eastAsia="hr-HR"/>
              </w:rPr>
            </w:pPr>
            <w:r w:rsidRPr="00492E56">
              <w:rPr>
                <w:b/>
                <w:sz w:val="20"/>
                <w:szCs w:val="20"/>
              </w:rPr>
              <w:object w:dxaOrig="6621" w:dyaOrig="821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5.75pt;height:60.75pt" o:ole="">
                  <v:imagedata r:id="rId5" o:title=""/>
                </v:shape>
                <o:OLEObject Type="Embed" ProgID="CDraw5" ShapeID="_x0000_i1025" DrawAspect="Content" ObjectID="_1695024542" r:id="rId6"/>
              </w:object>
            </w:r>
          </w:p>
          <w:p w:rsidR="00BA1DEA" w:rsidRPr="00B51882" w:rsidRDefault="00BA1DEA" w:rsidP="00834313">
            <w:pPr>
              <w:ind w:left="-119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ca-ES" w:eastAsia="hr-HR"/>
              </w:rPr>
            </w:pPr>
          </w:p>
          <w:p w:rsidR="00BA1DEA" w:rsidRPr="00B51882" w:rsidRDefault="00BA1DEA" w:rsidP="00834313">
            <w:pPr>
              <w:ind w:left="-119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ca-ES" w:eastAsia="hr-HR"/>
              </w:rPr>
            </w:pPr>
            <w:r w:rsidRPr="00B51882">
              <w:rPr>
                <w:rFonts w:ascii="Times New Roman" w:eastAsia="Times New Roman" w:hAnsi="Times New Roman" w:cs="Times New Roman"/>
                <w:sz w:val="16"/>
                <w:szCs w:val="16"/>
                <w:lang w:val="ca-ES" w:eastAsia="hr-HR"/>
              </w:rPr>
              <w:t>REPUBLIKA   HRVATSKA</w:t>
            </w:r>
          </w:p>
        </w:tc>
      </w:tr>
      <w:tr w:rsidR="00BA1DEA" w:rsidRPr="00B51882" w:rsidTr="00834313">
        <w:tc>
          <w:tcPr>
            <w:tcW w:w="828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A1DEA" w:rsidRPr="00B51882" w:rsidRDefault="00BA1DEA" w:rsidP="00834313">
            <w:pPr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val="ca-ES" w:eastAsia="hr-HR"/>
              </w:rPr>
            </w:pPr>
            <w:r>
              <w:object w:dxaOrig="825" w:dyaOrig="902">
                <v:shape id="_x0000_i1026" type="#_x0000_t75" style="width:36.75pt;height:42pt" o:ole="" fillcolor="window">
                  <v:imagedata r:id="rId7" o:title=""/>
                </v:shape>
                <o:OLEObject Type="Embed" ProgID="CPaint5" ShapeID="_x0000_i1026" DrawAspect="Content" ObjectID="_1695024543" r:id="rId8"/>
              </w:object>
            </w:r>
          </w:p>
        </w:tc>
        <w:tc>
          <w:tcPr>
            <w:tcW w:w="399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A1DEA" w:rsidRPr="00B51882" w:rsidRDefault="00BA1DEA" w:rsidP="00834313">
            <w:pPr>
              <w:jc w:val="left"/>
              <w:rPr>
                <w:rFonts w:ascii="Times New Roman" w:eastAsia="Times New Roman" w:hAnsi="Times New Roman" w:cs="Times New Roman"/>
                <w:b/>
                <w:bCs/>
                <w:sz w:val="8"/>
                <w:szCs w:val="8"/>
                <w:lang w:val="ca-ES" w:eastAsia="hr-HR"/>
              </w:rPr>
            </w:pPr>
          </w:p>
          <w:p w:rsidR="00BA1DEA" w:rsidRPr="00B51882" w:rsidRDefault="00BA1DEA" w:rsidP="00834313">
            <w:pPr>
              <w:keepNext/>
              <w:jc w:val="center"/>
              <w:outlineLvl w:val="0"/>
              <w:rPr>
                <w:rFonts w:ascii="Times New Roman" w:eastAsia="Times New Roman" w:hAnsi="Times New Roman" w:cs="Times New Roman"/>
                <w:b/>
                <w:bCs/>
                <w:kern w:val="36"/>
                <w:sz w:val="18"/>
                <w:szCs w:val="18"/>
                <w:lang w:eastAsia="hr-HR"/>
              </w:rPr>
            </w:pPr>
            <w:r w:rsidRPr="00B51882">
              <w:rPr>
                <w:rFonts w:ascii="Times New Roman" w:eastAsia="Times New Roman" w:hAnsi="Times New Roman" w:cs="Times New Roman"/>
                <w:b/>
                <w:bCs/>
                <w:kern w:val="36"/>
                <w:sz w:val="18"/>
                <w:szCs w:val="18"/>
                <w:lang w:eastAsia="hr-HR"/>
              </w:rPr>
              <w:t>  KOPRIVNIČKO - KRIŽEVAČKA ŽUPANIJA</w:t>
            </w:r>
          </w:p>
          <w:p w:rsidR="00BA1DEA" w:rsidRPr="00B51882" w:rsidRDefault="00BA1DEA" w:rsidP="00834313">
            <w:pPr>
              <w:keepNext/>
              <w:spacing w:before="240" w:after="60"/>
              <w:jc w:val="center"/>
              <w:outlineLvl w:val="1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ca-ES" w:eastAsia="hr-HR"/>
              </w:rPr>
            </w:pPr>
            <w:r w:rsidRPr="00B51882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ca-ES" w:eastAsia="hr-HR"/>
              </w:rPr>
              <w:t>Županijska skupština</w:t>
            </w:r>
          </w:p>
        </w:tc>
      </w:tr>
    </w:tbl>
    <w:p w:rsidR="00BA1DEA" w:rsidRPr="00B51882" w:rsidRDefault="00C80083" w:rsidP="00BA1DEA">
      <w:pPr>
        <w:ind w:firstLine="708"/>
        <w:jc w:val="left"/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>KLASA: UP/I/080-01/21</w:t>
      </w:r>
      <w:r w:rsidR="002E0C61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>-01/2</w:t>
      </w:r>
      <w:r w:rsidR="00BA1DEA" w:rsidRPr="00B51882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 xml:space="preserve"> </w:t>
      </w:r>
    </w:p>
    <w:p w:rsidR="00BA1DEA" w:rsidRPr="00B51882" w:rsidRDefault="00C80083" w:rsidP="00BA1DEA">
      <w:pPr>
        <w:ind w:firstLine="708"/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>URBROJ: 2137/1-02/03-21</w:t>
      </w:r>
      <w:r w:rsidR="00BA1DEA" w:rsidRPr="00B51882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>-2</w:t>
      </w:r>
    </w:p>
    <w:p w:rsidR="00BA1DEA" w:rsidRPr="00B51882" w:rsidRDefault="002E0C61" w:rsidP="00BA1DEA">
      <w:pPr>
        <w:ind w:firstLine="708"/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>Koprivnica,</w:t>
      </w:r>
      <w:r w:rsidR="003017E6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 xml:space="preserve"> </w:t>
      </w:r>
      <w:r w:rsidR="004C0FF1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>23. rujna 2021.</w:t>
      </w:r>
    </w:p>
    <w:p w:rsidR="00BA1DEA" w:rsidRPr="00B51882" w:rsidRDefault="00BA1DEA" w:rsidP="00BA1DEA">
      <w:pPr>
        <w:ind w:firstLine="720"/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</w:pPr>
    </w:p>
    <w:p w:rsidR="00BA1DEA" w:rsidRDefault="00BA1DEA" w:rsidP="00BA1DEA">
      <w:pPr>
        <w:ind w:firstLine="708"/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</w:pPr>
      <w:r w:rsidRPr="00B51882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>Na temelju</w:t>
      </w:r>
      <w:r w:rsidR="004D20AA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 xml:space="preserve"> članka 84. stavka 2. Zakona o cestama (“</w:t>
      </w:r>
      <w:r w:rsidR="004D20AA" w:rsidRPr="00B51882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>Narodne novine" broj</w:t>
      </w:r>
      <w:r w:rsidR="004D20AA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 xml:space="preserve"> 8</w:t>
      </w:r>
      <w:r w:rsidR="00C80083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 xml:space="preserve">4/11., 22/13., 54/13., 148/13., </w:t>
      </w:r>
      <w:r w:rsidR="004D20AA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 xml:space="preserve"> 92/14.</w:t>
      </w:r>
      <w:r w:rsidR="00C80083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>, 110/19.</w:t>
      </w:r>
      <w:r w:rsidR="004D20AA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 xml:space="preserve">), </w:t>
      </w:r>
      <w:r w:rsidRPr="00B51882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>članka 38. stavka 2. Zakona o ustanovama ("Narodne novine</w:t>
      </w:r>
      <w:r w:rsidR="00C80083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 xml:space="preserve">" broj 76/93., 29/97., 47/99., </w:t>
      </w:r>
      <w:r w:rsidRPr="00B51882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>35/08.</w:t>
      </w:r>
      <w:r w:rsidR="00C80083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 xml:space="preserve"> i 127/19.</w:t>
      </w:r>
      <w:r w:rsidRPr="00B51882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>), članka 37. Statuta Koprivničko-križevačke županije ("Službeni glasnik Koprivničko-križevačke županije" broj 7/13.</w:t>
      </w:r>
      <w:r w:rsidR="00C80083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 xml:space="preserve">, 14/13., 9/15., </w:t>
      </w:r>
      <w:r w:rsidR="002E0C61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>11/15.-pročišćeni tekst</w:t>
      </w:r>
      <w:r w:rsidR="00C80083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 xml:space="preserve">, </w:t>
      </w:r>
      <w:r w:rsidR="00C80083">
        <w:rPr>
          <w:rFonts w:ascii="Times New Roman" w:hAnsi="Times New Roman" w:cs="Times New Roman"/>
          <w:color w:val="000000" w:themeColor="text1"/>
          <w:sz w:val="24"/>
          <w:szCs w:val="24"/>
        </w:rPr>
        <w:t>2/18., 3/18.-pročišćeni tekst, 4/20., 25/20., 3/21. i 4/21.-pročišćeni tekst</w:t>
      </w:r>
      <w:r w:rsidRPr="00B51882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 xml:space="preserve">) i članka 10. </w:t>
      </w:r>
      <w:r w:rsidRPr="00B51882">
        <w:rPr>
          <w:rFonts w:ascii="Times New Roman" w:eastAsia="Times New Roman" w:hAnsi="Times New Roman" w:cs="Times New Roman"/>
          <w:sz w:val="24"/>
          <w:szCs w:val="24"/>
          <w:lang w:eastAsia="hr-HR"/>
        </w:rPr>
        <w:t>Odluke o osnivanju Županijske uprave za upravljanje županijskim i lokalnim cestama Koprivničko-križevačke županije ("Službeni glasnik Koprivničko-križevačke županije" broj 1/97., 2/99., 10/05., 12</w:t>
      </w:r>
      <w:r w:rsidR="00C80083">
        <w:rPr>
          <w:rFonts w:ascii="Times New Roman" w:eastAsia="Times New Roman" w:hAnsi="Times New Roman" w:cs="Times New Roman"/>
          <w:sz w:val="24"/>
          <w:szCs w:val="24"/>
          <w:lang w:eastAsia="hr-HR"/>
        </w:rPr>
        <w:t>/05. - pročišćeni tekst, 7/06.,</w:t>
      </w:r>
      <w:r w:rsidRPr="00B51882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12/09.</w:t>
      </w:r>
      <w:r w:rsidR="00C8008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i 15/17.</w:t>
      </w:r>
      <w:r w:rsidRPr="00B51882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) </w:t>
      </w:r>
      <w:r w:rsidRPr="00B51882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>Županijska skupština K</w:t>
      </w:r>
      <w:r w:rsidR="000B000E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>oprivničko-križevačke županije </w:t>
      </w:r>
      <w:r w:rsidRPr="00B51882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>na</w:t>
      </w:r>
      <w:r w:rsidR="004C0FF1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 xml:space="preserve"> 3.</w:t>
      </w:r>
      <w:r w:rsidR="003017E6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 xml:space="preserve"> </w:t>
      </w:r>
      <w:r w:rsidR="000B000E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>sjednici održanoj</w:t>
      </w:r>
      <w:r w:rsidR="004C0FF1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 xml:space="preserve"> 23. rujna 2021.</w:t>
      </w:r>
      <w:r w:rsidR="003017E6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 xml:space="preserve"> </w:t>
      </w:r>
      <w:r w:rsidR="000B000E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>donijela je</w:t>
      </w:r>
      <w:r w:rsidRPr="00B51882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 xml:space="preserve"> </w:t>
      </w:r>
    </w:p>
    <w:p w:rsidR="009606F2" w:rsidRDefault="009606F2" w:rsidP="00BA1DEA">
      <w:pPr>
        <w:ind w:firstLine="708"/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</w:pPr>
    </w:p>
    <w:p w:rsidR="00BA1DEA" w:rsidRPr="00B51882" w:rsidRDefault="00BA1DEA" w:rsidP="00BA1DEA">
      <w:pPr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</w:pPr>
    </w:p>
    <w:p w:rsidR="00BA1DEA" w:rsidRPr="00B51882" w:rsidRDefault="00BA1DEA" w:rsidP="00BA1DEA">
      <w:pPr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</w:pPr>
    </w:p>
    <w:p w:rsidR="00BA1DEA" w:rsidRPr="00B51882" w:rsidRDefault="00BA1DEA" w:rsidP="00BA1DEA">
      <w:pPr>
        <w:keepNext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26"/>
          <w:szCs w:val="26"/>
          <w:lang w:eastAsia="hr-HR"/>
        </w:rPr>
      </w:pPr>
      <w:r w:rsidRPr="00B51882">
        <w:rPr>
          <w:rFonts w:ascii="Times New Roman" w:eastAsia="Times New Roman" w:hAnsi="Times New Roman" w:cs="Times New Roman"/>
          <w:b/>
          <w:bCs/>
          <w:kern w:val="36"/>
          <w:sz w:val="26"/>
          <w:szCs w:val="26"/>
          <w:lang w:eastAsia="hr-HR"/>
        </w:rPr>
        <w:t xml:space="preserve">R J E Š E N J E </w:t>
      </w:r>
    </w:p>
    <w:p w:rsidR="00BA1DEA" w:rsidRPr="00B51882" w:rsidRDefault="00BA1DEA" w:rsidP="00BA1DEA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</w:pPr>
      <w:r w:rsidRPr="00B51882">
        <w:rPr>
          <w:rFonts w:ascii="Times New Roman" w:eastAsia="Times New Roman" w:hAnsi="Times New Roman" w:cs="Times New Roman"/>
          <w:b/>
          <w:bCs/>
          <w:sz w:val="24"/>
          <w:szCs w:val="24"/>
          <w:lang w:val="ca-ES" w:eastAsia="hr-HR"/>
        </w:rPr>
        <w:t xml:space="preserve">o imenovanju ravnatelja </w:t>
      </w:r>
      <w:r w:rsidRPr="00B51882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Županijske uprave za upravljanje</w:t>
      </w:r>
    </w:p>
    <w:p w:rsidR="00BA1DEA" w:rsidRPr="00B51882" w:rsidRDefault="00BA1DEA" w:rsidP="00BA1DEA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ca-ES" w:eastAsia="hr-HR"/>
        </w:rPr>
      </w:pPr>
      <w:r w:rsidRPr="00B51882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 županijskim i lokalnim cestama </w:t>
      </w:r>
      <w:r w:rsidRPr="00B51882">
        <w:rPr>
          <w:rFonts w:ascii="Times New Roman" w:eastAsia="Times New Roman" w:hAnsi="Times New Roman" w:cs="Times New Roman"/>
          <w:b/>
          <w:bCs/>
          <w:sz w:val="24"/>
          <w:szCs w:val="24"/>
          <w:lang w:val="ca-ES" w:eastAsia="hr-HR"/>
        </w:rPr>
        <w:t>Koprivničko-križevačke županije</w:t>
      </w:r>
    </w:p>
    <w:p w:rsidR="00BA1DEA" w:rsidRPr="00B51882" w:rsidRDefault="00BA1DEA" w:rsidP="00BA1DEA">
      <w:pPr>
        <w:jc w:val="center"/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</w:pPr>
    </w:p>
    <w:p w:rsidR="00BA1DEA" w:rsidRPr="00B51882" w:rsidRDefault="00BA1DEA" w:rsidP="00BA1DEA">
      <w:pPr>
        <w:jc w:val="center"/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</w:pPr>
    </w:p>
    <w:p w:rsidR="00E40756" w:rsidRDefault="00BA1DEA" w:rsidP="00E40756">
      <w:pPr>
        <w:pStyle w:val="Odlomakpopisa"/>
        <w:numPr>
          <w:ilvl w:val="0"/>
          <w:numId w:val="1"/>
        </w:numPr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</w:pPr>
      <w:r w:rsidRPr="00E40756">
        <w:rPr>
          <w:rFonts w:ascii="Times New Roman" w:eastAsia="Times New Roman" w:hAnsi="Times New Roman" w:cs="Times New Roman"/>
          <w:b/>
          <w:bCs/>
          <w:sz w:val="24"/>
          <w:szCs w:val="24"/>
          <w:lang w:val="ca-ES" w:eastAsia="hr-HR"/>
        </w:rPr>
        <w:t>DRAGUTIN GUZALIĆ</w:t>
      </w:r>
      <w:r w:rsidRPr="00E40756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 xml:space="preserve">, </w:t>
      </w:r>
      <w:r w:rsidR="00782680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>struč.spec.ing.aedif.</w:t>
      </w:r>
      <w:r w:rsidR="0044059F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 xml:space="preserve"> </w:t>
      </w:r>
      <w:r w:rsidRPr="00E40756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 xml:space="preserve">iz Križevaca, </w:t>
      </w:r>
      <w:r w:rsidR="00C80083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 xml:space="preserve">Ulica Drage Grdenića 24 </w:t>
      </w:r>
      <w:r w:rsidRPr="00E40756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 xml:space="preserve">imenuje se ravnateljem  </w:t>
      </w:r>
      <w:r w:rsidRPr="00E40756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Županijske uprave za upravljanje županijskim i lokalnim cestama </w:t>
      </w:r>
      <w:r w:rsidRPr="00E40756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>Koprivničko-križevačke županije</w:t>
      </w:r>
      <w:r w:rsidR="00E40756" w:rsidRPr="00E40756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>.</w:t>
      </w:r>
    </w:p>
    <w:p w:rsidR="00E40756" w:rsidRPr="00E40756" w:rsidRDefault="00E40756" w:rsidP="00E40756">
      <w:pPr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</w:pPr>
    </w:p>
    <w:p w:rsidR="00BA1DEA" w:rsidRDefault="00E40756" w:rsidP="00E40756">
      <w:pPr>
        <w:pStyle w:val="Odlomakpopisa"/>
        <w:numPr>
          <w:ilvl w:val="0"/>
          <w:numId w:val="1"/>
        </w:numPr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 xml:space="preserve">Mandat ravnatelju iz točke I. </w:t>
      </w:r>
      <w:r w:rsidR="002C5F5A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>o</w:t>
      </w:r>
      <w:r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 xml:space="preserve">vog Rješenja traje četiri godine, počevši </w:t>
      </w:r>
      <w:r w:rsidR="00C80083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 xml:space="preserve"> od 27. rujna 2021</w:t>
      </w:r>
      <w:r w:rsidR="002C5F5A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>. godine.</w:t>
      </w:r>
    </w:p>
    <w:p w:rsidR="002C5F5A" w:rsidRPr="002C5F5A" w:rsidRDefault="002C5F5A" w:rsidP="002C5F5A">
      <w:pPr>
        <w:pStyle w:val="Odlomakpopisa"/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</w:pPr>
    </w:p>
    <w:p w:rsidR="00BA1DEA" w:rsidRPr="002C5F5A" w:rsidRDefault="00BA1DEA" w:rsidP="00BA1DEA">
      <w:pPr>
        <w:pStyle w:val="Odlomakpopisa"/>
        <w:numPr>
          <w:ilvl w:val="0"/>
          <w:numId w:val="1"/>
        </w:numPr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</w:pPr>
      <w:r w:rsidRPr="002C5F5A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 xml:space="preserve">Ovo Rješenje </w:t>
      </w:r>
      <w:r w:rsidR="002C5F5A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>objavit</w:t>
      </w:r>
      <w:r w:rsidRPr="002C5F5A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 xml:space="preserve"> će se u "Službenom glasniku Koprivničko-križevačke županije". </w:t>
      </w:r>
    </w:p>
    <w:p w:rsidR="00BA1DEA" w:rsidRPr="00B51882" w:rsidRDefault="00BA1DEA" w:rsidP="00BA1DEA">
      <w:pPr>
        <w:jc w:val="center"/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</w:pPr>
    </w:p>
    <w:p w:rsidR="00BA1DEA" w:rsidRPr="00B51882" w:rsidRDefault="00BA1DEA" w:rsidP="00BA1DEA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ca-ES" w:eastAsia="hr-HR"/>
        </w:rPr>
      </w:pPr>
      <w:r w:rsidRPr="00B51882">
        <w:rPr>
          <w:rFonts w:ascii="Times New Roman" w:eastAsia="Times New Roman" w:hAnsi="Times New Roman" w:cs="Times New Roman"/>
          <w:b/>
          <w:bCs/>
          <w:sz w:val="24"/>
          <w:szCs w:val="24"/>
          <w:lang w:val="ca-ES" w:eastAsia="hr-HR"/>
        </w:rPr>
        <w:t>O b r a z l o ž e n j e</w:t>
      </w:r>
    </w:p>
    <w:p w:rsidR="00BA1DEA" w:rsidRPr="00B51882" w:rsidRDefault="00BA1DEA" w:rsidP="00BA1DEA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ca-ES" w:eastAsia="hr-HR"/>
        </w:rPr>
      </w:pPr>
    </w:p>
    <w:p w:rsidR="00BA1DEA" w:rsidRPr="00B51882" w:rsidRDefault="00BA1DEA" w:rsidP="00BA1DEA">
      <w:pPr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</w:pPr>
      <w:r w:rsidRPr="00B51882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>            Upravno vijeće Županijske uprave za upravljanje županijskim i lok</w:t>
      </w:r>
      <w:r w:rsidR="006C30B4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>al</w:t>
      </w:r>
      <w:r w:rsidRPr="00B51882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>nim cestama Koprivničko-križevačke županije (u daljnjem tekstu: Upravno vijeće)</w:t>
      </w:r>
      <w:r w:rsidR="00C1025D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 xml:space="preserve"> na 24. sjednici održanoj 9. srpnja  2021</w:t>
      </w:r>
      <w:r w:rsidRPr="00B51882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>.</w:t>
      </w:r>
      <w:r w:rsidR="003729DE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 xml:space="preserve"> godine, </w:t>
      </w:r>
      <w:r w:rsidR="00C1025D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 xml:space="preserve">pokrenulo je natječaj za </w:t>
      </w:r>
      <w:r w:rsidRPr="00B51882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 xml:space="preserve">imenovanje ravnatelja Županijske uprave za upravljanje županijskim i lokalnim cestama Koprivničko-križevačke županije. </w:t>
      </w:r>
      <w:r w:rsidR="00C1025D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>Sukaldno zakonskim i podzakonskim propisima n</w:t>
      </w:r>
      <w:r w:rsidRPr="00B51882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>atječaj je objavljen u</w:t>
      </w:r>
      <w:r w:rsidR="00C1025D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 xml:space="preserve"> “Narodnim novinama”, na internetskoj stranici i oglasnoj ploči ŽUC-a u razdoblju od 4. kolovoza do 13. kolovoza 2021. godine. </w:t>
      </w:r>
      <w:r w:rsidRPr="00B51882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 xml:space="preserve"> </w:t>
      </w:r>
    </w:p>
    <w:p w:rsidR="00782680" w:rsidRDefault="003729DE" w:rsidP="00782680">
      <w:pPr>
        <w:ind w:firstLine="708"/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lastRenderedPageBreak/>
        <w:t xml:space="preserve">Upravno vijeće </w:t>
      </w:r>
      <w:r w:rsidR="00C1025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ca-ES" w:eastAsia="hr-HR"/>
        </w:rPr>
        <w:t>na 1</w:t>
      </w:r>
      <w:r w:rsidR="00BA1DEA" w:rsidRPr="0078268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ca-ES" w:eastAsia="hr-HR"/>
        </w:rPr>
        <w:t>.</w:t>
      </w:r>
      <w:r w:rsidR="00BA1DEA" w:rsidRPr="00B51882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 xml:space="preserve"> sjednici održanoj </w:t>
      </w:r>
      <w:r w:rsidR="00C1025D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>13. rujna 2021</w:t>
      </w:r>
      <w:r w:rsidR="00BA1DEA" w:rsidRPr="00782680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>. godine,</w:t>
      </w:r>
      <w:r w:rsidR="00BA1DEA" w:rsidRPr="00B51882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 xml:space="preserve"> pregledalo je </w:t>
      </w:r>
      <w:r w:rsidR="007E6F50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>pristiglu prijavu</w:t>
      </w:r>
      <w:r w:rsidR="00BA1DEA" w:rsidRPr="00B51882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 xml:space="preserve"> i doku</w:t>
      </w:r>
      <w:r w:rsidR="00782680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>mentaciju dostavljenu uz prijavu</w:t>
      </w:r>
      <w:r w:rsidR="00BA1DEA" w:rsidRPr="00B51882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 xml:space="preserve"> na natječaj te utvrdilo </w:t>
      </w:r>
      <w:r w:rsidR="00782680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 xml:space="preserve">kako je na natječaj pristiga svega jedna prijava i to Dragutina Guzalića struč.spec.ing.aedif. iz Križevaca, </w:t>
      </w:r>
      <w:r w:rsidR="002F7088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>Drage Grdenića 24</w:t>
      </w:r>
      <w:r w:rsidR="00782680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>, koji je i do sada obavljao dužnost ravnatelja Županijske uprave za ceste.</w:t>
      </w:r>
    </w:p>
    <w:p w:rsidR="00BA1DEA" w:rsidRPr="00B51882" w:rsidRDefault="004A66AA" w:rsidP="00782680">
      <w:pPr>
        <w:ind w:firstLine="708"/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 xml:space="preserve">Nakon što je razmotrilo pristiglu natječajnu dokumentaciju </w:t>
      </w:r>
      <w:r w:rsidR="00BA1DEA" w:rsidRPr="00B51882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>Upravno vijeće</w:t>
      </w:r>
      <w:r w:rsidR="00782680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 xml:space="preserve"> je utvrdilo kako prijavljeni kandidat ispunjava sve natječajem propisane uvjete te</w:t>
      </w:r>
      <w:r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 xml:space="preserve"> donijelo </w:t>
      </w:r>
      <w:r w:rsidR="00BA1DEA" w:rsidRPr="00B51882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>Zaključak  o davanju prijedloga kandidata za ravnatelja</w:t>
      </w:r>
      <w:r w:rsidR="004D20AA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 xml:space="preserve"> </w:t>
      </w:r>
      <w:r w:rsidR="00BA1DEA" w:rsidRPr="00B51882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>koj</w:t>
      </w:r>
      <w:r w:rsidR="00782680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>im se predlaže Dragutin Guzalić</w:t>
      </w:r>
      <w:r w:rsidR="00BA1DEA" w:rsidRPr="00B51882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 xml:space="preserve"> iz Križevaca za ravnatelja Županijske uprave za </w:t>
      </w:r>
      <w:r w:rsidR="006C30B4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>ceste Križevci.</w:t>
      </w:r>
    </w:p>
    <w:p w:rsidR="00BA1DEA" w:rsidRDefault="00BA1DEA" w:rsidP="00BA1DEA">
      <w:pPr>
        <w:ind w:firstLine="708"/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</w:pPr>
      <w:r w:rsidRPr="00B51882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>Prijedlog Upravnog vijeća je usvojen te je riješeno kao u izreci.</w:t>
      </w:r>
    </w:p>
    <w:p w:rsidR="003729DE" w:rsidRPr="00B51882" w:rsidRDefault="007E6F50" w:rsidP="00D022B7">
      <w:pPr>
        <w:ind w:firstLine="708"/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>M</w:t>
      </w:r>
      <w:r w:rsidR="003729DE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>a</w:t>
      </w:r>
      <w:r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>n</w:t>
      </w:r>
      <w:r w:rsidR="003729DE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 xml:space="preserve">dat imenovanom ravnatelju </w:t>
      </w:r>
      <w:r w:rsidR="006C30B4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>traje četiri god</w:t>
      </w:r>
      <w:r w:rsidR="003766DC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 xml:space="preserve">ine, počevši od 27. </w:t>
      </w:r>
      <w:r w:rsidR="00D022B7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 xml:space="preserve">rujna </w:t>
      </w:r>
      <w:r w:rsidR="002F7088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>2021</w:t>
      </w:r>
      <w:r w:rsidR="003766DC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 xml:space="preserve">. </w:t>
      </w:r>
      <w:r w:rsidR="00D022B7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>g</w:t>
      </w:r>
      <w:r w:rsidR="003766DC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>odine.</w:t>
      </w:r>
    </w:p>
    <w:p w:rsidR="00BA1DEA" w:rsidRPr="00B51882" w:rsidRDefault="00BA1DEA" w:rsidP="00BA1DEA">
      <w:pPr>
        <w:ind w:firstLine="708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B51882">
        <w:rPr>
          <w:rFonts w:ascii="Times New Roman" w:eastAsia="Times New Roman" w:hAnsi="Times New Roman" w:cs="Times New Roman"/>
          <w:sz w:val="24"/>
          <w:szCs w:val="24"/>
          <w:lang w:eastAsia="hr-HR"/>
        </w:rPr>
        <w:t>Rješenje je oslobođeno od naplate upr</w:t>
      </w:r>
      <w:r w:rsidR="00383172">
        <w:rPr>
          <w:rFonts w:ascii="Times New Roman" w:eastAsia="Times New Roman" w:hAnsi="Times New Roman" w:cs="Times New Roman"/>
          <w:sz w:val="24"/>
          <w:szCs w:val="24"/>
          <w:lang w:eastAsia="hr-HR"/>
        </w:rPr>
        <w:t>avne pristojbe temeljem članka 8</w:t>
      </w:r>
      <w:r w:rsidRPr="00B51882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. Zakona o upravnim pristojbama ("Narodne novine" broj </w:t>
      </w:r>
      <w:r w:rsidR="00383172">
        <w:rPr>
          <w:rFonts w:ascii="Times New Roman" w:eastAsia="Times New Roman" w:hAnsi="Times New Roman" w:cs="Times New Roman"/>
          <w:sz w:val="24"/>
          <w:szCs w:val="24"/>
          <w:lang w:eastAsia="hr-HR"/>
        </w:rPr>
        <w:t>115/16.)</w:t>
      </w:r>
    </w:p>
    <w:p w:rsidR="00BA1DEA" w:rsidRPr="00B51882" w:rsidRDefault="00BA1DEA" w:rsidP="00BA1DEA">
      <w:pPr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</w:pPr>
    </w:p>
    <w:p w:rsidR="00BA1DEA" w:rsidRPr="00B51882" w:rsidRDefault="00BA1DEA" w:rsidP="00BA1DEA">
      <w:pPr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val="ca-ES" w:eastAsia="hr-HR"/>
        </w:rPr>
      </w:pPr>
      <w:r w:rsidRPr="00B51882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 xml:space="preserve">            </w:t>
      </w:r>
      <w:r w:rsidRPr="00B51882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val="ca-ES" w:eastAsia="hr-HR"/>
        </w:rPr>
        <w:t>Uputa o pravnom lijeku</w:t>
      </w:r>
    </w:p>
    <w:p w:rsidR="00BA1DEA" w:rsidRDefault="00BA1DEA" w:rsidP="00BA1DEA">
      <w:pPr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</w:pPr>
      <w:r w:rsidRPr="00B51882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>            Protiv ovog Rješenja ne može se izjaviti žalba, ali se može pokrenuti upravni spor tužbom Upravnom sudu u Zagrebu u roku od 30 dana od dana dostave ovog Rješenja.</w:t>
      </w:r>
    </w:p>
    <w:p w:rsidR="003729DE" w:rsidRPr="00B51882" w:rsidRDefault="003729DE" w:rsidP="00BA1DEA">
      <w:pPr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ab/>
        <w:t xml:space="preserve">Tužba se predaje Upravnom sudu u Zagrebu neposredno u pisanom obliku, usmeno na zapisnik ili se šalje poštom, odnosno </w:t>
      </w:r>
      <w:r w:rsidR="007A3A10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>dostavlja elektronički.</w:t>
      </w:r>
    </w:p>
    <w:p w:rsidR="00BA1DEA" w:rsidRPr="00B51882" w:rsidRDefault="00BA1DEA" w:rsidP="00BA1DEA">
      <w:pPr>
        <w:jc w:val="center"/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</w:pPr>
    </w:p>
    <w:p w:rsidR="00BA1DEA" w:rsidRPr="00B51882" w:rsidRDefault="00BA1DEA" w:rsidP="00BA1DEA">
      <w:pPr>
        <w:jc w:val="center"/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</w:pPr>
    </w:p>
    <w:p w:rsidR="00BA1DEA" w:rsidRPr="00B51882" w:rsidRDefault="00BA1DEA" w:rsidP="00BA1DEA">
      <w:pPr>
        <w:ind w:left="4956"/>
        <w:jc w:val="left"/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</w:pPr>
      <w:r w:rsidRPr="00B51882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>    </w:t>
      </w:r>
      <w:r w:rsidR="002F7088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>                    PREDSJEDNIK</w:t>
      </w:r>
    </w:p>
    <w:p w:rsidR="00BA1DEA" w:rsidRPr="00B51882" w:rsidRDefault="00BA1DEA" w:rsidP="00BA1DEA">
      <w:pPr>
        <w:ind w:left="5664"/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</w:pPr>
      <w:r w:rsidRPr="00B51882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 xml:space="preserve">       </w:t>
      </w:r>
      <w:r w:rsidR="00383172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 xml:space="preserve">  </w:t>
      </w:r>
      <w:r w:rsidR="002F7088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>Damir Felak</w:t>
      </w:r>
      <w:r w:rsidR="00383172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>, dipl. ing.</w:t>
      </w:r>
      <w:r w:rsidR="00314EC9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>, v.r.</w:t>
      </w:r>
      <w:bookmarkStart w:id="0" w:name="_GoBack"/>
      <w:bookmarkEnd w:id="0"/>
    </w:p>
    <w:p w:rsidR="00BA1DEA" w:rsidRPr="00B51882" w:rsidRDefault="00BA1DEA" w:rsidP="00BA1DEA">
      <w:pPr>
        <w:jc w:val="center"/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</w:pPr>
    </w:p>
    <w:p w:rsidR="00FE631C" w:rsidRDefault="00FE631C"/>
    <w:p w:rsidR="007A3A10" w:rsidRDefault="007A3A10"/>
    <w:p w:rsidR="007A3A10" w:rsidRDefault="007A3A10">
      <w:pPr>
        <w:rPr>
          <w:rFonts w:ascii="Times New Roman" w:hAnsi="Times New Roman" w:cs="Times New Roman"/>
          <w:sz w:val="24"/>
          <w:szCs w:val="24"/>
        </w:rPr>
      </w:pPr>
      <w:r w:rsidRPr="007A3A10">
        <w:rPr>
          <w:rFonts w:ascii="Times New Roman" w:hAnsi="Times New Roman" w:cs="Times New Roman"/>
          <w:sz w:val="24"/>
          <w:szCs w:val="24"/>
        </w:rPr>
        <w:t>Dostaviti:</w:t>
      </w:r>
    </w:p>
    <w:p w:rsidR="007A3A10" w:rsidRPr="007A3A10" w:rsidRDefault="007A3A10" w:rsidP="007A3A10">
      <w:pPr>
        <w:pStyle w:val="Odlomakpopis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Dragutin Guzalić, </w:t>
      </w:r>
      <w:r w:rsidR="002F7088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>Drage Grdenića 24</w:t>
      </w:r>
      <w:r w:rsidRPr="00E40756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>,</w:t>
      </w:r>
      <w:r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 xml:space="preserve"> 48260 Križevci,</w:t>
      </w:r>
    </w:p>
    <w:p w:rsidR="007A3A10" w:rsidRPr="007A3A10" w:rsidRDefault="007A3A10" w:rsidP="007A3A10">
      <w:pPr>
        <w:pStyle w:val="Odlomakpopis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 xml:space="preserve">Županijskoj upravi za ceste Koprivničko-križevačke županije, </w:t>
      </w:r>
      <w:r w:rsidR="009160FA"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 xml:space="preserve">I. Z. Dijankovečkog 3, </w:t>
      </w:r>
      <w:r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>Križevci,</w:t>
      </w:r>
    </w:p>
    <w:p w:rsidR="007A3A10" w:rsidRPr="007A3A10" w:rsidRDefault="007A3A10" w:rsidP="007A3A10">
      <w:pPr>
        <w:pStyle w:val="Odlomakpopis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val="ca-ES" w:eastAsia="hr-HR"/>
        </w:rPr>
        <w:t>Pismohrana,-ovdje.</w:t>
      </w:r>
    </w:p>
    <w:sectPr w:rsidR="007A3A10" w:rsidRPr="007A3A10" w:rsidSect="00FE63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E4BA2"/>
    <w:multiLevelType w:val="hybridMultilevel"/>
    <w:tmpl w:val="E6F26D02"/>
    <w:lvl w:ilvl="0" w:tplc="9EB05E80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41DE1D03"/>
    <w:multiLevelType w:val="hybridMultilevel"/>
    <w:tmpl w:val="9684B68C"/>
    <w:lvl w:ilvl="0" w:tplc="694859F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5" w:hanging="360"/>
      </w:pPr>
    </w:lvl>
    <w:lvl w:ilvl="2" w:tplc="041A001B" w:tentative="1">
      <w:start w:val="1"/>
      <w:numFmt w:val="lowerRoman"/>
      <w:lvlText w:val="%3."/>
      <w:lvlJc w:val="right"/>
      <w:pPr>
        <w:ind w:left="2505" w:hanging="180"/>
      </w:pPr>
    </w:lvl>
    <w:lvl w:ilvl="3" w:tplc="041A000F" w:tentative="1">
      <w:start w:val="1"/>
      <w:numFmt w:val="decimal"/>
      <w:lvlText w:val="%4."/>
      <w:lvlJc w:val="left"/>
      <w:pPr>
        <w:ind w:left="3225" w:hanging="360"/>
      </w:pPr>
    </w:lvl>
    <w:lvl w:ilvl="4" w:tplc="041A0019" w:tentative="1">
      <w:start w:val="1"/>
      <w:numFmt w:val="lowerLetter"/>
      <w:lvlText w:val="%5."/>
      <w:lvlJc w:val="left"/>
      <w:pPr>
        <w:ind w:left="3945" w:hanging="360"/>
      </w:pPr>
    </w:lvl>
    <w:lvl w:ilvl="5" w:tplc="041A001B" w:tentative="1">
      <w:start w:val="1"/>
      <w:numFmt w:val="lowerRoman"/>
      <w:lvlText w:val="%6."/>
      <w:lvlJc w:val="right"/>
      <w:pPr>
        <w:ind w:left="4665" w:hanging="180"/>
      </w:pPr>
    </w:lvl>
    <w:lvl w:ilvl="6" w:tplc="041A000F" w:tentative="1">
      <w:start w:val="1"/>
      <w:numFmt w:val="decimal"/>
      <w:lvlText w:val="%7."/>
      <w:lvlJc w:val="left"/>
      <w:pPr>
        <w:ind w:left="5385" w:hanging="360"/>
      </w:pPr>
    </w:lvl>
    <w:lvl w:ilvl="7" w:tplc="041A0019" w:tentative="1">
      <w:start w:val="1"/>
      <w:numFmt w:val="lowerLetter"/>
      <w:lvlText w:val="%8."/>
      <w:lvlJc w:val="left"/>
      <w:pPr>
        <w:ind w:left="6105" w:hanging="360"/>
      </w:pPr>
    </w:lvl>
    <w:lvl w:ilvl="8" w:tplc="041A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BA1DEA"/>
    <w:rsid w:val="000B000E"/>
    <w:rsid w:val="002C5F5A"/>
    <w:rsid w:val="002E0C61"/>
    <w:rsid w:val="002F7088"/>
    <w:rsid w:val="002F7E94"/>
    <w:rsid w:val="003017E6"/>
    <w:rsid w:val="00314EC9"/>
    <w:rsid w:val="003729DE"/>
    <w:rsid w:val="003766DC"/>
    <w:rsid w:val="00383172"/>
    <w:rsid w:val="0044059F"/>
    <w:rsid w:val="004A66AA"/>
    <w:rsid w:val="004C0FF1"/>
    <w:rsid w:val="004D20AA"/>
    <w:rsid w:val="004E1623"/>
    <w:rsid w:val="005D03E2"/>
    <w:rsid w:val="006C30B4"/>
    <w:rsid w:val="00782680"/>
    <w:rsid w:val="007A3A10"/>
    <w:rsid w:val="007E6F50"/>
    <w:rsid w:val="009160FA"/>
    <w:rsid w:val="009606F2"/>
    <w:rsid w:val="00BA1DEA"/>
    <w:rsid w:val="00C1025D"/>
    <w:rsid w:val="00C80083"/>
    <w:rsid w:val="00D022B7"/>
    <w:rsid w:val="00E40756"/>
    <w:rsid w:val="00FE63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E7E227"/>
  <w15:docId w15:val="{9D24CA2A-461D-4354-AE55-F671FEF4FC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A1DEA"/>
    <w:pPr>
      <w:spacing w:after="0" w:line="240" w:lineRule="auto"/>
      <w:jc w:val="both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E40756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44059F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44059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wmf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2</Pages>
  <Words>554</Words>
  <Characters>3159</Characters>
  <Application>Microsoft Office Word</Application>
  <DocSecurity>0</DocSecurity>
  <Lines>26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HelenaMB</dc:creator>
  <cp:lastModifiedBy>HelenaMB</cp:lastModifiedBy>
  <cp:revision>23</cp:revision>
  <cp:lastPrinted>2017-09-15T05:55:00Z</cp:lastPrinted>
  <dcterms:created xsi:type="dcterms:W3CDTF">2013-10-18T07:38:00Z</dcterms:created>
  <dcterms:modified xsi:type="dcterms:W3CDTF">2021-10-06T09:23:00Z</dcterms:modified>
</cp:coreProperties>
</file>