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88AAFF" w14:textId="77777777" w:rsidR="001D519A" w:rsidRPr="00942106" w:rsidRDefault="001D519A" w:rsidP="001D519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C14FE02" w14:textId="40D0B98A" w:rsidR="004E43F3" w:rsidRPr="00942106" w:rsidRDefault="004E43F3" w:rsidP="004E43F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744C4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("Službeni glasnik Koprivničko-križevačke županije" broj 7/13., 14/13., 9/15.,  11/15. – pročišćeni tekst, 2/18.</w:t>
      </w:r>
      <w:r w:rsidR="00BE2F27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 w:rsidR="00BE2F27"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i članka 23. stavka 4. Odluke o javnim priznanjima Koprivničko-križevačke županije („Službeni glasnik Koprivničko-križevačke županije“ broj 9/15., 19/17., 10/18. i 25/20.)  Županijska  skupština  Koprivničko-križevačke  županije na</w:t>
      </w:r>
      <w:r w:rsidR="00B54ABA">
        <w:rPr>
          <w:rFonts w:ascii="Times New Roman" w:eastAsia="Times New Roman" w:hAnsi="Times New Roman" w:cs="Times New Roman"/>
          <w:sz w:val="24"/>
          <w:szCs w:val="24"/>
        </w:rPr>
        <w:t xml:space="preserve"> 5.</w:t>
      </w:r>
      <w:r w:rsidR="00C133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>sjednici  održanoj</w:t>
      </w:r>
      <w:r w:rsidR="00B54ABA">
        <w:rPr>
          <w:rFonts w:ascii="Times New Roman" w:eastAsia="Times New Roman" w:hAnsi="Times New Roman" w:cs="Times New Roman"/>
          <w:sz w:val="24"/>
          <w:szCs w:val="24"/>
        </w:rPr>
        <w:t xml:space="preserve"> 15.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 xml:space="preserve"> veljače 2022. donijela je</w:t>
      </w:r>
    </w:p>
    <w:p w14:paraId="2C6178DB" w14:textId="77777777" w:rsidR="006556E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2663324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5C4ADCB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354C03B0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Zahvalnice Koprivničko-križevačke </w:t>
      </w:r>
    </w:p>
    <w:p w14:paraId="40364098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županije</w:t>
      </w:r>
    </w:p>
    <w:p w14:paraId="7C58CFE5" w14:textId="77777777" w:rsidR="006556E6" w:rsidRPr="00942106" w:rsidRDefault="006556E6" w:rsidP="00655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62C8BBC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5F99BC4" w14:textId="77777777" w:rsidR="006556E6" w:rsidRPr="00942106" w:rsidRDefault="006556E6" w:rsidP="006556E6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73D97A67" w14:textId="77777777" w:rsidR="006556E6" w:rsidRPr="00942106" w:rsidRDefault="006556E6" w:rsidP="00655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939B734" w14:textId="77777777" w:rsidR="006556E6" w:rsidRPr="00534A75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4E50D3" w:rsidRPr="008F32C4">
        <w:rPr>
          <w:rFonts w:ascii="Times New Roman" w:eastAsia="Times New Roman" w:hAnsi="Times New Roman" w:cs="Times New Roman"/>
          <w:sz w:val="24"/>
          <w:szCs w:val="24"/>
        </w:rPr>
        <w:t>Za uspjehe u radu i postignute zasluge</w:t>
      </w:r>
      <w:r w:rsidR="00F3306A">
        <w:rPr>
          <w:rFonts w:ascii="Times New Roman" w:eastAsia="Times New Roman" w:hAnsi="Times New Roman" w:cs="Times New Roman"/>
          <w:sz w:val="24"/>
          <w:szCs w:val="24"/>
        </w:rPr>
        <w:t xml:space="preserve"> Interventnog tima</w:t>
      </w:r>
      <w:r w:rsidR="004E50D3" w:rsidRPr="008F32C4">
        <w:rPr>
          <w:rFonts w:ascii="Times New Roman" w:eastAsia="Times New Roman" w:hAnsi="Times New Roman" w:cs="Times New Roman"/>
          <w:sz w:val="24"/>
          <w:szCs w:val="24"/>
        </w:rPr>
        <w:t xml:space="preserve"> na području promicanja humanitarnog i volonterskog rada, pružan</w:t>
      </w:r>
      <w:r w:rsidR="00143AA7">
        <w:rPr>
          <w:rFonts w:ascii="Times New Roman" w:eastAsia="Times New Roman" w:hAnsi="Times New Roman" w:cs="Times New Roman"/>
          <w:sz w:val="24"/>
          <w:szCs w:val="24"/>
        </w:rPr>
        <w:t>jem</w:t>
      </w:r>
      <w:r w:rsidR="004E50D3" w:rsidRPr="008F32C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43AA7">
        <w:rPr>
          <w:rFonts w:ascii="Times New Roman" w:eastAsia="Times New Roman" w:hAnsi="Times New Roman" w:cs="Times New Roman"/>
          <w:sz w:val="24"/>
          <w:szCs w:val="24"/>
        </w:rPr>
        <w:t>višemjesečne</w:t>
      </w:r>
      <w:r w:rsidR="00143AA7" w:rsidRPr="008F32C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E50D3" w:rsidRPr="008F32C4">
        <w:rPr>
          <w:rFonts w:ascii="Times New Roman" w:eastAsia="Times New Roman" w:hAnsi="Times New Roman" w:cs="Times New Roman"/>
          <w:sz w:val="24"/>
          <w:szCs w:val="24"/>
        </w:rPr>
        <w:t xml:space="preserve">pomoći </w:t>
      </w:r>
      <w:r w:rsidR="00143AA7">
        <w:rPr>
          <w:rFonts w:ascii="Times New Roman" w:eastAsia="Times New Roman" w:hAnsi="Times New Roman" w:cs="Times New Roman"/>
          <w:sz w:val="24"/>
          <w:szCs w:val="24"/>
        </w:rPr>
        <w:t>stradal</w:t>
      </w:r>
      <w:r w:rsidR="008827F7">
        <w:rPr>
          <w:rFonts w:ascii="Times New Roman" w:eastAsia="Times New Roman" w:hAnsi="Times New Roman" w:cs="Times New Roman"/>
          <w:sz w:val="24"/>
          <w:szCs w:val="24"/>
        </w:rPr>
        <w:t>ima</w:t>
      </w:r>
      <w:r w:rsidR="00143AA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827F7">
        <w:rPr>
          <w:rFonts w:ascii="Times New Roman" w:eastAsia="Times New Roman" w:hAnsi="Times New Roman" w:cs="Times New Roman"/>
          <w:sz w:val="24"/>
          <w:szCs w:val="24"/>
        </w:rPr>
        <w:t xml:space="preserve">potresom u </w:t>
      </w:r>
      <w:r w:rsidR="000C1622" w:rsidRPr="008F32C4">
        <w:rPr>
          <w:rFonts w:ascii="Times New Roman" w:eastAsia="Times New Roman" w:hAnsi="Times New Roman" w:cs="Times New Roman"/>
          <w:sz w:val="24"/>
          <w:szCs w:val="24"/>
        </w:rPr>
        <w:t>Petrinj</w:t>
      </w:r>
      <w:r w:rsidR="008827F7">
        <w:rPr>
          <w:rFonts w:ascii="Times New Roman" w:eastAsia="Times New Roman" w:hAnsi="Times New Roman" w:cs="Times New Roman"/>
          <w:sz w:val="24"/>
          <w:szCs w:val="24"/>
        </w:rPr>
        <w:t>i</w:t>
      </w:r>
      <w:r w:rsidR="000C1622" w:rsidRPr="008F32C4">
        <w:rPr>
          <w:rFonts w:ascii="Times New Roman" w:eastAsia="Times New Roman" w:hAnsi="Times New Roman" w:cs="Times New Roman"/>
          <w:sz w:val="24"/>
          <w:szCs w:val="24"/>
        </w:rPr>
        <w:t xml:space="preserve"> i Glin</w:t>
      </w:r>
      <w:r w:rsidR="008827F7">
        <w:rPr>
          <w:rFonts w:ascii="Times New Roman" w:eastAsia="Times New Roman" w:hAnsi="Times New Roman" w:cs="Times New Roman"/>
          <w:sz w:val="24"/>
          <w:szCs w:val="24"/>
        </w:rPr>
        <w:t>i</w:t>
      </w:r>
      <w:r w:rsidR="000C1622" w:rsidRPr="008F32C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E50D3" w:rsidRPr="008F32C4">
        <w:rPr>
          <w:rFonts w:ascii="Times New Roman" w:eastAsia="Times New Roman" w:hAnsi="Times New Roman" w:cs="Times New Roman"/>
          <w:sz w:val="24"/>
          <w:szCs w:val="24"/>
        </w:rPr>
        <w:t xml:space="preserve">te </w:t>
      </w:r>
      <w:r w:rsidR="00143AA7">
        <w:rPr>
          <w:rFonts w:ascii="Times New Roman" w:eastAsia="Times New Roman" w:hAnsi="Times New Roman" w:cs="Times New Roman"/>
          <w:sz w:val="24"/>
          <w:szCs w:val="24"/>
        </w:rPr>
        <w:t xml:space="preserve">akcijama masovnog cijepljenja </w:t>
      </w:r>
      <w:r w:rsidR="00143AA7" w:rsidRPr="00143AA7">
        <w:rPr>
          <w:rFonts w:ascii="Times New Roman" w:eastAsia="Times New Roman" w:hAnsi="Times New Roman" w:cs="Times New Roman"/>
          <w:sz w:val="24"/>
          <w:szCs w:val="24"/>
        </w:rPr>
        <w:t>protiv bolesti COVID-19</w:t>
      </w:r>
      <w:r w:rsidR="00143AA7">
        <w:rPr>
          <w:rFonts w:ascii="Times New Roman" w:eastAsia="Times New Roman" w:hAnsi="Times New Roman" w:cs="Times New Roman"/>
          <w:sz w:val="24"/>
          <w:szCs w:val="24"/>
        </w:rPr>
        <w:t>.</w:t>
      </w:r>
      <w:r w:rsidR="004E43F3" w:rsidRPr="008F32C4">
        <w:rPr>
          <w:rFonts w:ascii="Times New Roman" w:eastAsia="Times New Roman" w:hAnsi="Times New Roman" w:cs="Times New Roman"/>
          <w:sz w:val="24"/>
          <w:szCs w:val="24"/>
        </w:rPr>
        <w:t>,</w:t>
      </w:r>
      <w:r w:rsidR="004E43F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34A75">
        <w:rPr>
          <w:rFonts w:ascii="Times New Roman" w:eastAsia="Times New Roman" w:hAnsi="Times New Roman" w:cs="Times New Roman"/>
          <w:sz w:val="24"/>
          <w:szCs w:val="24"/>
        </w:rPr>
        <w:t>dodjeljuje se Zahvalnica Koprivničko-križevačke županije</w:t>
      </w:r>
    </w:p>
    <w:p w14:paraId="36363469" w14:textId="77777777" w:rsidR="006556E6" w:rsidRPr="006556E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14:paraId="588576FC" w14:textId="77777777" w:rsidR="008074CF" w:rsidRDefault="008074CF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Hrvatskom Crvenom križu Društv</w:t>
      </w:r>
      <w:r w:rsidR="00A7664F">
        <w:rPr>
          <w:rFonts w:ascii="Times New Roman" w:eastAsia="Times New Roman" w:hAnsi="Times New Roman" w:cs="Times New Roman"/>
          <w:b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Crvenog križa </w:t>
      </w:r>
    </w:p>
    <w:p w14:paraId="13328F65" w14:textId="77777777" w:rsidR="006556E6" w:rsidRPr="001D519A" w:rsidRDefault="008074CF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Koprivničko-križevačke županije </w:t>
      </w:r>
      <w:r w:rsidR="00F3306A">
        <w:rPr>
          <w:rFonts w:ascii="Times New Roman" w:eastAsia="Times New Roman" w:hAnsi="Times New Roman" w:cs="Times New Roman"/>
          <w:b/>
          <w:sz w:val="28"/>
          <w:szCs w:val="28"/>
        </w:rPr>
        <w:t>iz Koprivnice</w:t>
      </w:r>
      <w:r w:rsidR="006556E6" w:rsidRPr="00352E31"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15B3D41C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EDCF56A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DBFA2AB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6BD07F0B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8A6ABD4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Zahvalnica Koprivničko-križevačke županije (u daljnjem tekstu: </w:t>
      </w:r>
      <w:r w:rsidR="007D5489">
        <w:rPr>
          <w:rFonts w:ascii="Times New Roman" w:eastAsia="Times New Roman" w:hAnsi="Times New Roman" w:cs="Times New Roman"/>
          <w:sz w:val="24"/>
          <w:szCs w:val="24"/>
        </w:rPr>
        <w:t>Z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ahvalnica) uručiti će se povodom obilježavanja 13. travnja - Dana Koprivničko-križevačke županije, na svečanoj sjednici Županijske skupštine Koprivničko-križevačke županije.</w:t>
      </w:r>
    </w:p>
    <w:p w14:paraId="6D1AADF8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390E7A6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59139C27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05A5DA1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7D5489">
        <w:rPr>
          <w:rFonts w:ascii="Times New Roman" w:eastAsia="Times New Roman" w:hAnsi="Times New Roman" w:cs="Times New Roman"/>
          <w:sz w:val="24"/>
          <w:szCs w:val="24"/>
        </w:rPr>
        <w:t>Zahvalnica</w:t>
      </w:r>
      <w:r w:rsidR="007D5489" w:rsidRPr="00942106">
        <w:rPr>
          <w:rFonts w:ascii="Times New Roman" w:eastAsia="Times New Roman" w:hAnsi="Times New Roman" w:cs="Times New Roman"/>
          <w:sz w:val="24"/>
          <w:szCs w:val="24"/>
        </w:rPr>
        <w:t xml:space="preserve"> se dodjeljuje u posebnoj grafičkoj obradi, stiliziranim slovima na podlozi i utisnutim grbom Koprivničko-križevačke županije te novčane nagrade u neto iznosu od </w:t>
      </w:r>
      <w:r w:rsidR="007D5489">
        <w:rPr>
          <w:rFonts w:ascii="Times New Roman" w:eastAsia="Times New Roman" w:hAnsi="Times New Roman" w:cs="Times New Roman"/>
          <w:sz w:val="24"/>
          <w:szCs w:val="24"/>
        </w:rPr>
        <w:t>3</w:t>
      </w:r>
      <w:r w:rsidR="007D5489" w:rsidRPr="00942106">
        <w:rPr>
          <w:rFonts w:ascii="Times New Roman" w:eastAsia="Times New Roman" w:hAnsi="Times New Roman" w:cs="Times New Roman"/>
          <w:sz w:val="24"/>
          <w:szCs w:val="24"/>
        </w:rPr>
        <w:t>.000,00 kuna.</w:t>
      </w:r>
    </w:p>
    <w:p w14:paraId="05C6E50D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A4DC4FE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548B10A0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609A77C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Ova Odluka objavit će se u "Službenom glasniku Koprivničko-križevačke županije".</w:t>
      </w:r>
    </w:p>
    <w:p w14:paraId="6B6B2652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8AA15BF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1100E7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275C6075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1DED275F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E0C37D6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 w:rsidR="002E1CEC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2E1CEC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790147">
        <w:rPr>
          <w:rFonts w:ascii="Times New Roman" w:eastAsia="Times New Roman" w:hAnsi="Times New Roman" w:cs="Times New Roman"/>
          <w:sz w:val="24"/>
          <w:szCs w:val="24"/>
        </w:rPr>
        <w:t>6</w:t>
      </w:r>
    </w:p>
    <w:p w14:paraId="25C6DBCB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2E1CEC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E766B2">
        <w:rPr>
          <w:rFonts w:ascii="Times New Roman" w:eastAsia="Times New Roman" w:hAnsi="Times New Roman" w:cs="Times New Roman"/>
          <w:sz w:val="24"/>
          <w:szCs w:val="24"/>
        </w:rPr>
        <w:t>2</w:t>
      </w:r>
    </w:p>
    <w:p w14:paraId="58EAC66C" w14:textId="7DBED7B9" w:rsidR="006556E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Koprivnica,</w:t>
      </w:r>
      <w:r w:rsidR="00B54ABA">
        <w:rPr>
          <w:rFonts w:ascii="Times New Roman" w:eastAsia="Times New Roman" w:hAnsi="Times New Roman" w:cs="Times New Roman"/>
          <w:sz w:val="24"/>
          <w:szCs w:val="24"/>
        </w:rPr>
        <w:t xml:space="preserve"> 15.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veljače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20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0C1622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41CB089B" w14:textId="77777777" w:rsidR="000C1622" w:rsidRDefault="00534A75" w:rsidP="006556E6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</w:t>
      </w:r>
      <w:r w:rsidR="006556E6">
        <w:rPr>
          <w:rFonts w:ascii="Times New Roman" w:eastAsia="Times New Roman" w:hAnsi="Times New Roman" w:cs="Times New Roman"/>
          <w:sz w:val="24"/>
          <w:szCs w:val="24"/>
        </w:rPr>
        <w:t>PREDSJEDNIK</w:t>
      </w:r>
      <w:r w:rsidR="000C1622" w:rsidRPr="000C1622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 w:rsidR="000C1622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14:paraId="25160750" w14:textId="4831DC5B" w:rsidR="00CD21A3" w:rsidRDefault="000C1622" w:rsidP="000C1622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</w:t>
      </w:r>
      <w:r w:rsidRPr="000C1622">
        <w:rPr>
          <w:rFonts w:ascii="Times New Roman" w:eastAsia="Times New Roman" w:hAnsi="Times New Roman" w:cs="Times New Roman"/>
          <w:sz w:val="24"/>
          <w:szCs w:val="24"/>
        </w:rPr>
        <w:t>Damir Felak, dipl. ing.</w:t>
      </w:r>
      <w:r w:rsidR="004171EE">
        <w:rPr>
          <w:rFonts w:ascii="Times New Roman" w:eastAsia="Times New Roman" w:hAnsi="Times New Roman" w:cs="Times New Roman"/>
          <w:sz w:val="24"/>
          <w:szCs w:val="24"/>
        </w:rPr>
        <w:t>, v.r.</w:t>
      </w:r>
    </w:p>
    <w:sectPr w:rsidR="00CD21A3" w:rsidSect="000C1622">
      <w:footerReference w:type="default" r:id="rId8"/>
      <w:pgSz w:w="11906" w:h="16838"/>
      <w:pgMar w:top="851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112FD6" w14:textId="77777777" w:rsidR="008719B1" w:rsidRDefault="008719B1">
      <w:pPr>
        <w:spacing w:after="0" w:line="240" w:lineRule="auto"/>
      </w:pPr>
      <w:r>
        <w:separator/>
      </w:r>
    </w:p>
  </w:endnote>
  <w:endnote w:type="continuationSeparator" w:id="0">
    <w:p w14:paraId="6B454EC6" w14:textId="77777777" w:rsidR="008719B1" w:rsidRDefault="008719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137E5E" w14:textId="77777777" w:rsidR="00F36A2A" w:rsidRDefault="00F36A2A">
    <w:pPr>
      <w:pStyle w:val="Podnoje"/>
      <w:jc w:val="center"/>
    </w:pPr>
  </w:p>
  <w:p w14:paraId="60E392C5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1E3763" w14:textId="77777777" w:rsidR="008719B1" w:rsidRDefault="008719B1">
      <w:pPr>
        <w:spacing w:after="0" w:line="240" w:lineRule="auto"/>
      </w:pPr>
      <w:r>
        <w:separator/>
      </w:r>
    </w:p>
  </w:footnote>
  <w:footnote w:type="continuationSeparator" w:id="0">
    <w:p w14:paraId="2F34BF3D" w14:textId="77777777" w:rsidR="008719B1" w:rsidRDefault="008719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6"/>
  </w:num>
  <w:num w:numId="3">
    <w:abstractNumId w:val="8"/>
  </w:num>
  <w:num w:numId="4">
    <w:abstractNumId w:val="1"/>
  </w:num>
  <w:num w:numId="5">
    <w:abstractNumId w:val="5"/>
  </w:num>
  <w:num w:numId="6">
    <w:abstractNumId w:val="0"/>
  </w:num>
  <w:num w:numId="7">
    <w:abstractNumId w:val="9"/>
  </w:num>
  <w:num w:numId="8">
    <w:abstractNumId w:val="4"/>
  </w:num>
  <w:num w:numId="9">
    <w:abstractNumId w:val="13"/>
  </w:num>
  <w:num w:numId="10">
    <w:abstractNumId w:val="15"/>
  </w:num>
  <w:num w:numId="11">
    <w:abstractNumId w:val="2"/>
  </w:num>
  <w:num w:numId="12">
    <w:abstractNumId w:val="12"/>
  </w:num>
  <w:num w:numId="13">
    <w:abstractNumId w:val="3"/>
  </w:num>
  <w:num w:numId="14">
    <w:abstractNumId w:val="11"/>
  </w:num>
  <w:num w:numId="15">
    <w:abstractNumId w:val="7"/>
  </w:num>
  <w:num w:numId="16">
    <w:abstractNumId w:val="10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04CC"/>
    <w:rsid w:val="0001329F"/>
    <w:rsid w:val="00027157"/>
    <w:rsid w:val="000A5337"/>
    <w:rsid w:val="000C1622"/>
    <w:rsid w:val="000E1F27"/>
    <w:rsid w:val="0010271B"/>
    <w:rsid w:val="00102A75"/>
    <w:rsid w:val="0010477F"/>
    <w:rsid w:val="00121C06"/>
    <w:rsid w:val="00143AA7"/>
    <w:rsid w:val="001570E8"/>
    <w:rsid w:val="001604C0"/>
    <w:rsid w:val="00170831"/>
    <w:rsid w:val="00187661"/>
    <w:rsid w:val="00190058"/>
    <w:rsid w:val="00195490"/>
    <w:rsid w:val="001A2D01"/>
    <w:rsid w:val="001C0141"/>
    <w:rsid w:val="001D2AA0"/>
    <w:rsid w:val="001D519A"/>
    <w:rsid w:val="001E4279"/>
    <w:rsid w:val="001F0535"/>
    <w:rsid w:val="00216291"/>
    <w:rsid w:val="002358D9"/>
    <w:rsid w:val="0024085D"/>
    <w:rsid w:val="00251828"/>
    <w:rsid w:val="00286A3A"/>
    <w:rsid w:val="00286B2A"/>
    <w:rsid w:val="002A062F"/>
    <w:rsid w:val="002B0C1A"/>
    <w:rsid w:val="002B2053"/>
    <w:rsid w:val="002C3CE4"/>
    <w:rsid w:val="002D3476"/>
    <w:rsid w:val="002D621D"/>
    <w:rsid w:val="002E1CEC"/>
    <w:rsid w:val="002E514C"/>
    <w:rsid w:val="002F6C8B"/>
    <w:rsid w:val="003018E8"/>
    <w:rsid w:val="00327AFF"/>
    <w:rsid w:val="00327FFD"/>
    <w:rsid w:val="00352E31"/>
    <w:rsid w:val="00357707"/>
    <w:rsid w:val="003841EB"/>
    <w:rsid w:val="003878E4"/>
    <w:rsid w:val="00391BC5"/>
    <w:rsid w:val="00394D75"/>
    <w:rsid w:val="003C0209"/>
    <w:rsid w:val="003C1EAB"/>
    <w:rsid w:val="003D6F5B"/>
    <w:rsid w:val="004011FE"/>
    <w:rsid w:val="00407322"/>
    <w:rsid w:val="004143A8"/>
    <w:rsid w:val="004171EE"/>
    <w:rsid w:val="00454BC5"/>
    <w:rsid w:val="00456601"/>
    <w:rsid w:val="0049326B"/>
    <w:rsid w:val="004A2B40"/>
    <w:rsid w:val="004A7258"/>
    <w:rsid w:val="004C526B"/>
    <w:rsid w:val="004D34A0"/>
    <w:rsid w:val="004E43F3"/>
    <w:rsid w:val="004E50D3"/>
    <w:rsid w:val="004E62A2"/>
    <w:rsid w:val="004F777A"/>
    <w:rsid w:val="005030B0"/>
    <w:rsid w:val="00505F05"/>
    <w:rsid w:val="0051048F"/>
    <w:rsid w:val="00510C99"/>
    <w:rsid w:val="00521622"/>
    <w:rsid w:val="00522D68"/>
    <w:rsid w:val="00534A75"/>
    <w:rsid w:val="00544097"/>
    <w:rsid w:val="00561AFC"/>
    <w:rsid w:val="00567112"/>
    <w:rsid w:val="0057468D"/>
    <w:rsid w:val="00593064"/>
    <w:rsid w:val="005B6F9C"/>
    <w:rsid w:val="005C43A7"/>
    <w:rsid w:val="005E4926"/>
    <w:rsid w:val="005E5DD9"/>
    <w:rsid w:val="005F218B"/>
    <w:rsid w:val="005F4BC9"/>
    <w:rsid w:val="0060097D"/>
    <w:rsid w:val="0061055B"/>
    <w:rsid w:val="00617FE6"/>
    <w:rsid w:val="006556E6"/>
    <w:rsid w:val="006628BF"/>
    <w:rsid w:val="00682BA5"/>
    <w:rsid w:val="006A0BF0"/>
    <w:rsid w:val="006B064A"/>
    <w:rsid w:val="006D0AAE"/>
    <w:rsid w:val="006D20EE"/>
    <w:rsid w:val="006D2AF0"/>
    <w:rsid w:val="006E4828"/>
    <w:rsid w:val="006F0196"/>
    <w:rsid w:val="0072114D"/>
    <w:rsid w:val="00723762"/>
    <w:rsid w:val="0077079A"/>
    <w:rsid w:val="00790147"/>
    <w:rsid w:val="007945C1"/>
    <w:rsid w:val="007A30F8"/>
    <w:rsid w:val="007D5489"/>
    <w:rsid w:val="007F323E"/>
    <w:rsid w:val="008074CF"/>
    <w:rsid w:val="00812B11"/>
    <w:rsid w:val="00813CA6"/>
    <w:rsid w:val="00816B54"/>
    <w:rsid w:val="00827EE6"/>
    <w:rsid w:val="008719B1"/>
    <w:rsid w:val="008827F7"/>
    <w:rsid w:val="0089429D"/>
    <w:rsid w:val="008B06CB"/>
    <w:rsid w:val="008B13C3"/>
    <w:rsid w:val="008C6878"/>
    <w:rsid w:val="008D1950"/>
    <w:rsid w:val="008D5228"/>
    <w:rsid w:val="008E0AFD"/>
    <w:rsid w:val="008E567D"/>
    <w:rsid w:val="008F124D"/>
    <w:rsid w:val="008F32C4"/>
    <w:rsid w:val="009027A2"/>
    <w:rsid w:val="00902EE1"/>
    <w:rsid w:val="0091340F"/>
    <w:rsid w:val="00936AE8"/>
    <w:rsid w:val="00942106"/>
    <w:rsid w:val="009504C0"/>
    <w:rsid w:val="00961550"/>
    <w:rsid w:val="00962B67"/>
    <w:rsid w:val="009815A4"/>
    <w:rsid w:val="00991B80"/>
    <w:rsid w:val="009A0E04"/>
    <w:rsid w:val="009C5038"/>
    <w:rsid w:val="009D2166"/>
    <w:rsid w:val="009E2166"/>
    <w:rsid w:val="009E5DC1"/>
    <w:rsid w:val="009E6B79"/>
    <w:rsid w:val="00A41F19"/>
    <w:rsid w:val="00A46A24"/>
    <w:rsid w:val="00A57F65"/>
    <w:rsid w:val="00A738A0"/>
    <w:rsid w:val="00A7664F"/>
    <w:rsid w:val="00A9083A"/>
    <w:rsid w:val="00A91DA3"/>
    <w:rsid w:val="00AA7B7C"/>
    <w:rsid w:val="00AE3312"/>
    <w:rsid w:val="00AE66B2"/>
    <w:rsid w:val="00B0043B"/>
    <w:rsid w:val="00B045E1"/>
    <w:rsid w:val="00B0644F"/>
    <w:rsid w:val="00B111B1"/>
    <w:rsid w:val="00B4012D"/>
    <w:rsid w:val="00B46815"/>
    <w:rsid w:val="00B54ABA"/>
    <w:rsid w:val="00B60E6B"/>
    <w:rsid w:val="00B636A1"/>
    <w:rsid w:val="00B83756"/>
    <w:rsid w:val="00B97861"/>
    <w:rsid w:val="00BD1CA0"/>
    <w:rsid w:val="00BE2F27"/>
    <w:rsid w:val="00C03838"/>
    <w:rsid w:val="00C133DE"/>
    <w:rsid w:val="00C133E3"/>
    <w:rsid w:val="00C5108E"/>
    <w:rsid w:val="00C536C0"/>
    <w:rsid w:val="00C56B7E"/>
    <w:rsid w:val="00C82DC5"/>
    <w:rsid w:val="00C969C1"/>
    <w:rsid w:val="00CA4570"/>
    <w:rsid w:val="00CB0955"/>
    <w:rsid w:val="00CC028D"/>
    <w:rsid w:val="00CC7273"/>
    <w:rsid w:val="00CD21A3"/>
    <w:rsid w:val="00CD6F32"/>
    <w:rsid w:val="00CE26EC"/>
    <w:rsid w:val="00CE3506"/>
    <w:rsid w:val="00CE7EE4"/>
    <w:rsid w:val="00CF3A5A"/>
    <w:rsid w:val="00CF4324"/>
    <w:rsid w:val="00CF4D32"/>
    <w:rsid w:val="00D00D00"/>
    <w:rsid w:val="00D039F9"/>
    <w:rsid w:val="00D3604E"/>
    <w:rsid w:val="00D665BE"/>
    <w:rsid w:val="00D71C14"/>
    <w:rsid w:val="00D775A7"/>
    <w:rsid w:val="00D8391C"/>
    <w:rsid w:val="00D96B46"/>
    <w:rsid w:val="00DA20EA"/>
    <w:rsid w:val="00DB079F"/>
    <w:rsid w:val="00DB1086"/>
    <w:rsid w:val="00DC5F1C"/>
    <w:rsid w:val="00DD20DC"/>
    <w:rsid w:val="00E215DC"/>
    <w:rsid w:val="00E333EE"/>
    <w:rsid w:val="00E34DE7"/>
    <w:rsid w:val="00E3707A"/>
    <w:rsid w:val="00E52DDE"/>
    <w:rsid w:val="00E766B2"/>
    <w:rsid w:val="00E80671"/>
    <w:rsid w:val="00E9296C"/>
    <w:rsid w:val="00EA6F2D"/>
    <w:rsid w:val="00EB5E89"/>
    <w:rsid w:val="00EC1833"/>
    <w:rsid w:val="00ED456B"/>
    <w:rsid w:val="00ED5994"/>
    <w:rsid w:val="00EF0224"/>
    <w:rsid w:val="00F02B01"/>
    <w:rsid w:val="00F2707D"/>
    <w:rsid w:val="00F3306A"/>
    <w:rsid w:val="00F33859"/>
    <w:rsid w:val="00F36A2A"/>
    <w:rsid w:val="00F5044B"/>
    <w:rsid w:val="00F633CF"/>
    <w:rsid w:val="00F86227"/>
    <w:rsid w:val="00F972BE"/>
    <w:rsid w:val="00FB05F5"/>
    <w:rsid w:val="00FC245B"/>
    <w:rsid w:val="00FD09BD"/>
    <w:rsid w:val="00FE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4945D3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56E6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36632E-EE2E-44A1-A5CA-5ED07510A5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282</Words>
  <Characters>1609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Helena Matica</cp:lastModifiedBy>
  <cp:revision>13</cp:revision>
  <cp:lastPrinted>2022-02-16T10:21:00Z</cp:lastPrinted>
  <dcterms:created xsi:type="dcterms:W3CDTF">2022-01-26T08:47:00Z</dcterms:created>
  <dcterms:modified xsi:type="dcterms:W3CDTF">2022-02-17T12:51:00Z</dcterms:modified>
</cp:coreProperties>
</file>