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823303" w14:textId="5D4F1116" w:rsidR="00B85B05" w:rsidRDefault="00B85B05" w:rsidP="00AF3B7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</w:t>
      </w:r>
      <w:r>
        <w:rPr>
          <w:rFonts w:ascii="Times New Roman" w:hAnsi="Times New Roman" w:cs="Times New Roman"/>
          <w:sz w:val="24"/>
          <w:szCs w:val="24"/>
        </w:rPr>
        <w:t xml:space="preserve">križevačke županije“ broj </w:t>
      </w:r>
      <w:r w:rsidR="002C6468" w:rsidRPr="00101387">
        <w:rPr>
          <w:rFonts w:ascii="Times New Roman" w:hAnsi="Times New Roman" w:cs="Times New Roman"/>
          <w:sz w:val="24"/>
          <w:szCs w:val="24"/>
        </w:rPr>
        <w:t>7/13., 14/13., 9/15., 11/15.-pročišćeni tekst, 2/18., 3/18.-pročišćeni tekst, 4/20., 25/20., 3/21. i 4/21.-pročišćeni tekst</w:t>
      </w:r>
      <w:r w:rsidRPr="005E4ECD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i članka 12</w:t>
      </w:r>
      <w:r w:rsidRPr="005E4ECD">
        <w:rPr>
          <w:rFonts w:ascii="Times New Roman" w:hAnsi="Times New Roman" w:cs="Times New Roman"/>
          <w:sz w:val="24"/>
          <w:szCs w:val="24"/>
        </w:rPr>
        <w:t xml:space="preserve">. </w:t>
      </w:r>
      <w:r w:rsidRPr="00DA2301">
        <w:rPr>
          <w:rFonts w:ascii="Times New Roman" w:hAnsi="Times New Roman" w:cs="Times New Roman"/>
          <w:sz w:val="24"/>
          <w:szCs w:val="24"/>
        </w:rPr>
        <w:t>Etičkog kodeksa nositelja političkih dužnosti u Koprivničko-križevačkoj županiji („Službeni glasnik Koprivničko-</w:t>
      </w:r>
      <w:r>
        <w:rPr>
          <w:rFonts w:ascii="Times New Roman" w:hAnsi="Times New Roman" w:cs="Times New Roman"/>
          <w:sz w:val="24"/>
          <w:szCs w:val="24"/>
        </w:rPr>
        <w:t>križevačke županije“ broj 4/15.</w:t>
      </w:r>
      <w:r w:rsidRPr="00DA230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Županijska skupština Koprivničko-križevačke županije na</w:t>
      </w:r>
      <w:r w:rsidR="00AF3B72">
        <w:rPr>
          <w:rFonts w:ascii="Times New Roman" w:hAnsi="Times New Roman" w:cs="Times New Roman"/>
          <w:sz w:val="24"/>
          <w:szCs w:val="24"/>
        </w:rPr>
        <w:t xml:space="preserve"> 5.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AF3B72">
        <w:rPr>
          <w:rFonts w:ascii="Times New Roman" w:hAnsi="Times New Roman" w:cs="Times New Roman"/>
          <w:sz w:val="24"/>
          <w:szCs w:val="24"/>
        </w:rPr>
        <w:t xml:space="preserve"> 15. veljače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C6468">
        <w:rPr>
          <w:rFonts w:ascii="Times New Roman" w:hAnsi="Times New Roman" w:cs="Times New Roman"/>
          <w:sz w:val="24"/>
          <w:szCs w:val="24"/>
        </w:rPr>
        <w:t>2022</w:t>
      </w:r>
      <w:r w:rsidR="008105E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donijela je </w:t>
      </w:r>
    </w:p>
    <w:p w14:paraId="1BEBBBBB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8DACE8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F2F0E0E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62AA">
        <w:rPr>
          <w:rFonts w:ascii="Times New Roman" w:hAnsi="Times New Roman" w:cs="Times New Roman"/>
          <w:b/>
          <w:sz w:val="24"/>
          <w:szCs w:val="24"/>
        </w:rPr>
        <w:t>Z A K LJ U Č A K</w:t>
      </w:r>
    </w:p>
    <w:p w14:paraId="4B3B1DC1" w14:textId="77777777" w:rsidR="00B85B05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o prihvaćanju </w:t>
      </w:r>
      <w:r>
        <w:rPr>
          <w:rFonts w:ascii="Times New Roman" w:hAnsi="Times New Roman" w:cs="Times New Roman"/>
          <w:sz w:val="24"/>
          <w:szCs w:val="24"/>
        </w:rPr>
        <w:t xml:space="preserve">Izvješća </w:t>
      </w:r>
      <w:r w:rsidRPr="001C6EFC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radu </w:t>
      </w:r>
    </w:p>
    <w:p w14:paraId="35F159E5" w14:textId="77777777" w:rsidR="00B85B05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Etičkog povjerenstva Koprivničko-križevačke županije</w:t>
      </w:r>
    </w:p>
    <w:p w14:paraId="0712656F" w14:textId="108B7F7A" w:rsidR="00B85B05" w:rsidRPr="003362AA" w:rsidRDefault="002C6468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202</w:t>
      </w:r>
      <w:r w:rsidR="002D670D">
        <w:rPr>
          <w:rFonts w:ascii="Times New Roman" w:hAnsi="Times New Roman" w:cs="Times New Roman"/>
          <w:sz w:val="24"/>
          <w:szCs w:val="24"/>
        </w:rPr>
        <w:t>1</w:t>
      </w:r>
      <w:r w:rsidR="00B85B05">
        <w:rPr>
          <w:rFonts w:ascii="Times New Roman" w:hAnsi="Times New Roman" w:cs="Times New Roman"/>
          <w:sz w:val="24"/>
          <w:szCs w:val="24"/>
        </w:rPr>
        <w:t>. godinu</w:t>
      </w:r>
    </w:p>
    <w:p w14:paraId="67CA127D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3423F8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54C3C6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I.</w:t>
      </w:r>
    </w:p>
    <w:p w14:paraId="6BE7653C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72394A0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Prihvaća se </w:t>
      </w:r>
      <w:r>
        <w:rPr>
          <w:rFonts w:ascii="Times New Roman" w:hAnsi="Times New Roman" w:cs="Times New Roman"/>
          <w:sz w:val="24"/>
          <w:szCs w:val="24"/>
        </w:rPr>
        <w:t>Izvješće</w:t>
      </w:r>
      <w:r w:rsidRPr="001C6E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radu </w:t>
      </w:r>
      <w:r w:rsidRPr="00523A93">
        <w:rPr>
          <w:rFonts w:ascii="Times New Roman" w:hAnsi="Times New Roman" w:cs="Times New Roman"/>
          <w:sz w:val="24"/>
          <w:szCs w:val="24"/>
        </w:rPr>
        <w:t xml:space="preserve">Etičkog povjerenstva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3C7D64">
        <w:rPr>
          <w:rFonts w:ascii="Times New Roman" w:hAnsi="Times New Roman" w:cs="Times New Roman"/>
          <w:sz w:val="24"/>
          <w:szCs w:val="24"/>
        </w:rPr>
        <w:t>za 2021</w:t>
      </w:r>
      <w:r w:rsidRPr="00523A93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3362AA">
        <w:rPr>
          <w:rFonts w:ascii="Times New Roman" w:hAnsi="Times New Roman" w:cs="Times New Roman"/>
          <w:sz w:val="24"/>
          <w:szCs w:val="24"/>
        </w:rPr>
        <w:t xml:space="preserve">(KLASA: </w:t>
      </w:r>
      <w:r w:rsidR="002C6468">
        <w:rPr>
          <w:rFonts w:ascii="Times New Roman" w:hAnsi="Times New Roman"/>
          <w:sz w:val="24"/>
          <w:szCs w:val="24"/>
        </w:rPr>
        <w:t>029</w:t>
      </w:r>
      <w:r>
        <w:rPr>
          <w:rFonts w:ascii="Times New Roman" w:hAnsi="Times New Roman"/>
          <w:sz w:val="24"/>
          <w:szCs w:val="24"/>
        </w:rPr>
        <w:t>-01/</w:t>
      </w:r>
      <w:r w:rsidR="002C6468">
        <w:rPr>
          <w:rFonts w:ascii="Times New Roman" w:hAnsi="Times New Roman"/>
          <w:sz w:val="24"/>
          <w:szCs w:val="24"/>
        </w:rPr>
        <w:t>22-02</w:t>
      </w:r>
      <w:r>
        <w:rPr>
          <w:rFonts w:ascii="Times New Roman" w:hAnsi="Times New Roman"/>
          <w:sz w:val="24"/>
          <w:szCs w:val="24"/>
        </w:rPr>
        <w:t>/</w:t>
      </w:r>
      <w:r w:rsidRPr="00CC45E3">
        <w:rPr>
          <w:rFonts w:ascii="Times New Roman" w:hAnsi="Times New Roman"/>
          <w:sz w:val="24"/>
          <w:szCs w:val="24"/>
        </w:rPr>
        <w:t>1</w:t>
      </w:r>
      <w:r w:rsidRPr="003362AA">
        <w:rPr>
          <w:rFonts w:ascii="Times New Roman" w:hAnsi="Times New Roman" w:cs="Times New Roman"/>
          <w:sz w:val="24"/>
          <w:szCs w:val="24"/>
        </w:rPr>
        <w:t xml:space="preserve">, URBROJ: </w:t>
      </w:r>
      <w:r w:rsidR="002C6468">
        <w:rPr>
          <w:rFonts w:ascii="Times New Roman" w:hAnsi="Times New Roman"/>
          <w:sz w:val="24"/>
          <w:szCs w:val="24"/>
        </w:rPr>
        <w:t>2137</w:t>
      </w:r>
      <w:r w:rsidRPr="00CC45E3">
        <w:rPr>
          <w:rFonts w:ascii="Times New Roman" w:hAnsi="Times New Roman"/>
          <w:sz w:val="24"/>
          <w:szCs w:val="24"/>
        </w:rPr>
        <w:t>-02/</w:t>
      </w:r>
      <w:r>
        <w:rPr>
          <w:rFonts w:ascii="Times New Roman" w:hAnsi="Times New Roman"/>
          <w:sz w:val="24"/>
          <w:szCs w:val="24"/>
        </w:rPr>
        <w:t>05-</w:t>
      </w:r>
      <w:r w:rsidR="008105E4">
        <w:rPr>
          <w:rFonts w:ascii="Times New Roman" w:hAnsi="Times New Roman"/>
          <w:sz w:val="24"/>
          <w:szCs w:val="24"/>
        </w:rPr>
        <w:t>2</w:t>
      </w:r>
      <w:r w:rsidR="002C6468">
        <w:rPr>
          <w:rFonts w:ascii="Times New Roman" w:hAnsi="Times New Roman"/>
          <w:sz w:val="24"/>
          <w:szCs w:val="24"/>
        </w:rPr>
        <w:t>2</w:t>
      </w:r>
      <w:r w:rsidR="002237FD">
        <w:rPr>
          <w:rFonts w:ascii="Times New Roman" w:hAnsi="Times New Roman"/>
          <w:sz w:val="24"/>
          <w:szCs w:val="24"/>
        </w:rPr>
        <w:t>-2</w:t>
      </w:r>
      <w:r>
        <w:rPr>
          <w:rFonts w:ascii="Times New Roman" w:hAnsi="Times New Roman" w:cs="Times New Roman"/>
          <w:sz w:val="24"/>
          <w:szCs w:val="24"/>
        </w:rPr>
        <w:t xml:space="preserve">), koje je </w:t>
      </w:r>
      <w:r w:rsidRPr="003362AA">
        <w:rPr>
          <w:rFonts w:ascii="Times New Roman" w:hAnsi="Times New Roman" w:cs="Times New Roman"/>
          <w:sz w:val="24"/>
          <w:szCs w:val="24"/>
        </w:rPr>
        <w:t>sastavni dio ovog Zaključka i nalazi se u prilogu.</w:t>
      </w:r>
    </w:p>
    <w:p w14:paraId="1B099246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3D3A3B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CEFC91F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II.</w:t>
      </w:r>
    </w:p>
    <w:p w14:paraId="36035C04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EDD04F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             Ovaj Zaključak </w:t>
      </w:r>
      <w:r>
        <w:rPr>
          <w:rFonts w:ascii="Times New Roman" w:hAnsi="Times New Roman" w:cs="Times New Roman"/>
          <w:sz w:val="24"/>
          <w:szCs w:val="24"/>
        </w:rPr>
        <w:t xml:space="preserve">o prihvaćanju Izvješća o radu </w:t>
      </w:r>
      <w:r w:rsidRPr="004B0FE9">
        <w:rPr>
          <w:rFonts w:ascii="Times New Roman" w:hAnsi="Times New Roman" w:cs="Times New Roman"/>
          <w:sz w:val="24"/>
          <w:szCs w:val="24"/>
        </w:rPr>
        <w:t xml:space="preserve">Etičkog povjerenstva </w:t>
      </w:r>
      <w:r>
        <w:rPr>
          <w:rFonts w:ascii="Times New Roman" w:hAnsi="Times New Roman" w:cs="Times New Roman"/>
          <w:sz w:val="24"/>
          <w:szCs w:val="24"/>
        </w:rPr>
        <w:t>Kopriv</w:t>
      </w:r>
      <w:r w:rsidR="008105E4">
        <w:rPr>
          <w:rFonts w:ascii="Times New Roman" w:hAnsi="Times New Roman" w:cs="Times New Roman"/>
          <w:sz w:val="24"/>
          <w:szCs w:val="24"/>
        </w:rPr>
        <w:t>n</w:t>
      </w:r>
      <w:r w:rsidR="00C467E4">
        <w:rPr>
          <w:rFonts w:ascii="Times New Roman" w:hAnsi="Times New Roman" w:cs="Times New Roman"/>
          <w:sz w:val="24"/>
          <w:szCs w:val="24"/>
        </w:rPr>
        <w:t>ičko-križevačke županije za 2021</w:t>
      </w:r>
      <w:r w:rsidRPr="004B0FE9">
        <w:rPr>
          <w:rFonts w:ascii="Times New Roman" w:hAnsi="Times New Roman" w:cs="Times New Roman"/>
          <w:sz w:val="24"/>
          <w:szCs w:val="24"/>
        </w:rPr>
        <w:t xml:space="preserve">. godinu </w:t>
      </w:r>
      <w:r w:rsidRPr="003362AA"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županije“.</w:t>
      </w:r>
    </w:p>
    <w:p w14:paraId="735D2BC8" w14:textId="77777777" w:rsidR="00B85B05" w:rsidRPr="003362AA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6583A0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9778796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9996601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CEAE60A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3A87F7E2" w14:textId="77777777" w:rsidR="00B85B05" w:rsidRPr="003362AA" w:rsidRDefault="00B85B05" w:rsidP="00B85B0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0D3D624F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6F135F0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AEE55E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A2354B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358AF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KLASA:   </w:t>
      </w:r>
      <w:r w:rsidR="002C6468">
        <w:rPr>
          <w:rFonts w:ascii="Times New Roman" w:hAnsi="Times New Roman"/>
          <w:sz w:val="24"/>
          <w:szCs w:val="24"/>
        </w:rPr>
        <w:t>029</w:t>
      </w:r>
      <w:r>
        <w:rPr>
          <w:rFonts w:ascii="Times New Roman" w:hAnsi="Times New Roman"/>
          <w:sz w:val="24"/>
          <w:szCs w:val="24"/>
        </w:rPr>
        <w:t>-01/</w:t>
      </w:r>
      <w:r w:rsidR="002C6468">
        <w:rPr>
          <w:rFonts w:ascii="Times New Roman" w:hAnsi="Times New Roman"/>
          <w:sz w:val="24"/>
          <w:szCs w:val="24"/>
        </w:rPr>
        <w:t>22-02</w:t>
      </w:r>
      <w:r>
        <w:rPr>
          <w:rFonts w:ascii="Times New Roman" w:hAnsi="Times New Roman"/>
          <w:sz w:val="24"/>
          <w:szCs w:val="24"/>
        </w:rPr>
        <w:t>/</w:t>
      </w:r>
      <w:r w:rsidRPr="00CC45E3">
        <w:rPr>
          <w:rFonts w:ascii="Times New Roman" w:hAnsi="Times New Roman"/>
          <w:sz w:val="24"/>
          <w:szCs w:val="24"/>
        </w:rPr>
        <w:t>1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47CE14A1" w14:textId="77777777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 xml:space="preserve">URBROJ: </w:t>
      </w:r>
      <w:r w:rsidR="002C6468">
        <w:rPr>
          <w:rFonts w:ascii="Times New Roman" w:hAnsi="Times New Roman"/>
          <w:sz w:val="24"/>
          <w:szCs w:val="24"/>
        </w:rPr>
        <w:t>2137</w:t>
      </w:r>
      <w:r w:rsidRPr="00CC45E3">
        <w:rPr>
          <w:rFonts w:ascii="Times New Roman" w:hAnsi="Times New Roman"/>
          <w:sz w:val="24"/>
          <w:szCs w:val="24"/>
        </w:rPr>
        <w:t>-02/</w:t>
      </w:r>
      <w:r>
        <w:rPr>
          <w:rFonts w:ascii="Times New Roman" w:hAnsi="Times New Roman"/>
          <w:sz w:val="24"/>
          <w:szCs w:val="24"/>
        </w:rPr>
        <w:t>05-</w:t>
      </w:r>
      <w:r w:rsidR="002C6468">
        <w:rPr>
          <w:rFonts w:ascii="Times New Roman" w:hAnsi="Times New Roman"/>
          <w:sz w:val="24"/>
          <w:szCs w:val="24"/>
        </w:rPr>
        <w:t>22</w:t>
      </w:r>
      <w:r w:rsidR="002237FD">
        <w:rPr>
          <w:rFonts w:ascii="Times New Roman" w:hAnsi="Times New Roman"/>
          <w:sz w:val="24"/>
          <w:szCs w:val="24"/>
        </w:rPr>
        <w:t>-3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47FA4346" w14:textId="747E6942" w:rsidR="00B85B05" w:rsidRPr="003362AA" w:rsidRDefault="00B85B05" w:rsidP="00B85B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362AA">
        <w:rPr>
          <w:rFonts w:ascii="Times New Roman" w:hAnsi="Times New Roman" w:cs="Times New Roman"/>
          <w:sz w:val="24"/>
          <w:szCs w:val="24"/>
        </w:rPr>
        <w:t>Koprivnica</w:t>
      </w:r>
      <w:r w:rsidR="002C6468">
        <w:rPr>
          <w:rFonts w:ascii="Times New Roman" w:hAnsi="Times New Roman" w:cs="Times New Roman"/>
          <w:sz w:val="24"/>
          <w:szCs w:val="24"/>
        </w:rPr>
        <w:t>,</w:t>
      </w:r>
      <w:r w:rsidR="00AF3B72">
        <w:rPr>
          <w:rFonts w:ascii="Times New Roman" w:hAnsi="Times New Roman" w:cs="Times New Roman"/>
          <w:sz w:val="24"/>
          <w:szCs w:val="24"/>
        </w:rPr>
        <w:t xml:space="preserve"> 15. veljače</w:t>
      </w:r>
      <w:r w:rsidR="002C6468">
        <w:rPr>
          <w:rFonts w:ascii="Times New Roman" w:hAnsi="Times New Roman" w:cs="Times New Roman"/>
          <w:sz w:val="24"/>
          <w:szCs w:val="24"/>
        </w:rPr>
        <w:t xml:space="preserve"> 2022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ab/>
      </w:r>
    </w:p>
    <w:p w14:paraId="66F3A5A6" w14:textId="77777777" w:rsidR="00B85B05" w:rsidRDefault="00B85B05" w:rsidP="00B85B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2C6468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4810">
        <w:rPr>
          <w:rFonts w:ascii="Times New Roman" w:hAnsi="Times New Roman" w:cs="Times New Roman"/>
          <w:sz w:val="24"/>
          <w:szCs w:val="24"/>
        </w:rPr>
        <w:t>PREDSJEDNIK</w:t>
      </w:r>
    </w:p>
    <w:p w14:paraId="2C26CD9D" w14:textId="46FFF7C3" w:rsidR="00B85B05" w:rsidRDefault="00B85B05" w:rsidP="00B85B0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2C6468" w:rsidRPr="00A30CB9">
        <w:rPr>
          <w:rFonts w:ascii="Times New Roman" w:hAnsi="Times New Roman"/>
          <w:sz w:val="24"/>
          <w:szCs w:val="24"/>
        </w:rPr>
        <w:t>Damir Felak, dipl. ing.</w:t>
      </w:r>
      <w:r w:rsidR="00227033">
        <w:rPr>
          <w:rFonts w:ascii="Times New Roman" w:hAnsi="Times New Roman"/>
          <w:sz w:val="24"/>
          <w:szCs w:val="24"/>
        </w:rPr>
        <w:t>, v.r.</w:t>
      </w:r>
    </w:p>
    <w:p w14:paraId="67AAC09F" w14:textId="77777777" w:rsidR="00B85B05" w:rsidRPr="003362AA" w:rsidRDefault="00B85B05" w:rsidP="008105E4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362A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CAC83A2" w14:textId="77777777" w:rsidR="00B85B05" w:rsidRPr="003362AA" w:rsidRDefault="00B85B05" w:rsidP="00B85B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14:paraId="21429899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12E4E8A5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4"/>
          <w:szCs w:val="24"/>
          <w:lang w:eastAsia="en-US"/>
        </w:rPr>
      </w:pPr>
    </w:p>
    <w:p w14:paraId="72BDCB38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762A15E8" w14:textId="77777777" w:rsidR="00B85B05" w:rsidRPr="003362AA" w:rsidRDefault="00B85B05" w:rsidP="00B85B05">
      <w:pPr>
        <w:spacing w:after="0" w:line="240" w:lineRule="auto"/>
        <w:rPr>
          <w:rFonts w:ascii="Verdana" w:eastAsia="Times New Roman" w:hAnsi="Verdana" w:cs="Times New Roman"/>
          <w:sz w:val="20"/>
          <w:szCs w:val="20"/>
          <w:lang w:eastAsia="en-US"/>
        </w:rPr>
      </w:pPr>
    </w:p>
    <w:p w14:paraId="47975B25" w14:textId="77777777" w:rsidR="00DE3498" w:rsidRDefault="00DE3498"/>
    <w:sectPr w:rsidR="00DE34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301"/>
    <w:rsid w:val="000A6808"/>
    <w:rsid w:val="000C0CCC"/>
    <w:rsid w:val="000C7F1F"/>
    <w:rsid w:val="00190E1A"/>
    <w:rsid w:val="00193FF0"/>
    <w:rsid w:val="002176B0"/>
    <w:rsid w:val="002237FD"/>
    <w:rsid w:val="00227033"/>
    <w:rsid w:val="002C6468"/>
    <w:rsid w:val="002D670D"/>
    <w:rsid w:val="00301C9A"/>
    <w:rsid w:val="0039122C"/>
    <w:rsid w:val="003C7D64"/>
    <w:rsid w:val="006C1E95"/>
    <w:rsid w:val="00727CC2"/>
    <w:rsid w:val="0074704F"/>
    <w:rsid w:val="00754AC7"/>
    <w:rsid w:val="008105E4"/>
    <w:rsid w:val="00937BF1"/>
    <w:rsid w:val="00A26CF1"/>
    <w:rsid w:val="00AF3B72"/>
    <w:rsid w:val="00B85B05"/>
    <w:rsid w:val="00BE766E"/>
    <w:rsid w:val="00C467E4"/>
    <w:rsid w:val="00C9587E"/>
    <w:rsid w:val="00CE07E4"/>
    <w:rsid w:val="00CE446F"/>
    <w:rsid w:val="00D82110"/>
    <w:rsid w:val="00DA2301"/>
    <w:rsid w:val="00DE3498"/>
    <w:rsid w:val="00E540EA"/>
    <w:rsid w:val="00E727C2"/>
    <w:rsid w:val="00ED4FA1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B4436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7</cp:revision>
  <cp:lastPrinted>2017-03-20T11:05:00Z</cp:lastPrinted>
  <dcterms:created xsi:type="dcterms:W3CDTF">2022-01-12T12:16:00Z</dcterms:created>
  <dcterms:modified xsi:type="dcterms:W3CDTF">2022-02-17T13:04:00Z</dcterms:modified>
</cp:coreProperties>
</file>