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7A3C1" w14:textId="77777777" w:rsidR="00CC60B8" w:rsidRPr="009E7ECE" w:rsidRDefault="00CC60B8" w:rsidP="00CC60B8">
      <w:pPr>
        <w:rPr>
          <w:rFonts w:ascii="Times New Roman" w:hAnsi="Times New Roman" w:cs="Times New Roman"/>
          <w:sz w:val="24"/>
          <w:szCs w:val="24"/>
        </w:rPr>
      </w:pPr>
      <w:r w:rsidRPr="009E7ECE">
        <w:rPr>
          <w:rFonts w:ascii="Times New Roman" w:hAnsi="Times New Roman" w:cs="Times New Roman"/>
          <w:sz w:val="24"/>
          <w:szCs w:val="24"/>
        </w:rPr>
        <w:t>KLASA: 810-03/21-01/12</w:t>
      </w:r>
    </w:p>
    <w:p w14:paraId="5BA1FD53" w14:textId="7576598A" w:rsidR="00CC60B8" w:rsidRPr="009455BB" w:rsidRDefault="00CC60B8" w:rsidP="00CC60B8">
      <w:pPr>
        <w:rPr>
          <w:rFonts w:ascii="Times New Roman" w:hAnsi="Times New Roman" w:cs="Times New Roman"/>
          <w:sz w:val="24"/>
          <w:szCs w:val="24"/>
        </w:rPr>
      </w:pPr>
      <w:r w:rsidRPr="009E7ECE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2137-01/01-21-3</w:t>
      </w:r>
    </w:p>
    <w:p w14:paraId="70804DAA" w14:textId="77777777" w:rsidR="00CC60B8" w:rsidRPr="009455BB" w:rsidRDefault="00CC60B8" w:rsidP="00CC60B8">
      <w:pPr>
        <w:rPr>
          <w:rFonts w:ascii="Times New Roman" w:hAnsi="Times New Roman" w:cs="Times New Roman"/>
          <w:sz w:val="24"/>
          <w:szCs w:val="24"/>
        </w:rPr>
      </w:pPr>
    </w:p>
    <w:p w14:paraId="05305DE9" w14:textId="77777777" w:rsidR="00CC60B8" w:rsidRPr="009455BB" w:rsidRDefault="00CC60B8" w:rsidP="00CC60B8">
      <w:pPr>
        <w:rPr>
          <w:rFonts w:ascii="Times New Roman" w:hAnsi="Times New Roman" w:cs="Times New Roman"/>
          <w:sz w:val="24"/>
          <w:szCs w:val="24"/>
        </w:rPr>
      </w:pPr>
    </w:p>
    <w:p w14:paraId="2B8F5D88" w14:textId="77777777" w:rsidR="00CC60B8" w:rsidRPr="009455BB" w:rsidRDefault="00CC60B8" w:rsidP="00CC60B8">
      <w:pPr>
        <w:jc w:val="center"/>
        <w:rPr>
          <w:rFonts w:ascii="Times New Roman" w:hAnsi="Times New Roman" w:cs="Times New Roman"/>
          <w:sz w:val="24"/>
          <w:szCs w:val="24"/>
        </w:rPr>
      </w:pPr>
      <w:r w:rsidRPr="009455BB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4817AA57" wp14:editId="4EEEB58E">
            <wp:extent cx="1401362" cy="1800225"/>
            <wp:effectExtent l="19050" t="0" r="8338" b="0"/>
            <wp:docPr id="1" name="Slika 1" descr="D:\Radna mapa - Marinela\KKŽ RAZNO\GRB\Grb KKŽ - službeni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adna mapa - Marinela\KKŽ RAZNO\GRB\Grb KKŽ - službeni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256" cy="1800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03F27D" w14:textId="77777777" w:rsidR="00CC60B8" w:rsidRPr="009455BB" w:rsidRDefault="00CC60B8" w:rsidP="00CC60B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07A7535" w14:textId="77777777" w:rsidR="00CC60B8" w:rsidRPr="009455BB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INFORMACIJA </w:t>
      </w:r>
    </w:p>
    <w:p w14:paraId="04EF5D41" w14:textId="77777777" w:rsidR="00CC60B8" w:rsidRPr="009455BB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 w:rsidRPr="009455BB">
        <w:rPr>
          <w:rFonts w:ascii="Times New Roman" w:hAnsi="Times New Roman" w:cs="Times New Roman"/>
          <w:sz w:val="28"/>
          <w:szCs w:val="28"/>
        </w:rPr>
        <w:t>STOŽERA CI</w:t>
      </w:r>
      <w:r>
        <w:rPr>
          <w:rFonts w:ascii="Times New Roman" w:hAnsi="Times New Roman" w:cs="Times New Roman"/>
          <w:sz w:val="28"/>
          <w:szCs w:val="28"/>
        </w:rPr>
        <w:t>VILNE ZAŠTITE KOPRIVNIČKO-KRIŽEV</w:t>
      </w:r>
      <w:r w:rsidRPr="009455BB">
        <w:rPr>
          <w:rFonts w:ascii="Times New Roman" w:hAnsi="Times New Roman" w:cs="Times New Roman"/>
          <w:sz w:val="28"/>
          <w:szCs w:val="28"/>
        </w:rPr>
        <w:t>AČKE ŽUPANIJE</w:t>
      </w:r>
    </w:p>
    <w:p w14:paraId="6DD948C6" w14:textId="77777777" w:rsidR="00CC60B8" w:rsidRPr="009455BB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 AKTIVNOSTIMA U BORBI PROTIV KOR</w:t>
      </w:r>
      <w:r w:rsidRPr="009455BB">
        <w:rPr>
          <w:rFonts w:ascii="Times New Roman" w:hAnsi="Times New Roman" w:cs="Times New Roman"/>
          <w:sz w:val="28"/>
          <w:szCs w:val="28"/>
        </w:rPr>
        <w:t>ONAVIRUSA</w:t>
      </w:r>
    </w:p>
    <w:p w14:paraId="43C9BCAE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 w:rsidRPr="009455BB">
        <w:rPr>
          <w:rFonts w:ascii="Times New Roman" w:hAnsi="Times New Roman" w:cs="Times New Roman"/>
          <w:sz w:val="28"/>
          <w:szCs w:val="28"/>
        </w:rPr>
        <w:t>COVID-19</w:t>
      </w:r>
    </w:p>
    <w:p w14:paraId="2D5836A7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 RAZDOBLJE OD 01. SRPNJA DO 31. PROSINCAA 2021. GODINE</w:t>
      </w:r>
    </w:p>
    <w:p w14:paraId="2C357D89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B1DB495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DA57A5D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0543181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8FBF509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4F42592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55240F0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F91E412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AE758CF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846E7F8" w14:textId="77777777" w:rsidR="00CC60B8" w:rsidRDefault="00CC60B8" w:rsidP="00CC60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Koprivnica, siječanj 2022.</w:t>
      </w:r>
    </w:p>
    <w:p w14:paraId="533E0F13" w14:textId="77777777" w:rsidR="00CC60B8" w:rsidRDefault="00CC60B8" w:rsidP="00CC60B8">
      <w:pPr>
        <w:pStyle w:val="Naslov1"/>
        <w:numPr>
          <w:ilvl w:val="0"/>
          <w:numId w:val="0"/>
        </w:numPr>
        <w:ind w:left="720"/>
      </w:pPr>
    </w:p>
    <w:sdt>
      <w:sdtPr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  <w:id w:val="1117746834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</w:rPr>
      </w:sdtEndPr>
      <w:sdtContent>
        <w:p w14:paraId="0ED54105" w14:textId="77777777" w:rsidR="00CC60B8" w:rsidRDefault="00CC60B8" w:rsidP="00CC60B8">
          <w:pPr>
            <w:pStyle w:val="TOCNaslov"/>
            <w:numPr>
              <w:ilvl w:val="0"/>
              <w:numId w:val="0"/>
            </w:numPr>
          </w:pPr>
          <w:r w:rsidRPr="00824198">
            <w:t>Sadržaj</w:t>
          </w:r>
        </w:p>
        <w:p w14:paraId="262C0C9F" w14:textId="77777777" w:rsidR="00CC60B8" w:rsidRPr="00CC12CE" w:rsidRDefault="00CC60B8" w:rsidP="00CC60B8">
          <w:pPr>
            <w:rPr>
              <w:rFonts w:ascii="Times New Roman" w:hAnsi="Times New Roman" w:cs="Times New Roman"/>
              <w:sz w:val="20"/>
              <w:szCs w:val="20"/>
            </w:rPr>
          </w:pPr>
        </w:p>
        <w:p w14:paraId="5FD55163" w14:textId="7562A49A" w:rsidR="00BF06ED" w:rsidRDefault="00086CCE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 w:rsidR="00CC60B8" w:rsidRPr="00CC12CE">
            <w:rPr>
              <w:rFonts w:ascii="Times New Roman" w:hAnsi="Times New Roman" w:cs="Times New Roman"/>
              <w:sz w:val="20"/>
              <w:szCs w:val="20"/>
            </w:rPr>
            <w:instrText xml:space="preserve"> TOC \o "1-3" \h \z \u </w:instrText>
          </w: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hyperlink w:anchor="_Toc93990122" w:history="1">
            <w:r w:rsidR="00BF06ED" w:rsidRPr="00975890">
              <w:rPr>
                <w:rStyle w:val="Hiperveza"/>
                <w:noProof/>
              </w:rPr>
              <w:t>1.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UVOD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_Toc93990122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2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15A026D9" w14:textId="74A8033E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23" w:history="1">
            <w:r w:rsidR="00BF06ED" w:rsidRPr="00975890">
              <w:rPr>
                <w:rStyle w:val="Hiperveza"/>
                <w:noProof/>
              </w:rPr>
              <w:t>2.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AKTIVNOSTI STOŽERA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_Toc93990123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2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3BFF0B2E" w14:textId="217B8197" w:rsidR="00BF06ED" w:rsidRDefault="00F13FA8">
          <w:pPr>
            <w:pStyle w:val="Sadraj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24" w:history="1">
            <w:r w:rsidR="00BF06ED" w:rsidRPr="00975890">
              <w:rPr>
                <w:rStyle w:val="Hiperveza"/>
                <w:noProof/>
              </w:rPr>
              <w:t>2.1.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Odluke Stožera civilne zaštite Koprivničko-križevačke županije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_Toc93990124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4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425CADF7" w14:textId="70BE2BF5" w:rsidR="00BF06ED" w:rsidRDefault="00F13FA8">
          <w:pPr>
            <w:pStyle w:val="Sadraj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25" w:history="1">
            <w:r w:rsidR="00BF06ED" w:rsidRPr="00975890">
              <w:rPr>
                <w:rStyle w:val="Hiperveza"/>
                <w:noProof/>
              </w:rPr>
              <w:t>2.2.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Nalozi Stožera civilne zaštite Koprivničko-križevačke županije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_Toc93990125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4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788AB6CB" w14:textId="5A3DE4F4" w:rsidR="00BF06ED" w:rsidRDefault="00F13FA8">
          <w:pPr>
            <w:pStyle w:val="Sadraj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26" w:history="1">
            <w:r w:rsidR="00BF06ED" w:rsidRPr="00975890">
              <w:rPr>
                <w:rStyle w:val="Hiperveza"/>
                <w:noProof/>
              </w:rPr>
              <w:t>2.3.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Oprema za potrebe uspostave adekvatnih uvjeta rada zdravstvenih djelatnika i potrebe pacijenata: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_Toc93990126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5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7C937052" w14:textId="79EBA427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27" w:history="1">
            <w:r w:rsidR="00BF06ED" w:rsidRPr="00975890">
              <w:rPr>
                <w:rStyle w:val="Hiperveza"/>
                <w:noProof/>
              </w:rPr>
              <w:t>3.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TESTIRANJE NA COVID-19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_Toc93990127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5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3F48ED41" w14:textId="4C09DF99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28" w:history="1">
            <w:r w:rsidR="00BF06ED" w:rsidRPr="00975890">
              <w:rPr>
                <w:rStyle w:val="Hiperveza"/>
                <w:noProof/>
              </w:rPr>
              <w:t>4.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CIJEPLJENJE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_Toc93990128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6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6BC2AD01" w14:textId="278A6612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29" w:history="1">
            <w:r w:rsidR="00BF06ED" w:rsidRPr="00975890">
              <w:rPr>
                <w:rStyle w:val="Hiperveza"/>
                <w:noProof/>
              </w:rPr>
              <w:t>5.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KRIZNO KOMUNICIRANJE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_Toc93990129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7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2673E9C3" w14:textId="0BF26CEE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30" w:history="1">
            <w:r w:rsidR="00BF06ED" w:rsidRPr="00975890">
              <w:rPr>
                <w:rStyle w:val="Hiperveza"/>
                <w:noProof/>
              </w:rPr>
              <w:t>6.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SURADNJA S PODRUČNIM UREDIMA CIVILNE ZAŠTITE/SLUŽBAMA CIVILNE ZAŠTITE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_Toc93990130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7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47DBB4FB" w14:textId="1991F321" w:rsidR="00BF06ED" w:rsidRDefault="00F13FA8">
          <w:pPr>
            <w:pStyle w:val="Sadraj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31" w:history="1">
            <w:r w:rsidR="00BF06ED" w:rsidRPr="00975890">
              <w:rPr>
                <w:rStyle w:val="Hiperveza"/>
                <w:noProof/>
              </w:rPr>
              <w:t>6.1.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Provođenje mjera za pokretanje gospodarske i druge djelatnosti u uvjetima epidemije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_Toc93990131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8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52BAE48A" w14:textId="30719DFD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32" w:history="1">
            <w:r w:rsidR="00BF06ED" w:rsidRPr="00975890">
              <w:rPr>
                <w:rStyle w:val="Hiperveza"/>
                <w:noProof/>
              </w:rPr>
              <w:t>7.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OPERATIVNA PRIPRAVNOST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_Toc93990132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8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66DE566D" w14:textId="121FB9A2" w:rsidR="00BF06ED" w:rsidRDefault="00F13FA8">
          <w:pPr>
            <w:pStyle w:val="Sadraj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33" w:history="1">
            <w:r w:rsidR="00BF06ED" w:rsidRPr="00975890">
              <w:rPr>
                <w:rStyle w:val="Hiperveza"/>
                <w:noProof/>
              </w:rPr>
              <w:t>7.1.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  <w:shd w:val="clear" w:color="auto" w:fill="FFFFFF"/>
              </w:rPr>
              <w:t>Angažirane operativne snage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_Toc93990133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8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7AA67AB2" w14:textId="22F6319F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34" w:history="1">
            <w:r w:rsidR="00BF06ED" w:rsidRPr="00975890">
              <w:rPr>
                <w:rStyle w:val="Hiperveza"/>
                <w:noProof/>
              </w:rPr>
              <w:t>8.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MJERE POJAČANE KONTROLE ZA SPRJEČAVANJE EPIDEMIJE U SUSTAVU SOCIJALNE SKRBI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_Toc93990134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9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5FBDFC78" w14:textId="2817F73F" w:rsidR="00BF06ED" w:rsidRDefault="00F13FA8">
          <w:pPr>
            <w:pStyle w:val="Sadraj1"/>
            <w:tabs>
              <w:tab w:val="left" w:pos="440"/>
            </w:tabs>
            <w:rPr>
              <w:rFonts w:eastAsiaTheme="minorEastAsia"/>
              <w:noProof/>
              <w:lang w:eastAsia="hr-HR"/>
            </w:rPr>
          </w:pPr>
          <w:hyperlink w:anchor="_Toc93990135" w:history="1">
            <w:r w:rsidR="00BF06ED" w:rsidRPr="00975890">
              <w:rPr>
                <w:rStyle w:val="Hiperveza"/>
                <w:noProof/>
              </w:rPr>
              <w:t>9.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PREGLED PRIMLJENIH DONACIJA ZAŠTITNE OPREME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_Toc93990135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9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168B6089" w14:textId="357DCCD9" w:rsidR="00BF06ED" w:rsidRDefault="00F13FA8">
          <w:pPr>
            <w:pStyle w:val="Sadraj1"/>
            <w:tabs>
              <w:tab w:val="left" w:pos="660"/>
            </w:tabs>
            <w:rPr>
              <w:rFonts w:eastAsiaTheme="minorEastAsia"/>
              <w:noProof/>
              <w:lang w:eastAsia="hr-HR"/>
            </w:rPr>
          </w:pPr>
          <w:hyperlink w:anchor="_Toc93990136" w:history="1">
            <w:r w:rsidR="00BF06ED" w:rsidRPr="00975890">
              <w:rPr>
                <w:rStyle w:val="Hiperveza"/>
                <w:noProof/>
              </w:rPr>
              <w:t>10.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PRELIMINARNI FINANCIJSKI POKAZATELJI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_Toc93990136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10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7C03328B" w14:textId="48CBF79B" w:rsidR="00BF06ED" w:rsidRDefault="00F13FA8">
          <w:pPr>
            <w:pStyle w:val="Sadraj3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37" w:history="1">
            <w:r w:rsidR="00BF06ED" w:rsidRPr="00975890">
              <w:rPr>
                <w:rStyle w:val="Hiperveza"/>
                <w:noProof/>
              </w:rPr>
              <w:t>Grafički prikaz epidemiološke situacije na području Koprivničko-križevačke županije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_Toc93990137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11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21B70957" w14:textId="59916BDF" w:rsidR="00BF06ED" w:rsidRDefault="00F13FA8">
          <w:pPr>
            <w:pStyle w:val="Sadraj3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93990138" w:history="1">
            <w:r w:rsidR="00BF06ED" w:rsidRPr="00975890">
              <w:rPr>
                <w:rStyle w:val="Hiperveza"/>
                <w:noProof/>
              </w:rPr>
              <w:t>Grafički prikaz epidemiološke situacije na području Koprivničko-križevačke županije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_Toc93990138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12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05EE186A" w14:textId="5E48A7F8" w:rsidR="00BF06ED" w:rsidRDefault="00F13FA8">
          <w:pPr>
            <w:pStyle w:val="Sadraj1"/>
            <w:tabs>
              <w:tab w:val="left" w:pos="660"/>
            </w:tabs>
            <w:rPr>
              <w:rFonts w:eastAsiaTheme="minorEastAsia"/>
              <w:noProof/>
              <w:lang w:eastAsia="hr-HR"/>
            </w:rPr>
          </w:pPr>
          <w:hyperlink w:anchor="_Toc93990139" w:history="1">
            <w:r w:rsidR="00BF06ED" w:rsidRPr="00975890">
              <w:rPr>
                <w:rStyle w:val="Hiperveza"/>
                <w:noProof/>
              </w:rPr>
              <w:t>11.</w:t>
            </w:r>
            <w:r w:rsidR="00BF06ED">
              <w:rPr>
                <w:rFonts w:eastAsiaTheme="minorEastAsia"/>
                <w:noProof/>
                <w:lang w:eastAsia="hr-HR"/>
              </w:rPr>
              <w:tab/>
            </w:r>
            <w:r w:rsidR="00BF06ED" w:rsidRPr="00975890">
              <w:rPr>
                <w:rStyle w:val="Hiperveza"/>
                <w:noProof/>
              </w:rPr>
              <w:t>ZAKLJUČAK</w:t>
            </w:r>
            <w:r w:rsidR="00BF06ED">
              <w:rPr>
                <w:noProof/>
                <w:webHidden/>
              </w:rPr>
              <w:tab/>
            </w:r>
            <w:r w:rsidR="00BF06ED">
              <w:rPr>
                <w:noProof/>
                <w:webHidden/>
              </w:rPr>
              <w:fldChar w:fldCharType="begin"/>
            </w:r>
            <w:r w:rsidR="00BF06ED">
              <w:rPr>
                <w:noProof/>
                <w:webHidden/>
              </w:rPr>
              <w:instrText xml:space="preserve"> PAGEREF _Toc93990139 \h </w:instrText>
            </w:r>
            <w:r w:rsidR="00BF06ED">
              <w:rPr>
                <w:noProof/>
                <w:webHidden/>
              </w:rPr>
            </w:r>
            <w:r w:rsidR="00BF06ED">
              <w:rPr>
                <w:noProof/>
                <w:webHidden/>
              </w:rPr>
              <w:fldChar w:fldCharType="separate"/>
            </w:r>
            <w:r w:rsidR="00CF0EC2">
              <w:rPr>
                <w:noProof/>
                <w:webHidden/>
              </w:rPr>
              <w:t>13</w:t>
            </w:r>
            <w:r w:rsidR="00BF06ED">
              <w:rPr>
                <w:noProof/>
                <w:webHidden/>
              </w:rPr>
              <w:fldChar w:fldCharType="end"/>
            </w:r>
          </w:hyperlink>
        </w:p>
        <w:p w14:paraId="25A8B354" w14:textId="1A2B4AC4" w:rsidR="00CC60B8" w:rsidRPr="00B7655D" w:rsidRDefault="00086CCE" w:rsidP="00CC60B8">
          <w:pPr>
            <w:rPr>
              <w:rFonts w:ascii="Times New Roman" w:hAnsi="Times New Roman" w:cs="Times New Roman"/>
            </w:rPr>
          </w:pP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</w:p>
      </w:sdtContent>
    </w:sdt>
    <w:p w14:paraId="53F45C9B" w14:textId="77777777" w:rsidR="00CC60B8" w:rsidRDefault="00CC60B8" w:rsidP="00CC60B8"/>
    <w:p w14:paraId="60917DE6" w14:textId="77777777" w:rsidR="00CC60B8" w:rsidRDefault="00CC60B8" w:rsidP="00CC60B8"/>
    <w:p w14:paraId="4897C75B" w14:textId="77777777" w:rsidR="00CC60B8" w:rsidRDefault="00CC60B8" w:rsidP="00CC60B8"/>
    <w:p w14:paraId="01C7CFFE" w14:textId="77777777" w:rsidR="00CC60B8" w:rsidRDefault="00CC60B8" w:rsidP="00CC60B8"/>
    <w:p w14:paraId="69830642" w14:textId="77777777" w:rsidR="00CC60B8" w:rsidRDefault="00CC60B8" w:rsidP="00CC60B8"/>
    <w:p w14:paraId="6293FAA7" w14:textId="77777777" w:rsidR="00CC60B8" w:rsidRDefault="00CC60B8" w:rsidP="00CC60B8"/>
    <w:p w14:paraId="6203BFFE" w14:textId="77777777" w:rsidR="00CC60B8" w:rsidRDefault="00CC60B8" w:rsidP="00CC60B8"/>
    <w:p w14:paraId="44E95F9F" w14:textId="77777777" w:rsidR="00CC60B8" w:rsidRDefault="00CC60B8" w:rsidP="00CC60B8"/>
    <w:p w14:paraId="48062343" w14:textId="77777777" w:rsidR="00CC60B8" w:rsidRPr="00916F72" w:rsidRDefault="00CC60B8" w:rsidP="00CC60B8">
      <w:pPr>
        <w:pStyle w:val="Naslov1"/>
        <w:numPr>
          <w:ilvl w:val="0"/>
          <w:numId w:val="7"/>
        </w:numPr>
      </w:pPr>
      <w:bookmarkStart w:id="0" w:name="_Toc42519429"/>
      <w:bookmarkStart w:id="1" w:name="_Toc93990122"/>
      <w:r w:rsidRPr="008C31BF">
        <w:lastRenderedPageBreak/>
        <w:t>UVOD</w:t>
      </w:r>
      <w:bookmarkEnd w:id="0"/>
      <w:bookmarkEnd w:id="1"/>
    </w:p>
    <w:p w14:paraId="2E83ACA3" w14:textId="77777777" w:rsidR="00CC60B8" w:rsidRPr="00916F72" w:rsidRDefault="00CC60B8" w:rsidP="00CC60B8">
      <w:pPr>
        <w:spacing w:after="0"/>
      </w:pPr>
    </w:p>
    <w:p w14:paraId="0C82C741" w14:textId="77777777" w:rsidR="00CC60B8" w:rsidRPr="0019738E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području Koprivničko-križevačke županije u razdoblju od 01. srpnja do 31. prosinca </w:t>
      </w:r>
      <w:r w:rsidRPr="0048223D">
        <w:rPr>
          <w:rFonts w:ascii="Times New Roman" w:hAnsi="Times New Roman" w:cs="Times New Roman"/>
          <w:sz w:val="24"/>
          <w:szCs w:val="24"/>
        </w:rPr>
        <w:t xml:space="preserve">2021. godine zabilježen je </w:t>
      </w:r>
      <w:r w:rsidR="0048223D" w:rsidRPr="0048223D">
        <w:rPr>
          <w:rFonts w:ascii="Times New Roman" w:hAnsi="Times New Roman" w:cs="Times New Roman"/>
          <w:sz w:val="24"/>
          <w:szCs w:val="24"/>
        </w:rPr>
        <w:t>9.863</w:t>
      </w:r>
      <w:r w:rsidRPr="0048223D">
        <w:rPr>
          <w:rFonts w:ascii="Times New Roman" w:hAnsi="Times New Roman" w:cs="Times New Roman"/>
          <w:sz w:val="24"/>
          <w:szCs w:val="24"/>
        </w:rPr>
        <w:t xml:space="preserve"> slučaj zaraze </w:t>
      </w:r>
      <w:proofErr w:type="spellStart"/>
      <w:r w:rsidRPr="0048223D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 w:rsidRPr="0048223D">
        <w:rPr>
          <w:rFonts w:ascii="Times New Roman" w:hAnsi="Times New Roman" w:cs="Times New Roman"/>
          <w:sz w:val="24"/>
          <w:szCs w:val="24"/>
        </w:rPr>
        <w:t>, dok 1</w:t>
      </w:r>
      <w:r w:rsidR="0048223D" w:rsidRPr="0048223D">
        <w:rPr>
          <w:rFonts w:ascii="Times New Roman" w:hAnsi="Times New Roman" w:cs="Times New Roman"/>
          <w:sz w:val="24"/>
          <w:szCs w:val="24"/>
        </w:rPr>
        <w:t>63</w:t>
      </w:r>
      <w:r w:rsidRPr="0048223D">
        <w:rPr>
          <w:rFonts w:ascii="Times New Roman" w:hAnsi="Times New Roman" w:cs="Times New Roman"/>
          <w:sz w:val="24"/>
          <w:szCs w:val="24"/>
        </w:rPr>
        <w:t xml:space="preserve"> osobe su preminule. </w:t>
      </w:r>
      <w:r w:rsidR="0048223D" w:rsidRPr="0048223D">
        <w:rPr>
          <w:rFonts w:ascii="Times New Roman" w:hAnsi="Times New Roman" w:cs="Times New Roman"/>
          <w:sz w:val="24"/>
          <w:szCs w:val="24"/>
        </w:rPr>
        <w:t>Na dan 04</w:t>
      </w:r>
      <w:r w:rsidRPr="0048223D">
        <w:rPr>
          <w:rFonts w:ascii="Times New Roman" w:hAnsi="Times New Roman" w:cs="Times New Roman"/>
          <w:sz w:val="24"/>
          <w:szCs w:val="24"/>
        </w:rPr>
        <w:t>. s</w:t>
      </w:r>
      <w:r w:rsidR="0048223D" w:rsidRPr="0048223D">
        <w:rPr>
          <w:rFonts w:ascii="Times New Roman" w:hAnsi="Times New Roman" w:cs="Times New Roman"/>
          <w:sz w:val="24"/>
          <w:szCs w:val="24"/>
        </w:rPr>
        <w:t>tudeni</w:t>
      </w:r>
      <w:r w:rsidRPr="0048223D">
        <w:rPr>
          <w:rFonts w:ascii="Times New Roman" w:hAnsi="Times New Roman" w:cs="Times New Roman"/>
          <w:sz w:val="24"/>
          <w:szCs w:val="24"/>
        </w:rPr>
        <w:t xml:space="preserve"> zabilježen je najveći porast broja novooboljelih osoba, ukupno </w:t>
      </w:r>
      <w:r w:rsidR="0048223D" w:rsidRPr="0048223D">
        <w:rPr>
          <w:rFonts w:ascii="Times New Roman" w:hAnsi="Times New Roman" w:cs="Times New Roman"/>
          <w:sz w:val="24"/>
          <w:szCs w:val="24"/>
        </w:rPr>
        <w:t>349</w:t>
      </w:r>
      <w:r w:rsidRPr="0048223D">
        <w:rPr>
          <w:rFonts w:ascii="Times New Roman" w:hAnsi="Times New Roman" w:cs="Times New Roman"/>
          <w:sz w:val="24"/>
          <w:szCs w:val="24"/>
        </w:rPr>
        <w:t xml:space="preserve"> pozitivna slučaja.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22BA85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7C496E">
        <w:rPr>
          <w:rFonts w:ascii="Times New Roman" w:hAnsi="Times New Roman" w:cs="Times New Roman"/>
          <w:sz w:val="24"/>
          <w:szCs w:val="24"/>
        </w:rPr>
        <w:t>U Zavodu za javno zdravstvo Koprivničko-križevačke županije dostupna je usluga serološkog testiranja na Covid-19 na vlastiti zahtjev</w:t>
      </w:r>
      <w:r w:rsidR="00FF37D0">
        <w:rPr>
          <w:rFonts w:ascii="Times New Roman" w:hAnsi="Times New Roman" w:cs="Times New Roman"/>
          <w:sz w:val="24"/>
          <w:szCs w:val="24"/>
        </w:rPr>
        <w:t xml:space="preserve">, </w:t>
      </w:r>
      <w:r w:rsidR="00FF37D0" w:rsidRPr="007C496E">
        <w:rPr>
          <w:rFonts w:ascii="Times New Roman" w:hAnsi="Times New Roman" w:cs="Times New Roman"/>
          <w:sz w:val="24"/>
          <w:szCs w:val="24"/>
        </w:rPr>
        <w:t>testiranj</w:t>
      </w:r>
      <w:r w:rsidR="00FF37D0">
        <w:rPr>
          <w:rFonts w:ascii="Times New Roman" w:hAnsi="Times New Roman" w:cs="Times New Roman"/>
          <w:sz w:val="24"/>
          <w:szCs w:val="24"/>
        </w:rPr>
        <w:t>a</w:t>
      </w:r>
      <w:r w:rsidR="00FF37D0" w:rsidRPr="007C496E">
        <w:rPr>
          <w:rFonts w:ascii="Times New Roman" w:hAnsi="Times New Roman" w:cs="Times New Roman"/>
          <w:sz w:val="24"/>
          <w:szCs w:val="24"/>
        </w:rPr>
        <w:t xml:space="preserve"> brzim antig</w:t>
      </w:r>
      <w:r w:rsidR="00FF37D0">
        <w:rPr>
          <w:rFonts w:ascii="Times New Roman" w:hAnsi="Times New Roman" w:cs="Times New Roman"/>
          <w:sz w:val="24"/>
          <w:szCs w:val="24"/>
        </w:rPr>
        <w:t>en</w:t>
      </w:r>
      <w:r w:rsidR="00FF37D0" w:rsidRPr="007C496E">
        <w:rPr>
          <w:rFonts w:ascii="Times New Roman" w:hAnsi="Times New Roman" w:cs="Times New Roman"/>
          <w:sz w:val="24"/>
          <w:szCs w:val="24"/>
        </w:rPr>
        <w:t>skim testovima namijenjenim osobama koje su razvile simptome koji upućuju na Covid-19 bolest</w:t>
      </w:r>
      <w:r w:rsidR="00FF37D0">
        <w:rPr>
          <w:rFonts w:ascii="Times New Roman" w:hAnsi="Times New Roman" w:cs="Times New Roman"/>
          <w:sz w:val="24"/>
          <w:szCs w:val="24"/>
        </w:rPr>
        <w:t xml:space="preserve"> </w:t>
      </w:r>
      <w:r w:rsidRPr="007C496E">
        <w:rPr>
          <w:rFonts w:ascii="Times New Roman" w:hAnsi="Times New Roman" w:cs="Times New Roman"/>
          <w:sz w:val="24"/>
          <w:szCs w:val="24"/>
        </w:rPr>
        <w:t xml:space="preserve"> te  PCR dijagnostika. </w:t>
      </w:r>
      <w:r w:rsidRPr="00A8792D">
        <w:rPr>
          <w:rFonts w:ascii="Times New Roman" w:hAnsi="Times New Roman" w:cs="Times New Roman"/>
          <w:sz w:val="24"/>
          <w:szCs w:val="24"/>
        </w:rPr>
        <w:t>Također, Zavod za javno zdravstvo aktivno provodi cijepljenje opće populacije protiv Covid-19 bolesti na organiziranim punk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A8792D">
        <w:rPr>
          <w:rFonts w:ascii="Times New Roman" w:hAnsi="Times New Roman" w:cs="Times New Roman"/>
          <w:sz w:val="24"/>
          <w:szCs w:val="24"/>
        </w:rPr>
        <w:t xml:space="preserve">ovima u gradovima i općinama na području Koprivničko-križevačke županije. </w:t>
      </w:r>
    </w:p>
    <w:p w14:paraId="1F5A32BF" w14:textId="77777777" w:rsidR="00CC60B8" w:rsidRPr="00E13B31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E206B">
        <w:rPr>
          <w:rFonts w:ascii="Times New Roman" w:hAnsi="Times New Roman" w:cs="Times New Roman"/>
          <w:sz w:val="24"/>
          <w:szCs w:val="24"/>
        </w:rPr>
        <w:t>U cilju sprječavanja širenja zaraze u domovima za starije i nemoćne osobe na području Koprivničko-križevačke županije, osigurani su brzi antigenski testovi namijenjeni štićenicima i djelatnicima domova radi preventivne kontrole  prisutnosti virusa.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59863A" w14:textId="30538AC0" w:rsidR="00CC60B8" w:rsidRPr="003151A2" w:rsidRDefault="00CC60B8" w:rsidP="00CC60B8">
      <w:pPr>
        <w:spacing w:after="0"/>
        <w:ind w:left="14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0395D">
        <w:rPr>
          <w:rFonts w:ascii="Times New Roman" w:hAnsi="Times New Roman" w:cs="Times New Roman"/>
          <w:sz w:val="24"/>
          <w:szCs w:val="24"/>
        </w:rPr>
        <w:t>Na području Koprivničko-križevačke županije u razdoblju od s</w:t>
      </w:r>
      <w:r w:rsidR="00FF37D0">
        <w:rPr>
          <w:rFonts w:ascii="Times New Roman" w:hAnsi="Times New Roman" w:cs="Times New Roman"/>
          <w:sz w:val="24"/>
          <w:szCs w:val="24"/>
        </w:rPr>
        <w:t>rp</w:t>
      </w:r>
      <w:r w:rsidRPr="0000395D">
        <w:rPr>
          <w:rFonts w:ascii="Times New Roman" w:hAnsi="Times New Roman" w:cs="Times New Roman"/>
          <w:sz w:val="24"/>
          <w:szCs w:val="24"/>
        </w:rPr>
        <w:t xml:space="preserve">nja do </w:t>
      </w:r>
      <w:r w:rsidR="00CE206B">
        <w:rPr>
          <w:rFonts w:ascii="Times New Roman" w:hAnsi="Times New Roman" w:cs="Times New Roman"/>
          <w:sz w:val="24"/>
          <w:szCs w:val="24"/>
        </w:rPr>
        <w:t>prosinc</w:t>
      </w:r>
      <w:r w:rsidRPr="0000395D">
        <w:rPr>
          <w:rFonts w:ascii="Times New Roman" w:hAnsi="Times New Roman" w:cs="Times New Roman"/>
          <w:sz w:val="24"/>
          <w:szCs w:val="24"/>
        </w:rPr>
        <w:t xml:space="preserve">a 2021. godine, policijski službenici i nadalje su kontrolirali poštivanje mjere samoizolacije. </w:t>
      </w:r>
      <w:r>
        <w:rPr>
          <w:rFonts w:ascii="Times New Roman" w:hAnsi="Times New Roman" w:cs="Times New Roman"/>
          <w:sz w:val="24"/>
          <w:szCs w:val="24"/>
        </w:rPr>
        <w:t xml:space="preserve">Također, u </w:t>
      </w:r>
      <w:r w:rsidR="00FF37D0">
        <w:rPr>
          <w:rFonts w:ascii="Times New Roman" w:hAnsi="Times New Roman" w:cs="Times New Roman"/>
          <w:sz w:val="24"/>
          <w:szCs w:val="24"/>
        </w:rPr>
        <w:t>drugoj</w:t>
      </w:r>
      <w:r>
        <w:rPr>
          <w:rFonts w:ascii="Times New Roman" w:hAnsi="Times New Roman" w:cs="Times New Roman"/>
          <w:sz w:val="24"/>
          <w:szCs w:val="24"/>
        </w:rPr>
        <w:t xml:space="preserve"> polovici 2021. godine, </w:t>
      </w:r>
      <w:r w:rsidRPr="00A5227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Odjel inspekcijskih poslova Koprivnica izvršio je </w:t>
      </w:r>
      <w:r w:rsidR="007F0E41">
        <w:rPr>
          <w:rFonts w:ascii="Times New Roman" w:eastAsia="Times New Roman" w:hAnsi="Times New Roman" w:cs="Times New Roman"/>
          <w:sz w:val="24"/>
          <w:szCs w:val="24"/>
          <w:lang w:eastAsia="hr-HR"/>
        </w:rPr>
        <w:t>2.531</w:t>
      </w:r>
      <w:r w:rsidR="007F0E41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A52271">
        <w:rPr>
          <w:rFonts w:ascii="Times New Roman" w:eastAsia="Times New Roman" w:hAnsi="Times New Roman" w:cs="Times New Roman"/>
          <w:sz w:val="24"/>
          <w:szCs w:val="24"/>
          <w:lang w:eastAsia="hr-HR"/>
        </w:rPr>
        <w:t>inspekcijskih nadzora primjene epidemioloških mjera.</w:t>
      </w:r>
      <w:r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F7F4BCB" w14:textId="77777777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18B73B9" w14:textId="77777777" w:rsidR="00CC60B8" w:rsidRPr="0019738E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DE37D44" w14:textId="77777777" w:rsidR="00CC60B8" w:rsidRPr="00916F72" w:rsidRDefault="00CC60B8" w:rsidP="00CC60B8">
      <w:pPr>
        <w:pStyle w:val="Naslov1"/>
      </w:pPr>
      <w:bookmarkStart w:id="2" w:name="_Toc42519430"/>
      <w:bookmarkStart w:id="3" w:name="_Toc93990123"/>
      <w:r w:rsidRPr="00E103B5">
        <w:t>AKTIVNOSTI</w:t>
      </w:r>
      <w:r w:rsidRPr="00916F72">
        <w:t xml:space="preserve"> STOŽERA</w:t>
      </w:r>
      <w:bookmarkEnd w:id="2"/>
      <w:bookmarkEnd w:id="3"/>
    </w:p>
    <w:p w14:paraId="6B495352" w14:textId="77777777" w:rsidR="00CC60B8" w:rsidRPr="00916F72" w:rsidRDefault="00CC60B8" w:rsidP="00CC60B8">
      <w:pPr>
        <w:spacing w:after="0"/>
      </w:pPr>
    </w:p>
    <w:p w14:paraId="770E64C6" w14:textId="77777777" w:rsidR="00CC60B8" w:rsidRDefault="00CC60B8" w:rsidP="00381C8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Tijekom šestomjesečnog razdoblja, od </w:t>
      </w:r>
      <w:r w:rsidR="00394EDB">
        <w:rPr>
          <w:rFonts w:ascii="Times New Roman" w:hAnsi="Times New Roman" w:cs="Times New Roman"/>
          <w:sz w:val="24"/>
          <w:szCs w:val="24"/>
        </w:rPr>
        <w:t xml:space="preserve">01. srpnja do 31. prosinca </w:t>
      </w:r>
      <w:r>
        <w:rPr>
          <w:rFonts w:ascii="Times New Roman" w:hAnsi="Times New Roman" w:cs="Times New Roman"/>
          <w:sz w:val="24"/>
          <w:szCs w:val="24"/>
        </w:rPr>
        <w:t>2021. godine, Stožer</w:t>
      </w:r>
      <w:r w:rsidRPr="0019738E">
        <w:rPr>
          <w:rFonts w:ascii="Times New Roman" w:hAnsi="Times New Roman" w:cs="Times New Roman"/>
          <w:sz w:val="24"/>
          <w:szCs w:val="24"/>
        </w:rPr>
        <w:t xml:space="preserve"> civilne zaštite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održao je </w:t>
      </w:r>
      <w:r w:rsidR="00C90995" w:rsidRPr="00C90995">
        <w:rPr>
          <w:rFonts w:ascii="Times New Roman" w:hAnsi="Times New Roman" w:cs="Times New Roman"/>
          <w:sz w:val="24"/>
          <w:szCs w:val="24"/>
        </w:rPr>
        <w:t>17</w:t>
      </w:r>
      <w:r w:rsidRPr="00C90995">
        <w:rPr>
          <w:rFonts w:ascii="Times New Roman" w:hAnsi="Times New Roman" w:cs="Times New Roman"/>
          <w:sz w:val="24"/>
          <w:szCs w:val="24"/>
        </w:rPr>
        <w:t xml:space="preserve"> radnih sastanaka</w:t>
      </w:r>
      <w:r>
        <w:rPr>
          <w:rFonts w:ascii="Times New Roman" w:hAnsi="Times New Roman" w:cs="Times New Roman"/>
          <w:sz w:val="24"/>
          <w:szCs w:val="24"/>
        </w:rPr>
        <w:t xml:space="preserve"> u užem sastavu. </w:t>
      </w:r>
      <w:r w:rsidRPr="0019738E">
        <w:rPr>
          <w:rFonts w:ascii="Times New Roman" w:hAnsi="Times New Roman" w:cs="Times New Roman"/>
          <w:sz w:val="24"/>
          <w:szCs w:val="24"/>
        </w:rPr>
        <w:t>Na sastancima Stožera analizirana</w:t>
      </w:r>
      <w:r>
        <w:rPr>
          <w:rFonts w:ascii="Times New Roman" w:hAnsi="Times New Roman" w:cs="Times New Roman"/>
          <w:sz w:val="24"/>
          <w:szCs w:val="24"/>
        </w:rPr>
        <w:t xml:space="preserve"> je</w:t>
      </w: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epidemiološka situacija na području županije</w:t>
      </w:r>
      <w:r w:rsidRPr="0019738E">
        <w:rPr>
          <w:rFonts w:ascii="Times New Roman" w:hAnsi="Times New Roman" w:cs="Times New Roman"/>
          <w:sz w:val="24"/>
          <w:szCs w:val="24"/>
        </w:rPr>
        <w:t xml:space="preserve"> te spremnost zdravstvenih ustanova i sustava civilne zaštite na </w:t>
      </w:r>
      <w:r>
        <w:rPr>
          <w:rFonts w:ascii="Times New Roman" w:hAnsi="Times New Roman" w:cs="Times New Roman"/>
          <w:sz w:val="24"/>
          <w:szCs w:val="24"/>
        </w:rPr>
        <w:t>razvoj</w:t>
      </w:r>
      <w:r w:rsidRPr="0019738E">
        <w:rPr>
          <w:rFonts w:ascii="Times New Roman" w:hAnsi="Times New Roman" w:cs="Times New Roman"/>
          <w:sz w:val="24"/>
          <w:szCs w:val="24"/>
        </w:rPr>
        <w:t xml:space="preserve"> širenja zaraze. Članovi Stožera civilne zaštite Koprivničko-križevačke županije koji redovito prisustvuju sjednicama su načelnik Stožera civilne zaštite, ujedno i zamjenik župana Koprivničko-križevačke županije Ratimir Ljubić, zamjen</w:t>
      </w:r>
      <w:r w:rsidR="004A7BA6">
        <w:rPr>
          <w:rFonts w:ascii="Times New Roman" w:hAnsi="Times New Roman" w:cs="Times New Roman"/>
          <w:sz w:val="24"/>
          <w:szCs w:val="24"/>
        </w:rPr>
        <w:t>ik</w:t>
      </w:r>
      <w:r w:rsidRPr="0019738E">
        <w:rPr>
          <w:rFonts w:ascii="Times New Roman" w:hAnsi="Times New Roman" w:cs="Times New Roman"/>
          <w:sz w:val="24"/>
          <w:szCs w:val="24"/>
        </w:rPr>
        <w:t xml:space="preserve"> načelnika, ujedno </w:t>
      </w:r>
      <w:r w:rsidR="004A7BA6">
        <w:rPr>
          <w:rFonts w:ascii="Times New Roman" w:hAnsi="Times New Roman" w:cs="Times New Roman"/>
          <w:sz w:val="24"/>
          <w:szCs w:val="24"/>
        </w:rPr>
        <w:t xml:space="preserve">i županijski vatrogasni zapovjednik Zvonimir </w:t>
      </w:r>
      <w:proofErr w:type="spellStart"/>
      <w:r w:rsidR="004A7BA6">
        <w:rPr>
          <w:rFonts w:ascii="Times New Roman" w:hAnsi="Times New Roman" w:cs="Times New Roman"/>
          <w:sz w:val="24"/>
          <w:szCs w:val="24"/>
        </w:rPr>
        <w:t>Habijan</w:t>
      </w:r>
      <w:proofErr w:type="spellEnd"/>
      <w:r w:rsidR="004A7BA6">
        <w:rPr>
          <w:rFonts w:ascii="Times New Roman" w:hAnsi="Times New Roman" w:cs="Times New Roman"/>
          <w:sz w:val="24"/>
          <w:szCs w:val="24"/>
        </w:rPr>
        <w:t xml:space="preserve">, </w:t>
      </w:r>
      <w:r w:rsidR="00381C81">
        <w:rPr>
          <w:rFonts w:ascii="Times New Roman" w:hAnsi="Times New Roman" w:cs="Times New Roman"/>
          <w:sz w:val="24"/>
          <w:szCs w:val="24"/>
        </w:rPr>
        <w:t xml:space="preserve">te </w:t>
      </w:r>
      <w:r w:rsidR="0071113E">
        <w:rPr>
          <w:rFonts w:ascii="Times New Roman" w:hAnsi="Times New Roman" w:cs="Times New Roman"/>
          <w:sz w:val="24"/>
          <w:szCs w:val="24"/>
        </w:rPr>
        <w:t>pročelnica Službe ureda župana</w:t>
      </w:r>
      <w:r w:rsidRPr="0019738E">
        <w:rPr>
          <w:rFonts w:ascii="Times New Roman" w:hAnsi="Times New Roman" w:cs="Times New Roman"/>
          <w:sz w:val="24"/>
          <w:szCs w:val="24"/>
        </w:rPr>
        <w:t xml:space="preserve"> Melita Ivančić, referent </w:t>
      </w:r>
      <w:r>
        <w:rPr>
          <w:rFonts w:ascii="Times New Roman" w:hAnsi="Times New Roman" w:cs="Times New Roman"/>
          <w:sz w:val="24"/>
          <w:szCs w:val="24"/>
        </w:rPr>
        <w:t xml:space="preserve">za poslove </w:t>
      </w:r>
      <w:r w:rsidRPr="0019738E">
        <w:rPr>
          <w:rFonts w:ascii="Times New Roman" w:hAnsi="Times New Roman" w:cs="Times New Roman"/>
          <w:sz w:val="24"/>
          <w:szCs w:val="24"/>
        </w:rPr>
        <w:t xml:space="preserve">zaštite i spašavanja Krešimir Škvorc, voditelj Službe civilne zaštite Miroslav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Blažotić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, načelnik Policijske uprave koprivničko križevačke </w:t>
      </w:r>
      <w:r>
        <w:rPr>
          <w:rFonts w:ascii="Times New Roman" w:hAnsi="Times New Roman" w:cs="Times New Roman"/>
          <w:sz w:val="24"/>
          <w:szCs w:val="24"/>
        </w:rPr>
        <w:t>Miroslav Puž</w:t>
      </w:r>
      <w:r w:rsidRPr="0019738E">
        <w:rPr>
          <w:rFonts w:ascii="Times New Roman" w:hAnsi="Times New Roman" w:cs="Times New Roman"/>
          <w:sz w:val="24"/>
          <w:szCs w:val="24"/>
        </w:rPr>
        <w:t xml:space="preserve">, ravnateljica Zavoda za javno zdravstvo Koprivničko-križevačke županije Draženka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Vadla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, ravnatelj Opće bolnice „dr. Tomislav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>“ Koprivnica Mato Devčić, ravnateljica Zavoda za hitnu medicinu Koprivničko-križevačke županije Mirjana Hanžeković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19738E">
        <w:rPr>
          <w:rFonts w:ascii="Times New Roman" w:hAnsi="Times New Roman" w:cs="Times New Roman"/>
          <w:sz w:val="24"/>
          <w:szCs w:val="24"/>
        </w:rPr>
        <w:t xml:space="preserve"> pomoćnica za sestrinstvo Doma zdravlja Koprivničko-križevačke županije Biserka Zlatar. </w:t>
      </w:r>
    </w:p>
    <w:p w14:paraId="7E3D0706" w14:textId="77777777" w:rsidR="00CC60B8" w:rsidRPr="0019738E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Dana </w:t>
      </w:r>
      <w:r w:rsidR="00885C9B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 s</w:t>
      </w:r>
      <w:r w:rsidR="00885C9B">
        <w:rPr>
          <w:rFonts w:ascii="Times New Roman" w:hAnsi="Times New Roman" w:cs="Times New Roman"/>
          <w:sz w:val="24"/>
          <w:szCs w:val="24"/>
        </w:rPr>
        <w:t>tudenog</w:t>
      </w:r>
      <w:r>
        <w:rPr>
          <w:rFonts w:ascii="Times New Roman" w:hAnsi="Times New Roman" w:cs="Times New Roman"/>
          <w:sz w:val="24"/>
          <w:szCs w:val="24"/>
        </w:rPr>
        <w:t xml:space="preserve"> donijeta je Odluka o izmjeni Odluke o osnivanju i imenovanju </w:t>
      </w:r>
      <w:r w:rsidRPr="0019738E">
        <w:rPr>
          <w:rFonts w:ascii="Times New Roman" w:hAnsi="Times New Roman" w:cs="Times New Roman"/>
          <w:sz w:val="24"/>
          <w:szCs w:val="24"/>
        </w:rPr>
        <w:t>Stožera civilne zaštite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križevačke županije“ broj </w:t>
      </w:r>
      <w:r w:rsidR="00D63392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/21.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kojom je </w:t>
      </w:r>
      <w:r w:rsidR="00D63392">
        <w:rPr>
          <w:rFonts w:ascii="Times New Roman" w:hAnsi="Times New Roman" w:cs="Times New Roman"/>
          <w:sz w:val="24"/>
          <w:szCs w:val="24"/>
        </w:rPr>
        <w:t>Mirjana Hanžeković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D63392">
        <w:rPr>
          <w:rFonts w:ascii="Times New Roman" w:hAnsi="Times New Roman" w:cs="Times New Roman"/>
          <w:sz w:val="24"/>
          <w:szCs w:val="24"/>
        </w:rPr>
        <w:t>ravnateljica Doma zdravlja</w:t>
      </w:r>
      <w:r>
        <w:rPr>
          <w:rFonts w:ascii="Times New Roman" w:hAnsi="Times New Roman" w:cs="Times New Roman"/>
          <w:sz w:val="24"/>
          <w:szCs w:val="24"/>
        </w:rPr>
        <w:t>, imenovan</w:t>
      </w:r>
      <w:r w:rsidR="000F787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član</w:t>
      </w:r>
      <w:r w:rsidR="000F7871">
        <w:rPr>
          <w:rFonts w:ascii="Times New Roman" w:hAnsi="Times New Roman" w:cs="Times New Roman"/>
          <w:sz w:val="24"/>
          <w:szCs w:val="24"/>
        </w:rPr>
        <w:t>ic</w:t>
      </w:r>
      <w:r>
        <w:rPr>
          <w:rFonts w:ascii="Times New Roman" w:hAnsi="Times New Roman" w:cs="Times New Roman"/>
          <w:sz w:val="24"/>
          <w:szCs w:val="24"/>
        </w:rPr>
        <w:t xml:space="preserve">om Stožera na mjesto </w:t>
      </w:r>
      <w:r w:rsidR="000F7871">
        <w:rPr>
          <w:rFonts w:ascii="Times New Roman" w:hAnsi="Times New Roman" w:cs="Times New Roman"/>
          <w:sz w:val="24"/>
          <w:szCs w:val="24"/>
        </w:rPr>
        <w:t>Marije Krajine, a Valerija Bartolić</w:t>
      </w:r>
      <w:r w:rsidR="00172B79">
        <w:rPr>
          <w:rFonts w:ascii="Times New Roman" w:hAnsi="Times New Roman" w:cs="Times New Roman"/>
          <w:sz w:val="24"/>
          <w:szCs w:val="24"/>
        </w:rPr>
        <w:t xml:space="preserve">, </w:t>
      </w:r>
      <w:r w:rsidR="00172B79" w:rsidRPr="00172B79">
        <w:rPr>
          <w:rFonts w:ascii="Times New Roman" w:hAnsi="Times New Roman" w:cs="Times New Roman"/>
          <w:sz w:val="24"/>
          <w:szCs w:val="24"/>
        </w:rPr>
        <w:t>vršiteljica dužnosti ravnatelja Zavoda za hitnu medicinu</w:t>
      </w:r>
      <w:r w:rsidR="00172B79">
        <w:rPr>
          <w:rFonts w:ascii="Times New Roman" w:hAnsi="Times New Roman" w:cs="Times New Roman"/>
          <w:sz w:val="24"/>
          <w:szCs w:val="24"/>
        </w:rPr>
        <w:t>,</w:t>
      </w:r>
      <w:r w:rsidR="00172B79" w:rsidRPr="00172B79">
        <w:rPr>
          <w:rFonts w:ascii="Times New Roman" w:hAnsi="Times New Roman" w:cs="Times New Roman"/>
          <w:sz w:val="24"/>
          <w:szCs w:val="24"/>
        </w:rPr>
        <w:t xml:space="preserve"> </w:t>
      </w:r>
      <w:r w:rsidR="00172B79">
        <w:rPr>
          <w:rFonts w:ascii="Times New Roman" w:hAnsi="Times New Roman" w:cs="Times New Roman"/>
          <w:sz w:val="24"/>
          <w:szCs w:val="24"/>
        </w:rPr>
        <w:t>imenovana članicom Stožera na mjesto Mirjana Hanžeković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6435E34" w14:textId="77777777" w:rsidR="00CC60B8" w:rsidRPr="0019738E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ukazanoj potrebi, sastancima Stožera </w:t>
      </w:r>
      <w:r w:rsidRPr="0019738E">
        <w:rPr>
          <w:rFonts w:ascii="Times New Roman" w:hAnsi="Times New Roman" w:cs="Times New Roman"/>
          <w:sz w:val="24"/>
          <w:szCs w:val="24"/>
        </w:rPr>
        <w:t xml:space="preserve">civilne zaštite Koprivničko-križevačke županije 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4D32">
        <w:rPr>
          <w:rFonts w:ascii="Times New Roman" w:hAnsi="Times New Roman" w:cs="Times New Roman"/>
          <w:sz w:val="24"/>
          <w:szCs w:val="24"/>
        </w:rPr>
        <w:t>risustvuje i župan Darko Koren</w:t>
      </w: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te predstavnici ustanova od značaja. </w:t>
      </w:r>
    </w:p>
    <w:p w14:paraId="6181AF74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8"/>
          <w:szCs w:val="28"/>
        </w:rPr>
        <w:sectPr w:rsidR="00CC60B8" w:rsidSect="00567924">
          <w:footerReference w:type="default" r:id="rId8"/>
          <w:pgSz w:w="11906" w:h="16838"/>
          <w:pgMar w:top="141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14:paraId="4734E8AE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 xml:space="preserve">Svaki održani sastanak Stožera civilne zaštite Koprivničko-križevačke županije je evidentiran potpisnom listom kojom se utvrđuje prisutnost članova te zapisnikom. </w:t>
      </w:r>
      <w:r>
        <w:rPr>
          <w:rFonts w:ascii="Times New Roman" w:hAnsi="Times New Roman" w:cs="Times New Roman"/>
          <w:sz w:val="24"/>
          <w:szCs w:val="24"/>
        </w:rPr>
        <w:t>Sastanci se održavaju</w:t>
      </w:r>
      <w:r w:rsidRPr="0019738E">
        <w:rPr>
          <w:rFonts w:ascii="Times New Roman" w:hAnsi="Times New Roman" w:cs="Times New Roman"/>
          <w:sz w:val="24"/>
          <w:szCs w:val="24"/>
        </w:rPr>
        <w:t xml:space="preserve"> u prostorijama Koprivničko-križevačke županije na adresi Antuna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 5, 48000 </w:t>
      </w:r>
      <w:r w:rsidRPr="00D83521">
        <w:rPr>
          <w:rFonts w:ascii="Times New Roman" w:hAnsi="Times New Roman" w:cs="Times New Roman"/>
          <w:sz w:val="24"/>
          <w:szCs w:val="24"/>
        </w:rPr>
        <w:t xml:space="preserve">Koprivnica. U </w:t>
      </w:r>
      <w:r w:rsidR="00A61247">
        <w:rPr>
          <w:rFonts w:ascii="Times New Roman" w:hAnsi="Times New Roman" w:cs="Times New Roman"/>
          <w:sz w:val="24"/>
          <w:szCs w:val="24"/>
        </w:rPr>
        <w:t>srpnju su održana 4 sastanka, u kolovozu 3, u rujnu 2, a u listopadu i studenom po</w:t>
      </w:r>
      <w:r w:rsidRPr="00D83521">
        <w:rPr>
          <w:rFonts w:ascii="Times New Roman" w:hAnsi="Times New Roman" w:cs="Times New Roman"/>
          <w:sz w:val="24"/>
          <w:szCs w:val="24"/>
        </w:rPr>
        <w:t xml:space="preserve"> 3 sastanaka, </w:t>
      </w:r>
      <w:r w:rsidR="00A61247">
        <w:rPr>
          <w:rFonts w:ascii="Times New Roman" w:hAnsi="Times New Roman" w:cs="Times New Roman"/>
          <w:sz w:val="24"/>
          <w:szCs w:val="24"/>
        </w:rPr>
        <w:t xml:space="preserve">dok </w:t>
      </w:r>
      <w:r w:rsidRPr="00D83521">
        <w:rPr>
          <w:rFonts w:ascii="Times New Roman" w:hAnsi="Times New Roman" w:cs="Times New Roman"/>
          <w:sz w:val="24"/>
          <w:szCs w:val="24"/>
        </w:rPr>
        <w:t xml:space="preserve">u </w:t>
      </w:r>
      <w:r w:rsidR="00A61247">
        <w:rPr>
          <w:rFonts w:ascii="Times New Roman" w:hAnsi="Times New Roman" w:cs="Times New Roman"/>
          <w:sz w:val="24"/>
          <w:szCs w:val="24"/>
        </w:rPr>
        <w:t xml:space="preserve">prosincu </w:t>
      </w:r>
      <w:r w:rsidR="00CE206B">
        <w:rPr>
          <w:rFonts w:ascii="Times New Roman" w:hAnsi="Times New Roman" w:cs="Times New Roman"/>
          <w:sz w:val="24"/>
          <w:szCs w:val="24"/>
        </w:rPr>
        <w:t>2 sastanka</w:t>
      </w:r>
      <w:r w:rsidR="00A61247">
        <w:rPr>
          <w:rFonts w:ascii="Times New Roman" w:hAnsi="Times New Roman" w:cs="Times New Roman"/>
          <w:sz w:val="24"/>
          <w:szCs w:val="24"/>
        </w:rPr>
        <w:t>.</w:t>
      </w:r>
      <w:r w:rsidR="00612681">
        <w:rPr>
          <w:rFonts w:ascii="Times New Roman" w:hAnsi="Times New Roman" w:cs="Times New Roman"/>
          <w:sz w:val="24"/>
          <w:szCs w:val="24"/>
        </w:rPr>
        <w:t xml:space="preserve"> </w:t>
      </w:r>
      <w:r w:rsidRPr="00D83521">
        <w:rPr>
          <w:rFonts w:ascii="Times New Roman" w:hAnsi="Times New Roman" w:cs="Times New Roman"/>
          <w:sz w:val="24"/>
          <w:szCs w:val="24"/>
        </w:rPr>
        <w:t>Stožer civilne zaštite sastaje se sukladno potrebi, od ponedjeljka do nedjelje, a re</w:t>
      </w:r>
      <w:r>
        <w:rPr>
          <w:rFonts w:ascii="Times New Roman" w:hAnsi="Times New Roman" w:cs="Times New Roman"/>
          <w:sz w:val="24"/>
          <w:szCs w:val="24"/>
        </w:rPr>
        <w:t>dovno informira javnost o aktualnostima vezanim uz epidemiju Covid</w:t>
      </w:r>
      <w:r w:rsidRPr="00D83521">
        <w:rPr>
          <w:rFonts w:ascii="Times New Roman" w:hAnsi="Times New Roman" w:cs="Times New Roman"/>
          <w:sz w:val="24"/>
          <w:szCs w:val="24"/>
        </w:rPr>
        <w:t>-19.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CF387F" w14:textId="77777777" w:rsidR="00CC60B8" w:rsidRPr="0019738E" w:rsidRDefault="00F1640B" w:rsidP="00CC60B8">
      <w:pPr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F1640B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36B7DC48" wp14:editId="468A8BE0">
            <wp:extent cx="2990850" cy="2790825"/>
            <wp:effectExtent l="19050" t="0" r="19050" b="0"/>
            <wp:docPr id="4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FB73F72" w14:textId="77777777" w:rsidR="00CC60B8" w:rsidRDefault="00CC60B8" w:rsidP="00CC60B8">
      <w:pPr>
        <w:ind w:left="-426"/>
        <w:rPr>
          <w:rFonts w:ascii="Times New Roman" w:hAnsi="Times New Roman" w:cs="Times New Roman"/>
          <w:sz w:val="28"/>
          <w:szCs w:val="28"/>
        </w:rPr>
      </w:pPr>
    </w:p>
    <w:p w14:paraId="4409D40D" w14:textId="77777777" w:rsidR="00CC60B8" w:rsidRDefault="00CC60B8" w:rsidP="00CC60B8">
      <w:pPr>
        <w:jc w:val="both"/>
        <w:rPr>
          <w:rFonts w:ascii="Times New Roman" w:hAnsi="Times New Roman" w:cs="Times New Roman"/>
          <w:sz w:val="28"/>
          <w:szCs w:val="28"/>
        </w:rPr>
        <w:sectPr w:rsidR="00CC60B8" w:rsidSect="00567924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4818D62E" w14:textId="5ABDE85F" w:rsidR="00CC60B8" w:rsidRPr="003809FD" w:rsidRDefault="00CC60B8" w:rsidP="00CC60B8">
      <w:pPr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Dana 1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9</w:t>
      </w:r>
      <w:r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kolovoz</w:t>
      </w:r>
      <w:r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 2021. godine u 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Društvenom domu</w:t>
      </w:r>
      <w:r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Virju</w:t>
      </w:r>
      <w:r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održan je 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sastanak užeg sastava Stožera civilne zaštite </w:t>
      </w:r>
      <w:r w:rsidR="00795E21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="00FE2038" w:rsidRPr="00FE2038">
        <w:rPr>
          <w:rFonts w:ascii="Times New Roman" w:eastAsia="Times New Roman" w:hAnsi="Times New Roman" w:cs="Times New Roman"/>
          <w:sz w:val="24"/>
          <w:szCs w:val="24"/>
          <w:lang w:eastAsia="hr-HR"/>
        </w:rPr>
        <w:t>oprivničko-</w:t>
      </w:r>
      <w:r w:rsidR="00FE2038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>križevačke županije i</w:t>
      </w:r>
      <w:r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načelnika </w:t>
      </w:r>
      <w:r w:rsidR="00FE2038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>jedinica lokalne samouprave</w:t>
      </w:r>
      <w:r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 kojemu se razgovaralo o aktualnostima iz područja civilne zaštite. Ispred </w:t>
      </w:r>
      <w:r w:rsidRPr="00467169">
        <w:rPr>
          <w:rFonts w:ascii="Times New Roman" w:hAnsi="Times New Roman" w:cs="Times New Roman"/>
          <w:sz w:val="24"/>
          <w:szCs w:val="24"/>
        </w:rPr>
        <w:t xml:space="preserve">Koprivničko-križevačke županije, načelnik Stožera civilne zaštite Ratimir Ljubić </w:t>
      </w:r>
      <w:r w:rsidR="008652AB" w:rsidRPr="00467169">
        <w:rPr>
          <w:rFonts w:ascii="Times New Roman" w:hAnsi="Times New Roman" w:cs="Times New Roman"/>
          <w:sz w:val="24"/>
          <w:szCs w:val="24"/>
        </w:rPr>
        <w:t>izvijestio je kako sukladno Odluci nacionalnog Stožera, okupljanja preko 100 osoba su moguća uz suglasnost lokalnih stožera, koji su ujedno i dužni kontrolirati provedbu mjera tijekom okupljanja</w:t>
      </w:r>
      <w:r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Nadalje, </w:t>
      </w:r>
      <w:r w:rsidR="00BD5469" w:rsidRPr="00467169">
        <w:rPr>
          <w:rFonts w:ascii="Times New Roman" w:hAnsi="Times New Roman" w:cs="Times New Roman"/>
          <w:sz w:val="24"/>
          <w:szCs w:val="24"/>
        </w:rPr>
        <w:t xml:space="preserve">voditelj Službe civilne zaštite </w:t>
      </w:r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Miroslav </w:t>
      </w:r>
      <w:proofErr w:type="spellStart"/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>Blažotić</w:t>
      </w:r>
      <w:proofErr w:type="spellEnd"/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naglasio je potrebu izrade i ažuriranja planskih dokumenata iz područja civilne zaštite sukladno Zakonu i civilnoj zaštiti, dok zapovjednik županijske Vatrogasne zajednice Zvonimir </w:t>
      </w:r>
      <w:proofErr w:type="spellStart"/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>Habijan</w:t>
      </w:r>
      <w:proofErr w:type="spellEnd"/>
      <w:r w:rsidR="00BD54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ukazao je na obaveze jedinica lokalne samouprave sukladno Zakonu o vatrogastvu, što uključuje</w:t>
      </w:r>
      <w:r w:rsidR="00467169" w:rsidRPr="0046716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dužnost izrade planova zaštite od požara.</w:t>
      </w:r>
    </w:p>
    <w:p w14:paraId="7BDD8C48" w14:textId="77777777" w:rsidR="00CC60B8" w:rsidRPr="00332392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368D6">
        <w:rPr>
          <w:rFonts w:ascii="Times New Roman" w:hAnsi="Times New Roman" w:cs="Times New Roman"/>
          <w:sz w:val="24"/>
          <w:szCs w:val="24"/>
        </w:rPr>
        <w:t>Stožer civilne zaštite Republike Hrvatske i nadalje na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9368D6">
        <w:rPr>
          <w:rFonts w:ascii="Times New Roman" w:hAnsi="Times New Roman" w:cs="Times New Roman"/>
          <w:sz w:val="24"/>
          <w:szCs w:val="24"/>
        </w:rPr>
        <w:t>aže obavezu redovnog izvještavanja o provedbenim aktivnostima stožera jedinica</w:t>
      </w:r>
      <w:r>
        <w:rPr>
          <w:rFonts w:ascii="Times New Roman" w:hAnsi="Times New Roman" w:cs="Times New Roman"/>
          <w:sz w:val="24"/>
          <w:szCs w:val="24"/>
        </w:rPr>
        <w:t xml:space="preserve"> lokalne samouprave i podnošenja</w:t>
      </w:r>
      <w:r w:rsidRPr="009368D6">
        <w:rPr>
          <w:rFonts w:ascii="Times New Roman" w:hAnsi="Times New Roman" w:cs="Times New Roman"/>
          <w:sz w:val="24"/>
          <w:szCs w:val="24"/>
        </w:rPr>
        <w:t xml:space="preserve"> zapisnika o provođenju mjera za pokretanje gospodarskih i drugih djelatnosti i aktivnosti u uvjetima proglašene epidemije bolesti Covid-19 uzrokovane virusom SARS-Cov-2. </w:t>
      </w:r>
      <w:r>
        <w:rPr>
          <w:rFonts w:ascii="Times New Roman" w:hAnsi="Times New Roman" w:cs="Times New Roman"/>
          <w:sz w:val="24"/>
          <w:szCs w:val="24"/>
        </w:rPr>
        <w:t xml:space="preserve">Stožeri civilne zaštite jedinica lokalne samouprave svakodnevno </w:t>
      </w:r>
      <w:r w:rsidRPr="00332392">
        <w:rPr>
          <w:rFonts w:ascii="Times New Roman" w:hAnsi="Times New Roman" w:cs="Times New Roman"/>
          <w:sz w:val="24"/>
          <w:szCs w:val="24"/>
        </w:rPr>
        <w:t xml:space="preserve">u digitalnom obliku upisuju podatke koji automatskim zbrojem pružaju uvid u tjednu analizu. U cilju bržeg i učinkovitijeg dijeljenja podataka izrađena je digitalna tabela koja automatskim zbrojem podataka jedinica lokalne samouprave pruža direktan uvid u stanje provođenja gospodarskih mjera na području Koprivničko-križevačke županije. </w:t>
      </w:r>
    </w:p>
    <w:p w14:paraId="3FA54D9F" w14:textId="77777777" w:rsidR="00CC60B8" w:rsidRPr="00BF0EBF" w:rsidRDefault="00CC60B8" w:rsidP="00CC60B8">
      <w:pPr>
        <w:pStyle w:val="Naslov2"/>
        <w:numPr>
          <w:ilvl w:val="1"/>
          <w:numId w:val="5"/>
        </w:numPr>
      </w:pPr>
      <w:bookmarkStart w:id="4" w:name="_Toc93990124"/>
      <w:r w:rsidRPr="00BF0EBF">
        <w:lastRenderedPageBreak/>
        <w:t>Odluke Stožera civilne zaštite Koprivničko-križevačke županije</w:t>
      </w:r>
      <w:bookmarkEnd w:id="4"/>
    </w:p>
    <w:p w14:paraId="439F9D03" w14:textId="77777777" w:rsidR="00CC60B8" w:rsidRDefault="00CC60B8" w:rsidP="00CC60B8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razdoblju od 01. </w:t>
      </w:r>
      <w:r w:rsidR="00347115">
        <w:rPr>
          <w:rFonts w:ascii="Times New Roman" w:hAnsi="Times New Roman" w:cs="Times New Roman"/>
          <w:sz w:val="24"/>
          <w:szCs w:val="24"/>
        </w:rPr>
        <w:t>srp</w:t>
      </w:r>
      <w:r>
        <w:rPr>
          <w:rFonts w:ascii="Times New Roman" w:hAnsi="Times New Roman" w:cs="Times New Roman"/>
          <w:sz w:val="24"/>
          <w:szCs w:val="24"/>
        </w:rPr>
        <w:t>nja do 3</w:t>
      </w:r>
      <w:r w:rsidR="0034711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47115">
        <w:rPr>
          <w:rFonts w:ascii="Times New Roman" w:hAnsi="Times New Roman" w:cs="Times New Roman"/>
          <w:sz w:val="24"/>
          <w:szCs w:val="24"/>
        </w:rPr>
        <w:t>prosinc</w:t>
      </w:r>
      <w:r>
        <w:rPr>
          <w:rFonts w:ascii="Times New Roman" w:hAnsi="Times New Roman" w:cs="Times New Roman"/>
          <w:sz w:val="24"/>
          <w:szCs w:val="24"/>
        </w:rPr>
        <w:t>a 2021. godine</w:t>
      </w:r>
      <w:r w:rsidRPr="0019738E">
        <w:rPr>
          <w:rFonts w:ascii="Times New Roman" w:hAnsi="Times New Roman" w:cs="Times New Roman"/>
          <w:sz w:val="24"/>
          <w:szCs w:val="24"/>
        </w:rPr>
        <w:t xml:space="preserve">, Stožer civilne zaštite je donio slijedeće Odluke: </w:t>
      </w:r>
    </w:p>
    <w:p w14:paraId="77DF1BC8" w14:textId="77777777" w:rsidR="00CC60B8" w:rsidRDefault="00CC60B8" w:rsidP="00CC60B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raspodjeli zaštitne opreme zdravstvenim ustanovama od </w:t>
      </w:r>
      <w:r w:rsidR="00042C4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42C45">
        <w:rPr>
          <w:rFonts w:ascii="Times New Roman" w:hAnsi="Times New Roman" w:cs="Times New Roman"/>
          <w:sz w:val="24"/>
          <w:szCs w:val="24"/>
        </w:rPr>
        <w:t>kolovoz</w:t>
      </w:r>
      <w:r>
        <w:rPr>
          <w:rFonts w:ascii="Times New Roman" w:hAnsi="Times New Roman" w:cs="Times New Roman"/>
          <w:sz w:val="24"/>
          <w:szCs w:val="24"/>
        </w:rPr>
        <w:t>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4539B2A7" w14:textId="77777777" w:rsidR="00A339D2" w:rsidRDefault="00A339D2" w:rsidP="00CC60B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Domu za starije i nemoćne Koprivnica od 18. kolovoza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51879931" w14:textId="77777777" w:rsidR="00BA5144" w:rsidRDefault="00BA5144" w:rsidP="00BA5144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zdravstvenim ustanovama i Domu za starije i nemoćne Koprivnica od 28. rujna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5A0CD58D" w14:textId="77777777" w:rsidR="00BA5144" w:rsidRDefault="00BA5144" w:rsidP="00CC60B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Upravnom odjelu za z</w:t>
      </w:r>
      <w:r w:rsidR="004767E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ravstveno-socijalne djelatnosti Koprivničko-križevačke županije od 30. rujna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39695984" w14:textId="77777777" w:rsidR="004767EA" w:rsidRDefault="004767EA" w:rsidP="004767EA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brzih antigenskih testova Srednjoj školi Koprivnica od 5. listopada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199BE7E2" w14:textId="77777777" w:rsidR="00E36057" w:rsidRDefault="00E36057" w:rsidP="00E36057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Upravnom odjelu za zdravstveno-socijalne djelatnosti Koprivničko-križevačke županije od 8. listopada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0D1B9528" w14:textId="77777777" w:rsidR="00356BB1" w:rsidRDefault="00356BB1" w:rsidP="00356BB1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brzih antigenskih testova Srednjoj školi Koprivnica od 14. listopada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7635E104" w14:textId="77777777" w:rsidR="004767EA" w:rsidRDefault="001F764B" w:rsidP="00CC60B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brzih antigenskih testova Državnom uredu za statistiku Koprivnica od 20. listopada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0C064D38" w14:textId="09FA9E05" w:rsidR="00586162" w:rsidRDefault="00586162" w:rsidP="00586162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raspodjeli brzih antigenskih testova Srednjoj školi Koprivnica od </w:t>
      </w:r>
      <w:r w:rsidR="0056792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67924">
        <w:rPr>
          <w:rFonts w:ascii="Times New Roman" w:hAnsi="Times New Roman" w:cs="Times New Roman"/>
          <w:sz w:val="24"/>
          <w:szCs w:val="24"/>
        </w:rPr>
        <w:t>studenog</w:t>
      </w:r>
      <w:r>
        <w:rPr>
          <w:rFonts w:ascii="Times New Roman" w:hAnsi="Times New Roman" w:cs="Times New Roman"/>
          <w:sz w:val="24"/>
          <w:szCs w:val="24"/>
        </w:rPr>
        <w:t xml:space="preserve">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2CC9604C" w14:textId="77777777" w:rsidR="001B719F" w:rsidRDefault="001B719F" w:rsidP="001B719F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izmjeni Odluke o osnivanju i imenovanju Stožera civilne zaštite</w:t>
      </w:r>
      <w:r w:rsidRPr="00E46C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EF79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 6. studenog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68CD0D12" w14:textId="77777777" w:rsidR="00567924" w:rsidRDefault="00567924" w:rsidP="00567924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Domu za starije i nemoćne Koprivnica od 9. prosinca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14:paraId="0721F899" w14:textId="77777777" w:rsidR="00280C79" w:rsidRDefault="00A368E9" w:rsidP="00280C79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A368E9"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 w:rsidRPr="00A368E9">
        <w:rPr>
          <w:rFonts w:ascii="Times New Roman" w:hAnsi="Times New Roman" w:cs="Times New Roman"/>
          <w:sz w:val="24"/>
          <w:szCs w:val="24"/>
        </w:rPr>
        <w:t>cz</w:t>
      </w:r>
      <w:proofErr w:type="spellEnd"/>
      <w:r w:rsidRPr="00A368E9">
        <w:rPr>
          <w:rFonts w:ascii="Times New Roman" w:hAnsi="Times New Roman" w:cs="Times New Roman"/>
          <w:sz w:val="24"/>
          <w:szCs w:val="24"/>
        </w:rPr>
        <w:t xml:space="preserve"> KKŽ o raspodjeli brzih antigenskih testova Srednjoj školi Koprivnica od </w:t>
      </w:r>
      <w:r>
        <w:rPr>
          <w:rFonts w:ascii="Times New Roman" w:hAnsi="Times New Roman" w:cs="Times New Roman"/>
          <w:sz w:val="24"/>
          <w:szCs w:val="24"/>
        </w:rPr>
        <w:t>13. prosinca 2021</w:t>
      </w:r>
      <w:r w:rsidR="00950575">
        <w:rPr>
          <w:rFonts w:ascii="Times New Roman" w:hAnsi="Times New Roman" w:cs="Times New Roman"/>
          <w:sz w:val="24"/>
          <w:szCs w:val="24"/>
        </w:rPr>
        <w:t xml:space="preserve">. </w:t>
      </w:r>
      <w:r w:rsidR="00330BE6">
        <w:rPr>
          <w:rFonts w:ascii="Times New Roman" w:hAnsi="Times New Roman" w:cs="Times New Roman"/>
          <w:sz w:val="24"/>
          <w:szCs w:val="24"/>
        </w:rPr>
        <w:t>g</w:t>
      </w:r>
      <w:r w:rsidR="00950575">
        <w:rPr>
          <w:rFonts w:ascii="Times New Roman" w:hAnsi="Times New Roman" w:cs="Times New Roman"/>
          <w:sz w:val="24"/>
          <w:szCs w:val="24"/>
        </w:rPr>
        <w:t>odine</w:t>
      </w:r>
      <w:r w:rsidR="00280C79">
        <w:rPr>
          <w:rFonts w:ascii="Times New Roman" w:hAnsi="Times New Roman" w:cs="Times New Roman"/>
          <w:sz w:val="24"/>
          <w:szCs w:val="24"/>
        </w:rPr>
        <w:t>,</w:t>
      </w:r>
    </w:p>
    <w:p w14:paraId="563CF9EB" w14:textId="4FF86405" w:rsidR="00280C79" w:rsidRPr="00280C79" w:rsidRDefault="00280C79" w:rsidP="00280C79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80C79"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 w:rsidRPr="00280C79">
        <w:rPr>
          <w:rFonts w:ascii="Times New Roman" w:hAnsi="Times New Roman" w:cs="Times New Roman"/>
          <w:sz w:val="24"/>
          <w:szCs w:val="24"/>
        </w:rPr>
        <w:t>cz</w:t>
      </w:r>
      <w:proofErr w:type="spellEnd"/>
      <w:r w:rsidRPr="00280C79">
        <w:rPr>
          <w:rFonts w:ascii="Times New Roman" w:hAnsi="Times New Roman" w:cs="Times New Roman"/>
          <w:sz w:val="24"/>
          <w:szCs w:val="24"/>
        </w:rPr>
        <w:t xml:space="preserve"> KKŽ o raspodjeli brzih antigenskih testova Upravnom odjelu za zdravstveno-socijalne djelatnosti KKŽ od 30. prosinca 2021. godine.</w:t>
      </w:r>
    </w:p>
    <w:p w14:paraId="2780F591" w14:textId="55E627FC" w:rsidR="00CC60B8" w:rsidRDefault="00CC60B8" w:rsidP="00CC60B8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7998C35D" w14:textId="77777777" w:rsidR="00280C79" w:rsidRDefault="00280C79" w:rsidP="00CC60B8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95977B2" w14:textId="77777777" w:rsidR="00CC60B8" w:rsidRPr="00BF0EBF" w:rsidRDefault="00CC60B8" w:rsidP="00CC60B8">
      <w:pPr>
        <w:pStyle w:val="Naslov2"/>
        <w:numPr>
          <w:ilvl w:val="1"/>
          <w:numId w:val="5"/>
        </w:numPr>
      </w:pPr>
      <w:bookmarkStart w:id="5" w:name="_Toc93990125"/>
      <w:r w:rsidRPr="00BF0EBF">
        <w:t>Nalozi Stožera civilne zaštite Koprivničko-križevačke županije</w:t>
      </w:r>
      <w:bookmarkEnd w:id="5"/>
    </w:p>
    <w:p w14:paraId="1851AE19" w14:textId="4ED2E607" w:rsidR="00CC60B8" w:rsidRDefault="00CC60B8" w:rsidP="00CC60B8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razdoblju od </w:t>
      </w:r>
      <w:r w:rsidR="005D5023">
        <w:rPr>
          <w:rFonts w:ascii="Times New Roman" w:hAnsi="Times New Roman" w:cs="Times New Roman"/>
          <w:sz w:val="24"/>
          <w:szCs w:val="24"/>
        </w:rPr>
        <w:t>01. srpnja do 31. prosinca 2021. godine</w:t>
      </w:r>
      <w:r w:rsidRPr="0019738E">
        <w:rPr>
          <w:rFonts w:ascii="Times New Roman" w:hAnsi="Times New Roman" w:cs="Times New Roman"/>
          <w:sz w:val="24"/>
          <w:szCs w:val="24"/>
        </w:rPr>
        <w:t xml:space="preserve">, Stožer civilne zaštite </w:t>
      </w:r>
      <w:r w:rsidR="00950575">
        <w:rPr>
          <w:rFonts w:ascii="Times New Roman" w:hAnsi="Times New Roman" w:cs="Times New Roman"/>
          <w:sz w:val="24"/>
          <w:szCs w:val="24"/>
        </w:rPr>
        <w:t>nije donosi</w:t>
      </w:r>
      <w:r w:rsidR="004E7E77">
        <w:rPr>
          <w:rFonts w:ascii="Times New Roman" w:hAnsi="Times New Roman" w:cs="Times New Roman"/>
          <w:sz w:val="24"/>
          <w:szCs w:val="24"/>
        </w:rPr>
        <w:t xml:space="preserve">o </w:t>
      </w:r>
      <w:r w:rsidR="005D5023">
        <w:rPr>
          <w:rFonts w:ascii="Times New Roman" w:hAnsi="Times New Roman" w:cs="Times New Roman"/>
          <w:sz w:val="24"/>
          <w:szCs w:val="24"/>
        </w:rPr>
        <w:t xml:space="preserve">nove </w:t>
      </w:r>
      <w:r w:rsidR="004E7E77">
        <w:rPr>
          <w:rFonts w:ascii="Times New Roman" w:hAnsi="Times New Roman" w:cs="Times New Roman"/>
          <w:sz w:val="24"/>
          <w:szCs w:val="24"/>
        </w:rPr>
        <w:t>n</w:t>
      </w:r>
      <w:r w:rsidR="005D5023">
        <w:rPr>
          <w:rFonts w:ascii="Times New Roman" w:hAnsi="Times New Roman" w:cs="Times New Roman"/>
          <w:sz w:val="24"/>
          <w:szCs w:val="24"/>
        </w:rPr>
        <w:t xml:space="preserve">aloge jer su aktivni prethodno doneseni. </w:t>
      </w:r>
    </w:p>
    <w:p w14:paraId="0BCF8C70" w14:textId="4B9DA29A" w:rsidR="009A3364" w:rsidRDefault="009A3364" w:rsidP="00CC60B8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973CE26" w14:textId="77777777" w:rsidR="009A3364" w:rsidRDefault="009A3364" w:rsidP="00CC60B8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CE3967B" w14:textId="748BB84C" w:rsidR="00CC60B8" w:rsidRDefault="00CC60B8" w:rsidP="00CC60B8">
      <w:pPr>
        <w:pStyle w:val="Naslov2"/>
        <w:numPr>
          <w:ilvl w:val="1"/>
          <w:numId w:val="5"/>
        </w:numPr>
      </w:pPr>
      <w:bookmarkStart w:id="6" w:name="_Toc93990126"/>
      <w:r w:rsidRPr="00024D2F">
        <w:lastRenderedPageBreak/>
        <w:t>Oprema za potrebe uspostave adekvatnih uvjeta rada zdravstvenih djelatnika i potrebe pacijenata:</w:t>
      </w:r>
      <w:bookmarkEnd w:id="6"/>
    </w:p>
    <w:p w14:paraId="2F2A4302" w14:textId="77777777" w:rsidR="00280C79" w:rsidRPr="00280C79" w:rsidRDefault="00280C79" w:rsidP="00280C79"/>
    <w:p w14:paraId="33D44B72" w14:textId="77777777" w:rsidR="00CC60B8" w:rsidRPr="00035522" w:rsidRDefault="00CC60B8" w:rsidP="00CC60B8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  <w:rPr>
          <w:b/>
        </w:rPr>
      </w:pPr>
      <w:r>
        <w:rPr>
          <w:b/>
        </w:rPr>
        <w:t>Šatori</w:t>
      </w:r>
    </w:p>
    <w:p w14:paraId="725F24A9" w14:textId="77777777" w:rsidR="00CC60B8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</w:pPr>
      <w:r w:rsidRPr="0013526D">
        <w:t>Zbog vremenskih uvjeta postavljeni šatori ispred domova zdravlja u Koprivnici</w:t>
      </w:r>
      <w:r>
        <w:t>, Križevcima</w:t>
      </w:r>
      <w:r w:rsidRPr="0013526D">
        <w:t xml:space="preserve"> i Đurđevcu</w:t>
      </w:r>
      <w:r>
        <w:t xml:space="preserve"> i nadalje su u funkciji</w:t>
      </w:r>
      <w:r w:rsidRPr="0013526D">
        <w:t>. Šatori su namijenjeni pacijentima koji ispred domova zdravlja čekaju na ulazak u ambulante, obzirom da je onemogućen ulazak u domove zdravlja u većem broju zbog sp</w:t>
      </w:r>
      <w:r>
        <w:t xml:space="preserve">rečavanja širenja zaraze </w:t>
      </w:r>
      <w:proofErr w:type="spellStart"/>
      <w:r>
        <w:t>korona</w:t>
      </w:r>
      <w:r w:rsidRPr="0013526D">
        <w:t>virusom</w:t>
      </w:r>
      <w:proofErr w:type="spellEnd"/>
      <w:r w:rsidRPr="0013526D">
        <w:t xml:space="preserve">. </w:t>
      </w:r>
    </w:p>
    <w:p w14:paraId="470E55D7" w14:textId="77777777" w:rsidR="00CC60B8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</w:pPr>
    </w:p>
    <w:p w14:paraId="0BFFE90F" w14:textId="77777777" w:rsidR="00CC60B8" w:rsidRPr="002413C5" w:rsidRDefault="00CC60B8" w:rsidP="00CC60B8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Kontejneri</w:t>
      </w:r>
    </w:p>
    <w:p w14:paraId="739C90A7" w14:textId="77777777" w:rsidR="00CC60B8" w:rsidRPr="00882A94" w:rsidRDefault="00CC60B8" w:rsidP="00CD4BA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Postavljeni </w:t>
      </w:r>
      <w:r w:rsidRPr="00882A94">
        <w:rPr>
          <w:rFonts w:ascii="Times New Roman" w:hAnsi="Times New Roman" w:cs="Times New Roman"/>
          <w:sz w:val="24"/>
          <w:szCs w:val="24"/>
        </w:rPr>
        <w:t xml:space="preserve">stambeni kontejnera pored domova zdravlja u Koprivnici, Križevcima i Đurđevcu </w:t>
      </w:r>
      <w:r>
        <w:rPr>
          <w:rFonts w:ascii="Times New Roman" w:hAnsi="Times New Roman" w:cs="Times New Roman"/>
          <w:sz w:val="24"/>
          <w:szCs w:val="24"/>
        </w:rPr>
        <w:t>i nadalje se koriste jer u njima se</w:t>
      </w:r>
      <w:r w:rsidRPr="00882A94">
        <w:rPr>
          <w:rFonts w:ascii="Times New Roman" w:hAnsi="Times New Roman" w:cs="Times New Roman"/>
          <w:sz w:val="24"/>
          <w:szCs w:val="24"/>
        </w:rPr>
        <w:t xml:space="preserve"> obavljaju poslovi trijaže pacijenata. Kontejneri imaju mogućnost grijanja </w:t>
      </w:r>
      <w:r>
        <w:rPr>
          <w:rFonts w:ascii="Times New Roman" w:hAnsi="Times New Roman" w:cs="Times New Roman"/>
          <w:sz w:val="24"/>
          <w:szCs w:val="24"/>
        </w:rPr>
        <w:t xml:space="preserve">i hlađenja </w:t>
      </w:r>
      <w:r w:rsidRPr="00882A94">
        <w:rPr>
          <w:rFonts w:ascii="Times New Roman" w:hAnsi="Times New Roman" w:cs="Times New Roman"/>
          <w:sz w:val="24"/>
          <w:szCs w:val="24"/>
        </w:rPr>
        <w:t xml:space="preserve">što je od velikog značaja zdravstvenim djelatnicima koji u adekvatnijim uvjetima mogu pružati kvalitetnije usluge pacijentima. </w:t>
      </w:r>
    </w:p>
    <w:p w14:paraId="58665D50" w14:textId="77777777" w:rsidR="00CC60B8" w:rsidRPr="0013526D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</w:pPr>
    </w:p>
    <w:p w14:paraId="6A16AFA2" w14:textId="77777777" w:rsidR="00CC60B8" w:rsidRPr="002413C5" w:rsidRDefault="00CC60B8" w:rsidP="00CC60B8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  <w:rPr>
          <w:b/>
        </w:rPr>
      </w:pPr>
      <w:proofErr w:type="spellStart"/>
      <w:r w:rsidRPr="002413C5">
        <w:rPr>
          <w:b/>
        </w:rPr>
        <w:t>Drive-in</w:t>
      </w:r>
      <w:proofErr w:type="spellEnd"/>
      <w:r w:rsidRPr="002413C5">
        <w:rPr>
          <w:b/>
        </w:rPr>
        <w:t xml:space="preserve"> </w:t>
      </w:r>
    </w:p>
    <w:p w14:paraId="035CD76F" w14:textId="77777777" w:rsidR="00CC60B8" w:rsidRPr="00E52DB0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  <w:rPr>
          <w:color w:val="1F497D"/>
        </w:rPr>
      </w:pPr>
      <w:r w:rsidRPr="005645F4">
        <w:t xml:space="preserve">Na prostoru Sajmišta u Koprivnici smješten je </w:t>
      </w:r>
      <w:proofErr w:type="spellStart"/>
      <w:r w:rsidRPr="005645F4">
        <w:rPr>
          <w:rStyle w:val="Naglaeno"/>
          <w:b w:val="0"/>
        </w:rPr>
        <w:t>drive-in</w:t>
      </w:r>
      <w:proofErr w:type="spellEnd"/>
      <w:r w:rsidRPr="005645F4">
        <w:rPr>
          <w:rStyle w:val="Naglaeno"/>
          <w:b w:val="0"/>
        </w:rPr>
        <w:t xml:space="preserve"> </w:t>
      </w:r>
      <w:hyperlink r:id="rId10" w:history="1">
        <w:r w:rsidRPr="005645F4">
          <w:rPr>
            <w:rStyle w:val="Naglaeno"/>
            <w:b w:val="0"/>
          </w:rPr>
          <w:t>punkt za izuzimanje uzoraka sa sumnjom na SARS-CoV-2 virus.</w:t>
        </w:r>
      </w:hyperlink>
      <w:r w:rsidRPr="005645F4">
        <w:t xml:space="preserve"> Izuzimanje uzoraka obavlja</w:t>
      </w:r>
      <w:r>
        <w:t>lo</w:t>
      </w:r>
      <w:r w:rsidRPr="005645F4">
        <w:t xml:space="preserve"> se </w:t>
      </w:r>
      <w:r w:rsidRPr="005645F4">
        <w:rPr>
          <w:rStyle w:val="Naglaeno"/>
          <w:b w:val="0"/>
        </w:rPr>
        <w:t>od ponedjeljka do subote u razdoblju od 7,00 do 9,00 sati, a</w:t>
      </w:r>
      <w:r w:rsidRPr="005645F4">
        <w:t xml:space="preserve"> provode ga timovi županijskog Doma zdravlja, Opće bolnice</w:t>
      </w:r>
      <w:r w:rsidRPr="00C660BA">
        <w:t xml:space="preserve"> Koprivnica, Zavoda za hitnu medicinu i Zavoda za javno zdravstvo.</w:t>
      </w:r>
      <w:r w:rsidRPr="00E52DB0">
        <w:t xml:space="preserve"> Na punkt se vozilom ili pješke </w:t>
      </w:r>
      <w:r w:rsidRPr="00E52DB0">
        <w:rPr>
          <w:rStyle w:val="Naglaeno"/>
          <w:b w:val="0"/>
        </w:rPr>
        <w:t>dolazi  iz smjera državne ceste D-41 odnosno Ulice Braće Radić, dok je izlazak predviđen kroz Potočnu ulicu</w:t>
      </w:r>
      <w:r>
        <w:t>, pri čemu je potrebno slijediti signalizaciju</w:t>
      </w:r>
      <w:r w:rsidRPr="00E52DB0">
        <w:t xml:space="preserve"> za olakšano kretanje građana te brži postupak testiranja.</w:t>
      </w:r>
    </w:p>
    <w:p w14:paraId="1BC18149" w14:textId="77777777" w:rsidR="00CC60B8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  <w:rPr>
          <w:rStyle w:val="Naglaeno"/>
          <w:b w:val="0"/>
        </w:rPr>
      </w:pPr>
      <w:r w:rsidRPr="00E52DB0">
        <w:t xml:space="preserve">Otvaranjem </w:t>
      </w:r>
      <w:proofErr w:type="spellStart"/>
      <w:r w:rsidRPr="00E52DB0">
        <w:t>drive-in</w:t>
      </w:r>
      <w:proofErr w:type="spellEnd"/>
      <w:r w:rsidRPr="00E52DB0">
        <w:t xml:space="preserve"> punkta</w:t>
      </w:r>
      <w:r>
        <w:t>,</w:t>
      </w:r>
      <w:r w:rsidRPr="00E52DB0">
        <w:t xml:space="preserve"> </w:t>
      </w:r>
      <w:r>
        <w:rPr>
          <w:rStyle w:val="Naglaeno"/>
          <w:b w:val="0"/>
        </w:rPr>
        <w:t>izdvojena</w:t>
      </w:r>
      <w:r w:rsidRPr="00E52DB0">
        <w:rPr>
          <w:rStyle w:val="Naglaeno"/>
          <w:b w:val="0"/>
        </w:rPr>
        <w:t xml:space="preserve"> Covid-19 ambulant</w:t>
      </w:r>
      <w:r>
        <w:rPr>
          <w:rStyle w:val="Naglaeno"/>
          <w:b w:val="0"/>
        </w:rPr>
        <w:t>a</w:t>
      </w:r>
      <w:r w:rsidRPr="00E52DB0">
        <w:t xml:space="preserve"> </w:t>
      </w:r>
      <w:r w:rsidRPr="00E52DB0">
        <w:rPr>
          <w:rStyle w:val="Naglaeno"/>
          <w:b w:val="0"/>
        </w:rPr>
        <w:t>u sklopu županijskog Doma zdravlja u Koprivnici</w:t>
      </w:r>
      <w:r w:rsidRPr="00E52DB0">
        <w:t xml:space="preserve"> na lokaciji Trg dr. Tomislava </w:t>
      </w:r>
      <w:proofErr w:type="spellStart"/>
      <w:r w:rsidRPr="00E52DB0">
        <w:t>Bardeka</w:t>
      </w:r>
      <w:proofErr w:type="spellEnd"/>
      <w:r w:rsidRPr="00E52DB0">
        <w:t xml:space="preserve"> 10</w:t>
      </w:r>
      <w:r>
        <w:t xml:space="preserve"> je prenamijenjena za provođenje </w:t>
      </w:r>
      <w:r w:rsidRPr="00C660BA">
        <w:t xml:space="preserve">cijepljenja, dok su </w:t>
      </w:r>
      <w:hyperlink r:id="rId11" w:history="1">
        <w:r w:rsidRPr="00C660BA">
          <w:rPr>
            <w:rStyle w:val="Naglaeno"/>
            <w:b w:val="0"/>
          </w:rPr>
          <w:t>ispostave u Đurđevcu i Križevcima</w:t>
        </w:r>
      </w:hyperlink>
      <w:r w:rsidRPr="00C660BA">
        <w:t xml:space="preserve"> </w:t>
      </w:r>
      <w:r w:rsidRPr="00C660BA">
        <w:rPr>
          <w:rStyle w:val="Naglaeno"/>
          <w:b w:val="0"/>
        </w:rPr>
        <w:t>nastavile s radom.</w:t>
      </w:r>
    </w:p>
    <w:p w14:paraId="69899DB1" w14:textId="77777777" w:rsidR="00CC60B8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  <w:rPr>
          <w:rStyle w:val="Naglaeno"/>
          <w:b w:val="0"/>
        </w:rPr>
      </w:pPr>
    </w:p>
    <w:p w14:paraId="5F7376C6" w14:textId="77777777" w:rsidR="00CC60B8" w:rsidRPr="00C0600F" w:rsidRDefault="00CC60B8" w:rsidP="00CC60B8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</w:pPr>
      <w:r w:rsidRPr="00C0600F">
        <w:rPr>
          <w:rStyle w:val="Naglaeno"/>
        </w:rPr>
        <w:t>Punktovi za cijepljenje</w:t>
      </w:r>
    </w:p>
    <w:p w14:paraId="6BA08436" w14:textId="77777777" w:rsidR="00CC60B8" w:rsidRPr="00E52DB0" w:rsidRDefault="00CC60B8" w:rsidP="00CC60B8">
      <w:pPr>
        <w:pStyle w:val="StandardWeb"/>
        <w:spacing w:before="0" w:beforeAutospacing="0" w:after="0" w:afterAutospacing="0" w:line="276" w:lineRule="auto"/>
        <w:ind w:firstLine="708"/>
        <w:jc w:val="both"/>
      </w:pPr>
      <w:r>
        <w:t>Za potrebe učinkovitog funkcioniranja punktova za cijepljenje, Stožer civilne zaštite Koprivničko-križevačke županije bio je zadužen za logističku podršku, obavljao prijevoz medicinske opreme iz Zavoda za javno zdravstvo do predviđenog punkta i povratno, pružao pomoć u organizaciji i usmjeravanju pacijenata te obavljao sve ostale potrebne radnje za uspješnu organizaciju cijepljenja na punktovima.</w:t>
      </w:r>
    </w:p>
    <w:p w14:paraId="07FCF63E" w14:textId="77777777" w:rsidR="00CC60B8" w:rsidRDefault="00CC60B8" w:rsidP="00CC60B8">
      <w:pPr>
        <w:pStyle w:val="StandardWeb"/>
        <w:spacing w:before="0" w:beforeAutospacing="0" w:after="0" w:afterAutospacing="0" w:line="276" w:lineRule="auto"/>
        <w:jc w:val="both"/>
      </w:pPr>
    </w:p>
    <w:p w14:paraId="0E7F6E49" w14:textId="77777777" w:rsidR="00CC60B8" w:rsidRPr="0046574D" w:rsidRDefault="00CC60B8" w:rsidP="00CC60B8">
      <w:pPr>
        <w:pStyle w:val="Naslov1"/>
      </w:pPr>
      <w:bookmarkStart w:id="7" w:name="_Toc93990127"/>
      <w:r w:rsidRPr="0046574D">
        <w:t>TESTIRANJE NA COVID-19</w:t>
      </w:r>
      <w:bookmarkEnd w:id="7"/>
    </w:p>
    <w:p w14:paraId="49B69E1E" w14:textId="77777777" w:rsidR="00CC60B8" w:rsidRPr="008C31BF" w:rsidRDefault="00CC60B8" w:rsidP="00CC60B8"/>
    <w:p w14:paraId="7DDCB631" w14:textId="77777777" w:rsidR="00CC60B8" w:rsidRDefault="00E9164E" w:rsidP="0046574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8" w:name="_Toc42519431"/>
      <w:r>
        <w:rPr>
          <w:rFonts w:ascii="Times New Roman" w:hAnsi="Times New Roman" w:cs="Times New Roman"/>
          <w:sz w:val="24"/>
          <w:szCs w:val="24"/>
        </w:rPr>
        <w:t>U</w:t>
      </w:r>
      <w:r w:rsidR="00CC60B8" w:rsidRPr="00FC7F1C">
        <w:rPr>
          <w:rFonts w:ascii="Times New Roman" w:hAnsi="Times New Roman" w:cs="Times New Roman"/>
          <w:sz w:val="24"/>
          <w:szCs w:val="24"/>
        </w:rPr>
        <w:t xml:space="preserve"> Zavodu za javno zdravstvo Koprivničko-križevačke županije dostupna je usluga </w:t>
      </w:r>
      <w:r w:rsidR="00CC60B8">
        <w:rPr>
          <w:rFonts w:ascii="Times New Roman" w:hAnsi="Times New Roman" w:cs="Times New Roman"/>
          <w:sz w:val="24"/>
          <w:szCs w:val="24"/>
        </w:rPr>
        <w:t xml:space="preserve">brzog antigenskog testiranja namijenjenog osobama </w:t>
      </w:r>
      <w:r w:rsidR="00CC60B8" w:rsidRPr="00FC7F1C">
        <w:rPr>
          <w:rFonts w:ascii="Times New Roman" w:hAnsi="Times New Roman" w:cs="Times New Roman"/>
          <w:sz w:val="24"/>
          <w:szCs w:val="24"/>
        </w:rPr>
        <w:t>koje su razvile simptome koji upućuju na Covid-19 bolest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C60B8">
        <w:rPr>
          <w:rFonts w:ascii="Times New Roman" w:hAnsi="Times New Roman" w:cs="Times New Roman"/>
          <w:sz w:val="24"/>
          <w:szCs w:val="24"/>
        </w:rPr>
        <w:t>uslug</w:t>
      </w:r>
      <w:r>
        <w:rPr>
          <w:rFonts w:ascii="Times New Roman" w:hAnsi="Times New Roman" w:cs="Times New Roman"/>
          <w:sz w:val="24"/>
          <w:szCs w:val="24"/>
        </w:rPr>
        <w:t>a</w:t>
      </w:r>
      <w:r w:rsidR="00CC60B8">
        <w:rPr>
          <w:rFonts w:ascii="Times New Roman" w:hAnsi="Times New Roman" w:cs="Times New Roman"/>
          <w:sz w:val="24"/>
          <w:szCs w:val="24"/>
        </w:rPr>
        <w:t xml:space="preserve"> </w:t>
      </w:r>
      <w:r w:rsidR="00CC60B8" w:rsidRPr="00FC7F1C">
        <w:rPr>
          <w:rFonts w:ascii="Times New Roman" w:hAnsi="Times New Roman" w:cs="Times New Roman"/>
          <w:sz w:val="24"/>
          <w:szCs w:val="24"/>
        </w:rPr>
        <w:t xml:space="preserve">serološkog testiranja na </w:t>
      </w:r>
      <w:r w:rsidR="00CC60B8">
        <w:rPr>
          <w:rFonts w:ascii="Times New Roman" w:hAnsi="Times New Roman" w:cs="Times New Roman"/>
          <w:sz w:val="24"/>
          <w:szCs w:val="24"/>
        </w:rPr>
        <w:t>Covid</w:t>
      </w:r>
      <w:r w:rsidR="00CC60B8" w:rsidRPr="00FC7F1C">
        <w:rPr>
          <w:rFonts w:ascii="Times New Roman" w:hAnsi="Times New Roman" w:cs="Times New Roman"/>
          <w:sz w:val="24"/>
          <w:szCs w:val="24"/>
        </w:rPr>
        <w:t>-19 na vlastiti zahtjev</w:t>
      </w:r>
      <w:r>
        <w:rPr>
          <w:rFonts w:ascii="Times New Roman" w:hAnsi="Times New Roman" w:cs="Times New Roman"/>
          <w:sz w:val="24"/>
          <w:szCs w:val="24"/>
        </w:rPr>
        <w:t xml:space="preserve"> i </w:t>
      </w:r>
      <w:r w:rsidR="00CC60B8" w:rsidRPr="00FC7F1C">
        <w:rPr>
          <w:rFonts w:ascii="Times New Roman" w:hAnsi="Times New Roman" w:cs="Times New Roman"/>
          <w:sz w:val="24"/>
          <w:szCs w:val="24"/>
        </w:rPr>
        <w:t xml:space="preserve">PCR dijagnostika.  </w:t>
      </w:r>
    </w:p>
    <w:p w14:paraId="17467914" w14:textId="77777777" w:rsidR="001959C0" w:rsidRDefault="00E9164E" w:rsidP="0046574D">
      <w:pPr>
        <w:pStyle w:val="StandardWeb"/>
        <w:spacing w:line="276" w:lineRule="auto"/>
        <w:ind w:firstLine="708"/>
        <w:jc w:val="both"/>
      </w:pPr>
      <w:r w:rsidRPr="00E9164E">
        <w:lastRenderedPageBreak/>
        <w:t xml:space="preserve">Nacionalni stožer civilne zaštite donio je odluku o obaveznim </w:t>
      </w:r>
      <w:proofErr w:type="spellStart"/>
      <w:r w:rsidRPr="00E9164E">
        <w:t>covid</w:t>
      </w:r>
      <w:proofErr w:type="spellEnd"/>
      <w:r w:rsidRPr="00E9164E">
        <w:t xml:space="preserve"> potvrdama u javnim i državnim službama, </w:t>
      </w:r>
      <w:r w:rsidR="002D32D7">
        <w:t xml:space="preserve">kao i onima na lokalnoj razini. </w:t>
      </w:r>
      <w:r w:rsidRPr="00E9164E">
        <w:t xml:space="preserve">Odluka </w:t>
      </w:r>
      <w:r w:rsidR="002D32D7">
        <w:t xml:space="preserve">je </w:t>
      </w:r>
      <w:r w:rsidRPr="00E9164E">
        <w:t>stup</w:t>
      </w:r>
      <w:r w:rsidR="002D32D7">
        <w:t xml:space="preserve">ila na snagu </w:t>
      </w:r>
      <w:r w:rsidRPr="00E9164E">
        <w:t>16. studenog 2021.</w:t>
      </w:r>
      <w:r w:rsidR="002D32D7">
        <w:t xml:space="preserve"> godine, stoga </w:t>
      </w:r>
      <w:r w:rsidR="00E00675">
        <w:t>u</w:t>
      </w:r>
      <w:r w:rsidR="005D42CB">
        <w:t xml:space="preserve"> organizaciji Doma zdravlja Koprivničko-križevačke županije vrš</w:t>
      </w:r>
      <w:r w:rsidR="001F5A59">
        <w:t>i se testiranje</w:t>
      </w:r>
      <w:r w:rsidR="005D42CB">
        <w:t xml:space="preserve"> brzim antigenskim testovima na Sars-Cov-2 </w:t>
      </w:r>
      <w:r w:rsidR="00E00675">
        <w:t xml:space="preserve">za zaposlenike javnih službi </w:t>
      </w:r>
      <w:r w:rsidR="001F5A59">
        <w:t>u Koprivnici na Sajmištu svakim radnim danom</w:t>
      </w:r>
      <w:r w:rsidR="005D42CB">
        <w:t xml:space="preserve"> od 11</w:t>
      </w:r>
      <w:r w:rsidR="001F5A59">
        <w:t>,00 do 1</w:t>
      </w:r>
      <w:r w:rsidR="005D42CB">
        <w:t>2</w:t>
      </w:r>
      <w:r w:rsidR="001F5A59">
        <w:t>,00 sati</w:t>
      </w:r>
      <w:r w:rsidR="00157139">
        <w:t xml:space="preserve"> te</w:t>
      </w:r>
      <w:r w:rsidR="005D42CB">
        <w:t xml:space="preserve"> ponedjeljkom i srijedom od 15</w:t>
      </w:r>
      <w:r w:rsidR="00157139">
        <w:t>,00 do 17,00 sati</w:t>
      </w:r>
      <w:r w:rsidR="005D42CB">
        <w:t xml:space="preserve">, </w:t>
      </w:r>
      <w:r w:rsidR="00157139">
        <w:t>a preostale</w:t>
      </w:r>
      <w:r w:rsidR="005D42CB">
        <w:t xml:space="preserve"> dane od 15</w:t>
      </w:r>
      <w:r w:rsidR="00157139">
        <w:t xml:space="preserve">,00 do </w:t>
      </w:r>
      <w:r w:rsidR="005D42CB">
        <w:t>16</w:t>
      </w:r>
      <w:r w:rsidR="00157139">
        <w:t>,00 sati</w:t>
      </w:r>
      <w:r w:rsidR="004551CC">
        <w:t xml:space="preserve">, u </w:t>
      </w:r>
      <w:r w:rsidR="005D42CB">
        <w:t>Križevci</w:t>
      </w:r>
      <w:r w:rsidR="004551CC">
        <w:t xml:space="preserve">ma u predviđenom </w:t>
      </w:r>
      <w:r w:rsidR="005D42CB">
        <w:t>kontejner</w:t>
      </w:r>
      <w:r w:rsidR="004551CC">
        <w:t>u</w:t>
      </w:r>
      <w:r w:rsidR="005D42CB">
        <w:t xml:space="preserve"> za testiranje </w:t>
      </w:r>
      <w:r w:rsidR="004551CC">
        <w:t>svakim</w:t>
      </w:r>
      <w:r w:rsidR="005D42CB">
        <w:t xml:space="preserve"> radni</w:t>
      </w:r>
      <w:r w:rsidR="004551CC">
        <w:t>m</w:t>
      </w:r>
      <w:r w:rsidR="005D42CB">
        <w:t xml:space="preserve"> dan</w:t>
      </w:r>
      <w:r w:rsidR="004551CC">
        <w:t>om</w:t>
      </w:r>
      <w:r w:rsidR="005D42CB">
        <w:t xml:space="preserve"> od 11</w:t>
      </w:r>
      <w:r w:rsidR="004551CC">
        <w:t xml:space="preserve">,00 do </w:t>
      </w:r>
      <w:r w:rsidR="005D42CB">
        <w:t>12</w:t>
      </w:r>
      <w:r w:rsidR="004551CC">
        <w:t>,00 sati</w:t>
      </w:r>
      <w:r w:rsidR="005D42CB">
        <w:t xml:space="preserve"> i od 15</w:t>
      </w:r>
      <w:r w:rsidR="001959C0">
        <w:t xml:space="preserve">,00 do </w:t>
      </w:r>
      <w:r w:rsidR="005D42CB">
        <w:t>16</w:t>
      </w:r>
      <w:r w:rsidR="001959C0">
        <w:t xml:space="preserve">,00 sati te u Đurđevcu u predviđenom kontejneru za testiranje svakim radnim danom od 11,00 do 12,00 sati i od 15,00 do 16,00 sati. </w:t>
      </w:r>
    </w:p>
    <w:p w14:paraId="059FB0BD" w14:textId="77777777" w:rsidR="00E00675" w:rsidRPr="005A3BB2" w:rsidRDefault="00E00675" w:rsidP="0046574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3BB2">
        <w:rPr>
          <w:rFonts w:ascii="Times New Roman" w:hAnsi="Times New Roman" w:cs="Times New Roman"/>
          <w:sz w:val="24"/>
          <w:szCs w:val="24"/>
        </w:rPr>
        <w:t>Također, kako bi se</w:t>
      </w:r>
      <w:r w:rsidR="00846D68" w:rsidRPr="005A3BB2">
        <w:rPr>
          <w:rFonts w:ascii="Times New Roman" w:hAnsi="Times New Roman" w:cs="Times New Roman"/>
          <w:sz w:val="24"/>
          <w:szCs w:val="24"/>
        </w:rPr>
        <w:t xml:space="preserve"> </w:t>
      </w:r>
      <w:r w:rsidRPr="005A3BB2">
        <w:rPr>
          <w:rFonts w:ascii="Times New Roman" w:hAnsi="Times New Roman" w:cs="Times New Roman"/>
          <w:sz w:val="24"/>
          <w:szCs w:val="24"/>
        </w:rPr>
        <w:t>građanim</w:t>
      </w:r>
      <w:r w:rsidR="005A3BB2" w:rsidRPr="005A3BB2">
        <w:rPr>
          <w:rFonts w:ascii="Times New Roman" w:hAnsi="Times New Roman" w:cs="Times New Roman"/>
          <w:sz w:val="24"/>
          <w:szCs w:val="24"/>
        </w:rPr>
        <w:t>a</w:t>
      </w:r>
      <w:r w:rsidRPr="005A3BB2">
        <w:rPr>
          <w:rFonts w:ascii="Times New Roman" w:hAnsi="Times New Roman" w:cs="Times New Roman"/>
          <w:sz w:val="24"/>
          <w:szCs w:val="24"/>
        </w:rPr>
        <w:t xml:space="preserve"> omogućila dostupnost usluge testiranje na vlastiti zahtjev, </w:t>
      </w:r>
      <w:r w:rsidR="00846D68" w:rsidRPr="005A3BB2">
        <w:rPr>
          <w:rFonts w:ascii="Times New Roman" w:hAnsi="Times New Roman" w:cs="Times New Roman"/>
          <w:sz w:val="24"/>
          <w:szCs w:val="24"/>
        </w:rPr>
        <w:t>utorkom i četvrtkom od 7,00 sati do 9,00 sati provodi se uzimanje</w:t>
      </w:r>
      <w:r w:rsidRPr="005A3BB2">
        <w:rPr>
          <w:rFonts w:ascii="Times New Roman" w:hAnsi="Times New Roman" w:cs="Times New Roman"/>
          <w:sz w:val="24"/>
          <w:szCs w:val="24"/>
        </w:rPr>
        <w:t xml:space="preserve"> uzoraka </w:t>
      </w:r>
      <w:r w:rsidR="00846D68" w:rsidRPr="005A3BB2">
        <w:rPr>
          <w:rFonts w:ascii="Times New Roman" w:hAnsi="Times New Roman" w:cs="Times New Roman"/>
          <w:sz w:val="24"/>
          <w:szCs w:val="24"/>
        </w:rPr>
        <w:t xml:space="preserve">uz prethodnu najavu </w:t>
      </w:r>
      <w:r w:rsidRPr="005A3BB2">
        <w:rPr>
          <w:rFonts w:ascii="Times New Roman" w:hAnsi="Times New Roman" w:cs="Times New Roman"/>
          <w:sz w:val="24"/>
          <w:szCs w:val="24"/>
        </w:rPr>
        <w:t xml:space="preserve">u zgradi Opće bolnice „Dr. Tomislav </w:t>
      </w:r>
      <w:proofErr w:type="spellStart"/>
      <w:r w:rsidRPr="005A3BB2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5A3BB2">
        <w:rPr>
          <w:rFonts w:ascii="Times New Roman" w:hAnsi="Times New Roman" w:cs="Times New Roman"/>
          <w:sz w:val="24"/>
          <w:szCs w:val="24"/>
        </w:rPr>
        <w:t>“ Koprivnica,</w:t>
      </w:r>
      <w:r w:rsidR="00846D68" w:rsidRPr="005A3BB2">
        <w:rPr>
          <w:rFonts w:ascii="Times New Roman" w:hAnsi="Times New Roman" w:cs="Times New Roman"/>
          <w:sz w:val="24"/>
          <w:szCs w:val="24"/>
        </w:rPr>
        <w:t xml:space="preserve"> Željka </w:t>
      </w:r>
      <w:proofErr w:type="spellStart"/>
      <w:r w:rsidR="00846D68" w:rsidRPr="005A3BB2">
        <w:rPr>
          <w:rFonts w:ascii="Times New Roman" w:hAnsi="Times New Roman" w:cs="Times New Roman"/>
          <w:sz w:val="24"/>
          <w:szCs w:val="24"/>
        </w:rPr>
        <w:t>Selingera</w:t>
      </w:r>
      <w:proofErr w:type="spellEnd"/>
      <w:r w:rsidR="00846D68" w:rsidRPr="005A3BB2">
        <w:rPr>
          <w:rFonts w:ascii="Times New Roman" w:hAnsi="Times New Roman" w:cs="Times New Roman"/>
          <w:sz w:val="24"/>
          <w:szCs w:val="24"/>
        </w:rPr>
        <w:t xml:space="preserve"> 1, Koprivnica.</w:t>
      </w:r>
      <w:r w:rsidRPr="005A3BB2">
        <w:rPr>
          <w:rFonts w:ascii="Times New Roman" w:hAnsi="Times New Roman" w:cs="Times New Roman"/>
          <w:sz w:val="24"/>
          <w:szCs w:val="24"/>
        </w:rPr>
        <w:t xml:space="preserve"> Rezervacije termina se mogu izvršiti na broj 048/251-460, ponedjeljkom od 13,00 sati do 14,00 sati za testiranje u utorak,  i srijedom od 13,00 sati do 14,00 sati za testiranje u četvrtak.</w:t>
      </w:r>
      <w:r w:rsidR="005A3BB2" w:rsidRPr="005A3B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4BE62D" w14:textId="03595FE6" w:rsidR="00CC60B8" w:rsidRDefault="0070102A" w:rsidP="0046574D">
      <w:pPr>
        <w:ind w:firstLine="4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Testiranje na vlastiti zahtjev </w:t>
      </w:r>
      <w:r w:rsidR="0046574D">
        <w:rPr>
          <w:rFonts w:ascii="Times New Roman" w:hAnsi="Times New Roman" w:cs="Times New Roman"/>
          <w:sz w:val="24"/>
          <w:szCs w:val="24"/>
        </w:rPr>
        <w:t xml:space="preserve">građana </w:t>
      </w:r>
      <w:r>
        <w:rPr>
          <w:rFonts w:ascii="Times New Roman" w:hAnsi="Times New Roman" w:cs="Times New Roman"/>
          <w:sz w:val="24"/>
          <w:szCs w:val="24"/>
        </w:rPr>
        <w:t>obavljaju i ordinacije opće medicine, ordinacije dentalne medicine, ljekarne</w:t>
      </w:r>
      <w:r w:rsidR="0046574D">
        <w:rPr>
          <w:rFonts w:ascii="Times New Roman" w:hAnsi="Times New Roman" w:cs="Times New Roman"/>
          <w:sz w:val="24"/>
          <w:szCs w:val="24"/>
        </w:rPr>
        <w:t xml:space="preserve"> i druge adekvatne ustanove na području Koprivničko-križevačke županije. </w:t>
      </w:r>
    </w:p>
    <w:p w14:paraId="16C0A890" w14:textId="77777777" w:rsidR="00280C79" w:rsidRDefault="00280C79" w:rsidP="00280C79">
      <w:pPr>
        <w:spacing w:after="0"/>
        <w:ind w:firstLine="420"/>
        <w:jc w:val="both"/>
        <w:rPr>
          <w:rFonts w:ascii="Times New Roman" w:hAnsi="Times New Roman" w:cs="Times New Roman"/>
          <w:sz w:val="24"/>
          <w:szCs w:val="24"/>
        </w:rPr>
      </w:pPr>
    </w:p>
    <w:p w14:paraId="2CCA29EF" w14:textId="77777777" w:rsidR="00CC60B8" w:rsidRPr="0069215B" w:rsidRDefault="00CC60B8" w:rsidP="00CC60B8">
      <w:pPr>
        <w:pStyle w:val="Naslov1"/>
      </w:pPr>
      <w:bookmarkStart w:id="9" w:name="_Toc93990128"/>
      <w:r w:rsidRPr="0069215B">
        <w:t>CIJEPLJENJE</w:t>
      </w:r>
      <w:bookmarkEnd w:id="9"/>
      <w:r w:rsidRPr="0069215B">
        <w:t xml:space="preserve"> </w:t>
      </w:r>
    </w:p>
    <w:p w14:paraId="62B78AA4" w14:textId="77777777" w:rsidR="00CC60B8" w:rsidRDefault="00CC60B8" w:rsidP="00CC60B8">
      <w:pPr>
        <w:pStyle w:val="Odlomakpopisa"/>
        <w:ind w:left="4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4EA718" w14:textId="29AE4D68" w:rsidR="00B90F39" w:rsidRDefault="00FA22DC" w:rsidP="00EF08B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Organizacija</w:t>
      </w:r>
      <w:r w:rsidR="00B90F39" w:rsidRPr="00A40C9D">
        <w:rPr>
          <w:rFonts w:ascii="Times New Roman" w:hAnsi="Times New Roman" w:cs="Times New Roman"/>
          <w:sz w:val="24"/>
          <w:szCs w:val="24"/>
        </w:rPr>
        <w:t xml:space="preserve"> punktova za cijepljenje </w:t>
      </w:r>
      <w:r w:rsidR="00B90F39">
        <w:rPr>
          <w:rFonts w:ascii="Times New Roman" w:hAnsi="Times New Roman" w:cs="Times New Roman"/>
          <w:sz w:val="24"/>
          <w:szCs w:val="24"/>
        </w:rPr>
        <w:t xml:space="preserve">opće populacije </w:t>
      </w:r>
      <w:r>
        <w:rPr>
          <w:rFonts w:ascii="Times New Roman" w:hAnsi="Times New Roman" w:cs="Times New Roman"/>
          <w:sz w:val="24"/>
          <w:szCs w:val="24"/>
        </w:rPr>
        <w:t>kontinu</w:t>
      </w:r>
      <w:r w:rsidR="0060153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rano se je provodila </w:t>
      </w:r>
      <w:r w:rsidR="00B90F39" w:rsidRPr="00A40C9D">
        <w:rPr>
          <w:rFonts w:ascii="Times New Roman" w:hAnsi="Times New Roman" w:cs="Times New Roman"/>
          <w:sz w:val="24"/>
          <w:szCs w:val="24"/>
        </w:rPr>
        <w:t xml:space="preserve">kako bi se omogućila brzina, učinkovitost i kvaliteta rada te se u jednom danu procijepio što veći broj građana. </w:t>
      </w:r>
      <w:r w:rsidR="00B90F39">
        <w:rPr>
          <w:rFonts w:ascii="Times New Roman" w:hAnsi="Times New Roman" w:cs="Times New Roman"/>
          <w:sz w:val="24"/>
          <w:szCs w:val="24"/>
        </w:rPr>
        <w:t xml:space="preserve">Ujedno, tvrtkama je </w:t>
      </w:r>
      <w:r>
        <w:rPr>
          <w:rFonts w:ascii="Times New Roman" w:hAnsi="Times New Roman" w:cs="Times New Roman"/>
          <w:sz w:val="24"/>
          <w:szCs w:val="24"/>
        </w:rPr>
        <w:t xml:space="preserve">i nadalje </w:t>
      </w:r>
      <w:r w:rsidR="00B90F39">
        <w:rPr>
          <w:rFonts w:ascii="Times New Roman" w:hAnsi="Times New Roman" w:cs="Times New Roman"/>
          <w:sz w:val="24"/>
          <w:szCs w:val="24"/>
        </w:rPr>
        <w:t>omogućeno kolektivno cijepljenje zainteresiranih zaposlenika, posebice kada je riječ o većim kompanijama.</w:t>
      </w:r>
    </w:p>
    <w:p w14:paraId="026D24AE" w14:textId="387B5247" w:rsidR="00CC60B8" w:rsidRDefault="00CC60B8" w:rsidP="0069215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2057">
        <w:rPr>
          <w:rFonts w:ascii="Times New Roman" w:hAnsi="Times New Roman" w:cs="Times New Roman"/>
          <w:sz w:val="24"/>
          <w:szCs w:val="24"/>
        </w:rPr>
        <w:t xml:space="preserve">U cilju učinkovitosti procjepljivanja građana u borbi protiv Covid-19 bolesti, Stožer civilne zaštite Koprivničko-križevačke županije i Zavod za javno zdravstvo, uz podršku volontera </w:t>
      </w:r>
      <w:r>
        <w:rPr>
          <w:rFonts w:ascii="Times New Roman" w:hAnsi="Times New Roman" w:cs="Times New Roman"/>
          <w:sz w:val="24"/>
          <w:szCs w:val="24"/>
        </w:rPr>
        <w:t xml:space="preserve">društava </w:t>
      </w:r>
      <w:r w:rsidRPr="005A2057">
        <w:rPr>
          <w:rFonts w:ascii="Times New Roman" w:hAnsi="Times New Roman" w:cs="Times New Roman"/>
          <w:sz w:val="24"/>
          <w:szCs w:val="24"/>
        </w:rPr>
        <w:t xml:space="preserve">Crvenog križa i vatrogasnih snaga te </w:t>
      </w:r>
      <w:r w:rsidR="00FA22DC">
        <w:rPr>
          <w:rFonts w:ascii="Times New Roman" w:hAnsi="Times New Roman" w:cs="Times New Roman"/>
          <w:sz w:val="24"/>
          <w:szCs w:val="24"/>
        </w:rPr>
        <w:t>Policijske uprave, Zavoda za hitnu medicinu i Doma zdravlja</w:t>
      </w:r>
      <w:r w:rsidRPr="005A2057">
        <w:rPr>
          <w:rFonts w:ascii="Times New Roman" w:hAnsi="Times New Roman" w:cs="Times New Roman"/>
          <w:sz w:val="24"/>
          <w:szCs w:val="24"/>
        </w:rPr>
        <w:t xml:space="preserve">, kontinuirano su organizirali </w:t>
      </w:r>
      <w:r w:rsidR="0060153E">
        <w:rPr>
          <w:rFonts w:ascii="Times New Roman" w:hAnsi="Times New Roman" w:cs="Times New Roman"/>
          <w:sz w:val="24"/>
          <w:szCs w:val="24"/>
        </w:rPr>
        <w:t>v</w:t>
      </w:r>
      <w:r w:rsidRPr="005A2057">
        <w:rPr>
          <w:rFonts w:ascii="Times New Roman" w:hAnsi="Times New Roman" w:cs="Times New Roman"/>
          <w:sz w:val="24"/>
          <w:szCs w:val="24"/>
        </w:rPr>
        <w:t>elik</w:t>
      </w:r>
      <w:r w:rsidR="0060153E">
        <w:rPr>
          <w:rFonts w:ascii="Times New Roman" w:hAnsi="Times New Roman" w:cs="Times New Roman"/>
          <w:sz w:val="24"/>
          <w:szCs w:val="24"/>
        </w:rPr>
        <w:t>e</w:t>
      </w:r>
      <w:r w:rsidRPr="005A2057">
        <w:rPr>
          <w:rFonts w:ascii="Times New Roman" w:hAnsi="Times New Roman" w:cs="Times New Roman"/>
          <w:sz w:val="24"/>
          <w:szCs w:val="24"/>
        </w:rPr>
        <w:t xml:space="preserve"> punkt</w:t>
      </w:r>
      <w:r w:rsidR="0060153E">
        <w:rPr>
          <w:rFonts w:ascii="Times New Roman" w:hAnsi="Times New Roman" w:cs="Times New Roman"/>
          <w:sz w:val="24"/>
          <w:szCs w:val="24"/>
        </w:rPr>
        <w:t>ove</w:t>
      </w:r>
      <w:r w:rsidRPr="005A2057">
        <w:rPr>
          <w:rFonts w:ascii="Times New Roman" w:hAnsi="Times New Roman" w:cs="Times New Roman"/>
          <w:sz w:val="24"/>
          <w:szCs w:val="24"/>
        </w:rPr>
        <w:t xml:space="preserve"> u Koprivnici, Đurđevcu i Križevcima. U razdoblju od 1. </w:t>
      </w:r>
      <w:r w:rsidR="005524DE">
        <w:rPr>
          <w:rFonts w:ascii="Times New Roman" w:hAnsi="Times New Roman" w:cs="Times New Roman"/>
          <w:sz w:val="24"/>
          <w:szCs w:val="24"/>
        </w:rPr>
        <w:t>srpnja</w:t>
      </w:r>
      <w:r w:rsidRPr="005A2057">
        <w:rPr>
          <w:rFonts w:ascii="Times New Roman" w:hAnsi="Times New Roman" w:cs="Times New Roman"/>
          <w:sz w:val="24"/>
          <w:szCs w:val="24"/>
        </w:rPr>
        <w:t xml:space="preserve"> do 3</w:t>
      </w:r>
      <w:r w:rsidR="005524DE">
        <w:rPr>
          <w:rFonts w:ascii="Times New Roman" w:hAnsi="Times New Roman" w:cs="Times New Roman"/>
          <w:sz w:val="24"/>
          <w:szCs w:val="24"/>
        </w:rPr>
        <w:t>1</w:t>
      </w:r>
      <w:r w:rsidRPr="005A2057">
        <w:rPr>
          <w:rFonts w:ascii="Times New Roman" w:hAnsi="Times New Roman" w:cs="Times New Roman"/>
          <w:sz w:val="24"/>
          <w:szCs w:val="24"/>
        </w:rPr>
        <w:t xml:space="preserve">. </w:t>
      </w:r>
      <w:r w:rsidR="005524DE">
        <w:rPr>
          <w:rFonts w:ascii="Times New Roman" w:hAnsi="Times New Roman" w:cs="Times New Roman"/>
          <w:sz w:val="24"/>
          <w:szCs w:val="24"/>
        </w:rPr>
        <w:t>prosinca</w:t>
      </w:r>
      <w:r w:rsidRPr="005A2057">
        <w:rPr>
          <w:rFonts w:ascii="Times New Roman" w:hAnsi="Times New Roman" w:cs="Times New Roman"/>
          <w:sz w:val="24"/>
          <w:szCs w:val="24"/>
        </w:rPr>
        <w:t xml:space="preserve"> 2021. </w:t>
      </w:r>
      <w:r w:rsidR="00A61175">
        <w:rPr>
          <w:rFonts w:ascii="Times New Roman" w:hAnsi="Times New Roman" w:cs="Times New Roman"/>
          <w:sz w:val="24"/>
          <w:szCs w:val="24"/>
        </w:rPr>
        <w:t>g</w:t>
      </w:r>
      <w:r w:rsidRPr="005A2057">
        <w:rPr>
          <w:rFonts w:ascii="Times New Roman" w:hAnsi="Times New Roman" w:cs="Times New Roman"/>
          <w:sz w:val="24"/>
          <w:szCs w:val="24"/>
        </w:rPr>
        <w:t>odine</w:t>
      </w:r>
      <w:r w:rsidR="00A61175">
        <w:rPr>
          <w:rFonts w:ascii="Times New Roman" w:hAnsi="Times New Roman" w:cs="Times New Roman"/>
          <w:sz w:val="24"/>
          <w:szCs w:val="24"/>
        </w:rPr>
        <w:t xml:space="preserve"> ukupno je organizirano </w:t>
      </w:r>
      <w:r w:rsidR="00EF08BA">
        <w:rPr>
          <w:rFonts w:ascii="Times New Roman" w:hAnsi="Times New Roman" w:cs="Times New Roman"/>
          <w:sz w:val="24"/>
          <w:szCs w:val="24"/>
        </w:rPr>
        <w:t>59 punktova za cijepljenje, od čega</w:t>
      </w:r>
      <w:r w:rsidRPr="005A2057">
        <w:rPr>
          <w:rFonts w:ascii="Times New Roman" w:hAnsi="Times New Roman" w:cs="Times New Roman"/>
          <w:sz w:val="24"/>
          <w:szCs w:val="24"/>
        </w:rPr>
        <w:t xml:space="preserve"> u Koprivnici je punkt za cijepljenje organiziran ukupno 2</w:t>
      </w:r>
      <w:r w:rsidR="00CF3367">
        <w:rPr>
          <w:rFonts w:ascii="Times New Roman" w:hAnsi="Times New Roman" w:cs="Times New Roman"/>
          <w:sz w:val="24"/>
          <w:szCs w:val="24"/>
        </w:rPr>
        <w:t>9</w:t>
      </w:r>
      <w:r w:rsidRPr="005A2057">
        <w:rPr>
          <w:rFonts w:ascii="Times New Roman" w:hAnsi="Times New Roman" w:cs="Times New Roman"/>
          <w:sz w:val="24"/>
          <w:szCs w:val="24"/>
        </w:rPr>
        <w:t xml:space="preserve"> puta, u Križevima 1</w:t>
      </w:r>
      <w:r w:rsidR="00EB7433">
        <w:rPr>
          <w:rFonts w:ascii="Times New Roman" w:hAnsi="Times New Roman" w:cs="Times New Roman"/>
          <w:sz w:val="24"/>
          <w:szCs w:val="24"/>
        </w:rPr>
        <w:t>3</w:t>
      </w:r>
      <w:r w:rsidRPr="005A2057">
        <w:rPr>
          <w:rFonts w:ascii="Times New Roman" w:hAnsi="Times New Roman" w:cs="Times New Roman"/>
          <w:sz w:val="24"/>
          <w:szCs w:val="24"/>
        </w:rPr>
        <w:t xml:space="preserve">, a u Đurđevcu </w:t>
      </w:r>
      <w:r w:rsidR="00EB7433">
        <w:rPr>
          <w:rFonts w:ascii="Times New Roman" w:hAnsi="Times New Roman" w:cs="Times New Roman"/>
          <w:sz w:val="24"/>
          <w:szCs w:val="24"/>
        </w:rPr>
        <w:t>12</w:t>
      </w:r>
      <w:r w:rsidRPr="005A2057">
        <w:rPr>
          <w:rFonts w:ascii="Times New Roman" w:hAnsi="Times New Roman" w:cs="Times New Roman"/>
          <w:sz w:val="24"/>
          <w:szCs w:val="24"/>
        </w:rPr>
        <w:t xml:space="preserve"> puta. </w:t>
      </w:r>
      <w:r w:rsidR="00EB7433">
        <w:rPr>
          <w:rFonts w:ascii="Times New Roman" w:hAnsi="Times New Roman" w:cs="Times New Roman"/>
          <w:sz w:val="24"/>
          <w:szCs w:val="24"/>
        </w:rPr>
        <w:t xml:space="preserve">Također, </w:t>
      </w:r>
      <w:r w:rsidR="00711896">
        <w:rPr>
          <w:rFonts w:ascii="Times New Roman" w:hAnsi="Times New Roman" w:cs="Times New Roman"/>
          <w:sz w:val="24"/>
          <w:szCs w:val="24"/>
        </w:rPr>
        <w:t xml:space="preserve">radi pristupačnosti građanima, </w:t>
      </w:r>
      <w:r w:rsidR="00EB7433">
        <w:rPr>
          <w:rFonts w:ascii="Times New Roman" w:hAnsi="Times New Roman" w:cs="Times New Roman"/>
          <w:sz w:val="24"/>
          <w:szCs w:val="24"/>
        </w:rPr>
        <w:t xml:space="preserve">organiziran je punkt u općinama Legrad, Virje, Novigrad Podravski, Sveti Ivan Žabno i Kloštar Podravski. </w:t>
      </w:r>
    </w:p>
    <w:p w14:paraId="3024DC56" w14:textId="77777777" w:rsidR="00CC60B8" w:rsidRDefault="008E6B79" w:rsidP="00CC60B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6B79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C24E26C" wp14:editId="79D451F0">
            <wp:extent cx="5162550" cy="2743200"/>
            <wp:effectExtent l="0" t="0" r="0" b="0"/>
            <wp:docPr id="2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125A0C5" w14:textId="77777777" w:rsidR="00CC60B8" w:rsidRDefault="00CC60B8" w:rsidP="00CC60B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Sveukupno u razdoblju 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od 1. </w:t>
      </w:r>
      <w:r w:rsidR="00C53DC6">
        <w:rPr>
          <w:rFonts w:ascii="Times New Roman" w:hAnsi="Times New Roman" w:cs="Times New Roman"/>
          <w:sz w:val="24"/>
          <w:szCs w:val="24"/>
        </w:rPr>
        <w:t>srpnja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 do 3</w:t>
      </w:r>
      <w:r w:rsidR="00C53DC6">
        <w:rPr>
          <w:rFonts w:ascii="Times New Roman" w:hAnsi="Times New Roman" w:cs="Times New Roman"/>
          <w:sz w:val="24"/>
          <w:szCs w:val="24"/>
        </w:rPr>
        <w:t>1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. </w:t>
      </w:r>
      <w:r w:rsidR="00C53DC6">
        <w:rPr>
          <w:rFonts w:ascii="Times New Roman" w:hAnsi="Times New Roman" w:cs="Times New Roman"/>
          <w:sz w:val="24"/>
          <w:szCs w:val="24"/>
        </w:rPr>
        <w:t>prosinca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2021. godine procijepljen</w:t>
      </w:r>
      <w:r w:rsidR="0071189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je prvom dozom </w:t>
      </w:r>
      <w:r w:rsidR="00711896">
        <w:rPr>
          <w:rFonts w:ascii="Times New Roman" w:hAnsi="Times New Roman" w:cs="Times New Roman"/>
          <w:sz w:val="24"/>
          <w:szCs w:val="24"/>
        </w:rPr>
        <w:t>52,77%</w:t>
      </w:r>
      <w:r w:rsidR="00711896" w:rsidRPr="005A2057">
        <w:rPr>
          <w:rFonts w:ascii="Times New Roman" w:hAnsi="Times New Roman" w:cs="Times New Roman"/>
          <w:sz w:val="24"/>
          <w:szCs w:val="24"/>
        </w:rPr>
        <w:t xml:space="preserve"> </w:t>
      </w:r>
      <w:r w:rsidR="00711896">
        <w:rPr>
          <w:rFonts w:ascii="Times New Roman" w:hAnsi="Times New Roman" w:cs="Times New Roman"/>
          <w:sz w:val="24"/>
          <w:szCs w:val="24"/>
        </w:rPr>
        <w:t>stanovništva Koprivničko-križevačke županije</w:t>
      </w:r>
      <w:r w:rsidR="00711896" w:rsidRPr="005A2057">
        <w:rPr>
          <w:rFonts w:ascii="Times New Roman" w:hAnsi="Times New Roman" w:cs="Times New Roman"/>
          <w:sz w:val="24"/>
          <w:szCs w:val="24"/>
        </w:rPr>
        <w:t xml:space="preserve">, te drugom dozom </w:t>
      </w:r>
      <w:r w:rsidR="00711896">
        <w:rPr>
          <w:rFonts w:ascii="Times New Roman" w:hAnsi="Times New Roman" w:cs="Times New Roman"/>
          <w:sz w:val="24"/>
          <w:szCs w:val="24"/>
        </w:rPr>
        <w:t>44,07% stanovništva</w:t>
      </w:r>
      <w:r w:rsidR="00711896" w:rsidRPr="005A2057">
        <w:rPr>
          <w:rFonts w:ascii="Times New Roman" w:hAnsi="Times New Roman" w:cs="Times New Roman"/>
          <w:sz w:val="24"/>
          <w:szCs w:val="24"/>
        </w:rPr>
        <w:t>.</w:t>
      </w:r>
    </w:p>
    <w:p w14:paraId="6B9561A8" w14:textId="77777777" w:rsidR="00CC60B8" w:rsidRDefault="00CC60B8" w:rsidP="00CC60B8">
      <w:pPr>
        <w:ind w:firstLine="420"/>
        <w:jc w:val="both"/>
        <w:rPr>
          <w:rFonts w:ascii="Times New Roman" w:hAnsi="Times New Roman" w:cs="Times New Roman"/>
          <w:sz w:val="24"/>
          <w:szCs w:val="24"/>
        </w:rPr>
      </w:pPr>
    </w:p>
    <w:p w14:paraId="5CD05DCB" w14:textId="77777777" w:rsidR="00CC60B8" w:rsidRPr="00DF71F8" w:rsidRDefault="00CC60B8" w:rsidP="00CC60B8">
      <w:pPr>
        <w:pStyle w:val="Naslov1"/>
      </w:pPr>
      <w:r>
        <w:t xml:space="preserve"> </w:t>
      </w:r>
      <w:bookmarkStart w:id="10" w:name="_Toc93990129"/>
      <w:r w:rsidRPr="00DF71F8">
        <w:t>KRIZNO KOMUNICIRANJE</w:t>
      </w:r>
      <w:bookmarkEnd w:id="8"/>
      <w:bookmarkEnd w:id="10"/>
    </w:p>
    <w:p w14:paraId="40AB2703" w14:textId="77777777" w:rsidR="00CC60B8" w:rsidRPr="00916F72" w:rsidRDefault="00CC60B8" w:rsidP="00CC60B8">
      <w:pPr>
        <w:spacing w:after="0"/>
      </w:pPr>
    </w:p>
    <w:p w14:paraId="01047802" w14:textId="77777777" w:rsidR="00CC60B8" w:rsidRPr="0019738E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 xml:space="preserve">U razdoblju </w:t>
      </w:r>
      <w:r w:rsidR="00A662A3">
        <w:rPr>
          <w:rFonts w:ascii="Times New Roman" w:hAnsi="Times New Roman" w:cs="Times New Roman"/>
          <w:sz w:val="24"/>
          <w:szCs w:val="24"/>
        </w:rPr>
        <w:t>od 01. srpnja do 31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662A3">
        <w:rPr>
          <w:rFonts w:ascii="Times New Roman" w:hAnsi="Times New Roman" w:cs="Times New Roman"/>
          <w:sz w:val="24"/>
          <w:szCs w:val="24"/>
        </w:rPr>
        <w:t>prosinc</w:t>
      </w:r>
      <w:r>
        <w:rPr>
          <w:rFonts w:ascii="Times New Roman" w:hAnsi="Times New Roman" w:cs="Times New Roman"/>
          <w:sz w:val="24"/>
          <w:szCs w:val="24"/>
        </w:rPr>
        <w:t xml:space="preserve">a 2021. godine, </w:t>
      </w:r>
      <w:r w:rsidRPr="0019738E"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je održao </w:t>
      </w:r>
      <w:r w:rsidR="00A662A3">
        <w:rPr>
          <w:rFonts w:ascii="Times New Roman" w:hAnsi="Times New Roman" w:cs="Times New Roman"/>
          <w:sz w:val="24"/>
          <w:szCs w:val="24"/>
        </w:rPr>
        <w:t>8</w:t>
      </w:r>
      <w:r w:rsidRPr="0019738E">
        <w:rPr>
          <w:rFonts w:ascii="Times New Roman" w:hAnsi="Times New Roman" w:cs="Times New Roman"/>
          <w:sz w:val="24"/>
          <w:szCs w:val="24"/>
        </w:rPr>
        <w:t xml:space="preserve"> konferencija za medije te uputio javnosti </w:t>
      </w:r>
      <w:r w:rsidR="00A662A3">
        <w:rPr>
          <w:rFonts w:ascii="Times New Roman" w:hAnsi="Times New Roman" w:cs="Times New Roman"/>
          <w:sz w:val="24"/>
          <w:szCs w:val="24"/>
        </w:rPr>
        <w:t>270</w:t>
      </w:r>
      <w:r w:rsidRPr="0019738E">
        <w:rPr>
          <w:rFonts w:ascii="Times New Roman" w:hAnsi="Times New Roman" w:cs="Times New Roman"/>
          <w:sz w:val="24"/>
          <w:szCs w:val="24"/>
        </w:rPr>
        <w:t xml:space="preserve"> priopćenja o aktivnostima vezanima za sprječavanje širenja epidemije bolesti </w:t>
      </w:r>
      <w:r>
        <w:rPr>
          <w:rFonts w:ascii="Times New Roman" w:hAnsi="Times New Roman" w:cs="Times New Roman"/>
          <w:sz w:val="24"/>
          <w:szCs w:val="24"/>
        </w:rPr>
        <w:t>Covid</w:t>
      </w:r>
      <w:r w:rsidRPr="0019738E">
        <w:rPr>
          <w:rFonts w:ascii="Times New Roman" w:hAnsi="Times New Roman" w:cs="Times New Roman"/>
          <w:sz w:val="24"/>
          <w:szCs w:val="24"/>
        </w:rPr>
        <w:t xml:space="preserve">-19 uzrokovane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>. Također, po završetku svakog sastanka Stožera civilne zaštite informacije su plasirane na službenu web stranicu Koprivničko-križevačke županije (</w:t>
      </w:r>
      <w:hyperlink r:id="rId13" w:history="1">
        <w:r w:rsidRPr="0019738E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Pr="0019738E">
        <w:rPr>
          <w:rFonts w:ascii="Times New Roman" w:hAnsi="Times New Roman" w:cs="Times New Roman"/>
          <w:sz w:val="24"/>
          <w:szCs w:val="24"/>
        </w:rPr>
        <w:t>) te putem priopćenja izviješteni su lokalni i nacionalni mediji.</w:t>
      </w:r>
    </w:p>
    <w:p w14:paraId="237C9701" w14:textId="065A2D19" w:rsidR="00CC60B8" w:rsidRPr="0019738E" w:rsidRDefault="0060153E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Dostupna</w:t>
      </w:r>
      <w:r w:rsidR="00CC60B8">
        <w:rPr>
          <w:rFonts w:ascii="Times New Roman" w:hAnsi="Times New Roman" w:cs="Times New Roman"/>
          <w:sz w:val="24"/>
          <w:szCs w:val="24"/>
        </w:rPr>
        <w:t xml:space="preserve"> je</w:t>
      </w:r>
      <w:r w:rsidR="00CC60B8" w:rsidRPr="0019738E">
        <w:rPr>
          <w:rFonts w:ascii="Times New Roman" w:hAnsi="Times New Roman" w:cs="Times New Roman"/>
          <w:sz w:val="24"/>
          <w:szCs w:val="24"/>
        </w:rPr>
        <w:t xml:space="preserve"> </w:t>
      </w:r>
      <w:r w:rsidR="00CC60B8" w:rsidRPr="001F6A1B">
        <w:rPr>
          <w:rFonts w:ascii="Times New Roman" w:hAnsi="Times New Roman" w:cs="Times New Roman"/>
          <w:sz w:val="24"/>
          <w:szCs w:val="24"/>
        </w:rPr>
        <w:t>službena e-mail adresa</w:t>
      </w:r>
      <w:r w:rsidR="00CC60B8" w:rsidRPr="0019738E">
        <w:rPr>
          <w:rFonts w:ascii="Times New Roman" w:hAnsi="Times New Roman" w:cs="Times New Roman"/>
          <w:sz w:val="24"/>
          <w:szCs w:val="24"/>
        </w:rPr>
        <w:t xml:space="preserve"> (</w:t>
      </w:r>
      <w:hyperlink r:id="rId14" w:history="1">
        <w:r w:rsidR="00CC60B8" w:rsidRPr="0019738E">
          <w:rPr>
            <w:rStyle w:val="Hiperveza"/>
            <w:rFonts w:ascii="Times New Roman" w:hAnsi="Times New Roman" w:cs="Times New Roman"/>
            <w:sz w:val="24"/>
            <w:szCs w:val="24"/>
          </w:rPr>
          <w:t>upiti.korona@kckzz.hr</w:t>
        </w:r>
      </w:hyperlink>
      <w:r w:rsidR="00CC60B8" w:rsidRPr="0019738E">
        <w:rPr>
          <w:rFonts w:ascii="Times New Roman" w:hAnsi="Times New Roman" w:cs="Times New Roman"/>
          <w:sz w:val="24"/>
          <w:szCs w:val="24"/>
        </w:rPr>
        <w:t xml:space="preserve">) za sve upite vezane uz </w:t>
      </w:r>
      <w:proofErr w:type="spellStart"/>
      <w:r w:rsidR="00CC60B8" w:rsidRPr="0019738E">
        <w:rPr>
          <w:rFonts w:ascii="Times New Roman" w:hAnsi="Times New Roman" w:cs="Times New Roman"/>
          <w:sz w:val="24"/>
          <w:szCs w:val="24"/>
        </w:rPr>
        <w:t>koronavirus</w:t>
      </w:r>
      <w:proofErr w:type="spellEnd"/>
      <w:r w:rsidR="00CC60B8" w:rsidRPr="0019738E">
        <w:rPr>
          <w:rFonts w:ascii="Times New Roman" w:hAnsi="Times New Roman" w:cs="Times New Roman"/>
          <w:sz w:val="24"/>
          <w:szCs w:val="24"/>
        </w:rPr>
        <w:t xml:space="preserve">, kao i broj </w:t>
      </w:r>
      <w:r w:rsidR="00CC60B8" w:rsidRPr="00BD3662">
        <w:rPr>
          <w:rFonts w:ascii="Times New Roman" w:hAnsi="Times New Roman" w:cs="Times New Roman"/>
          <w:sz w:val="24"/>
          <w:szCs w:val="24"/>
        </w:rPr>
        <w:t xml:space="preserve">telefona 048/658-203. </w:t>
      </w:r>
    </w:p>
    <w:p w14:paraId="7DB9D6A1" w14:textId="77777777" w:rsidR="00CC60B8" w:rsidRPr="0019738E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6BDEF4" w14:textId="77777777" w:rsidR="00CC60B8" w:rsidRPr="007B4219" w:rsidRDefault="00CC60B8" w:rsidP="00CC60B8">
      <w:pPr>
        <w:pStyle w:val="Naslov1"/>
      </w:pPr>
      <w:bookmarkStart w:id="11" w:name="_Toc93990130"/>
      <w:r w:rsidRPr="007B4219">
        <w:t>SURADNJA S PODRUČNIM UREDIMA CIVILNE ZAŠTITE/SLUŽBAMA CIVILNE ZAŠTITE</w:t>
      </w:r>
      <w:bookmarkEnd w:id="11"/>
    </w:p>
    <w:p w14:paraId="0E550DA3" w14:textId="77777777" w:rsidR="00CC60B8" w:rsidRPr="007B4219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FF8D544" w14:textId="77777777" w:rsidR="00CC60B8" w:rsidRPr="007B4219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4219">
        <w:rPr>
          <w:rFonts w:ascii="Times New Roman" w:hAnsi="Times New Roman" w:cs="Times New Roman"/>
          <w:sz w:val="24"/>
          <w:szCs w:val="24"/>
        </w:rPr>
        <w:t xml:space="preserve">Suradnja Stožera civilne zaštite Koprivničko-križevačke županije i Službe civilne zaštite Koprivnica odvijala se putem svakodnevne komunikacije. Pritom, voditelj Službe civilne zaštite Miroslav </w:t>
      </w:r>
      <w:proofErr w:type="spellStart"/>
      <w:r w:rsidRPr="007B4219">
        <w:rPr>
          <w:rFonts w:ascii="Times New Roman" w:hAnsi="Times New Roman" w:cs="Times New Roman"/>
          <w:sz w:val="24"/>
          <w:szCs w:val="24"/>
        </w:rPr>
        <w:t>Blažotić</w:t>
      </w:r>
      <w:proofErr w:type="spellEnd"/>
      <w:r w:rsidRPr="007B4219">
        <w:rPr>
          <w:rFonts w:ascii="Times New Roman" w:hAnsi="Times New Roman" w:cs="Times New Roman"/>
          <w:sz w:val="24"/>
          <w:szCs w:val="24"/>
        </w:rPr>
        <w:t xml:space="preserve"> ujedno je i član Stožera civilne zaštite Koprivničko-križevačke županije. </w:t>
      </w:r>
    </w:p>
    <w:p w14:paraId="381A949B" w14:textId="77777777" w:rsidR="00CC60B8" w:rsidRDefault="00CC60B8" w:rsidP="00CC60B8">
      <w:pPr>
        <w:jc w:val="both"/>
        <w:rPr>
          <w:rFonts w:ascii="Times New Roman" w:hAnsi="Times New Roman" w:cs="Times New Roman"/>
          <w:sz w:val="24"/>
          <w:szCs w:val="24"/>
        </w:rPr>
      </w:pPr>
      <w:r w:rsidRPr="007B4219">
        <w:rPr>
          <w:rFonts w:ascii="Times New Roman" w:hAnsi="Times New Roman" w:cs="Times New Roman"/>
          <w:sz w:val="24"/>
          <w:szCs w:val="24"/>
        </w:rPr>
        <w:lastRenderedPageBreak/>
        <w:tab/>
        <w:t>Stožer civilne zaštite Koprivničko-križevačke županije i Služba civilne zaštite ostvarili su suradnju u području prikupljanja, obrade i distribucije podataka vezanih za nadzor gospodarskih mjera na području Koprivničko-križevačke županije.</w:t>
      </w:r>
    </w:p>
    <w:p w14:paraId="6EC3BE5F" w14:textId="77777777" w:rsidR="00CC60B8" w:rsidRDefault="00CC60B8" w:rsidP="00CC60B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666B27F6" w14:textId="77777777" w:rsidR="00CC60B8" w:rsidRPr="000F2D4D" w:rsidRDefault="00CC60B8" w:rsidP="00CC60B8">
      <w:pPr>
        <w:pStyle w:val="Naslov2"/>
        <w:numPr>
          <w:ilvl w:val="1"/>
          <w:numId w:val="5"/>
        </w:numPr>
      </w:pPr>
      <w:bookmarkStart w:id="12" w:name="_Toc93990131"/>
      <w:r w:rsidRPr="000F2D4D">
        <w:t>Provođenje mjera za pokretanje gospodarske i druge djelatnosti u uvjetima epidemije</w:t>
      </w:r>
      <w:bookmarkEnd w:id="12"/>
    </w:p>
    <w:p w14:paraId="37E90679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24D3">
        <w:rPr>
          <w:rFonts w:ascii="Times New Roman" w:hAnsi="Times New Roman" w:cs="Times New Roman"/>
          <w:sz w:val="24"/>
          <w:szCs w:val="24"/>
        </w:rPr>
        <w:t>Služba civilne zaštite provodila je nadzor okupljanja većeg broja građana temeljem izdanih suglasnosti Stožera civilne zaštite Koprivničko-križevačke županije.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AA1E56" w14:textId="77777777" w:rsidR="00CC60B8" w:rsidRDefault="00CC60B8" w:rsidP="00CC60B8">
      <w:pPr>
        <w:jc w:val="both"/>
        <w:rPr>
          <w:rFonts w:ascii="Times New Roman" w:hAnsi="Times New Roman" w:cs="Times New Roman"/>
          <w:sz w:val="24"/>
          <w:szCs w:val="24"/>
        </w:rPr>
        <w:sectPr w:rsidR="00CC60B8" w:rsidSect="00567924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65A7C91" w14:textId="0532018A" w:rsidR="00CC60B8" w:rsidRPr="003151A2" w:rsidRDefault="00CC60B8" w:rsidP="00CC60B8">
      <w:pPr>
        <w:spacing w:after="0"/>
        <w:ind w:left="14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151A2">
        <w:rPr>
          <w:rFonts w:ascii="Times New Roman" w:hAnsi="Times New Roman" w:cs="Times New Roman"/>
          <w:sz w:val="24"/>
          <w:szCs w:val="24"/>
        </w:rPr>
        <w:t xml:space="preserve">U razdoblju od 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1. </w:t>
      </w:r>
      <w:r w:rsidR="00C53DC6">
        <w:rPr>
          <w:rFonts w:ascii="Times New Roman" w:hAnsi="Times New Roman" w:cs="Times New Roman"/>
          <w:sz w:val="24"/>
          <w:szCs w:val="24"/>
        </w:rPr>
        <w:t>srpnja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 do 3</w:t>
      </w:r>
      <w:r w:rsidR="00C53DC6">
        <w:rPr>
          <w:rFonts w:ascii="Times New Roman" w:hAnsi="Times New Roman" w:cs="Times New Roman"/>
          <w:sz w:val="24"/>
          <w:szCs w:val="24"/>
        </w:rPr>
        <w:t>1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. </w:t>
      </w:r>
      <w:r w:rsidR="00C53DC6">
        <w:rPr>
          <w:rFonts w:ascii="Times New Roman" w:hAnsi="Times New Roman" w:cs="Times New Roman"/>
          <w:sz w:val="24"/>
          <w:szCs w:val="24"/>
        </w:rPr>
        <w:t>prosinca</w:t>
      </w:r>
      <w:r w:rsidR="00C53DC6" w:rsidRPr="005A2057">
        <w:rPr>
          <w:rFonts w:ascii="Times New Roman" w:hAnsi="Times New Roman" w:cs="Times New Roman"/>
          <w:sz w:val="24"/>
          <w:szCs w:val="24"/>
        </w:rPr>
        <w:t xml:space="preserve"> </w:t>
      </w:r>
      <w:r w:rsidRPr="003151A2">
        <w:rPr>
          <w:rFonts w:ascii="Times New Roman" w:hAnsi="Times New Roman" w:cs="Times New Roman"/>
          <w:sz w:val="24"/>
          <w:szCs w:val="24"/>
        </w:rPr>
        <w:t>2021. godine</w:t>
      </w:r>
      <w:r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Služba civilne zaštite Koprivničko-križevačke županije, Odjel inspekcijskih poslova Koprivnica izvršio je </w:t>
      </w:r>
      <w:r w:rsidR="007F0E41">
        <w:rPr>
          <w:rFonts w:ascii="Times New Roman" w:eastAsia="Times New Roman" w:hAnsi="Times New Roman" w:cs="Times New Roman"/>
          <w:sz w:val="24"/>
          <w:szCs w:val="24"/>
          <w:lang w:eastAsia="hr-HR"/>
        </w:rPr>
        <w:t>2.531</w:t>
      </w:r>
      <w:r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inspekcijskih </w:t>
      </w:r>
      <w:r w:rsidRPr="00D65B7F">
        <w:rPr>
          <w:rFonts w:ascii="Times New Roman" w:eastAsia="Times New Roman" w:hAnsi="Times New Roman" w:cs="Times New Roman"/>
          <w:sz w:val="24"/>
          <w:szCs w:val="24"/>
          <w:lang w:eastAsia="hr-HR"/>
        </w:rPr>
        <w:t>nadzora primjene epidemioloških mjera.</w:t>
      </w:r>
      <w:r w:rsidR="00D65B7F" w:rsidRPr="00D65B7F">
        <w:rPr>
          <w:rFonts w:ascii="Times New Roman" w:eastAsia="Times New Roman" w:hAnsi="Times New Roman" w:cs="Times New Roman"/>
          <w:sz w:val="24"/>
          <w:szCs w:val="24"/>
          <w:lang w:eastAsia="hr-HR"/>
        </w:rPr>
        <w:t>, od čega je 8 rezultiralo optužnim prijedlogom</w:t>
      </w:r>
      <w:r w:rsidRPr="00D65B7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869B0C7" w14:textId="77777777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9AF8919" w14:textId="77777777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Također, tijekom predmetnog razdoblja stožeri civilne zaštite jedinica lokalne samouprave provodili su nadzor mjera za pokretanje gospodarskih i drugih djelatnosti u uvjetima epidemije. Nadzor je obuhvaćao kontrolu pridržavanja mjera u objektima kao što su trgovine, obrti, sakralni objekti i slično, poštivanju upute o broju okupljenih osoba u zatvorenim prostorijama, provođenje sportskih i drugih aktivnosti. </w:t>
      </w:r>
    </w:p>
    <w:p w14:paraId="3E2B76DF" w14:textId="77777777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CC60B8" w:rsidSect="00567924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47C2D58" w14:textId="77777777" w:rsidR="00CC60B8" w:rsidRPr="009D15FB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E444C3" w14:textId="77777777" w:rsidR="00CC60B8" w:rsidRPr="005645F4" w:rsidRDefault="00CC60B8" w:rsidP="00CC60B8">
      <w:pPr>
        <w:pStyle w:val="Naslov1"/>
      </w:pPr>
      <w:bookmarkStart w:id="13" w:name="_Toc93990132"/>
      <w:r w:rsidRPr="005645F4">
        <w:t>OPERATIVNA PRIPRAVNOST</w:t>
      </w:r>
      <w:bookmarkEnd w:id="13"/>
      <w:r w:rsidRPr="005645F4">
        <w:t xml:space="preserve"> </w:t>
      </w:r>
    </w:p>
    <w:p w14:paraId="322EC4BB" w14:textId="77777777" w:rsidR="00CC60B8" w:rsidRPr="007B4219" w:rsidRDefault="00CC60B8" w:rsidP="00CC60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73E163F" w14:textId="77777777" w:rsidR="00CC60B8" w:rsidRPr="00C23BFB" w:rsidRDefault="00CC60B8" w:rsidP="00CC60B8">
      <w:pPr>
        <w:pStyle w:val="Naslov2"/>
        <w:numPr>
          <w:ilvl w:val="1"/>
          <w:numId w:val="5"/>
        </w:numPr>
        <w:rPr>
          <w:shd w:val="clear" w:color="auto" w:fill="FFFFFF"/>
        </w:rPr>
      </w:pPr>
      <w:r w:rsidRPr="00C23BFB">
        <w:rPr>
          <w:shd w:val="clear" w:color="auto" w:fill="FFFFFF"/>
        </w:rPr>
        <w:t xml:space="preserve"> </w:t>
      </w:r>
      <w:bookmarkStart w:id="14" w:name="_Toc93990133"/>
      <w:r w:rsidRPr="00C23BFB">
        <w:rPr>
          <w:shd w:val="clear" w:color="auto" w:fill="FFFFFF"/>
        </w:rPr>
        <w:t>Angažirane operativne snage</w:t>
      </w:r>
      <w:bookmarkEnd w:id="14"/>
    </w:p>
    <w:p w14:paraId="33E84056" w14:textId="77777777" w:rsidR="00CC60B8" w:rsidRPr="007033FA" w:rsidRDefault="00CC60B8" w:rsidP="00CC60B8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7033F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Vatrogastvo</w:t>
      </w:r>
    </w:p>
    <w:p w14:paraId="6FF8E7B9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BFB">
        <w:rPr>
          <w:rFonts w:ascii="Times New Roman" w:hAnsi="Times New Roman" w:cs="Times New Roman"/>
          <w:sz w:val="24"/>
          <w:szCs w:val="24"/>
        </w:rPr>
        <w:t>Stožeri civilne zaštite jedinica lokalne samouprave svojim su odlukama angažirali dobrovoljna vatrogasna društva s područja Koprivničko-križevačke županije za potrebe svakodnevnih nadzora provođenja propisanih mjera o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23BFB">
        <w:rPr>
          <w:rFonts w:ascii="Times New Roman" w:hAnsi="Times New Roman" w:cs="Times New Roman"/>
          <w:sz w:val="24"/>
          <w:szCs w:val="24"/>
        </w:rPr>
        <w:t xml:space="preserve"> strane Stožera civilne zaštite Republike Hrvatske. </w:t>
      </w:r>
    </w:p>
    <w:p w14:paraId="3ADEA529" w14:textId="3E9C8B73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858BA">
        <w:rPr>
          <w:rFonts w:ascii="Times New Roman" w:hAnsi="Times New Roman" w:cs="Times New Roman"/>
          <w:sz w:val="24"/>
          <w:szCs w:val="24"/>
        </w:rPr>
        <w:t xml:space="preserve">Također, </w:t>
      </w:r>
      <w:r w:rsidR="0060153E">
        <w:rPr>
          <w:rFonts w:ascii="Times New Roman" w:hAnsi="Times New Roman" w:cs="Times New Roman"/>
          <w:sz w:val="24"/>
          <w:szCs w:val="24"/>
        </w:rPr>
        <w:t xml:space="preserve">vatrogasne </w:t>
      </w:r>
      <w:r w:rsidRPr="008858BA">
        <w:rPr>
          <w:rFonts w:ascii="Times New Roman" w:hAnsi="Times New Roman" w:cs="Times New Roman"/>
          <w:sz w:val="24"/>
          <w:szCs w:val="24"/>
        </w:rPr>
        <w:t>operativne snage kontinuirano su angažirane tijekom organizacija punktova za cijepljenje u Srednjoj školi Koprivnica</w:t>
      </w:r>
      <w:r w:rsidR="0060153E">
        <w:rPr>
          <w:rFonts w:ascii="Times New Roman" w:hAnsi="Times New Roman" w:cs="Times New Roman"/>
          <w:sz w:val="24"/>
          <w:szCs w:val="24"/>
        </w:rPr>
        <w:t xml:space="preserve">, </w:t>
      </w:r>
      <w:r w:rsidRPr="008858BA">
        <w:rPr>
          <w:rFonts w:ascii="Times New Roman" w:hAnsi="Times New Roman" w:cs="Times New Roman"/>
          <w:sz w:val="24"/>
          <w:szCs w:val="24"/>
        </w:rPr>
        <w:t xml:space="preserve"> u dvorani Strukovne škole Đurđevac</w:t>
      </w:r>
      <w:r>
        <w:rPr>
          <w:rFonts w:ascii="Times New Roman" w:hAnsi="Times New Roman" w:cs="Times New Roman"/>
          <w:sz w:val="24"/>
          <w:szCs w:val="24"/>
        </w:rPr>
        <w:t xml:space="preserve"> i dvorani </w:t>
      </w:r>
      <w:r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Osnovne škole Ljudevita </w:t>
      </w:r>
      <w:proofErr w:type="spellStart"/>
      <w:r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>Modeca</w:t>
      </w:r>
      <w:proofErr w:type="spellEnd"/>
      <w:r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 Križevcima. </w:t>
      </w:r>
    </w:p>
    <w:p w14:paraId="5B1E559A" w14:textId="35C6E59A" w:rsidR="0031402D" w:rsidRDefault="0031402D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101DE8C3" w14:textId="77777777" w:rsidR="0031402D" w:rsidRPr="008858BA" w:rsidRDefault="0031402D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41F2B17" w14:textId="77777777" w:rsidR="00CC60B8" w:rsidRPr="007033FA" w:rsidRDefault="00CC60B8" w:rsidP="00CC60B8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033FA">
        <w:rPr>
          <w:rFonts w:ascii="Times New Roman" w:hAnsi="Times New Roman" w:cs="Times New Roman"/>
          <w:b/>
          <w:sz w:val="24"/>
          <w:szCs w:val="24"/>
        </w:rPr>
        <w:t>Hrvatska gorska služba za spašavanje</w:t>
      </w:r>
    </w:p>
    <w:p w14:paraId="15D74E5D" w14:textId="77777777" w:rsidR="00F20006" w:rsidRPr="00F20006" w:rsidRDefault="00F20006" w:rsidP="0031402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0006">
        <w:rPr>
          <w:rFonts w:ascii="Times New Roman" w:hAnsi="Times New Roman" w:cs="Times New Roman"/>
          <w:sz w:val="24"/>
          <w:szCs w:val="24"/>
          <w:shd w:val="clear" w:color="auto" w:fill="FFFFFF"/>
        </w:rPr>
        <w:t>Temeljem aktualnog</w:t>
      </w:r>
      <w:r w:rsidRPr="00F20006">
        <w:rPr>
          <w:rFonts w:ascii="Times New Roman" w:hAnsi="Times New Roman" w:cs="Times New Roman"/>
          <w:sz w:val="24"/>
          <w:szCs w:val="24"/>
        </w:rPr>
        <w:t xml:space="preserve"> Naloga o aktivaciji operativnih snaga HGSS-a, Stanica Koprivnica je angažirana u provođenju mjera iz odluka koje donosi Stožer civilne zaštite Republike Hrvatske. </w:t>
      </w:r>
    </w:p>
    <w:p w14:paraId="6D3274B6" w14:textId="77777777" w:rsidR="00CC60B8" w:rsidRPr="008858BA" w:rsidRDefault="00CC60B8" w:rsidP="00CC60B8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A320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Društva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Crvenog</w:t>
      </w:r>
      <w:r w:rsidRPr="008858B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križ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a</w:t>
      </w:r>
    </w:p>
    <w:p w14:paraId="7C37E2B3" w14:textId="08D9DBDF" w:rsidR="00F20006" w:rsidRDefault="00F20006" w:rsidP="00F20006">
      <w:pPr>
        <w:ind w:firstLine="4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000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Operativne snage društava Crvenog križa kontinuirano su angažirane tijekom organizacije punktova za cijepljenje u Srednjoj školi Koprivnica te na području Križevaca. Volonteri društava Crvenog križa organizacijski pridonose učinkovitom funkcioniranju punktova za cijepljenje, prije svega u radu s građanima. </w:t>
      </w:r>
    </w:p>
    <w:p w14:paraId="28D4BFCF" w14:textId="77777777" w:rsidR="0031402D" w:rsidRPr="00F20006" w:rsidRDefault="0031402D" w:rsidP="0031402D">
      <w:pPr>
        <w:spacing w:after="0"/>
        <w:ind w:firstLine="4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76E79101" w14:textId="77777777" w:rsidR="00CC60B8" w:rsidRPr="00704C5F" w:rsidRDefault="00CC60B8" w:rsidP="00CC60B8">
      <w:pPr>
        <w:pStyle w:val="Naslov1"/>
      </w:pPr>
      <w:bookmarkStart w:id="15" w:name="_Toc93990134"/>
      <w:r w:rsidRPr="00704C5F">
        <w:t>MJERE POJAČANE KONTROLE ZA SPRJEČAVANJE EPIDEMIJE U SUSTAVU SOCIJALNE SKRBI</w:t>
      </w:r>
      <w:bookmarkEnd w:id="15"/>
    </w:p>
    <w:p w14:paraId="2CB2D0A5" w14:textId="77777777" w:rsidR="00CC60B8" w:rsidRPr="00CE17B9" w:rsidRDefault="00CC60B8" w:rsidP="00CC60B8">
      <w:pPr>
        <w:spacing w:after="0"/>
      </w:pPr>
    </w:p>
    <w:p w14:paraId="62FB1864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CC60B8" w:rsidSect="00567924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5E394FC" w14:textId="77777777" w:rsidR="00B30306" w:rsidRDefault="00CC60B8" w:rsidP="00B30306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  <w:sectPr w:rsidR="00B30306" w:rsidSect="008A0E2A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U cilju sprječavanja širenja zaraze korona virusom u domovima za starije i nemoćne te drugim pružateljima usluga u sustavu socijalne skrbi, u razdoblju od 1. s</w:t>
      </w:r>
      <w:r w:rsidR="00DE0AB0">
        <w:rPr>
          <w:rFonts w:ascii="Times New Roman" w:hAnsi="Times New Roman" w:cs="Times New Roman"/>
          <w:sz w:val="24"/>
          <w:szCs w:val="24"/>
        </w:rPr>
        <w:t>rpnja do 31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E0AB0">
        <w:rPr>
          <w:rFonts w:ascii="Times New Roman" w:hAnsi="Times New Roman" w:cs="Times New Roman"/>
          <w:sz w:val="24"/>
          <w:szCs w:val="24"/>
        </w:rPr>
        <w:t>prosinc</w:t>
      </w:r>
      <w:r>
        <w:rPr>
          <w:rFonts w:ascii="Times New Roman" w:hAnsi="Times New Roman" w:cs="Times New Roman"/>
          <w:sz w:val="24"/>
          <w:szCs w:val="24"/>
        </w:rPr>
        <w:t>a 2021. godine obavljen</w:t>
      </w:r>
      <w:r w:rsidR="00B05B0D">
        <w:rPr>
          <w:rFonts w:ascii="Times New Roman" w:hAnsi="Times New Roman" w:cs="Times New Roman"/>
          <w:sz w:val="24"/>
          <w:szCs w:val="24"/>
        </w:rPr>
        <w:t>e 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05B0D">
        <w:rPr>
          <w:rFonts w:ascii="Times New Roman" w:hAnsi="Times New Roman" w:cs="Times New Roman"/>
          <w:sz w:val="24"/>
          <w:szCs w:val="24"/>
        </w:rPr>
        <w:t>dvije</w:t>
      </w:r>
      <w:r>
        <w:rPr>
          <w:rFonts w:ascii="Times New Roman" w:hAnsi="Times New Roman" w:cs="Times New Roman"/>
          <w:sz w:val="24"/>
          <w:szCs w:val="24"/>
        </w:rPr>
        <w:t xml:space="preserve"> donacije brzih antigenskih testova. </w:t>
      </w:r>
      <w:r w:rsidR="00B05B0D">
        <w:rPr>
          <w:rFonts w:ascii="Times New Roman" w:hAnsi="Times New Roman" w:cs="Times New Roman"/>
          <w:sz w:val="24"/>
          <w:szCs w:val="24"/>
        </w:rPr>
        <w:t>Tijekom mjeseca rujna u</w:t>
      </w:r>
      <w:r>
        <w:rPr>
          <w:rFonts w:ascii="Times New Roman" w:hAnsi="Times New Roman" w:cs="Times New Roman"/>
          <w:sz w:val="24"/>
          <w:szCs w:val="24"/>
        </w:rPr>
        <w:t xml:space="preserve">kupno </w:t>
      </w:r>
      <w:r w:rsidR="008A0E2A">
        <w:rPr>
          <w:rFonts w:ascii="Times New Roman" w:hAnsi="Times New Roman" w:cs="Times New Roman"/>
          <w:sz w:val="24"/>
          <w:szCs w:val="24"/>
        </w:rPr>
        <w:t>4.140</w:t>
      </w:r>
      <w:r>
        <w:rPr>
          <w:rFonts w:ascii="Times New Roman" w:hAnsi="Times New Roman" w:cs="Times New Roman"/>
          <w:sz w:val="24"/>
          <w:szCs w:val="24"/>
        </w:rPr>
        <w:t xml:space="preserve"> testova je podijeljeno na </w:t>
      </w:r>
      <w:r w:rsidR="00DA451C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pružatelja usluga u sustavu socijalne skrbi, gdje su uključen</w:t>
      </w:r>
      <w:r w:rsidR="00DA451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i </w:t>
      </w:r>
      <w:r w:rsidR="008F0D8F">
        <w:rPr>
          <w:rFonts w:ascii="Times New Roman" w:hAnsi="Times New Roman" w:cs="Times New Roman"/>
          <w:sz w:val="24"/>
          <w:szCs w:val="24"/>
        </w:rPr>
        <w:t xml:space="preserve">Gradsko </w:t>
      </w:r>
      <w:r>
        <w:rPr>
          <w:rFonts w:ascii="Times New Roman" w:hAnsi="Times New Roman" w:cs="Times New Roman"/>
          <w:sz w:val="24"/>
          <w:szCs w:val="24"/>
        </w:rPr>
        <w:t>društv</w:t>
      </w:r>
      <w:r w:rsidR="008F0D8F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Crvenog križa Križev</w:t>
      </w:r>
      <w:r w:rsidR="008F0D8F">
        <w:rPr>
          <w:rFonts w:ascii="Times New Roman" w:hAnsi="Times New Roman" w:cs="Times New Roman"/>
          <w:sz w:val="24"/>
          <w:szCs w:val="24"/>
        </w:rPr>
        <w:t>ci</w:t>
      </w:r>
      <w:r w:rsidR="00FB3B6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Udruga </w:t>
      </w:r>
      <w:r w:rsidR="008F0D8F">
        <w:rPr>
          <w:rFonts w:ascii="Times New Roman" w:hAnsi="Times New Roman" w:cs="Times New Roman"/>
          <w:sz w:val="24"/>
          <w:szCs w:val="24"/>
        </w:rPr>
        <w:t>Latice</w:t>
      </w:r>
      <w:r w:rsidR="00FB3B6C">
        <w:rPr>
          <w:rFonts w:ascii="Times New Roman" w:hAnsi="Times New Roman" w:cs="Times New Roman"/>
          <w:sz w:val="24"/>
          <w:szCs w:val="24"/>
        </w:rPr>
        <w:t>, Centar za odgoj, obrazovanje i rehabilitaciju Podravsko sunce Koprivnica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3B6C">
        <w:rPr>
          <w:rFonts w:ascii="Times New Roman" w:hAnsi="Times New Roman" w:cs="Times New Roman"/>
          <w:sz w:val="24"/>
          <w:szCs w:val="24"/>
        </w:rPr>
        <w:t>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3B6C" w:rsidRPr="00FB3B6C">
        <w:rPr>
          <w:rFonts w:ascii="Times New Roman" w:hAnsi="Times New Roman" w:cs="Times New Roman"/>
          <w:sz w:val="24"/>
          <w:szCs w:val="24"/>
        </w:rPr>
        <w:t>Križevačka eparhija</w:t>
      </w:r>
      <w:r>
        <w:rPr>
          <w:rFonts w:ascii="Times New Roman" w:hAnsi="Times New Roman" w:cs="Times New Roman"/>
          <w:sz w:val="24"/>
          <w:szCs w:val="24"/>
        </w:rPr>
        <w:t>.</w:t>
      </w:r>
      <w:r w:rsidR="00B05B0D">
        <w:rPr>
          <w:rFonts w:ascii="Times New Roman" w:hAnsi="Times New Roman" w:cs="Times New Roman"/>
          <w:sz w:val="24"/>
          <w:szCs w:val="24"/>
        </w:rPr>
        <w:t xml:space="preserve"> U prosincu </w:t>
      </w:r>
      <w:r w:rsidR="00B30306">
        <w:rPr>
          <w:rFonts w:ascii="Times New Roman" w:hAnsi="Times New Roman" w:cs="Times New Roman"/>
          <w:sz w:val="24"/>
          <w:szCs w:val="24"/>
        </w:rPr>
        <w:t xml:space="preserve">je 4.200 testova podijeljeno na 18 pružatelja usluga u sustavu socijalne skrbi, gdje su uključeni i gradska društva Crvenog križa Križevci i Koprivnica, Klub </w:t>
      </w:r>
      <w:proofErr w:type="spellStart"/>
      <w:r w:rsidR="00B30306">
        <w:rPr>
          <w:rFonts w:ascii="Times New Roman" w:hAnsi="Times New Roman" w:cs="Times New Roman"/>
          <w:sz w:val="24"/>
          <w:szCs w:val="24"/>
        </w:rPr>
        <w:t>Mariška</w:t>
      </w:r>
      <w:proofErr w:type="spellEnd"/>
      <w:r w:rsidR="00B30306">
        <w:rPr>
          <w:rFonts w:ascii="Times New Roman" w:hAnsi="Times New Roman" w:cs="Times New Roman"/>
          <w:sz w:val="24"/>
          <w:szCs w:val="24"/>
        </w:rPr>
        <w:t xml:space="preserve"> </w:t>
      </w:r>
      <w:r w:rsidR="00666931">
        <w:rPr>
          <w:rFonts w:ascii="Times New Roman" w:hAnsi="Times New Roman" w:cs="Times New Roman"/>
          <w:sz w:val="24"/>
          <w:szCs w:val="24"/>
        </w:rPr>
        <w:t xml:space="preserve">te </w:t>
      </w:r>
      <w:r w:rsidR="00666931" w:rsidRPr="00FB3B6C">
        <w:rPr>
          <w:rFonts w:ascii="Times New Roman" w:hAnsi="Times New Roman" w:cs="Times New Roman"/>
          <w:sz w:val="24"/>
          <w:szCs w:val="24"/>
        </w:rPr>
        <w:t>Križevačka eparhija</w:t>
      </w:r>
      <w:r w:rsidR="00666931">
        <w:rPr>
          <w:rFonts w:ascii="Times New Roman" w:hAnsi="Times New Roman" w:cs="Times New Roman"/>
          <w:sz w:val="24"/>
          <w:szCs w:val="24"/>
        </w:rPr>
        <w:t>.</w:t>
      </w:r>
    </w:p>
    <w:p w14:paraId="16D76D87" w14:textId="77777777" w:rsidR="00CC60B8" w:rsidRPr="00666931" w:rsidRDefault="00CC60B8" w:rsidP="0031402D">
      <w:pPr>
        <w:spacing w:after="0"/>
      </w:pPr>
    </w:p>
    <w:p w14:paraId="61918FAF" w14:textId="77777777" w:rsidR="00CC60B8" w:rsidRPr="00BE3814" w:rsidRDefault="00CC60B8" w:rsidP="00CC60B8">
      <w:pPr>
        <w:pStyle w:val="Naslov1"/>
      </w:pPr>
      <w:bookmarkStart w:id="16" w:name="_Toc93990135"/>
      <w:r w:rsidRPr="00BE3814">
        <w:t>PREGLED PRIMLJENIH DONACIJA ZAŠTITNE OPREME</w:t>
      </w:r>
      <w:bookmarkEnd w:id="16"/>
    </w:p>
    <w:p w14:paraId="28421CE5" w14:textId="77777777" w:rsidR="00CC60B8" w:rsidRPr="00CE17B9" w:rsidRDefault="00CC60B8" w:rsidP="00CC60B8">
      <w:pPr>
        <w:tabs>
          <w:tab w:val="left" w:pos="328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0B5B3B63" w14:textId="77777777" w:rsidR="00CC60B8" w:rsidRDefault="00CC60B8" w:rsidP="00CC60B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zaprimljene je donacije od nacionalnog Stožera raspodijelio sukladno vrsti donacije i potrebama zdravstvenih ustanova. Donacije su </w:t>
      </w:r>
      <w:r w:rsidR="001C063D">
        <w:rPr>
          <w:rFonts w:ascii="Times New Roman" w:hAnsi="Times New Roman" w:cs="Times New Roman"/>
          <w:sz w:val="24"/>
          <w:szCs w:val="24"/>
        </w:rPr>
        <w:t>kontinuirano zaprimane</w:t>
      </w:r>
      <w:r>
        <w:rPr>
          <w:rFonts w:ascii="Times New Roman" w:hAnsi="Times New Roman" w:cs="Times New Roman"/>
          <w:sz w:val="24"/>
          <w:szCs w:val="24"/>
        </w:rPr>
        <w:t xml:space="preserve"> tijekom </w:t>
      </w:r>
      <w:r w:rsidR="001C063D">
        <w:rPr>
          <w:rFonts w:ascii="Times New Roman" w:hAnsi="Times New Roman" w:cs="Times New Roman"/>
          <w:sz w:val="24"/>
          <w:szCs w:val="24"/>
        </w:rPr>
        <w:t>šestomjesečnog razdoblja</w:t>
      </w:r>
      <w:r>
        <w:rPr>
          <w:rFonts w:ascii="Times New Roman" w:hAnsi="Times New Roman" w:cs="Times New Roman"/>
          <w:sz w:val="24"/>
          <w:szCs w:val="24"/>
        </w:rPr>
        <w:t xml:space="preserve">, a po primitku zaštitne opreme, slijedio je raspored zdravstvenim ustanovama s područja Koprivničko-križevačke županije, a prije svega Domu zdravlja, Općoj bolnici „Dr. Tomislav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Koprivnica, Zavodu za javno zdravstvo te Zavodu za hitnu medicinu Koprivničko-križevačke županije. </w:t>
      </w:r>
    </w:p>
    <w:p w14:paraId="4601EF4D" w14:textId="77777777" w:rsidR="00CC60B8" w:rsidRDefault="00CC60B8" w:rsidP="00CC60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462880" w14:textId="77777777" w:rsidR="00CC60B8" w:rsidRDefault="00FE44D3" w:rsidP="00CC60B8">
      <w:pPr>
        <w:spacing w:after="0"/>
        <w:ind w:left="-426" w:right="-567"/>
        <w:jc w:val="center"/>
        <w:rPr>
          <w:rFonts w:ascii="Times New Roman" w:hAnsi="Times New Roman" w:cs="Times New Roman"/>
          <w:sz w:val="24"/>
          <w:szCs w:val="24"/>
        </w:rPr>
      </w:pPr>
      <w:r w:rsidRPr="00FE44D3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529086D" wp14:editId="48941408">
            <wp:extent cx="6210300" cy="4524375"/>
            <wp:effectExtent l="0" t="0" r="0" b="0"/>
            <wp:docPr id="6" name="Grafikon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58C93F0" w14:textId="77777777" w:rsidR="00CC60B8" w:rsidRDefault="00CC60B8" w:rsidP="00CC60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142512" w14:textId="45C3CF5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Također, pored navedene zaštitne opreme, zaprimljena je donacija </w:t>
      </w:r>
      <w:r w:rsidR="0074684C">
        <w:rPr>
          <w:rFonts w:ascii="Times New Roman" w:hAnsi="Times New Roman" w:cs="Times New Roman"/>
          <w:sz w:val="24"/>
          <w:szCs w:val="24"/>
        </w:rPr>
        <w:t>23.36</w:t>
      </w:r>
      <w:r w:rsidR="008849B8">
        <w:rPr>
          <w:rFonts w:ascii="Times New Roman" w:hAnsi="Times New Roman" w:cs="Times New Roman"/>
          <w:sz w:val="24"/>
          <w:szCs w:val="24"/>
        </w:rPr>
        <w:t>0 brzih antigenskih testova</w:t>
      </w:r>
      <w:r w:rsidR="006A4BA3">
        <w:rPr>
          <w:rFonts w:ascii="Times New Roman" w:hAnsi="Times New Roman" w:cs="Times New Roman"/>
          <w:sz w:val="24"/>
          <w:szCs w:val="24"/>
        </w:rPr>
        <w:t xml:space="preserve">, 7.620 </w:t>
      </w:r>
      <w:r w:rsidR="007370D7">
        <w:rPr>
          <w:rFonts w:ascii="Times New Roman" w:hAnsi="Times New Roman" w:cs="Times New Roman"/>
          <w:sz w:val="24"/>
          <w:szCs w:val="24"/>
        </w:rPr>
        <w:t>pribora za uzimanje nazalnih uzoraka,</w:t>
      </w:r>
      <w:r w:rsidR="008849B8">
        <w:rPr>
          <w:rFonts w:ascii="Times New Roman" w:hAnsi="Times New Roman" w:cs="Times New Roman"/>
          <w:sz w:val="24"/>
          <w:szCs w:val="24"/>
        </w:rPr>
        <w:t xml:space="preserve"> </w:t>
      </w:r>
      <w:r w:rsidR="0074684C">
        <w:rPr>
          <w:rFonts w:ascii="Times New Roman" w:hAnsi="Times New Roman" w:cs="Times New Roman"/>
          <w:sz w:val="24"/>
          <w:szCs w:val="24"/>
        </w:rPr>
        <w:t>98.240</w:t>
      </w:r>
      <w:r>
        <w:rPr>
          <w:rFonts w:ascii="Times New Roman" w:hAnsi="Times New Roman" w:cs="Times New Roman"/>
          <w:sz w:val="24"/>
          <w:szCs w:val="24"/>
        </w:rPr>
        <w:t xml:space="preserve"> sterilnih </w:t>
      </w:r>
      <w:r w:rsidR="008849B8">
        <w:rPr>
          <w:rFonts w:ascii="Times New Roman" w:hAnsi="Times New Roman" w:cs="Times New Roman"/>
          <w:sz w:val="24"/>
          <w:szCs w:val="24"/>
        </w:rPr>
        <w:t xml:space="preserve"> jednokratnih </w:t>
      </w:r>
      <w:r>
        <w:rPr>
          <w:rFonts w:ascii="Times New Roman" w:hAnsi="Times New Roman" w:cs="Times New Roman"/>
          <w:sz w:val="24"/>
          <w:szCs w:val="24"/>
        </w:rPr>
        <w:t xml:space="preserve">šprica od 1ml i </w:t>
      </w:r>
      <w:r w:rsidR="0074684C">
        <w:rPr>
          <w:rFonts w:ascii="Times New Roman" w:hAnsi="Times New Roman" w:cs="Times New Roman"/>
          <w:sz w:val="24"/>
          <w:szCs w:val="24"/>
        </w:rPr>
        <w:t>108.240</w:t>
      </w:r>
      <w:r>
        <w:rPr>
          <w:rFonts w:ascii="Times New Roman" w:hAnsi="Times New Roman" w:cs="Times New Roman"/>
          <w:sz w:val="24"/>
          <w:szCs w:val="24"/>
        </w:rPr>
        <w:t xml:space="preserve"> sterilnih igli </w:t>
      </w:r>
      <w:r w:rsidR="007370D7" w:rsidRPr="007370D7">
        <w:rPr>
          <w:rFonts w:ascii="Times New Roman" w:hAnsi="Times New Roman" w:cs="Times New Roman"/>
          <w:sz w:val="24"/>
          <w:szCs w:val="24"/>
        </w:rPr>
        <w:t>0.6x25mm</w:t>
      </w:r>
      <w:r>
        <w:rPr>
          <w:rFonts w:ascii="Times New Roman" w:hAnsi="Times New Roman" w:cs="Times New Roman"/>
          <w:sz w:val="24"/>
          <w:szCs w:val="24"/>
        </w:rPr>
        <w:t xml:space="preserve"> te 1</w:t>
      </w:r>
      <w:r w:rsidR="007370D7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.</w:t>
      </w:r>
      <w:r w:rsidR="007370D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00 sterilnih </w:t>
      </w:r>
      <w:r w:rsidR="007370D7">
        <w:rPr>
          <w:rFonts w:ascii="Times New Roman" w:hAnsi="Times New Roman" w:cs="Times New Roman"/>
          <w:sz w:val="24"/>
          <w:szCs w:val="24"/>
        </w:rPr>
        <w:t xml:space="preserve">jednokratnih </w:t>
      </w:r>
      <w:r>
        <w:rPr>
          <w:rFonts w:ascii="Times New Roman" w:hAnsi="Times New Roman" w:cs="Times New Roman"/>
          <w:sz w:val="24"/>
          <w:szCs w:val="24"/>
        </w:rPr>
        <w:t xml:space="preserve">šprica od 2ml i toliki broj sterilnih igli </w:t>
      </w:r>
      <w:r w:rsidR="00086587" w:rsidRPr="00086587">
        <w:rPr>
          <w:rFonts w:ascii="Times New Roman" w:hAnsi="Times New Roman" w:cs="Times New Roman"/>
          <w:sz w:val="24"/>
          <w:szCs w:val="24"/>
        </w:rPr>
        <w:t>20-30mm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B18871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FCC050F" w14:textId="77777777" w:rsidR="00CC60B8" w:rsidRPr="004F15B1" w:rsidRDefault="00CC60B8" w:rsidP="00CC60B8">
      <w:pPr>
        <w:pStyle w:val="Naslov1"/>
      </w:pPr>
      <w:r>
        <w:t xml:space="preserve">  </w:t>
      </w:r>
      <w:bookmarkStart w:id="17" w:name="_Toc93990136"/>
      <w:r w:rsidRPr="004F15B1">
        <w:t>PRELIMINARNI FINANCIJSKI POKAZATELJI</w:t>
      </w:r>
      <w:bookmarkEnd w:id="17"/>
    </w:p>
    <w:p w14:paraId="10EAD829" w14:textId="77777777" w:rsidR="00CC60B8" w:rsidRDefault="00CC60B8" w:rsidP="00CC60B8">
      <w:pPr>
        <w:rPr>
          <w:rFonts w:ascii="Times New Roman" w:hAnsi="Times New Roman" w:cs="Times New Roman"/>
          <w:sz w:val="24"/>
          <w:szCs w:val="24"/>
        </w:rPr>
      </w:pPr>
    </w:p>
    <w:p w14:paraId="1C7349DB" w14:textId="209B3DDD" w:rsidR="00CC60B8" w:rsidRPr="004F15B1" w:rsidRDefault="00CC60B8" w:rsidP="00E478E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15B1">
        <w:rPr>
          <w:rFonts w:ascii="Times New Roman" w:hAnsi="Times New Roman" w:cs="Times New Roman"/>
          <w:sz w:val="24"/>
          <w:szCs w:val="24"/>
        </w:rPr>
        <w:t>U razdoblju od 01. s</w:t>
      </w:r>
      <w:r w:rsidR="00086587" w:rsidRPr="004F15B1">
        <w:rPr>
          <w:rFonts w:ascii="Times New Roman" w:hAnsi="Times New Roman" w:cs="Times New Roman"/>
          <w:sz w:val="24"/>
          <w:szCs w:val="24"/>
        </w:rPr>
        <w:t>rpnja do 31</w:t>
      </w:r>
      <w:r w:rsidRPr="004F15B1">
        <w:rPr>
          <w:rFonts w:ascii="Times New Roman" w:hAnsi="Times New Roman" w:cs="Times New Roman"/>
          <w:sz w:val="24"/>
          <w:szCs w:val="24"/>
        </w:rPr>
        <w:t xml:space="preserve">. </w:t>
      </w:r>
      <w:r w:rsidR="00F11A9B" w:rsidRPr="004F15B1">
        <w:rPr>
          <w:rFonts w:ascii="Times New Roman" w:hAnsi="Times New Roman" w:cs="Times New Roman"/>
          <w:sz w:val="24"/>
          <w:szCs w:val="24"/>
        </w:rPr>
        <w:t>prosinc</w:t>
      </w:r>
      <w:r w:rsidRPr="004F15B1">
        <w:rPr>
          <w:rFonts w:ascii="Times New Roman" w:hAnsi="Times New Roman" w:cs="Times New Roman"/>
          <w:sz w:val="24"/>
          <w:szCs w:val="24"/>
        </w:rPr>
        <w:t>a 2021. godine</w:t>
      </w:r>
      <w:r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F11A9B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zaprimljena j</w:t>
      </w:r>
      <w:r w:rsidR="004F15B1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e</w:t>
      </w:r>
      <w:r w:rsidR="00F11A9B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donacija zaštitne opreme u vrijednosti od </w:t>
      </w:r>
      <w:r w:rsidR="00F11A9B" w:rsidRPr="004F15B1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3.832.661,76 kuna.</w:t>
      </w:r>
      <w:r w:rsidR="00F11A9B" w:rsidRPr="004F15B1">
        <w:rPr>
          <w:rFonts w:ascii="Calibri" w:eastAsia="Times New Roman" w:hAnsi="Calibri" w:cs="Calibri"/>
          <w:b/>
          <w:bCs/>
          <w:lang w:eastAsia="hr-HR"/>
        </w:rPr>
        <w:t xml:space="preserve"> </w:t>
      </w:r>
      <w:r w:rsidR="005524DE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U</w:t>
      </w:r>
      <w:r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kupno je utrošeno </w:t>
      </w:r>
      <w:r w:rsidR="004F15B1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3.</w:t>
      </w:r>
      <w:r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="004F15B1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>87,50</w:t>
      </w:r>
      <w:r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kuna</w:t>
      </w:r>
      <w:r w:rsidR="004F15B1" w:rsidRPr="004F15B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</w:t>
      </w:r>
      <w:r w:rsidRPr="004F15B1">
        <w:rPr>
          <w:rFonts w:ascii="Times New Roman" w:hAnsi="Times New Roman" w:cs="Times New Roman"/>
          <w:sz w:val="24"/>
          <w:szCs w:val="24"/>
        </w:rPr>
        <w:t xml:space="preserve"> prijevoz zaštitne opreme. </w:t>
      </w:r>
    </w:p>
    <w:p w14:paraId="0DE50970" w14:textId="77777777" w:rsidR="003D1070" w:rsidRPr="003D1070" w:rsidRDefault="003D1070" w:rsidP="003D1070">
      <w:pPr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3D1070" w:rsidRPr="003D1070" w:rsidSect="00567924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A7CDFA" w14:textId="77777777" w:rsidR="00CC60B8" w:rsidRDefault="00CC60B8" w:rsidP="00CC60B8">
      <w:pPr>
        <w:pStyle w:val="Naslov3"/>
        <w:jc w:val="center"/>
      </w:pPr>
      <w:bookmarkStart w:id="18" w:name="_Toc93990137"/>
      <w:r w:rsidRPr="00AC353B">
        <w:lastRenderedPageBreak/>
        <w:t>Grafički prikaz epidemiološke situacije na području Koprivničko-križevačke županije</w:t>
      </w:r>
      <w:bookmarkEnd w:id="18"/>
    </w:p>
    <w:p w14:paraId="0E95C3D1" w14:textId="77777777" w:rsidR="00CC60B8" w:rsidRPr="009A6CFA" w:rsidRDefault="00CC60B8" w:rsidP="00CC60B8">
      <w:pPr>
        <w:jc w:val="center"/>
        <w:rPr>
          <w:rFonts w:asciiTheme="majorHAnsi" w:hAnsiTheme="majorHAnsi"/>
          <w:b/>
          <w:sz w:val="25"/>
          <w:szCs w:val="25"/>
        </w:rPr>
      </w:pPr>
      <w:r w:rsidRPr="009A6CFA">
        <w:rPr>
          <w:rFonts w:asciiTheme="majorHAnsi" w:hAnsiTheme="majorHAnsi"/>
          <w:b/>
          <w:sz w:val="25"/>
          <w:szCs w:val="25"/>
        </w:rPr>
        <w:t>s</w:t>
      </w:r>
      <w:r w:rsidR="00C54A9D">
        <w:rPr>
          <w:rFonts w:asciiTheme="majorHAnsi" w:hAnsiTheme="majorHAnsi"/>
          <w:b/>
          <w:sz w:val="25"/>
          <w:szCs w:val="25"/>
        </w:rPr>
        <w:t>rpa</w:t>
      </w:r>
      <w:r w:rsidRPr="009A6CFA">
        <w:rPr>
          <w:rFonts w:asciiTheme="majorHAnsi" w:hAnsiTheme="majorHAnsi"/>
          <w:b/>
          <w:sz w:val="25"/>
          <w:szCs w:val="25"/>
        </w:rPr>
        <w:t xml:space="preserve">nj – </w:t>
      </w:r>
      <w:r w:rsidR="00C54A9D">
        <w:rPr>
          <w:rFonts w:asciiTheme="majorHAnsi" w:hAnsiTheme="majorHAnsi"/>
          <w:b/>
          <w:sz w:val="25"/>
          <w:szCs w:val="25"/>
        </w:rPr>
        <w:t>rujan</w:t>
      </w:r>
      <w:r w:rsidRPr="009A6CFA">
        <w:rPr>
          <w:rFonts w:asciiTheme="majorHAnsi" w:hAnsiTheme="majorHAnsi"/>
          <w:b/>
          <w:sz w:val="25"/>
          <w:szCs w:val="25"/>
        </w:rPr>
        <w:t xml:space="preserve"> 2021. godine </w:t>
      </w:r>
    </w:p>
    <w:p w14:paraId="2285F428" w14:textId="77777777" w:rsidR="00CC60B8" w:rsidRPr="008075FE" w:rsidRDefault="00CC60B8" w:rsidP="00CC60B8"/>
    <w:p w14:paraId="07F46419" w14:textId="77777777" w:rsidR="00CC60B8" w:rsidRDefault="007128D3" w:rsidP="00CC60B8">
      <w:pPr>
        <w:ind w:left="-1418" w:right="-1"/>
        <w:jc w:val="both"/>
      </w:pPr>
      <w:r w:rsidRPr="007128D3">
        <w:rPr>
          <w:noProof/>
          <w:lang w:eastAsia="hr-HR"/>
        </w:rPr>
        <w:drawing>
          <wp:inline distT="0" distB="0" distL="0" distR="0" wp14:anchorId="7DBC2839" wp14:editId="365FFFBB">
            <wp:extent cx="10658475" cy="3924300"/>
            <wp:effectExtent l="19050" t="0" r="9525" b="0"/>
            <wp:docPr id="8" name="Grafikon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5B0C416" w14:textId="77777777" w:rsidR="00CC60B8" w:rsidRDefault="00CC60B8" w:rsidP="00CC60B8">
      <w:pPr>
        <w:ind w:right="-32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95F51E4" w14:textId="77777777" w:rsidR="00CC60B8" w:rsidRDefault="00CC60B8" w:rsidP="00CC60B8">
      <w:pPr>
        <w:ind w:right="56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E74">
        <w:rPr>
          <w:rFonts w:ascii="Times New Roman" w:hAnsi="Times New Roman" w:cs="Times New Roman"/>
          <w:sz w:val="24"/>
          <w:szCs w:val="24"/>
        </w:rPr>
        <w:t xml:space="preserve">U razdoblju od </w:t>
      </w:r>
      <w:r>
        <w:rPr>
          <w:rFonts w:ascii="Times New Roman" w:hAnsi="Times New Roman" w:cs="Times New Roman"/>
          <w:sz w:val="24"/>
          <w:szCs w:val="24"/>
        </w:rPr>
        <w:t>s</w:t>
      </w:r>
      <w:r w:rsidR="002A5B4B">
        <w:rPr>
          <w:rFonts w:ascii="Times New Roman" w:hAnsi="Times New Roman" w:cs="Times New Roman"/>
          <w:sz w:val="24"/>
          <w:szCs w:val="24"/>
        </w:rPr>
        <w:t>rp</w:t>
      </w:r>
      <w:r>
        <w:rPr>
          <w:rFonts w:ascii="Times New Roman" w:hAnsi="Times New Roman" w:cs="Times New Roman"/>
          <w:sz w:val="24"/>
          <w:szCs w:val="24"/>
        </w:rPr>
        <w:t>nja</w:t>
      </w:r>
      <w:r w:rsidRPr="00601E74">
        <w:rPr>
          <w:rFonts w:ascii="Times New Roman" w:hAnsi="Times New Roman" w:cs="Times New Roman"/>
          <w:sz w:val="24"/>
          <w:szCs w:val="24"/>
        </w:rPr>
        <w:t xml:space="preserve"> do </w:t>
      </w:r>
      <w:r w:rsidR="002A5B4B">
        <w:rPr>
          <w:rFonts w:ascii="Times New Roman" w:hAnsi="Times New Roman" w:cs="Times New Roman"/>
          <w:sz w:val="24"/>
          <w:szCs w:val="24"/>
        </w:rPr>
        <w:t>prosinc</w:t>
      </w:r>
      <w:r>
        <w:rPr>
          <w:rFonts w:ascii="Times New Roman" w:hAnsi="Times New Roman" w:cs="Times New Roman"/>
          <w:sz w:val="24"/>
          <w:szCs w:val="24"/>
        </w:rPr>
        <w:t>a 2021</w:t>
      </w:r>
      <w:r w:rsidRPr="00601E74">
        <w:rPr>
          <w:rFonts w:ascii="Times New Roman" w:hAnsi="Times New Roman" w:cs="Times New Roman"/>
          <w:sz w:val="24"/>
          <w:szCs w:val="24"/>
        </w:rPr>
        <w:t xml:space="preserve">. godine provedeno testiranje na Covid-19 rezultiralo je sa ukupno </w:t>
      </w:r>
      <w:r w:rsidR="002A5B4B">
        <w:rPr>
          <w:rFonts w:ascii="Times New Roman" w:hAnsi="Times New Roman" w:cs="Times New Roman"/>
          <w:sz w:val="24"/>
          <w:szCs w:val="24"/>
        </w:rPr>
        <w:t>9.863</w:t>
      </w:r>
      <w:r w:rsidRPr="00601E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pozitivan</w:t>
      </w:r>
      <w:r w:rsidR="002A5B4B"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nalaz</w:t>
      </w:r>
      <w:r w:rsidR="002A5B4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 dok ukupno 1</w:t>
      </w:r>
      <w:r w:rsidR="002A5B4B">
        <w:rPr>
          <w:rFonts w:ascii="Times New Roman" w:hAnsi="Times New Roman" w:cs="Times New Roman"/>
          <w:sz w:val="24"/>
          <w:szCs w:val="24"/>
        </w:rPr>
        <w:t>63</w:t>
      </w:r>
      <w:r w:rsidRPr="00601E74">
        <w:rPr>
          <w:rFonts w:ascii="Times New Roman" w:hAnsi="Times New Roman" w:cs="Times New Roman"/>
          <w:sz w:val="24"/>
          <w:szCs w:val="24"/>
        </w:rPr>
        <w:t xml:space="preserve"> osob</w:t>
      </w:r>
      <w:r w:rsidR="002A5B4B">
        <w:rPr>
          <w:rFonts w:ascii="Times New Roman" w:hAnsi="Times New Roman" w:cs="Times New Roman"/>
          <w:sz w:val="24"/>
          <w:szCs w:val="24"/>
        </w:rPr>
        <w:t>e preminule su</w:t>
      </w:r>
      <w:r w:rsidRPr="00601E74">
        <w:rPr>
          <w:rFonts w:ascii="Times New Roman" w:hAnsi="Times New Roman" w:cs="Times New Roman"/>
          <w:sz w:val="24"/>
          <w:szCs w:val="24"/>
        </w:rPr>
        <w:t xml:space="preserve"> uz </w:t>
      </w:r>
      <w:proofErr w:type="spellStart"/>
      <w:r w:rsidRPr="00601E74">
        <w:rPr>
          <w:rFonts w:ascii="Times New Roman" w:hAnsi="Times New Roman" w:cs="Times New Roman"/>
          <w:sz w:val="24"/>
          <w:szCs w:val="24"/>
        </w:rPr>
        <w:t>pozitivitet</w:t>
      </w:r>
      <w:proofErr w:type="spellEnd"/>
      <w:r w:rsidRPr="00601E74">
        <w:rPr>
          <w:rFonts w:ascii="Times New Roman" w:hAnsi="Times New Roman" w:cs="Times New Roman"/>
          <w:sz w:val="24"/>
          <w:szCs w:val="24"/>
        </w:rPr>
        <w:t xml:space="preserve"> na Covid-19.</w:t>
      </w:r>
    </w:p>
    <w:p w14:paraId="48D55FC2" w14:textId="77777777" w:rsidR="00CC60B8" w:rsidRDefault="00CC60B8" w:rsidP="00CC60B8">
      <w:pPr>
        <w:pStyle w:val="Naslov3"/>
        <w:jc w:val="center"/>
      </w:pPr>
      <w:bookmarkStart w:id="19" w:name="_Toc93990138"/>
      <w:r w:rsidRPr="00AC353B">
        <w:lastRenderedPageBreak/>
        <w:t>Grafički prikaz epidemiološke situacije na području Koprivničko-križevačke županije</w:t>
      </w:r>
      <w:bookmarkEnd w:id="19"/>
    </w:p>
    <w:p w14:paraId="3CC77DB4" w14:textId="77777777" w:rsidR="00CC60B8" w:rsidRPr="009A6CFA" w:rsidRDefault="00C54A9D" w:rsidP="00CC60B8">
      <w:pPr>
        <w:jc w:val="center"/>
        <w:rPr>
          <w:rFonts w:asciiTheme="majorHAnsi" w:hAnsiTheme="majorHAnsi"/>
          <w:b/>
          <w:sz w:val="25"/>
          <w:szCs w:val="25"/>
        </w:rPr>
      </w:pPr>
      <w:r>
        <w:rPr>
          <w:rFonts w:asciiTheme="majorHAnsi" w:hAnsiTheme="majorHAnsi"/>
          <w:b/>
          <w:sz w:val="25"/>
          <w:szCs w:val="25"/>
        </w:rPr>
        <w:t>listopad</w:t>
      </w:r>
      <w:r w:rsidR="00CC60B8" w:rsidRPr="009A6CFA">
        <w:rPr>
          <w:rFonts w:asciiTheme="majorHAnsi" w:hAnsiTheme="majorHAnsi"/>
          <w:b/>
          <w:sz w:val="25"/>
          <w:szCs w:val="25"/>
        </w:rPr>
        <w:t xml:space="preserve"> – </w:t>
      </w:r>
      <w:r>
        <w:rPr>
          <w:rFonts w:asciiTheme="majorHAnsi" w:hAnsiTheme="majorHAnsi"/>
          <w:b/>
          <w:sz w:val="25"/>
          <w:szCs w:val="25"/>
        </w:rPr>
        <w:t>prosinac</w:t>
      </w:r>
      <w:r w:rsidR="00CC60B8" w:rsidRPr="009A6CFA">
        <w:rPr>
          <w:rFonts w:asciiTheme="majorHAnsi" w:hAnsiTheme="majorHAnsi"/>
          <w:b/>
          <w:sz w:val="25"/>
          <w:szCs w:val="25"/>
        </w:rPr>
        <w:t xml:space="preserve"> 2021. godine </w:t>
      </w:r>
    </w:p>
    <w:p w14:paraId="4C2E2F44" w14:textId="77777777" w:rsidR="00CC60B8" w:rsidRDefault="00CC60B8" w:rsidP="00CC60B8">
      <w:pPr>
        <w:ind w:right="566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2D82B7B" w14:textId="77777777" w:rsidR="00CC60B8" w:rsidRDefault="002A5B4B" w:rsidP="00CC60B8">
      <w:pPr>
        <w:ind w:left="-1418" w:right="566"/>
        <w:jc w:val="both"/>
        <w:rPr>
          <w:rFonts w:ascii="Times New Roman" w:hAnsi="Times New Roman" w:cs="Times New Roman"/>
          <w:sz w:val="24"/>
          <w:szCs w:val="24"/>
        </w:rPr>
      </w:pPr>
      <w:r w:rsidRPr="002A5B4B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1BE26780" wp14:editId="57A966AD">
            <wp:extent cx="10648950" cy="4095750"/>
            <wp:effectExtent l="19050" t="0" r="19050" b="0"/>
            <wp:docPr id="7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5A08D71D" w14:textId="02644044" w:rsidR="00CC60B8" w:rsidRDefault="00CC60B8" w:rsidP="00CC60B8">
      <w:pPr>
        <w:tabs>
          <w:tab w:val="left" w:pos="1020"/>
          <w:tab w:val="left" w:pos="13892"/>
        </w:tabs>
        <w:ind w:right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01E74">
        <w:rPr>
          <w:rFonts w:ascii="Times New Roman" w:hAnsi="Times New Roman" w:cs="Times New Roman"/>
          <w:sz w:val="24"/>
          <w:szCs w:val="24"/>
        </w:rPr>
        <w:t xml:space="preserve">U  </w:t>
      </w:r>
      <w:r w:rsidR="00AC40B5">
        <w:rPr>
          <w:rFonts w:ascii="Times New Roman" w:hAnsi="Times New Roman" w:cs="Times New Roman"/>
          <w:sz w:val="24"/>
          <w:szCs w:val="24"/>
        </w:rPr>
        <w:t>mjesecu studenom</w:t>
      </w:r>
      <w:r w:rsidRPr="00601E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601E74">
        <w:rPr>
          <w:rFonts w:ascii="Times New Roman" w:hAnsi="Times New Roman" w:cs="Times New Roman"/>
          <w:sz w:val="24"/>
          <w:szCs w:val="24"/>
        </w:rPr>
        <w:t xml:space="preserve">. godine zabilježen je najveći </w:t>
      </w:r>
      <w:r>
        <w:rPr>
          <w:rFonts w:ascii="Times New Roman" w:hAnsi="Times New Roman" w:cs="Times New Roman"/>
          <w:sz w:val="24"/>
          <w:szCs w:val="24"/>
        </w:rPr>
        <w:t>porast</w:t>
      </w:r>
      <w:r w:rsidRPr="00601E74">
        <w:rPr>
          <w:rFonts w:ascii="Times New Roman" w:hAnsi="Times New Roman" w:cs="Times New Roman"/>
          <w:sz w:val="24"/>
          <w:szCs w:val="24"/>
        </w:rPr>
        <w:t xml:space="preserve"> broj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01E74">
        <w:rPr>
          <w:rFonts w:ascii="Times New Roman" w:hAnsi="Times New Roman" w:cs="Times New Roman"/>
          <w:sz w:val="24"/>
          <w:szCs w:val="24"/>
        </w:rPr>
        <w:t xml:space="preserve"> oboljelih u jed</w:t>
      </w:r>
      <w:r>
        <w:rPr>
          <w:rFonts w:ascii="Times New Roman" w:hAnsi="Times New Roman" w:cs="Times New Roman"/>
          <w:sz w:val="24"/>
          <w:szCs w:val="24"/>
        </w:rPr>
        <w:t xml:space="preserve">nom danu. Dana </w:t>
      </w:r>
      <w:r w:rsidRPr="00AC40B5">
        <w:rPr>
          <w:rFonts w:ascii="Times New Roman" w:hAnsi="Times New Roman" w:cs="Times New Roman"/>
          <w:sz w:val="24"/>
          <w:szCs w:val="24"/>
        </w:rPr>
        <w:t>0</w:t>
      </w:r>
      <w:r w:rsidR="00AC40B5" w:rsidRPr="00AC40B5">
        <w:rPr>
          <w:rFonts w:ascii="Times New Roman" w:hAnsi="Times New Roman" w:cs="Times New Roman"/>
          <w:sz w:val="24"/>
          <w:szCs w:val="24"/>
        </w:rPr>
        <w:t xml:space="preserve">4. </w:t>
      </w:r>
      <w:r w:rsidR="00AC40B5">
        <w:rPr>
          <w:rFonts w:ascii="Times New Roman" w:hAnsi="Times New Roman" w:cs="Times New Roman"/>
          <w:sz w:val="24"/>
          <w:szCs w:val="24"/>
        </w:rPr>
        <w:t>studenog</w:t>
      </w:r>
      <w:r w:rsidRPr="00601E74">
        <w:rPr>
          <w:rFonts w:ascii="Times New Roman" w:hAnsi="Times New Roman" w:cs="Times New Roman"/>
          <w:sz w:val="24"/>
          <w:szCs w:val="24"/>
        </w:rPr>
        <w:t xml:space="preserve"> zabilježen je poras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601E74">
        <w:rPr>
          <w:rFonts w:ascii="Times New Roman" w:hAnsi="Times New Roman" w:cs="Times New Roman"/>
          <w:sz w:val="24"/>
          <w:szCs w:val="24"/>
        </w:rPr>
        <w:t xml:space="preserve"> od </w:t>
      </w:r>
      <w:r w:rsidR="00AC40B5">
        <w:rPr>
          <w:rFonts w:ascii="Times New Roman" w:hAnsi="Times New Roman" w:cs="Times New Roman"/>
          <w:sz w:val="24"/>
          <w:szCs w:val="24"/>
        </w:rPr>
        <w:t>349</w:t>
      </w:r>
      <w:r w:rsidRPr="00601E74">
        <w:rPr>
          <w:rFonts w:ascii="Times New Roman" w:hAnsi="Times New Roman" w:cs="Times New Roman"/>
          <w:sz w:val="24"/>
          <w:szCs w:val="24"/>
        </w:rPr>
        <w:t xml:space="preserve"> novooboljele osobe, </w:t>
      </w:r>
      <w:r w:rsidR="005D2079">
        <w:rPr>
          <w:rFonts w:ascii="Times New Roman" w:hAnsi="Times New Roman" w:cs="Times New Roman"/>
          <w:sz w:val="24"/>
          <w:szCs w:val="24"/>
        </w:rPr>
        <w:t xml:space="preserve">dok 2. prosinca je zabilježen najveći broj preminulih osoba s </w:t>
      </w:r>
      <w:proofErr w:type="spellStart"/>
      <w:r w:rsidR="00E772FF">
        <w:rPr>
          <w:rFonts w:ascii="Times New Roman" w:hAnsi="Times New Roman" w:cs="Times New Roman"/>
          <w:sz w:val="24"/>
          <w:szCs w:val="24"/>
        </w:rPr>
        <w:t>c</w:t>
      </w:r>
      <w:r w:rsidR="005D2079">
        <w:rPr>
          <w:rFonts w:ascii="Times New Roman" w:hAnsi="Times New Roman" w:cs="Times New Roman"/>
          <w:sz w:val="24"/>
          <w:szCs w:val="24"/>
        </w:rPr>
        <w:t>ovidom</w:t>
      </w:r>
      <w:proofErr w:type="spellEnd"/>
      <w:r w:rsidR="005D2079">
        <w:rPr>
          <w:rFonts w:ascii="Times New Roman" w:hAnsi="Times New Roman" w:cs="Times New Roman"/>
          <w:sz w:val="24"/>
          <w:szCs w:val="24"/>
        </w:rPr>
        <w:t xml:space="preserve"> u jednom danu, ukupno 7</w:t>
      </w:r>
      <w:r w:rsidR="00E30BA3">
        <w:rPr>
          <w:rFonts w:ascii="Times New Roman" w:hAnsi="Times New Roman" w:cs="Times New Roman"/>
          <w:sz w:val="24"/>
          <w:szCs w:val="24"/>
        </w:rPr>
        <w:t>.</w:t>
      </w:r>
    </w:p>
    <w:p w14:paraId="20314DAD" w14:textId="77777777" w:rsidR="00CC60B8" w:rsidRPr="00197F5B" w:rsidRDefault="00CC60B8" w:rsidP="00CC60B8">
      <w:pPr>
        <w:rPr>
          <w:rFonts w:ascii="Times New Roman" w:hAnsi="Times New Roman" w:cs="Times New Roman"/>
          <w:sz w:val="24"/>
          <w:szCs w:val="24"/>
        </w:rPr>
        <w:sectPr w:rsidR="00CC60B8" w:rsidRPr="00197F5B" w:rsidSect="00567924">
          <w:type w:val="continuous"/>
          <w:pgSz w:w="16838" w:h="11906" w:orient="landscape"/>
          <w:pgMar w:top="1418" w:right="820" w:bottom="1418" w:left="1418" w:header="709" w:footer="709" w:gutter="0"/>
          <w:cols w:space="708"/>
          <w:docGrid w:linePitch="360"/>
        </w:sectPr>
      </w:pPr>
    </w:p>
    <w:p w14:paraId="1E7DAD08" w14:textId="77777777" w:rsidR="00CC60B8" w:rsidRPr="00CD4BA6" w:rsidRDefault="00CC60B8" w:rsidP="00CC60B8">
      <w:pPr>
        <w:pStyle w:val="Naslov1"/>
      </w:pPr>
      <w:r>
        <w:lastRenderedPageBreak/>
        <w:t xml:space="preserve"> </w:t>
      </w:r>
      <w:bookmarkStart w:id="20" w:name="_Toc93990139"/>
      <w:r w:rsidRPr="00CD4BA6">
        <w:t>ZAKLJUČAK</w:t>
      </w:r>
      <w:bookmarkEnd w:id="20"/>
    </w:p>
    <w:p w14:paraId="5663D4CF" w14:textId="77777777" w:rsidR="00CC60B8" w:rsidRDefault="00CC60B8" w:rsidP="00CC60B8"/>
    <w:p w14:paraId="4EE7FF49" w14:textId="77777777" w:rsidR="00CC60B8" w:rsidRDefault="00CC60B8" w:rsidP="00CC60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5228">
        <w:rPr>
          <w:rFonts w:ascii="Times New Roman" w:hAnsi="Times New Roman" w:cs="Times New Roman"/>
          <w:sz w:val="24"/>
          <w:szCs w:val="24"/>
        </w:rPr>
        <w:t xml:space="preserve">Tijekom razdoblja epidemije bolesti </w:t>
      </w:r>
      <w:r>
        <w:rPr>
          <w:rFonts w:ascii="Times New Roman" w:hAnsi="Times New Roman" w:cs="Times New Roman"/>
          <w:sz w:val="24"/>
          <w:szCs w:val="24"/>
        </w:rPr>
        <w:t>Covid</w:t>
      </w:r>
      <w:r w:rsidRPr="000D5228">
        <w:rPr>
          <w:rFonts w:ascii="Times New Roman" w:hAnsi="Times New Roman" w:cs="Times New Roman"/>
          <w:sz w:val="24"/>
          <w:szCs w:val="24"/>
        </w:rPr>
        <w:t xml:space="preserve">-19 uzrokovane </w:t>
      </w:r>
      <w:proofErr w:type="spellStart"/>
      <w:r w:rsidRPr="000D5228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 01. </w:t>
      </w:r>
      <w:r w:rsidR="005524DE">
        <w:rPr>
          <w:rFonts w:ascii="Times New Roman" w:hAnsi="Times New Roman" w:cs="Times New Roman"/>
          <w:sz w:val="24"/>
          <w:szCs w:val="24"/>
        </w:rPr>
        <w:t>srpnja</w:t>
      </w:r>
      <w:r>
        <w:rPr>
          <w:rFonts w:ascii="Times New Roman" w:hAnsi="Times New Roman" w:cs="Times New Roman"/>
          <w:sz w:val="24"/>
          <w:szCs w:val="24"/>
        </w:rPr>
        <w:t xml:space="preserve"> do 3</w:t>
      </w:r>
      <w:r w:rsidR="005524DE">
        <w:rPr>
          <w:rFonts w:ascii="Times New Roman" w:hAnsi="Times New Roman" w:cs="Times New Roman"/>
          <w:sz w:val="24"/>
          <w:szCs w:val="24"/>
        </w:rPr>
        <w:t>1. prosinc</w:t>
      </w:r>
      <w:r>
        <w:rPr>
          <w:rFonts w:ascii="Times New Roman" w:hAnsi="Times New Roman" w:cs="Times New Roman"/>
          <w:sz w:val="24"/>
          <w:szCs w:val="24"/>
        </w:rPr>
        <w:t>a 2021. godine</w:t>
      </w:r>
      <w:r w:rsidRPr="000D522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Stožer civilne zaštite</w:t>
      </w:r>
      <w:r w:rsidRPr="000D5228">
        <w:rPr>
          <w:rFonts w:ascii="Times New Roman" w:hAnsi="Times New Roman" w:cs="Times New Roman"/>
          <w:sz w:val="24"/>
          <w:szCs w:val="24"/>
        </w:rPr>
        <w:t xml:space="preserve"> Koprivničko-križevačke županije je </w:t>
      </w:r>
      <w:r>
        <w:rPr>
          <w:rFonts w:ascii="Times New Roman" w:hAnsi="Times New Roman" w:cs="Times New Roman"/>
          <w:sz w:val="24"/>
          <w:szCs w:val="24"/>
        </w:rPr>
        <w:t>poduzimao sve preventivne mjere u skladu s epidemiološkom situacijom te odlukama i uputama Stožera civilne zaštite Republike Hrvatske</w:t>
      </w:r>
      <w:r w:rsidRPr="000D522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539778D" w14:textId="77777777" w:rsidR="00CC60B8" w:rsidRDefault="00CC60B8" w:rsidP="00CC60B8">
      <w:pPr>
        <w:pStyle w:val="m2899483877975493580m-6380227313785803422msolistparagraph"/>
        <w:shd w:val="clear" w:color="auto" w:fill="FFFFFF"/>
        <w:spacing w:line="276" w:lineRule="auto"/>
        <w:ind w:firstLine="708"/>
        <w:jc w:val="both"/>
      </w:pPr>
      <w:r w:rsidRPr="00330EA8">
        <w:t>Sve žurne službe i operativne snage odrađivale su zadane zadatke u pravovremenom roku, slijedeći upute Stožera civilne zaštite Repub</w:t>
      </w:r>
      <w:r>
        <w:t>like Hrvatske i</w:t>
      </w:r>
      <w:r w:rsidRPr="00330EA8">
        <w:t xml:space="preserve"> Stožera civilne zaštite Koprivničko-križevačke županije. </w:t>
      </w:r>
      <w:r>
        <w:t xml:space="preserve">Najveća aktivnost i suradnja odvijala se s zdravstvenim ustanovama, a ponajviše s županijskim Zavodom za javno zdravstvo, posebice u pripremnim aktivnostima cijepljenja opće populacije. </w:t>
      </w:r>
    </w:p>
    <w:p w14:paraId="78AC2281" w14:textId="77777777" w:rsidR="00CC60B8" w:rsidRDefault="00CC60B8" w:rsidP="00CC60B8">
      <w:pPr>
        <w:pStyle w:val="m2899483877975493580m-6380227313785803422msolistparagraph"/>
        <w:shd w:val="clear" w:color="auto" w:fill="FFFFFF"/>
        <w:spacing w:line="276" w:lineRule="auto"/>
        <w:ind w:firstLine="708"/>
        <w:jc w:val="both"/>
        <w:rPr>
          <w:shd w:val="clear" w:color="auto" w:fill="FFFFFF"/>
        </w:rPr>
      </w:pPr>
      <w:r w:rsidRPr="00330EA8">
        <w:t xml:space="preserve">Stožer civilne zaštite Koprivničko-križevačke županije </w:t>
      </w:r>
      <w:r>
        <w:rPr>
          <w:shd w:val="clear" w:color="auto" w:fill="FFFFFF"/>
        </w:rPr>
        <w:t xml:space="preserve">je pravovremeno i u skladu sa svim preporukama i uputama </w:t>
      </w:r>
      <w:r w:rsidRPr="00330EA8">
        <w:t>Stožera civilne zaštite Republike Hrvatske</w:t>
      </w:r>
      <w:r>
        <w:rPr>
          <w:shd w:val="clear" w:color="auto" w:fill="FFFFFF"/>
        </w:rPr>
        <w:t xml:space="preserve"> provodio sve aktivnosti i mjere te bio na raspolaganju svim stožerima civilne zaštite jedinica lokalne samouprave, kao i svim građanima koji su svoje upite mogli uputiti na predviđenu e-mail adresu i telefonski broj. </w:t>
      </w:r>
    </w:p>
    <w:p w14:paraId="7EB4973C" w14:textId="77777777" w:rsidR="00CC60B8" w:rsidRDefault="00CC60B8" w:rsidP="00CC60B8">
      <w:pPr>
        <w:pStyle w:val="m2899483877975493580m-6380227313785803422msolistparagraph"/>
        <w:shd w:val="clear" w:color="auto" w:fill="FFFFFF"/>
        <w:spacing w:after="0" w:afterAutospacing="0" w:line="276" w:lineRule="auto"/>
        <w:jc w:val="right"/>
        <w:rPr>
          <w:shd w:val="clear" w:color="auto" w:fill="FFFFFF"/>
        </w:rPr>
      </w:pPr>
    </w:p>
    <w:p w14:paraId="711ADA0C" w14:textId="77777777" w:rsidR="00CC60B8" w:rsidRDefault="00CC60B8" w:rsidP="00CC60B8">
      <w:pPr>
        <w:pStyle w:val="m2899483877975493580m-6380227313785803422msolistparagraph"/>
        <w:shd w:val="clear" w:color="auto" w:fill="FFFFFF"/>
        <w:spacing w:after="0" w:afterAutospacing="0" w:line="276" w:lineRule="auto"/>
        <w:jc w:val="right"/>
        <w:rPr>
          <w:shd w:val="clear" w:color="auto" w:fill="FFFFFF"/>
        </w:rPr>
      </w:pPr>
      <w:r>
        <w:rPr>
          <w:shd w:val="clear" w:color="auto" w:fill="FFFFFF"/>
        </w:rPr>
        <w:t>Načelnik Stožera civilne zaštite KKŽ</w:t>
      </w:r>
    </w:p>
    <w:p w14:paraId="2E2BE4F0" w14:textId="77777777" w:rsidR="00CC60B8" w:rsidRPr="00330EA8" w:rsidRDefault="00CC60B8" w:rsidP="00CC60B8">
      <w:pPr>
        <w:pStyle w:val="m2899483877975493580m-6380227313785803422msolistparagraph"/>
        <w:shd w:val="clear" w:color="auto" w:fill="FFFFFF"/>
        <w:spacing w:before="0" w:beforeAutospacing="0" w:after="0" w:afterAutospacing="0" w:line="276" w:lineRule="auto"/>
        <w:ind w:left="4956" w:firstLine="708"/>
        <w:jc w:val="center"/>
      </w:pPr>
      <w:r>
        <w:rPr>
          <w:shd w:val="clear" w:color="auto" w:fill="FFFFFF"/>
        </w:rPr>
        <w:t>Ratimir Ljubić, dipl. ing.</w:t>
      </w:r>
    </w:p>
    <w:p w14:paraId="64FA9849" w14:textId="77777777" w:rsidR="00CC60B8" w:rsidRPr="00442313" w:rsidRDefault="00CC60B8" w:rsidP="00CC60B8">
      <w:pPr>
        <w:rPr>
          <w:rFonts w:ascii="Times New Roman" w:hAnsi="Times New Roman" w:cs="Times New Roman"/>
          <w:sz w:val="24"/>
          <w:szCs w:val="24"/>
        </w:rPr>
      </w:pPr>
    </w:p>
    <w:p w14:paraId="7CB12532" w14:textId="77777777" w:rsidR="00CC60B8" w:rsidRDefault="00CC60B8" w:rsidP="00CC60B8"/>
    <w:p w14:paraId="32ECF8F5" w14:textId="77777777" w:rsidR="005D534E" w:rsidRDefault="005D534E"/>
    <w:sectPr w:rsidR="005D534E" w:rsidSect="00567924">
      <w:type w:val="continuous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12A8A" w14:textId="77777777" w:rsidR="00F13FA8" w:rsidRDefault="00F13FA8" w:rsidP="00BB558A">
      <w:pPr>
        <w:spacing w:after="0" w:line="240" w:lineRule="auto"/>
      </w:pPr>
      <w:r>
        <w:separator/>
      </w:r>
    </w:p>
  </w:endnote>
  <w:endnote w:type="continuationSeparator" w:id="0">
    <w:p w14:paraId="7D173F17" w14:textId="77777777" w:rsidR="00F13FA8" w:rsidRDefault="00F13FA8" w:rsidP="00BB55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4611569"/>
      <w:docPartObj>
        <w:docPartGallery w:val="Page Numbers (Bottom of Page)"/>
        <w:docPartUnique/>
      </w:docPartObj>
    </w:sdtPr>
    <w:sdtEndPr/>
    <w:sdtContent>
      <w:p w14:paraId="413A51D0" w14:textId="77777777" w:rsidR="0070102A" w:rsidRDefault="007370B7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0B6D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75616C7B" w14:textId="77777777" w:rsidR="0070102A" w:rsidRDefault="007010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E9D1" w14:textId="77777777" w:rsidR="00F13FA8" w:rsidRDefault="00F13FA8" w:rsidP="00BB558A">
      <w:pPr>
        <w:spacing w:after="0" w:line="240" w:lineRule="auto"/>
      </w:pPr>
      <w:r>
        <w:separator/>
      </w:r>
    </w:p>
  </w:footnote>
  <w:footnote w:type="continuationSeparator" w:id="0">
    <w:p w14:paraId="0A14AE33" w14:textId="77777777" w:rsidR="00F13FA8" w:rsidRDefault="00F13FA8" w:rsidP="00BB55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81D80"/>
    <w:multiLevelType w:val="multilevel"/>
    <w:tmpl w:val="754C7C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pStyle w:val="Naslov2"/>
      <w:lvlText w:val="1.%2."/>
      <w:lvlJc w:val="left"/>
      <w:pPr>
        <w:ind w:left="1080" w:hanging="720"/>
      </w:pPr>
      <w:rPr>
        <w:rFonts w:hint="default"/>
        <w:sz w:val="26"/>
        <w:szCs w:val="26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2AB05911"/>
    <w:multiLevelType w:val="hybridMultilevel"/>
    <w:tmpl w:val="33A6F99A"/>
    <w:lvl w:ilvl="0" w:tplc="041A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00E43CC"/>
    <w:multiLevelType w:val="hybridMultilevel"/>
    <w:tmpl w:val="707A6D62"/>
    <w:lvl w:ilvl="0" w:tplc="A6BE7354">
      <w:start w:val="1"/>
      <w:numFmt w:val="lowerLetter"/>
      <w:lvlText w:val="%1)"/>
      <w:lvlJc w:val="left"/>
      <w:pPr>
        <w:ind w:left="502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506BAD"/>
    <w:multiLevelType w:val="multilevel"/>
    <w:tmpl w:val="2BC6AB74"/>
    <w:lvl w:ilvl="0">
      <w:start w:val="2"/>
      <w:numFmt w:val="decimal"/>
      <w:pStyle w:val="Naslov1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6B9328B8"/>
    <w:multiLevelType w:val="hybridMultilevel"/>
    <w:tmpl w:val="035071D2"/>
    <w:lvl w:ilvl="0" w:tplc="041A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A4F7CBD"/>
    <w:multiLevelType w:val="hybridMultilevel"/>
    <w:tmpl w:val="F814D5A0"/>
    <w:lvl w:ilvl="0" w:tplc="07F476D0">
      <w:start w:val="1"/>
      <w:numFmt w:val="lowerLetter"/>
      <w:lvlText w:val="%1)"/>
      <w:lvlJc w:val="left"/>
      <w:pPr>
        <w:ind w:left="1068" w:hanging="360"/>
      </w:pPr>
      <w:rPr>
        <w:rFonts w:hint="default"/>
        <w:u w:val="none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F1B07AF"/>
    <w:multiLevelType w:val="hybridMultilevel"/>
    <w:tmpl w:val="866085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5"/>
  </w:num>
  <w:num w:numId="7">
    <w:abstractNumId w:val="6"/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60B8"/>
    <w:rsid w:val="00001616"/>
    <w:rsid w:val="00006A4A"/>
    <w:rsid w:val="00015520"/>
    <w:rsid w:val="00042C45"/>
    <w:rsid w:val="00056574"/>
    <w:rsid w:val="00061644"/>
    <w:rsid w:val="00081417"/>
    <w:rsid w:val="000828F1"/>
    <w:rsid w:val="00086587"/>
    <w:rsid w:val="00086CCE"/>
    <w:rsid w:val="000A7FB0"/>
    <w:rsid w:val="000F7871"/>
    <w:rsid w:val="00112078"/>
    <w:rsid w:val="00115CB8"/>
    <w:rsid w:val="0015238E"/>
    <w:rsid w:val="00157139"/>
    <w:rsid w:val="00172B79"/>
    <w:rsid w:val="00175569"/>
    <w:rsid w:val="00190F25"/>
    <w:rsid w:val="001959C0"/>
    <w:rsid w:val="001B719F"/>
    <w:rsid w:val="001C063D"/>
    <w:rsid w:val="001F1F26"/>
    <w:rsid w:val="001F2FDD"/>
    <w:rsid w:val="001F5A59"/>
    <w:rsid w:val="001F764B"/>
    <w:rsid w:val="002262F1"/>
    <w:rsid w:val="002317CD"/>
    <w:rsid w:val="00233D0A"/>
    <w:rsid w:val="00280C79"/>
    <w:rsid w:val="00284F01"/>
    <w:rsid w:val="00296868"/>
    <w:rsid w:val="002A5B4B"/>
    <w:rsid w:val="002C5850"/>
    <w:rsid w:val="002C730E"/>
    <w:rsid w:val="002C793C"/>
    <w:rsid w:val="002D32D7"/>
    <w:rsid w:val="002F0B8B"/>
    <w:rsid w:val="0031402D"/>
    <w:rsid w:val="00316AAC"/>
    <w:rsid w:val="00320C80"/>
    <w:rsid w:val="00330BE6"/>
    <w:rsid w:val="00340ACB"/>
    <w:rsid w:val="00347115"/>
    <w:rsid w:val="00347667"/>
    <w:rsid w:val="00351770"/>
    <w:rsid w:val="00356BB1"/>
    <w:rsid w:val="00381C81"/>
    <w:rsid w:val="00394EDB"/>
    <w:rsid w:val="003B2102"/>
    <w:rsid w:val="003B58B9"/>
    <w:rsid w:val="003C419B"/>
    <w:rsid w:val="003D1070"/>
    <w:rsid w:val="003D67EB"/>
    <w:rsid w:val="003F1755"/>
    <w:rsid w:val="00404D35"/>
    <w:rsid w:val="004115FB"/>
    <w:rsid w:val="004551CC"/>
    <w:rsid w:val="00460072"/>
    <w:rsid w:val="0046574D"/>
    <w:rsid w:val="00467169"/>
    <w:rsid w:val="004767EA"/>
    <w:rsid w:val="0048223D"/>
    <w:rsid w:val="0048761B"/>
    <w:rsid w:val="00496EA3"/>
    <w:rsid w:val="004A7BA6"/>
    <w:rsid w:val="004D1391"/>
    <w:rsid w:val="004D1ECB"/>
    <w:rsid w:val="004E2996"/>
    <w:rsid w:val="004E7E77"/>
    <w:rsid w:val="004F15B1"/>
    <w:rsid w:val="005015CF"/>
    <w:rsid w:val="0050747E"/>
    <w:rsid w:val="0052631E"/>
    <w:rsid w:val="00533D66"/>
    <w:rsid w:val="005346F2"/>
    <w:rsid w:val="005524DE"/>
    <w:rsid w:val="00567924"/>
    <w:rsid w:val="005858FC"/>
    <w:rsid w:val="00586162"/>
    <w:rsid w:val="005A0AD5"/>
    <w:rsid w:val="005A3BB2"/>
    <w:rsid w:val="005D2079"/>
    <w:rsid w:val="005D42CB"/>
    <w:rsid w:val="005D5023"/>
    <w:rsid w:val="005D534E"/>
    <w:rsid w:val="0060153E"/>
    <w:rsid w:val="00601ABD"/>
    <w:rsid w:val="0060309E"/>
    <w:rsid w:val="0061021E"/>
    <w:rsid w:val="00612681"/>
    <w:rsid w:val="006432EE"/>
    <w:rsid w:val="00666931"/>
    <w:rsid w:val="00670387"/>
    <w:rsid w:val="00676EBC"/>
    <w:rsid w:val="006855AE"/>
    <w:rsid w:val="0069215B"/>
    <w:rsid w:val="006A2190"/>
    <w:rsid w:val="006A4BA3"/>
    <w:rsid w:val="006B69A9"/>
    <w:rsid w:val="006F21CF"/>
    <w:rsid w:val="006F7899"/>
    <w:rsid w:val="0070102A"/>
    <w:rsid w:val="00704C5F"/>
    <w:rsid w:val="00704DF4"/>
    <w:rsid w:val="0071113E"/>
    <w:rsid w:val="00711896"/>
    <w:rsid w:val="007128D3"/>
    <w:rsid w:val="00722A20"/>
    <w:rsid w:val="00727783"/>
    <w:rsid w:val="007324D3"/>
    <w:rsid w:val="007370B7"/>
    <w:rsid w:val="007370D7"/>
    <w:rsid w:val="00744BD3"/>
    <w:rsid w:val="0074684C"/>
    <w:rsid w:val="00764ED3"/>
    <w:rsid w:val="00795E21"/>
    <w:rsid w:val="007972A9"/>
    <w:rsid w:val="007B26E1"/>
    <w:rsid w:val="007B7FD1"/>
    <w:rsid w:val="007C2F03"/>
    <w:rsid w:val="007C76DF"/>
    <w:rsid w:val="007F0E41"/>
    <w:rsid w:val="00814C63"/>
    <w:rsid w:val="008156ED"/>
    <w:rsid w:val="00822BFA"/>
    <w:rsid w:val="00831DBB"/>
    <w:rsid w:val="008405E0"/>
    <w:rsid w:val="00840F8B"/>
    <w:rsid w:val="00846D68"/>
    <w:rsid w:val="00855C58"/>
    <w:rsid w:val="008612D8"/>
    <w:rsid w:val="008652AB"/>
    <w:rsid w:val="008766EB"/>
    <w:rsid w:val="008849B8"/>
    <w:rsid w:val="00885C9B"/>
    <w:rsid w:val="00887DCF"/>
    <w:rsid w:val="00893B29"/>
    <w:rsid w:val="008A0E2A"/>
    <w:rsid w:val="008B2AE2"/>
    <w:rsid w:val="008D253A"/>
    <w:rsid w:val="008E3C51"/>
    <w:rsid w:val="008E6B79"/>
    <w:rsid w:val="008F0D8F"/>
    <w:rsid w:val="0090110C"/>
    <w:rsid w:val="0091021B"/>
    <w:rsid w:val="00916100"/>
    <w:rsid w:val="009402A5"/>
    <w:rsid w:val="00950575"/>
    <w:rsid w:val="009A3364"/>
    <w:rsid w:val="009A5114"/>
    <w:rsid w:val="009A7D3F"/>
    <w:rsid w:val="009B1374"/>
    <w:rsid w:val="009E33E3"/>
    <w:rsid w:val="009E5504"/>
    <w:rsid w:val="009F57AC"/>
    <w:rsid w:val="00A05995"/>
    <w:rsid w:val="00A1081D"/>
    <w:rsid w:val="00A11194"/>
    <w:rsid w:val="00A339D2"/>
    <w:rsid w:val="00A368E9"/>
    <w:rsid w:val="00A427B9"/>
    <w:rsid w:val="00A52271"/>
    <w:rsid w:val="00A61175"/>
    <w:rsid w:val="00A61247"/>
    <w:rsid w:val="00A63796"/>
    <w:rsid w:val="00A662A3"/>
    <w:rsid w:val="00A6701C"/>
    <w:rsid w:val="00A84D32"/>
    <w:rsid w:val="00A9573E"/>
    <w:rsid w:val="00AA42CF"/>
    <w:rsid w:val="00AC40B5"/>
    <w:rsid w:val="00AF0B6D"/>
    <w:rsid w:val="00B00199"/>
    <w:rsid w:val="00B05B0D"/>
    <w:rsid w:val="00B30306"/>
    <w:rsid w:val="00B90F39"/>
    <w:rsid w:val="00BA5144"/>
    <w:rsid w:val="00BB0885"/>
    <w:rsid w:val="00BB558A"/>
    <w:rsid w:val="00BD1E4E"/>
    <w:rsid w:val="00BD5469"/>
    <w:rsid w:val="00BE49A1"/>
    <w:rsid w:val="00BF0386"/>
    <w:rsid w:val="00BF06ED"/>
    <w:rsid w:val="00BF45C3"/>
    <w:rsid w:val="00BF7847"/>
    <w:rsid w:val="00C03639"/>
    <w:rsid w:val="00C058EA"/>
    <w:rsid w:val="00C42B2F"/>
    <w:rsid w:val="00C46C6D"/>
    <w:rsid w:val="00C53DC6"/>
    <w:rsid w:val="00C54A9D"/>
    <w:rsid w:val="00C604D0"/>
    <w:rsid w:val="00C606F1"/>
    <w:rsid w:val="00C7755E"/>
    <w:rsid w:val="00C906C2"/>
    <w:rsid w:val="00C90995"/>
    <w:rsid w:val="00C95FDF"/>
    <w:rsid w:val="00CC60B8"/>
    <w:rsid w:val="00CD3117"/>
    <w:rsid w:val="00CD4BA6"/>
    <w:rsid w:val="00CE206B"/>
    <w:rsid w:val="00CE6BD6"/>
    <w:rsid w:val="00CF0EC2"/>
    <w:rsid w:val="00CF3367"/>
    <w:rsid w:val="00D2528A"/>
    <w:rsid w:val="00D63392"/>
    <w:rsid w:val="00D65B7F"/>
    <w:rsid w:val="00DA451C"/>
    <w:rsid w:val="00DA58C6"/>
    <w:rsid w:val="00DB28C2"/>
    <w:rsid w:val="00DB6045"/>
    <w:rsid w:val="00DD5F3C"/>
    <w:rsid w:val="00DD6363"/>
    <w:rsid w:val="00DE0AB0"/>
    <w:rsid w:val="00DF71F8"/>
    <w:rsid w:val="00E00675"/>
    <w:rsid w:val="00E0336B"/>
    <w:rsid w:val="00E05490"/>
    <w:rsid w:val="00E240CF"/>
    <w:rsid w:val="00E30BA3"/>
    <w:rsid w:val="00E36057"/>
    <w:rsid w:val="00E36F33"/>
    <w:rsid w:val="00E403A0"/>
    <w:rsid w:val="00E4087D"/>
    <w:rsid w:val="00E43165"/>
    <w:rsid w:val="00E478E6"/>
    <w:rsid w:val="00E50B8D"/>
    <w:rsid w:val="00E53E67"/>
    <w:rsid w:val="00E772FF"/>
    <w:rsid w:val="00E9164E"/>
    <w:rsid w:val="00EB2573"/>
    <w:rsid w:val="00EB7433"/>
    <w:rsid w:val="00EE2D8A"/>
    <w:rsid w:val="00EF08BA"/>
    <w:rsid w:val="00EF32BA"/>
    <w:rsid w:val="00EF3D10"/>
    <w:rsid w:val="00F0398A"/>
    <w:rsid w:val="00F11A9B"/>
    <w:rsid w:val="00F13FA8"/>
    <w:rsid w:val="00F1640B"/>
    <w:rsid w:val="00F20006"/>
    <w:rsid w:val="00F46D27"/>
    <w:rsid w:val="00F947DC"/>
    <w:rsid w:val="00FA22DC"/>
    <w:rsid w:val="00FB3B6C"/>
    <w:rsid w:val="00FC1F6D"/>
    <w:rsid w:val="00FD706C"/>
    <w:rsid w:val="00FE0D85"/>
    <w:rsid w:val="00FE2038"/>
    <w:rsid w:val="00FE44D3"/>
    <w:rsid w:val="00FF37D0"/>
    <w:rsid w:val="00FF6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76F78"/>
  <w15:docId w15:val="{49A4909C-4FFC-4A3F-B451-33C260901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60B8"/>
  </w:style>
  <w:style w:type="paragraph" w:styleId="Naslov1">
    <w:name w:val="heading 1"/>
    <w:basedOn w:val="Normal"/>
    <w:next w:val="Normal"/>
    <w:link w:val="Naslov1Char"/>
    <w:autoRedefine/>
    <w:uiPriority w:val="9"/>
    <w:qFormat/>
    <w:rsid w:val="00CC60B8"/>
    <w:pPr>
      <w:keepNext/>
      <w:keepLines/>
      <w:numPr>
        <w:numId w:val="5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slov2">
    <w:name w:val="heading 2"/>
    <w:basedOn w:val="Normal"/>
    <w:next w:val="Normal"/>
    <w:link w:val="Naslov2Char"/>
    <w:autoRedefine/>
    <w:uiPriority w:val="9"/>
    <w:unhideWhenUsed/>
    <w:qFormat/>
    <w:rsid w:val="00CC60B8"/>
    <w:pPr>
      <w:keepNext/>
      <w:keepLines/>
      <w:numPr>
        <w:ilvl w:val="1"/>
        <w:numId w:val="4"/>
      </w:numPr>
      <w:spacing w:before="200" w:after="240"/>
      <w:jc w:val="both"/>
      <w:outlineLvl w:val="1"/>
    </w:pPr>
    <w:rPr>
      <w:rFonts w:asciiTheme="majorHAnsi" w:eastAsiaTheme="majorEastAsia" w:hAnsiTheme="majorHAnsi" w:cs="Times New Roman"/>
      <w:b/>
      <w:bCs/>
      <w:sz w:val="25"/>
      <w:szCs w:val="24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CC60B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sz w:val="2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CC60B8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CC60B8"/>
    <w:rPr>
      <w:rFonts w:asciiTheme="majorHAnsi" w:eastAsiaTheme="majorEastAsia" w:hAnsiTheme="majorHAnsi" w:cs="Times New Roman"/>
      <w:b/>
      <w:bCs/>
      <w:sz w:val="25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CC60B8"/>
    <w:rPr>
      <w:rFonts w:asciiTheme="majorHAnsi" w:eastAsiaTheme="majorEastAsia" w:hAnsiTheme="majorHAnsi" w:cstheme="majorBidi"/>
      <w:b/>
      <w:bCs/>
      <w:sz w:val="25"/>
    </w:rPr>
  </w:style>
  <w:style w:type="paragraph" w:styleId="Odlomakpopisa">
    <w:name w:val="List Paragraph"/>
    <w:basedOn w:val="Normal"/>
    <w:uiPriority w:val="34"/>
    <w:qFormat/>
    <w:rsid w:val="00CC60B8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unhideWhenUsed/>
    <w:rsid w:val="00CC60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C60B8"/>
  </w:style>
  <w:style w:type="character" w:styleId="Hiperveza">
    <w:name w:val="Hyperlink"/>
    <w:basedOn w:val="Zadanifontodlomka"/>
    <w:uiPriority w:val="99"/>
    <w:unhideWhenUsed/>
    <w:rsid w:val="00CC60B8"/>
    <w:rPr>
      <w:color w:val="0000FF" w:themeColor="hyperlink"/>
      <w:u w:val="single"/>
    </w:rPr>
  </w:style>
  <w:style w:type="paragraph" w:styleId="TOCNaslov">
    <w:name w:val="TOC Heading"/>
    <w:basedOn w:val="Naslov1"/>
    <w:next w:val="Normal"/>
    <w:uiPriority w:val="39"/>
    <w:unhideWhenUsed/>
    <w:qFormat/>
    <w:rsid w:val="00CC60B8"/>
    <w:pPr>
      <w:outlineLvl w:val="9"/>
    </w:pPr>
  </w:style>
  <w:style w:type="paragraph" w:styleId="Sadraj1">
    <w:name w:val="toc 1"/>
    <w:basedOn w:val="Normal"/>
    <w:next w:val="Normal"/>
    <w:autoRedefine/>
    <w:uiPriority w:val="39"/>
    <w:unhideWhenUsed/>
    <w:rsid w:val="00CC60B8"/>
    <w:pPr>
      <w:tabs>
        <w:tab w:val="right" w:leader="dot" w:pos="9062"/>
      </w:tabs>
      <w:spacing w:after="100"/>
    </w:pPr>
  </w:style>
  <w:style w:type="paragraph" w:styleId="Sadraj2">
    <w:name w:val="toc 2"/>
    <w:basedOn w:val="Normal"/>
    <w:next w:val="Normal"/>
    <w:autoRedefine/>
    <w:uiPriority w:val="39"/>
    <w:unhideWhenUsed/>
    <w:rsid w:val="00CC60B8"/>
    <w:pPr>
      <w:spacing w:after="100"/>
      <w:ind w:left="220"/>
    </w:pPr>
  </w:style>
  <w:style w:type="paragraph" w:customStyle="1" w:styleId="m2899483877975493580m-6380227313785803422msolistparagraph">
    <w:name w:val="m_2899483877975493580m-6380227313785803422msolistparagraph"/>
    <w:basedOn w:val="Normal"/>
    <w:rsid w:val="00CC6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CC60B8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CC60B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hr-HR"/>
    </w:rPr>
  </w:style>
  <w:style w:type="paragraph" w:styleId="Sadraj3">
    <w:name w:val="toc 3"/>
    <w:basedOn w:val="Normal"/>
    <w:next w:val="Normal"/>
    <w:autoRedefine/>
    <w:uiPriority w:val="39"/>
    <w:unhideWhenUsed/>
    <w:rsid w:val="00CC60B8"/>
    <w:pPr>
      <w:spacing w:after="100"/>
      <w:ind w:left="440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C6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C60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1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kckzz.hr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2.xml"/><Relationship Id="rId17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chart" Target="charts/chart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kckzz.hr/testiranje-na-koronavirus-od-sutra-dostupno-i-u-krizevcima-i-durdevcu/" TargetMode="External"/><Relationship Id="rId5" Type="http://schemas.openxmlformats.org/officeDocument/2006/relationships/footnotes" Target="footnotes.xml"/><Relationship Id="rId15" Type="http://schemas.openxmlformats.org/officeDocument/2006/relationships/chart" Target="charts/chart3.xml"/><Relationship Id="rId10" Type="http://schemas.openxmlformats.org/officeDocument/2006/relationships/hyperlink" Target="https://kckzz.hr/na-koprivnickom-sajmistu-u-tijeku-priprema-lokacije-za-drive-in-testiranje-na-koronavirus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hyperlink" Target="mailto:upiti.korona@kckzz.hr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lipanj%20-%20prosinac%20202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lipanj%20-%20prosinac%20202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lipanj%20-%20prosinac%20202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lipanj%20-%20prosinac%202021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lipanj%20-%20prosinac%20202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31"/>
    </mc:Choice>
    <mc:Fallback>
      <c:style val="3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'scz sastanci'!$A$3:$A$8</c:f>
              <c:strCache>
                <c:ptCount val="6"/>
                <c:pt idx="0">
                  <c:v>Srpanj</c:v>
                </c:pt>
                <c:pt idx="1">
                  <c:v>Kolovoz</c:v>
                </c:pt>
                <c:pt idx="2">
                  <c:v>Rujan</c:v>
                </c:pt>
                <c:pt idx="3">
                  <c:v>Listopad</c:v>
                </c:pt>
                <c:pt idx="4">
                  <c:v>Studeni</c:v>
                </c:pt>
                <c:pt idx="5">
                  <c:v>Prosinac</c:v>
                </c:pt>
              </c:strCache>
            </c:strRef>
          </c:cat>
          <c:val>
            <c:numRef>
              <c:f>'scz sastanci'!$B$3:$B$8</c:f>
              <c:numCache>
                <c:formatCode>General</c:formatCode>
                <c:ptCount val="6"/>
                <c:pt idx="0">
                  <c:v>4</c:v>
                </c:pt>
                <c:pt idx="1">
                  <c:v>3</c:v>
                </c:pt>
                <c:pt idx="2">
                  <c:v>2</c:v>
                </c:pt>
                <c:pt idx="3">
                  <c:v>3</c:v>
                </c:pt>
                <c:pt idx="4">
                  <c:v>3</c:v>
                </c:pt>
                <c:pt idx="5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6CF-47CD-A0C6-859D294B28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4364032"/>
        <c:axId val="94365568"/>
      </c:barChart>
      <c:catAx>
        <c:axId val="943640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94365568"/>
        <c:crosses val="autoZero"/>
        <c:auto val="1"/>
        <c:lblAlgn val="ctr"/>
        <c:lblOffset val="100"/>
        <c:noMultiLvlLbl val="0"/>
      </c:catAx>
      <c:valAx>
        <c:axId val="94365568"/>
        <c:scaling>
          <c:orientation val="minMax"/>
        </c:scaling>
        <c:delete val="0"/>
        <c:axPos val="l"/>
        <c:majorGridlines>
          <c:spPr>
            <a:ln>
              <a:gradFill>
                <a:gsLst>
                  <a:gs pos="0">
                    <a:schemeClr val="accent1">
                      <a:tint val="66000"/>
                      <a:satMod val="160000"/>
                    </a:schemeClr>
                  </a:gs>
                  <a:gs pos="50000">
                    <a:schemeClr val="accent1">
                      <a:tint val="44500"/>
                      <a:satMod val="160000"/>
                    </a:schemeClr>
                  </a:gs>
                  <a:gs pos="100000">
                    <a:schemeClr val="accent1">
                      <a:tint val="23500"/>
                      <a:satMod val="160000"/>
                    </a:schemeClr>
                  </a:gs>
                </a:gsLst>
                <a:lin ang="5400000" scaled="0"/>
              </a:gradFill>
            </a:ln>
          </c:spPr>
        </c:majorGridlines>
        <c:numFmt formatCode="General" sourceLinked="1"/>
        <c:majorTickMark val="out"/>
        <c:minorTickMark val="none"/>
        <c:tickLblPos val="nextTo"/>
        <c:crossAx val="94364032"/>
        <c:crosses val="autoZero"/>
        <c:crossBetween val="between"/>
        <c:majorUnit val="1"/>
      </c:valAx>
      <c:spPr>
        <a:noFill/>
        <a:ln>
          <a:noFill/>
        </a:ln>
      </c:spPr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31"/>
    </mc:Choice>
    <mc:Fallback>
      <c:style val="3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6268285214348208"/>
          <c:y val="0.20370370370370369"/>
          <c:w val="0.75457752877044149"/>
          <c:h val="0.6803164187809855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List1!$J$24</c:f>
              <c:strCache>
                <c:ptCount val="1"/>
                <c:pt idx="0">
                  <c:v>Broj organiziranih punktova za cijepljnje</c:v>
                </c:pt>
              </c:strCache>
            </c:strRef>
          </c:tx>
          <c:spPr>
            <a:ln>
              <a:noFill/>
            </a:ln>
          </c:spPr>
          <c:invertIfNegative val="0"/>
          <c:cat>
            <c:strRef>
              <c:f>List1!$I$25:$I$28</c:f>
              <c:strCache>
                <c:ptCount val="4"/>
                <c:pt idx="0">
                  <c:v>Koprivnica</c:v>
                </c:pt>
                <c:pt idx="1">
                  <c:v>Križevci</c:v>
                </c:pt>
                <c:pt idx="2">
                  <c:v>Đurđevac</c:v>
                </c:pt>
                <c:pt idx="3">
                  <c:v>Općine</c:v>
                </c:pt>
              </c:strCache>
            </c:strRef>
          </c:cat>
          <c:val>
            <c:numRef>
              <c:f>List1!$J$25:$J$28</c:f>
              <c:numCache>
                <c:formatCode>General</c:formatCode>
                <c:ptCount val="4"/>
                <c:pt idx="0">
                  <c:v>29</c:v>
                </c:pt>
                <c:pt idx="1">
                  <c:v>13</c:v>
                </c:pt>
                <c:pt idx="2">
                  <c:v>12</c:v>
                </c:pt>
                <c:pt idx="3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B49-4391-AA9B-E74F28D698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4864896"/>
        <c:axId val="114866432"/>
      </c:barChart>
      <c:catAx>
        <c:axId val="114864896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crossAx val="114866432"/>
        <c:crosses val="autoZero"/>
        <c:auto val="1"/>
        <c:lblAlgn val="ctr"/>
        <c:lblOffset val="100"/>
        <c:noMultiLvlLbl val="0"/>
      </c:catAx>
      <c:valAx>
        <c:axId val="114866432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crossAx val="11486489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33625131233595834"/>
          <c:y val="3.6653178769320588E-2"/>
          <c:w val="0.33637669089440853"/>
          <c:h val="0.13965660542432196"/>
        </c:manualLayout>
      </c:layout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31"/>
    </mc:Choice>
    <mc:Fallback>
      <c:style val="31"/>
    </mc:Fallback>
  </mc:AlternateContent>
  <c:chart>
    <c:autoTitleDeleted val="0"/>
    <c:plotArea>
      <c:layout/>
      <c:pieChart>
        <c:varyColors val="1"/>
        <c:ser>
          <c:idx val="0"/>
          <c:order val="0"/>
          <c:spPr>
            <a:ln>
              <a:noFill/>
            </a:ln>
            <a:effectLst>
              <a:outerShdw blurRad="40000" dir="5400000" rotWithShape="0">
                <a:sysClr val="window" lastClr="FFFFFF">
                  <a:alpha val="35000"/>
                </a:sysClr>
              </a:outerShdw>
            </a:effectLst>
          </c:spPr>
          <c:dLbls>
            <c:dLbl>
              <c:idx val="3"/>
              <c:layout>
                <c:manualLayout>
                  <c:x val="1.5856561885808241E-2"/>
                  <c:y val="-4.1862135654095923E-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B41-464E-B36E-277AC77586FC}"/>
                </c:ext>
              </c:extLst>
            </c:dLbl>
            <c:spPr>
              <a:scene3d>
                <a:camera prst="orthographicFront"/>
                <a:lightRig rig="threePt" dir="t"/>
              </a:scene3d>
              <a:sp3d>
                <a:bevelT w="6350"/>
              </a:sp3d>
            </c:spPr>
            <c:txPr>
              <a:bodyPr rot="0"/>
              <a:lstStyle/>
              <a:p>
                <a:pPr>
                  <a:defRPr/>
                </a:pPr>
                <a:endParaRPr lang="sr-Latn-R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oprema!$B$35:$L$35</c:f>
              <c:strCache>
                <c:ptCount val="11"/>
                <c:pt idx="0">
                  <c:v>Alkohol 96% - L</c:v>
                </c:pt>
                <c:pt idx="1">
                  <c:v>Maska kirurška</c:v>
                </c:pt>
                <c:pt idx="2">
                  <c:v>Maska ffp2 </c:v>
                </c:pt>
                <c:pt idx="3">
                  <c:v>Kombinizon sa kapuljačom</c:v>
                </c:pt>
                <c:pt idx="4">
                  <c:v>Rukvice jednokratne latex</c:v>
                </c:pt>
                <c:pt idx="5">
                  <c:v>Rukavice jednokratne nitrilne</c:v>
                </c:pt>
                <c:pt idx="6">
                  <c:v>Nazuvci visoki</c:v>
                </c:pt>
                <c:pt idx="7">
                  <c:v>Zaštitne naočale</c:v>
                </c:pt>
                <c:pt idx="8">
                  <c:v>Maska zaštitna fhz-2 </c:v>
                </c:pt>
                <c:pt idx="9">
                  <c:v>Vizir zaštitni</c:v>
                </c:pt>
                <c:pt idx="10">
                  <c:v>Ogrtač kirurški</c:v>
                </c:pt>
              </c:strCache>
            </c:strRef>
          </c:cat>
          <c:val>
            <c:numRef>
              <c:f>oprema!$B$36:$L$36</c:f>
              <c:numCache>
                <c:formatCode>General</c:formatCode>
                <c:ptCount val="11"/>
                <c:pt idx="0">
                  <c:v>230</c:v>
                </c:pt>
                <c:pt idx="1">
                  <c:v>33000</c:v>
                </c:pt>
                <c:pt idx="2">
                  <c:v>8000</c:v>
                </c:pt>
                <c:pt idx="3">
                  <c:v>420</c:v>
                </c:pt>
                <c:pt idx="4">
                  <c:v>15000</c:v>
                </c:pt>
                <c:pt idx="5">
                  <c:v>35000</c:v>
                </c:pt>
                <c:pt idx="6">
                  <c:v>1600</c:v>
                </c:pt>
                <c:pt idx="7">
                  <c:v>1400</c:v>
                </c:pt>
                <c:pt idx="8">
                  <c:v>1000</c:v>
                </c:pt>
                <c:pt idx="9">
                  <c:v>300</c:v>
                </c:pt>
                <c:pt idx="10">
                  <c:v>4500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B41-464E-B36E-277AC77586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302"/>
      </c:pieChart>
    </c:plotArea>
    <c:plotVisOnly val="1"/>
    <c:dispBlanksAs val="gap"/>
    <c:showDLblsOverMax val="0"/>
  </c:chart>
  <c:spPr>
    <a:noFill/>
    <a:ln cap="flat">
      <a:noFill/>
    </a:ln>
    <a:effectLst>
      <a:outerShdw blurRad="88900" dist="50800" sx="1000" sy="1000" algn="ctr" rotWithShape="0">
        <a:srgbClr val="000000">
          <a:alpha val="43137"/>
        </a:srgbClr>
      </a:outerShdw>
    </a:effectLst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3.6920854062143037E-2"/>
          <c:y val="7.2851179035691424E-2"/>
          <c:w val="0.95450662500967542"/>
          <c:h val="0.6767447868229069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'broj oboljelih'!$B$1</c:f>
              <c:strCache>
                <c:ptCount val="1"/>
                <c:pt idx="0">
                  <c:v>Broj pozitivnih</c:v>
                </c:pt>
              </c:strCache>
            </c:strRef>
          </c:tx>
          <c:invertIfNegative val="0"/>
          <c:cat>
            <c:numRef>
              <c:f>'broj oboljelih'!$A$2:$A$93</c:f>
              <c:numCache>
                <c:formatCode>d/mmm</c:formatCode>
                <c:ptCount val="92"/>
                <c:pt idx="0">
                  <c:v>44378</c:v>
                </c:pt>
                <c:pt idx="1">
                  <c:v>44379</c:v>
                </c:pt>
                <c:pt idx="2">
                  <c:v>44380</c:v>
                </c:pt>
                <c:pt idx="3">
                  <c:v>44381</c:v>
                </c:pt>
                <c:pt idx="4">
                  <c:v>44382</c:v>
                </c:pt>
                <c:pt idx="5">
                  <c:v>44383</c:v>
                </c:pt>
                <c:pt idx="6">
                  <c:v>44384</c:v>
                </c:pt>
                <c:pt idx="7">
                  <c:v>44385</c:v>
                </c:pt>
                <c:pt idx="8">
                  <c:v>44386</c:v>
                </c:pt>
                <c:pt idx="9">
                  <c:v>44387</c:v>
                </c:pt>
                <c:pt idx="10">
                  <c:v>44388</c:v>
                </c:pt>
                <c:pt idx="11">
                  <c:v>44389</c:v>
                </c:pt>
                <c:pt idx="12">
                  <c:v>44390</c:v>
                </c:pt>
                <c:pt idx="13">
                  <c:v>44391</c:v>
                </c:pt>
                <c:pt idx="14">
                  <c:v>44392</c:v>
                </c:pt>
                <c:pt idx="15">
                  <c:v>44393</c:v>
                </c:pt>
                <c:pt idx="16">
                  <c:v>44394</c:v>
                </c:pt>
                <c:pt idx="17">
                  <c:v>44395</c:v>
                </c:pt>
                <c:pt idx="18">
                  <c:v>44396</c:v>
                </c:pt>
                <c:pt idx="19">
                  <c:v>44397</c:v>
                </c:pt>
                <c:pt idx="20">
                  <c:v>44398</c:v>
                </c:pt>
                <c:pt idx="21">
                  <c:v>44399</c:v>
                </c:pt>
                <c:pt idx="22">
                  <c:v>44400</c:v>
                </c:pt>
                <c:pt idx="23">
                  <c:v>44401</c:v>
                </c:pt>
                <c:pt idx="24">
                  <c:v>44402</c:v>
                </c:pt>
                <c:pt idx="25">
                  <c:v>44403</c:v>
                </c:pt>
                <c:pt idx="26">
                  <c:v>44404</c:v>
                </c:pt>
                <c:pt idx="27">
                  <c:v>44405</c:v>
                </c:pt>
                <c:pt idx="28">
                  <c:v>44406</c:v>
                </c:pt>
                <c:pt idx="29">
                  <c:v>44407</c:v>
                </c:pt>
                <c:pt idx="30">
                  <c:v>44408</c:v>
                </c:pt>
                <c:pt idx="31">
                  <c:v>44409</c:v>
                </c:pt>
                <c:pt idx="32">
                  <c:v>44410</c:v>
                </c:pt>
                <c:pt idx="33">
                  <c:v>44411</c:v>
                </c:pt>
                <c:pt idx="34">
                  <c:v>44412</c:v>
                </c:pt>
                <c:pt idx="35">
                  <c:v>44413</c:v>
                </c:pt>
                <c:pt idx="36">
                  <c:v>44414</c:v>
                </c:pt>
                <c:pt idx="37">
                  <c:v>44415</c:v>
                </c:pt>
                <c:pt idx="38">
                  <c:v>44416</c:v>
                </c:pt>
                <c:pt idx="39">
                  <c:v>44417</c:v>
                </c:pt>
                <c:pt idx="40">
                  <c:v>44418</c:v>
                </c:pt>
                <c:pt idx="41">
                  <c:v>44419</c:v>
                </c:pt>
                <c:pt idx="42">
                  <c:v>44420</c:v>
                </c:pt>
                <c:pt idx="43">
                  <c:v>44421</c:v>
                </c:pt>
                <c:pt idx="44">
                  <c:v>44422</c:v>
                </c:pt>
                <c:pt idx="45">
                  <c:v>44423</c:v>
                </c:pt>
                <c:pt idx="46">
                  <c:v>44424</c:v>
                </c:pt>
                <c:pt idx="47">
                  <c:v>44425</c:v>
                </c:pt>
                <c:pt idx="48">
                  <c:v>44426</c:v>
                </c:pt>
                <c:pt idx="49">
                  <c:v>44427</c:v>
                </c:pt>
                <c:pt idx="50">
                  <c:v>44428</c:v>
                </c:pt>
                <c:pt idx="51">
                  <c:v>44429</c:v>
                </c:pt>
                <c:pt idx="52">
                  <c:v>44430</c:v>
                </c:pt>
                <c:pt idx="53">
                  <c:v>44431</c:v>
                </c:pt>
                <c:pt idx="54">
                  <c:v>44432</c:v>
                </c:pt>
                <c:pt idx="55">
                  <c:v>44433</c:v>
                </c:pt>
                <c:pt idx="56">
                  <c:v>44434</c:v>
                </c:pt>
                <c:pt idx="57">
                  <c:v>44435</c:v>
                </c:pt>
                <c:pt idx="58">
                  <c:v>44436</c:v>
                </c:pt>
                <c:pt idx="59">
                  <c:v>44437</c:v>
                </c:pt>
                <c:pt idx="60">
                  <c:v>44438</c:v>
                </c:pt>
                <c:pt idx="61">
                  <c:v>44439</c:v>
                </c:pt>
                <c:pt idx="62">
                  <c:v>44440</c:v>
                </c:pt>
                <c:pt idx="63">
                  <c:v>44441</c:v>
                </c:pt>
                <c:pt idx="64">
                  <c:v>44442</c:v>
                </c:pt>
                <c:pt idx="65">
                  <c:v>44443</c:v>
                </c:pt>
                <c:pt idx="66">
                  <c:v>44444</c:v>
                </c:pt>
                <c:pt idx="67">
                  <c:v>44445</c:v>
                </c:pt>
                <c:pt idx="68">
                  <c:v>44446</c:v>
                </c:pt>
                <c:pt idx="69">
                  <c:v>44447</c:v>
                </c:pt>
                <c:pt idx="70">
                  <c:v>44448</c:v>
                </c:pt>
                <c:pt idx="71">
                  <c:v>44449</c:v>
                </c:pt>
                <c:pt idx="72">
                  <c:v>44450</c:v>
                </c:pt>
                <c:pt idx="73">
                  <c:v>44451</c:v>
                </c:pt>
                <c:pt idx="74">
                  <c:v>44452</c:v>
                </c:pt>
                <c:pt idx="75">
                  <c:v>44453</c:v>
                </c:pt>
                <c:pt idx="76">
                  <c:v>44454</c:v>
                </c:pt>
                <c:pt idx="77">
                  <c:v>44455</c:v>
                </c:pt>
                <c:pt idx="78">
                  <c:v>44456</c:v>
                </c:pt>
                <c:pt idx="79">
                  <c:v>44457</c:v>
                </c:pt>
                <c:pt idx="80">
                  <c:v>44458</c:v>
                </c:pt>
                <c:pt idx="81">
                  <c:v>44459</c:v>
                </c:pt>
                <c:pt idx="82">
                  <c:v>44460</c:v>
                </c:pt>
                <c:pt idx="83">
                  <c:v>44461</c:v>
                </c:pt>
                <c:pt idx="84">
                  <c:v>44462</c:v>
                </c:pt>
                <c:pt idx="85">
                  <c:v>44463</c:v>
                </c:pt>
                <c:pt idx="86">
                  <c:v>44464</c:v>
                </c:pt>
                <c:pt idx="87">
                  <c:v>44465</c:v>
                </c:pt>
                <c:pt idx="88">
                  <c:v>44466</c:v>
                </c:pt>
                <c:pt idx="89">
                  <c:v>44467</c:v>
                </c:pt>
                <c:pt idx="90">
                  <c:v>44468</c:v>
                </c:pt>
                <c:pt idx="91">
                  <c:v>44469</c:v>
                </c:pt>
              </c:numCache>
            </c:numRef>
          </c:cat>
          <c:val>
            <c:numRef>
              <c:f>'broj oboljelih'!$B$2:$B$93</c:f>
              <c:numCache>
                <c:formatCode>General</c:formatCode>
                <c:ptCount val="92"/>
                <c:pt idx="0">
                  <c:v>0</c:v>
                </c:pt>
                <c:pt idx="1">
                  <c:v>3</c:v>
                </c:pt>
                <c:pt idx="2">
                  <c:v>0</c:v>
                </c:pt>
                <c:pt idx="3">
                  <c:v>3</c:v>
                </c:pt>
                <c:pt idx="4">
                  <c:v>0</c:v>
                </c:pt>
                <c:pt idx="5">
                  <c:v>0</c:v>
                </c:pt>
                <c:pt idx="6">
                  <c:v>4</c:v>
                </c:pt>
                <c:pt idx="7">
                  <c:v>4</c:v>
                </c:pt>
                <c:pt idx="8">
                  <c:v>5</c:v>
                </c:pt>
                <c:pt idx="9">
                  <c:v>1</c:v>
                </c:pt>
                <c:pt idx="10">
                  <c:v>3</c:v>
                </c:pt>
                <c:pt idx="11">
                  <c:v>0</c:v>
                </c:pt>
                <c:pt idx="12">
                  <c:v>5</c:v>
                </c:pt>
                <c:pt idx="13">
                  <c:v>3</c:v>
                </c:pt>
                <c:pt idx="14">
                  <c:v>9</c:v>
                </c:pt>
                <c:pt idx="15">
                  <c:v>1</c:v>
                </c:pt>
                <c:pt idx="16">
                  <c:v>10</c:v>
                </c:pt>
                <c:pt idx="17">
                  <c:v>0</c:v>
                </c:pt>
                <c:pt idx="18">
                  <c:v>0</c:v>
                </c:pt>
                <c:pt idx="19">
                  <c:v>4</c:v>
                </c:pt>
                <c:pt idx="20">
                  <c:v>7</c:v>
                </c:pt>
                <c:pt idx="21">
                  <c:v>9</c:v>
                </c:pt>
                <c:pt idx="22">
                  <c:v>3</c:v>
                </c:pt>
                <c:pt idx="23">
                  <c:v>12</c:v>
                </c:pt>
                <c:pt idx="24">
                  <c:v>2</c:v>
                </c:pt>
                <c:pt idx="25">
                  <c:v>0</c:v>
                </c:pt>
                <c:pt idx="26">
                  <c:v>1</c:v>
                </c:pt>
                <c:pt idx="27">
                  <c:v>5</c:v>
                </c:pt>
                <c:pt idx="28">
                  <c:v>0</c:v>
                </c:pt>
                <c:pt idx="29">
                  <c:v>3</c:v>
                </c:pt>
                <c:pt idx="30">
                  <c:v>5</c:v>
                </c:pt>
                <c:pt idx="31">
                  <c:v>6</c:v>
                </c:pt>
                <c:pt idx="32">
                  <c:v>1</c:v>
                </c:pt>
                <c:pt idx="33">
                  <c:v>2</c:v>
                </c:pt>
                <c:pt idx="34">
                  <c:v>2</c:v>
                </c:pt>
                <c:pt idx="35">
                  <c:v>4</c:v>
                </c:pt>
                <c:pt idx="36">
                  <c:v>0</c:v>
                </c:pt>
                <c:pt idx="37">
                  <c:v>2</c:v>
                </c:pt>
                <c:pt idx="38">
                  <c:v>0</c:v>
                </c:pt>
                <c:pt idx="39">
                  <c:v>0</c:v>
                </c:pt>
                <c:pt idx="40">
                  <c:v>3</c:v>
                </c:pt>
                <c:pt idx="41">
                  <c:v>11</c:v>
                </c:pt>
                <c:pt idx="42">
                  <c:v>2</c:v>
                </c:pt>
                <c:pt idx="43">
                  <c:v>7</c:v>
                </c:pt>
                <c:pt idx="44">
                  <c:v>3</c:v>
                </c:pt>
                <c:pt idx="45">
                  <c:v>4</c:v>
                </c:pt>
                <c:pt idx="46">
                  <c:v>0</c:v>
                </c:pt>
                <c:pt idx="47">
                  <c:v>7</c:v>
                </c:pt>
                <c:pt idx="48">
                  <c:v>16</c:v>
                </c:pt>
                <c:pt idx="49">
                  <c:v>8</c:v>
                </c:pt>
                <c:pt idx="50">
                  <c:v>9</c:v>
                </c:pt>
                <c:pt idx="51">
                  <c:v>7</c:v>
                </c:pt>
                <c:pt idx="52">
                  <c:v>7</c:v>
                </c:pt>
                <c:pt idx="53">
                  <c:v>0</c:v>
                </c:pt>
                <c:pt idx="54">
                  <c:v>3</c:v>
                </c:pt>
                <c:pt idx="55">
                  <c:v>19</c:v>
                </c:pt>
                <c:pt idx="56">
                  <c:v>9</c:v>
                </c:pt>
                <c:pt idx="57">
                  <c:v>7</c:v>
                </c:pt>
                <c:pt idx="58">
                  <c:v>6</c:v>
                </c:pt>
                <c:pt idx="59">
                  <c:v>6</c:v>
                </c:pt>
                <c:pt idx="60">
                  <c:v>0</c:v>
                </c:pt>
                <c:pt idx="61">
                  <c:v>4</c:v>
                </c:pt>
                <c:pt idx="62">
                  <c:v>17</c:v>
                </c:pt>
                <c:pt idx="63">
                  <c:v>19</c:v>
                </c:pt>
                <c:pt idx="64">
                  <c:v>9</c:v>
                </c:pt>
                <c:pt idx="65">
                  <c:v>6</c:v>
                </c:pt>
                <c:pt idx="66">
                  <c:v>4</c:v>
                </c:pt>
                <c:pt idx="67">
                  <c:v>0</c:v>
                </c:pt>
                <c:pt idx="68">
                  <c:v>6</c:v>
                </c:pt>
                <c:pt idx="69">
                  <c:v>35</c:v>
                </c:pt>
                <c:pt idx="70">
                  <c:v>22</c:v>
                </c:pt>
                <c:pt idx="71">
                  <c:v>33</c:v>
                </c:pt>
                <c:pt idx="72">
                  <c:v>36</c:v>
                </c:pt>
                <c:pt idx="73">
                  <c:v>17</c:v>
                </c:pt>
                <c:pt idx="74">
                  <c:v>0</c:v>
                </c:pt>
                <c:pt idx="75">
                  <c:v>22</c:v>
                </c:pt>
                <c:pt idx="76">
                  <c:v>81</c:v>
                </c:pt>
                <c:pt idx="77">
                  <c:v>54</c:v>
                </c:pt>
                <c:pt idx="78">
                  <c:v>41</c:v>
                </c:pt>
                <c:pt idx="79">
                  <c:v>39</c:v>
                </c:pt>
                <c:pt idx="80">
                  <c:v>13</c:v>
                </c:pt>
                <c:pt idx="81">
                  <c:v>0</c:v>
                </c:pt>
                <c:pt idx="82">
                  <c:v>41</c:v>
                </c:pt>
                <c:pt idx="83">
                  <c:v>60</c:v>
                </c:pt>
                <c:pt idx="84">
                  <c:v>63</c:v>
                </c:pt>
                <c:pt idx="85">
                  <c:v>41</c:v>
                </c:pt>
                <c:pt idx="86">
                  <c:v>58</c:v>
                </c:pt>
                <c:pt idx="87">
                  <c:v>22</c:v>
                </c:pt>
                <c:pt idx="88">
                  <c:v>0</c:v>
                </c:pt>
                <c:pt idx="89">
                  <c:v>25</c:v>
                </c:pt>
                <c:pt idx="90">
                  <c:v>42</c:v>
                </c:pt>
                <c:pt idx="91">
                  <c:v>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C4F-4AB7-AA81-83FB6810FF59}"/>
            </c:ext>
          </c:extLst>
        </c:ser>
        <c:ser>
          <c:idx val="1"/>
          <c:order val="1"/>
          <c:tx>
            <c:strRef>
              <c:f>'broj oboljelih'!$C$1</c:f>
              <c:strCache>
                <c:ptCount val="1"/>
                <c:pt idx="0">
                  <c:v>Broj preminulih</c:v>
                </c:pt>
              </c:strCache>
            </c:strRef>
          </c:tx>
          <c:invertIfNegative val="0"/>
          <c:cat>
            <c:numRef>
              <c:f>'broj oboljelih'!$A$2:$A$93</c:f>
              <c:numCache>
                <c:formatCode>d/mmm</c:formatCode>
                <c:ptCount val="92"/>
                <c:pt idx="0">
                  <c:v>44378</c:v>
                </c:pt>
                <c:pt idx="1">
                  <c:v>44379</c:v>
                </c:pt>
                <c:pt idx="2">
                  <c:v>44380</c:v>
                </c:pt>
                <c:pt idx="3">
                  <c:v>44381</c:v>
                </c:pt>
                <c:pt idx="4">
                  <c:v>44382</c:v>
                </c:pt>
                <c:pt idx="5">
                  <c:v>44383</c:v>
                </c:pt>
                <c:pt idx="6">
                  <c:v>44384</c:v>
                </c:pt>
                <c:pt idx="7">
                  <c:v>44385</c:v>
                </c:pt>
                <c:pt idx="8">
                  <c:v>44386</c:v>
                </c:pt>
                <c:pt idx="9">
                  <c:v>44387</c:v>
                </c:pt>
                <c:pt idx="10">
                  <c:v>44388</c:v>
                </c:pt>
                <c:pt idx="11">
                  <c:v>44389</c:v>
                </c:pt>
                <c:pt idx="12">
                  <c:v>44390</c:v>
                </c:pt>
                <c:pt idx="13">
                  <c:v>44391</c:v>
                </c:pt>
                <c:pt idx="14">
                  <c:v>44392</c:v>
                </c:pt>
                <c:pt idx="15">
                  <c:v>44393</c:v>
                </c:pt>
                <c:pt idx="16">
                  <c:v>44394</c:v>
                </c:pt>
                <c:pt idx="17">
                  <c:v>44395</c:v>
                </c:pt>
                <c:pt idx="18">
                  <c:v>44396</c:v>
                </c:pt>
                <c:pt idx="19">
                  <c:v>44397</c:v>
                </c:pt>
                <c:pt idx="20">
                  <c:v>44398</c:v>
                </c:pt>
                <c:pt idx="21">
                  <c:v>44399</c:v>
                </c:pt>
                <c:pt idx="22">
                  <c:v>44400</c:v>
                </c:pt>
                <c:pt idx="23">
                  <c:v>44401</c:v>
                </c:pt>
                <c:pt idx="24">
                  <c:v>44402</c:v>
                </c:pt>
                <c:pt idx="25">
                  <c:v>44403</c:v>
                </c:pt>
                <c:pt idx="26">
                  <c:v>44404</c:v>
                </c:pt>
                <c:pt idx="27">
                  <c:v>44405</c:v>
                </c:pt>
                <c:pt idx="28">
                  <c:v>44406</c:v>
                </c:pt>
                <c:pt idx="29">
                  <c:v>44407</c:v>
                </c:pt>
                <c:pt idx="30">
                  <c:v>44408</c:v>
                </c:pt>
                <c:pt idx="31">
                  <c:v>44409</c:v>
                </c:pt>
                <c:pt idx="32">
                  <c:v>44410</c:v>
                </c:pt>
                <c:pt idx="33">
                  <c:v>44411</c:v>
                </c:pt>
                <c:pt idx="34">
                  <c:v>44412</c:v>
                </c:pt>
                <c:pt idx="35">
                  <c:v>44413</c:v>
                </c:pt>
                <c:pt idx="36">
                  <c:v>44414</c:v>
                </c:pt>
                <c:pt idx="37">
                  <c:v>44415</c:v>
                </c:pt>
                <c:pt idx="38">
                  <c:v>44416</c:v>
                </c:pt>
                <c:pt idx="39">
                  <c:v>44417</c:v>
                </c:pt>
                <c:pt idx="40">
                  <c:v>44418</c:v>
                </c:pt>
                <c:pt idx="41">
                  <c:v>44419</c:v>
                </c:pt>
                <c:pt idx="42">
                  <c:v>44420</c:v>
                </c:pt>
                <c:pt idx="43">
                  <c:v>44421</c:v>
                </c:pt>
                <c:pt idx="44">
                  <c:v>44422</c:v>
                </c:pt>
                <c:pt idx="45">
                  <c:v>44423</c:v>
                </c:pt>
                <c:pt idx="46">
                  <c:v>44424</c:v>
                </c:pt>
                <c:pt idx="47">
                  <c:v>44425</c:v>
                </c:pt>
                <c:pt idx="48">
                  <c:v>44426</c:v>
                </c:pt>
                <c:pt idx="49">
                  <c:v>44427</c:v>
                </c:pt>
                <c:pt idx="50">
                  <c:v>44428</c:v>
                </c:pt>
                <c:pt idx="51">
                  <c:v>44429</c:v>
                </c:pt>
                <c:pt idx="52">
                  <c:v>44430</c:v>
                </c:pt>
                <c:pt idx="53">
                  <c:v>44431</c:v>
                </c:pt>
                <c:pt idx="54">
                  <c:v>44432</c:v>
                </c:pt>
                <c:pt idx="55">
                  <c:v>44433</c:v>
                </c:pt>
                <c:pt idx="56">
                  <c:v>44434</c:v>
                </c:pt>
                <c:pt idx="57">
                  <c:v>44435</c:v>
                </c:pt>
                <c:pt idx="58">
                  <c:v>44436</c:v>
                </c:pt>
                <c:pt idx="59">
                  <c:v>44437</c:v>
                </c:pt>
                <c:pt idx="60">
                  <c:v>44438</c:v>
                </c:pt>
                <c:pt idx="61">
                  <c:v>44439</c:v>
                </c:pt>
                <c:pt idx="62">
                  <c:v>44440</c:v>
                </c:pt>
                <c:pt idx="63">
                  <c:v>44441</c:v>
                </c:pt>
                <c:pt idx="64">
                  <c:v>44442</c:v>
                </c:pt>
                <c:pt idx="65">
                  <c:v>44443</c:v>
                </c:pt>
                <c:pt idx="66">
                  <c:v>44444</c:v>
                </c:pt>
                <c:pt idx="67">
                  <c:v>44445</c:v>
                </c:pt>
                <c:pt idx="68">
                  <c:v>44446</c:v>
                </c:pt>
                <c:pt idx="69">
                  <c:v>44447</c:v>
                </c:pt>
                <c:pt idx="70">
                  <c:v>44448</c:v>
                </c:pt>
                <c:pt idx="71">
                  <c:v>44449</c:v>
                </c:pt>
                <c:pt idx="72">
                  <c:v>44450</c:v>
                </c:pt>
                <c:pt idx="73">
                  <c:v>44451</c:v>
                </c:pt>
                <c:pt idx="74">
                  <c:v>44452</c:v>
                </c:pt>
                <c:pt idx="75">
                  <c:v>44453</c:v>
                </c:pt>
                <c:pt idx="76">
                  <c:v>44454</c:v>
                </c:pt>
                <c:pt idx="77">
                  <c:v>44455</c:v>
                </c:pt>
                <c:pt idx="78">
                  <c:v>44456</c:v>
                </c:pt>
                <c:pt idx="79">
                  <c:v>44457</c:v>
                </c:pt>
                <c:pt idx="80">
                  <c:v>44458</c:v>
                </c:pt>
                <c:pt idx="81">
                  <c:v>44459</c:v>
                </c:pt>
                <c:pt idx="82">
                  <c:v>44460</c:v>
                </c:pt>
                <c:pt idx="83">
                  <c:v>44461</c:v>
                </c:pt>
                <c:pt idx="84">
                  <c:v>44462</c:v>
                </c:pt>
                <c:pt idx="85">
                  <c:v>44463</c:v>
                </c:pt>
                <c:pt idx="86">
                  <c:v>44464</c:v>
                </c:pt>
                <c:pt idx="87">
                  <c:v>44465</c:v>
                </c:pt>
                <c:pt idx="88">
                  <c:v>44466</c:v>
                </c:pt>
                <c:pt idx="89">
                  <c:v>44467</c:v>
                </c:pt>
                <c:pt idx="90">
                  <c:v>44468</c:v>
                </c:pt>
                <c:pt idx="91">
                  <c:v>44469</c:v>
                </c:pt>
              </c:numCache>
            </c:numRef>
          </c:cat>
          <c:val>
            <c:numRef>
              <c:f>'broj oboljelih'!$C$2:$C$93</c:f>
              <c:numCache>
                <c:formatCode>General</c:formatCode>
                <c:ptCount val="9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1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</c:v>
                </c:pt>
                <c:pt idx="19">
                  <c:v>0</c:v>
                </c:pt>
                <c:pt idx="20">
                  <c:v>0</c:v>
                </c:pt>
                <c:pt idx="21">
                  <c:v>0</c:v>
                </c:pt>
                <c:pt idx="22">
                  <c:v>0</c:v>
                </c:pt>
                <c:pt idx="23">
                  <c:v>0</c:v>
                </c:pt>
                <c:pt idx="24">
                  <c:v>0</c:v>
                </c:pt>
                <c:pt idx="25">
                  <c:v>0</c:v>
                </c:pt>
                <c:pt idx="26">
                  <c:v>0</c:v>
                </c:pt>
                <c:pt idx="27">
                  <c:v>0</c:v>
                </c:pt>
                <c:pt idx="28">
                  <c:v>0</c:v>
                </c:pt>
                <c:pt idx="29">
                  <c:v>1</c:v>
                </c:pt>
                <c:pt idx="30">
                  <c:v>0</c:v>
                </c:pt>
                <c:pt idx="31">
                  <c:v>1</c:v>
                </c:pt>
                <c:pt idx="32">
                  <c:v>0</c:v>
                </c:pt>
                <c:pt idx="33">
                  <c:v>0</c:v>
                </c:pt>
                <c:pt idx="34">
                  <c:v>0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1</c:v>
                </c:pt>
                <c:pt idx="41">
                  <c:v>0</c:v>
                </c:pt>
                <c:pt idx="42">
                  <c:v>0</c:v>
                </c:pt>
                <c:pt idx="43">
                  <c:v>0</c:v>
                </c:pt>
                <c:pt idx="44">
                  <c:v>0</c:v>
                </c:pt>
                <c:pt idx="45">
                  <c:v>0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0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0</c:v>
                </c:pt>
                <c:pt idx="54">
                  <c:v>0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1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1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1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  <c:pt idx="9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C4F-4AB7-AA81-83FB6810FF5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01385728"/>
        <c:axId val="101387264"/>
      </c:barChart>
      <c:dateAx>
        <c:axId val="101385728"/>
        <c:scaling>
          <c:orientation val="minMax"/>
        </c:scaling>
        <c:delete val="0"/>
        <c:axPos val="b"/>
        <c:numFmt formatCode="d/mmm" sourceLinked="1"/>
        <c:majorTickMark val="out"/>
        <c:minorTickMark val="none"/>
        <c:tickLblPos val="nextTo"/>
        <c:crossAx val="101387264"/>
        <c:crosses val="autoZero"/>
        <c:auto val="1"/>
        <c:lblOffset val="100"/>
        <c:baseTimeUnit val="days"/>
        <c:majorUnit val="1"/>
        <c:majorTimeUnit val="days"/>
      </c:dateAx>
      <c:valAx>
        <c:axId val="1013872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138572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30271732119276035"/>
          <c:y val="5.6854725683561397E-2"/>
          <c:w val="9.5554945712215317E-2"/>
          <c:h val="0.15963866167214541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3.711988831584731E-2"/>
          <c:y val="3.7476859696335435E-2"/>
          <c:w val="0.94946952385668759"/>
          <c:h val="0.8290999700986767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'broj oboljelih'!$B$1</c:f>
              <c:strCache>
                <c:ptCount val="1"/>
                <c:pt idx="0">
                  <c:v>Broj pozitivnih</c:v>
                </c:pt>
              </c:strCache>
            </c:strRef>
          </c:tx>
          <c:invertIfNegative val="0"/>
          <c:cat>
            <c:numRef>
              <c:f>'broj oboljelih'!$A$94:$A$185</c:f>
              <c:numCache>
                <c:formatCode>d/mmm</c:formatCode>
                <c:ptCount val="92"/>
                <c:pt idx="0">
                  <c:v>44470</c:v>
                </c:pt>
                <c:pt idx="1">
                  <c:v>44471</c:v>
                </c:pt>
                <c:pt idx="2">
                  <c:v>44472</c:v>
                </c:pt>
                <c:pt idx="3">
                  <c:v>44473</c:v>
                </c:pt>
                <c:pt idx="4">
                  <c:v>44474</c:v>
                </c:pt>
                <c:pt idx="5">
                  <c:v>44475</c:v>
                </c:pt>
                <c:pt idx="6">
                  <c:v>44476</c:v>
                </c:pt>
                <c:pt idx="7">
                  <c:v>44477</c:v>
                </c:pt>
                <c:pt idx="8">
                  <c:v>44478</c:v>
                </c:pt>
                <c:pt idx="9">
                  <c:v>44479</c:v>
                </c:pt>
                <c:pt idx="10">
                  <c:v>44480</c:v>
                </c:pt>
                <c:pt idx="11">
                  <c:v>44481</c:v>
                </c:pt>
                <c:pt idx="12">
                  <c:v>44482</c:v>
                </c:pt>
                <c:pt idx="13">
                  <c:v>44483</c:v>
                </c:pt>
                <c:pt idx="14">
                  <c:v>44484</c:v>
                </c:pt>
                <c:pt idx="15">
                  <c:v>44485</c:v>
                </c:pt>
                <c:pt idx="16">
                  <c:v>44486</c:v>
                </c:pt>
                <c:pt idx="17">
                  <c:v>44487</c:v>
                </c:pt>
                <c:pt idx="18">
                  <c:v>44488</c:v>
                </c:pt>
                <c:pt idx="19">
                  <c:v>44489</c:v>
                </c:pt>
                <c:pt idx="20">
                  <c:v>44490</c:v>
                </c:pt>
                <c:pt idx="21">
                  <c:v>44491</c:v>
                </c:pt>
                <c:pt idx="22">
                  <c:v>44492</c:v>
                </c:pt>
                <c:pt idx="23">
                  <c:v>44493</c:v>
                </c:pt>
                <c:pt idx="24">
                  <c:v>44494</c:v>
                </c:pt>
                <c:pt idx="25">
                  <c:v>44495</c:v>
                </c:pt>
                <c:pt idx="26">
                  <c:v>44496</c:v>
                </c:pt>
                <c:pt idx="27">
                  <c:v>44497</c:v>
                </c:pt>
                <c:pt idx="28">
                  <c:v>44498</c:v>
                </c:pt>
                <c:pt idx="29">
                  <c:v>44499</c:v>
                </c:pt>
                <c:pt idx="30">
                  <c:v>44500</c:v>
                </c:pt>
                <c:pt idx="31">
                  <c:v>44501</c:v>
                </c:pt>
                <c:pt idx="32">
                  <c:v>44502</c:v>
                </c:pt>
                <c:pt idx="33">
                  <c:v>44503</c:v>
                </c:pt>
                <c:pt idx="34">
                  <c:v>44504</c:v>
                </c:pt>
                <c:pt idx="35">
                  <c:v>44505</c:v>
                </c:pt>
                <c:pt idx="36">
                  <c:v>44506</c:v>
                </c:pt>
                <c:pt idx="37">
                  <c:v>44507</c:v>
                </c:pt>
                <c:pt idx="38">
                  <c:v>44508</c:v>
                </c:pt>
                <c:pt idx="39">
                  <c:v>44509</c:v>
                </c:pt>
                <c:pt idx="40">
                  <c:v>44510</c:v>
                </c:pt>
                <c:pt idx="41">
                  <c:v>44511</c:v>
                </c:pt>
                <c:pt idx="42">
                  <c:v>44512</c:v>
                </c:pt>
                <c:pt idx="43">
                  <c:v>44513</c:v>
                </c:pt>
                <c:pt idx="44">
                  <c:v>44514</c:v>
                </c:pt>
                <c:pt idx="45">
                  <c:v>44515</c:v>
                </c:pt>
                <c:pt idx="46">
                  <c:v>44516</c:v>
                </c:pt>
                <c:pt idx="47">
                  <c:v>44517</c:v>
                </c:pt>
                <c:pt idx="48">
                  <c:v>44518</c:v>
                </c:pt>
                <c:pt idx="49">
                  <c:v>44519</c:v>
                </c:pt>
                <c:pt idx="50">
                  <c:v>44520</c:v>
                </c:pt>
                <c:pt idx="51">
                  <c:v>44521</c:v>
                </c:pt>
                <c:pt idx="52">
                  <c:v>44522</c:v>
                </c:pt>
                <c:pt idx="53">
                  <c:v>44523</c:v>
                </c:pt>
                <c:pt idx="54">
                  <c:v>44524</c:v>
                </c:pt>
                <c:pt idx="55">
                  <c:v>44525</c:v>
                </c:pt>
                <c:pt idx="56">
                  <c:v>44526</c:v>
                </c:pt>
                <c:pt idx="57">
                  <c:v>44527</c:v>
                </c:pt>
                <c:pt idx="58">
                  <c:v>44528</c:v>
                </c:pt>
                <c:pt idx="59">
                  <c:v>44529</c:v>
                </c:pt>
                <c:pt idx="60">
                  <c:v>44530</c:v>
                </c:pt>
                <c:pt idx="61">
                  <c:v>44531</c:v>
                </c:pt>
                <c:pt idx="62">
                  <c:v>44532</c:v>
                </c:pt>
                <c:pt idx="63">
                  <c:v>44533</c:v>
                </c:pt>
                <c:pt idx="64">
                  <c:v>44534</c:v>
                </c:pt>
                <c:pt idx="65">
                  <c:v>44535</c:v>
                </c:pt>
                <c:pt idx="66">
                  <c:v>44536</c:v>
                </c:pt>
                <c:pt idx="67">
                  <c:v>44537</c:v>
                </c:pt>
                <c:pt idx="68">
                  <c:v>44538</c:v>
                </c:pt>
                <c:pt idx="69">
                  <c:v>44539</c:v>
                </c:pt>
                <c:pt idx="70">
                  <c:v>44540</c:v>
                </c:pt>
                <c:pt idx="71">
                  <c:v>44541</c:v>
                </c:pt>
                <c:pt idx="72">
                  <c:v>44542</c:v>
                </c:pt>
                <c:pt idx="73">
                  <c:v>44543</c:v>
                </c:pt>
                <c:pt idx="74">
                  <c:v>44544</c:v>
                </c:pt>
                <c:pt idx="75">
                  <c:v>44545</c:v>
                </c:pt>
                <c:pt idx="76">
                  <c:v>44546</c:v>
                </c:pt>
                <c:pt idx="77">
                  <c:v>44547</c:v>
                </c:pt>
                <c:pt idx="78">
                  <c:v>44548</c:v>
                </c:pt>
                <c:pt idx="79">
                  <c:v>44549</c:v>
                </c:pt>
                <c:pt idx="80">
                  <c:v>44550</c:v>
                </c:pt>
                <c:pt idx="81">
                  <c:v>44551</c:v>
                </c:pt>
                <c:pt idx="82">
                  <c:v>44552</c:v>
                </c:pt>
                <c:pt idx="83">
                  <c:v>44553</c:v>
                </c:pt>
                <c:pt idx="84">
                  <c:v>44554</c:v>
                </c:pt>
                <c:pt idx="85">
                  <c:v>44555</c:v>
                </c:pt>
                <c:pt idx="86">
                  <c:v>44556</c:v>
                </c:pt>
                <c:pt idx="87">
                  <c:v>44557</c:v>
                </c:pt>
                <c:pt idx="88">
                  <c:v>44558</c:v>
                </c:pt>
                <c:pt idx="89">
                  <c:v>44559</c:v>
                </c:pt>
                <c:pt idx="90">
                  <c:v>44560</c:v>
                </c:pt>
                <c:pt idx="91">
                  <c:v>44561</c:v>
                </c:pt>
              </c:numCache>
            </c:numRef>
          </c:cat>
          <c:val>
            <c:numRef>
              <c:f>'broj oboljelih'!$B$94:$B$185</c:f>
              <c:numCache>
                <c:formatCode>General</c:formatCode>
                <c:ptCount val="92"/>
                <c:pt idx="0">
                  <c:v>17</c:v>
                </c:pt>
                <c:pt idx="1">
                  <c:v>53</c:v>
                </c:pt>
                <c:pt idx="2">
                  <c:v>11</c:v>
                </c:pt>
                <c:pt idx="3">
                  <c:v>0</c:v>
                </c:pt>
                <c:pt idx="4">
                  <c:v>35</c:v>
                </c:pt>
                <c:pt idx="5">
                  <c:v>58</c:v>
                </c:pt>
                <c:pt idx="6">
                  <c:v>91</c:v>
                </c:pt>
                <c:pt idx="7">
                  <c:v>21</c:v>
                </c:pt>
                <c:pt idx="8">
                  <c:v>86</c:v>
                </c:pt>
                <c:pt idx="9">
                  <c:v>13</c:v>
                </c:pt>
                <c:pt idx="10">
                  <c:v>0</c:v>
                </c:pt>
                <c:pt idx="11">
                  <c:v>20</c:v>
                </c:pt>
                <c:pt idx="12">
                  <c:v>39</c:v>
                </c:pt>
                <c:pt idx="13">
                  <c:v>97</c:v>
                </c:pt>
                <c:pt idx="14">
                  <c:v>22</c:v>
                </c:pt>
                <c:pt idx="15">
                  <c:v>53</c:v>
                </c:pt>
                <c:pt idx="16">
                  <c:v>17</c:v>
                </c:pt>
                <c:pt idx="17">
                  <c:v>0</c:v>
                </c:pt>
                <c:pt idx="18">
                  <c:v>50</c:v>
                </c:pt>
                <c:pt idx="19">
                  <c:v>84</c:v>
                </c:pt>
                <c:pt idx="20">
                  <c:v>80</c:v>
                </c:pt>
                <c:pt idx="21">
                  <c:v>57</c:v>
                </c:pt>
                <c:pt idx="22">
                  <c:v>100</c:v>
                </c:pt>
                <c:pt idx="23">
                  <c:v>20</c:v>
                </c:pt>
                <c:pt idx="24">
                  <c:v>0</c:v>
                </c:pt>
                <c:pt idx="25">
                  <c:v>58</c:v>
                </c:pt>
                <c:pt idx="26">
                  <c:v>102</c:v>
                </c:pt>
                <c:pt idx="27">
                  <c:v>191</c:v>
                </c:pt>
                <c:pt idx="28">
                  <c:v>63</c:v>
                </c:pt>
                <c:pt idx="29">
                  <c:v>148</c:v>
                </c:pt>
                <c:pt idx="30">
                  <c:v>56</c:v>
                </c:pt>
                <c:pt idx="31">
                  <c:v>0</c:v>
                </c:pt>
                <c:pt idx="32">
                  <c:v>0</c:v>
                </c:pt>
                <c:pt idx="33">
                  <c:v>72</c:v>
                </c:pt>
                <c:pt idx="34">
                  <c:v>349</c:v>
                </c:pt>
                <c:pt idx="35">
                  <c:v>132</c:v>
                </c:pt>
                <c:pt idx="36">
                  <c:v>174</c:v>
                </c:pt>
                <c:pt idx="37">
                  <c:v>74</c:v>
                </c:pt>
                <c:pt idx="38">
                  <c:v>0</c:v>
                </c:pt>
                <c:pt idx="39">
                  <c:v>126</c:v>
                </c:pt>
                <c:pt idx="40">
                  <c:v>302</c:v>
                </c:pt>
                <c:pt idx="41">
                  <c:v>249</c:v>
                </c:pt>
                <c:pt idx="42">
                  <c:v>191</c:v>
                </c:pt>
                <c:pt idx="43">
                  <c:v>208</c:v>
                </c:pt>
                <c:pt idx="44">
                  <c:v>79</c:v>
                </c:pt>
                <c:pt idx="45">
                  <c:v>0</c:v>
                </c:pt>
                <c:pt idx="46">
                  <c:v>87</c:v>
                </c:pt>
                <c:pt idx="47">
                  <c:v>256</c:v>
                </c:pt>
                <c:pt idx="48">
                  <c:v>342</c:v>
                </c:pt>
                <c:pt idx="49">
                  <c:v>0</c:v>
                </c:pt>
                <c:pt idx="50">
                  <c:v>242</c:v>
                </c:pt>
                <c:pt idx="51">
                  <c:v>68</c:v>
                </c:pt>
                <c:pt idx="52">
                  <c:v>1</c:v>
                </c:pt>
                <c:pt idx="53">
                  <c:v>178</c:v>
                </c:pt>
                <c:pt idx="54">
                  <c:v>302</c:v>
                </c:pt>
                <c:pt idx="55">
                  <c:v>195</c:v>
                </c:pt>
                <c:pt idx="56">
                  <c:v>242</c:v>
                </c:pt>
                <c:pt idx="57">
                  <c:v>249</c:v>
                </c:pt>
                <c:pt idx="58">
                  <c:v>34</c:v>
                </c:pt>
                <c:pt idx="59">
                  <c:v>0</c:v>
                </c:pt>
                <c:pt idx="60">
                  <c:v>121</c:v>
                </c:pt>
                <c:pt idx="61">
                  <c:v>192</c:v>
                </c:pt>
                <c:pt idx="62">
                  <c:v>163</c:v>
                </c:pt>
                <c:pt idx="63">
                  <c:v>140</c:v>
                </c:pt>
                <c:pt idx="64">
                  <c:v>163</c:v>
                </c:pt>
                <c:pt idx="65">
                  <c:v>44</c:v>
                </c:pt>
                <c:pt idx="66">
                  <c:v>0</c:v>
                </c:pt>
                <c:pt idx="67">
                  <c:v>107</c:v>
                </c:pt>
                <c:pt idx="68">
                  <c:v>182</c:v>
                </c:pt>
                <c:pt idx="69">
                  <c:v>147</c:v>
                </c:pt>
                <c:pt idx="70">
                  <c:v>131</c:v>
                </c:pt>
                <c:pt idx="71">
                  <c:v>105</c:v>
                </c:pt>
                <c:pt idx="72">
                  <c:v>38</c:v>
                </c:pt>
                <c:pt idx="73">
                  <c:v>0</c:v>
                </c:pt>
                <c:pt idx="74">
                  <c:v>77</c:v>
                </c:pt>
                <c:pt idx="75">
                  <c:v>175</c:v>
                </c:pt>
                <c:pt idx="76">
                  <c:v>113</c:v>
                </c:pt>
                <c:pt idx="77">
                  <c:v>95</c:v>
                </c:pt>
                <c:pt idx="78">
                  <c:v>111</c:v>
                </c:pt>
                <c:pt idx="79">
                  <c:v>28</c:v>
                </c:pt>
                <c:pt idx="80">
                  <c:v>0</c:v>
                </c:pt>
                <c:pt idx="81">
                  <c:v>63</c:v>
                </c:pt>
                <c:pt idx="82">
                  <c:v>137</c:v>
                </c:pt>
                <c:pt idx="83">
                  <c:v>130</c:v>
                </c:pt>
                <c:pt idx="84">
                  <c:v>76</c:v>
                </c:pt>
                <c:pt idx="85">
                  <c:v>63</c:v>
                </c:pt>
                <c:pt idx="86">
                  <c:v>0</c:v>
                </c:pt>
                <c:pt idx="87">
                  <c:v>0</c:v>
                </c:pt>
                <c:pt idx="88">
                  <c:v>47</c:v>
                </c:pt>
                <c:pt idx="89">
                  <c:v>162</c:v>
                </c:pt>
                <c:pt idx="90">
                  <c:v>116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839-4115-B6F2-983FAF012ED2}"/>
            </c:ext>
          </c:extLst>
        </c:ser>
        <c:ser>
          <c:idx val="1"/>
          <c:order val="1"/>
          <c:tx>
            <c:strRef>
              <c:f>'broj oboljelih'!$C$1</c:f>
              <c:strCache>
                <c:ptCount val="1"/>
                <c:pt idx="0">
                  <c:v>Broj preminulih</c:v>
                </c:pt>
              </c:strCache>
            </c:strRef>
          </c:tx>
          <c:invertIfNegative val="0"/>
          <c:cat>
            <c:numRef>
              <c:f>'broj oboljelih'!$A$94:$A$185</c:f>
              <c:numCache>
                <c:formatCode>d/mmm</c:formatCode>
                <c:ptCount val="92"/>
                <c:pt idx="0">
                  <c:v>44470</c:v>
                </c:pt>
                <c:pt idx="1">
                  <c:v>44471</c:v>
                </c:pt>
                <c:pt idx="2">
                  <c:v>44472</c:v>
                </c:pt>
                <c:pt idx="3">
                  <c:v>44473</c:v>
                </c:pt>
                <c:pt idx="4">
                  <c:v>44474</c:v>
                </c:pt>
                <c:pt idx="5">
                  <c:v>44475</c:v>
                </c:pt>
                <c:pt idx="6">
                  <c:v>44476</c:v>
                </c:pt>
                <c:pt idx="7">
                  <c:v>44477</c:v>
                </c:pt>
                <c:pt idx="8">
                  <c:v>44478</c:v>
                </c:pt>
                <c:pt idx="9">
                  <c:v>44479</c:v>
                </c:pt>
                <c:pt idx="10">
                  <c:v>44480</c:v>
                </c:pt>
                <c:pt idx="11">
                  <c:v>44481</c:v>
                </c:pt>
                <c:pt idx="12">
                  <c:v>44482</c:v>
                </c:pt>
                <c:pt idx="13">
                  <c:v>44483</c:v>
                </c:pt>
                <c:pt idx="14">
                  <c:v>44484</c:v>
                </c:pt>
                <c:pt idx="15">
                  <c:v>44485</c:v>
                </c:pt>
                <c:pt idx="16">
                  <c:v>44486</c:v>
                </c:pt>
                <c:pt idx="17">
                  <c:v>44487</c:v>
                </c:pt>
                <c:pt idx="18">
                  <c:v>44488</c:v>
                </c:pt>
                <c:pt idx="19">
                  <c:v>44489</c:v>
                </c:pt>
                <c:pt idx="20">
                  <c:v>44490</c:v>
                </c:pt>
                <c:pt idx="21">
                  <c:v>44491</c:v>
                </c:pt>
                <c:pt idx="22">
                  <c:v>44492</c:v>
                </c:pt>
                <c:pt idx="23">
                  <c:v>44493</c:v>
                </c:pt>
                <c:pt idx="24">
                  <c:v>44494</c:v>
                </c:pt>
                <c:pt idx="25">
                  <c:v>44495</c:v>
                </c:pt>
                <c:pt idx="26">
                  <c:v>44496</c:v>
                </c:pt>
                <c:pt idx="27">
                  <c:v>44497</c:v>
                </c:pt>
                <c:pt idx="28">
                  <c:v>44498</c:v>
                </c:pt>
                <c:pt idx="29">
                  <c:v>44499</c:v>
                </c:pt>
                <c:pt idx="30">
                  <c:v>44500</c:v>
                </c:pt>
                <c:pt idx="31">
                  <c:v>44501</c:v>
                </c:pt>
                <c:pt idx="32">
                  <c:v>44502</c:v>
                </c:pt>
                <c:pt idx="33">
                  <c:v>44503</c:v>
                </c:pt>
                <c:pt idx="34">
                  <c:v>44504</c:v>
                </c:pt>
                <c:pt idx="35">
                  <c:v>44505</c:v>
                </c:pt>
                <c:pt idx="36">
                  <c:v>44506</c:v>
                </c:pt>
                <c:pt idx="37">
                  <c:v>44507</c:v>
                </c:pt>
                <c:pt idx="38">
                  <c:v>44508</c:v>
                </c:pt>
                <c:pt idx="39">
                  <c:v>44509</c:v>
                </c:pt>
                <c:pt idx="40">
                  <c:v>44510</c:v>
                </c:pt>
                <c:pt idx="41">
                  <c:v>44511</c:v>
                </c:pt>
                <c:pt idx="42">
                  <c:v>44512</c:v>
                </c:pt>
                <c:pt idx="43">
                  <c:v>44513</c:v>
                </c:pt>
                <c:pt idx="44">
                  <c:v>44514</c:v>
                </c:pt>
                <c:pt idx="45">
                  <c:v>44515</c:v>
                </c:pt>
                <c:pt idx="46">
                  <c:v>44516</c:v>
                </c:pt>
                <c:pt idx="47">
                  <c:v>44517</c:v>
                </c:pt>
                <c:pt idx="48">
                  <c:v>44518</c:v>
                </c:pt>
                <c:pt idx="49">
                  <c:v>44519</c:v>
                </c:pt>
                <c:pt idx="50">
                  <c:v>44520</c:v>
                </c:pt>
                <c:pt idx="51">
                  <c:v>44521</c:v>
                </c:pt>
                <c:pt idx="52">
                  <c:v>44522</c:v>
                </c:pt>
                <c:pt idx="53">
                  <c:v>44523</c:v>
                </c:pt>
                <c:pt idx="54">
                  <c:v>44524</c:v>
                </c:pt>
                <c:pt idx="55">
                  <c:v>44525</c:v>
                </c:pt>
                <c:pt idx="56">
                  <c:v>44526</c:v>
                </c:pt>
                <c:pt idx="57">
                  <c:v>44527</c:v>
                </c:pt>
                <c:pt idx="58">
                  <c:v>44528</c:v>
                </c:pt>
                <c:pt idx="59">
                  <c:v>44529</c:v>
                </c:pt>
                <c:pt idx="60">
                  <c:v>44530</c:v>
                </c:pt>
                <c:pt idx="61">
                  <c:v>44531</c:v>
                </c:pt>
                <c:pt idx="62">
                  <c:v>44532</c:v>
                </c:pt>
                <c:pt idx="63">
                  <c:v>44533</c:v>
                </c:pt>
                <c:pt idx="64">
                  <c:v>44534</c:v>
                </c:pt>
                <c:pt idx="65">
                  <c:v>44535</c:v>
                </c:pt>
                <c:pt idx="66">
                  <c:v>44536</c:v>
                </c:pt>
                <c:pt idx="67">
                  <c:v>44537</c:v>
                </c:pt>
                <c:pt idx="68">
                  <c:v>44538</c:v>
                </c:pt>
                <c:pt idx="69">
                  <c:v>44539</c:v>
                </c:pt>
                <c:pt idx="70">
                  <c:v>44540</c:v>
                </c:pt>
                <c:pt idx="71">
                  <c:v>44541</c:v>
                </c:pt>
                <c:pt idx="72">
                  <c:v>44542</c:v>
                </c:pt>
                <c:pt idx="73">
                  <c:v>44543</c:v>
                </c:pt>
                <c:pt idx="74">
                  <c:v>44544</c:v>
                </c:pt>
                <c:pt idx="75">
                  <c:v>44545</c:v>
                </c:pt>
                <c:pt idx="76">
                  <c:v>44546</c:v>
                </c:pt>
                <c:pt idx="77">
                  <c:v>44547</c:v>
                </c:pt>
                <c:pt idx="78">
                  <c:v>44548</c:v>
                </c:pt>
                <c:pt idx="79">
                  <c:v>44549</c:v>
                </c:pt>
                <c:pt idx="80">
                  <c:v>44550</c:v>
                </c:pt>
                <c:pt idx="81">
                  <c:v>44551</c:v>
                </c:pt>
                <c:pt idx="82">
                  <c:v>44552</c:v>
                </c:pt>
                <c:pt idx="83">
                  <c:v>44553</c:v>
                </c:pt>
                <c:pt idx="84">
                  <c:v>44554</c:v>
                </c:pt>
                <c:pt idx="85">
                  <c:v>44555</c:v>
                </c:pt>
                <c:pt idx="86">
                  <c:v>44556</c:v>
                </c:pt>
                <c:pt idx="87">
                  <c:v>44557</c:v>
                </c:pt>
                <c:pt idx="88">
                  <c:v>44558</c:v>
                </c:pt>
                <c:pt idx="89">
                  <c:v>44559</c:v>
                </c:pt>
                <c:pt idx="90">
                  <c:v>44560</c:v>
                </c:pt>
                <c:pt idx="91">
                  <c:v>44561</c:v>
                </c:pt>
              </c:numCache>
            </c:numRef>
          </c:cat>
          <c:val>
            <c:numRef>
              <c:f>'broj oboljelih'!$C$94:$C$185</c:f>
              <c:numCache>
                <c:formatCode>General</c:formatCode>
                <c:ptCount val="92"/>
                <c:pt idx="0">
                  <c:v>3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1</c:v>
                </c:pt>
                <c:pt idx="5">
                  <c:v>1</c:v>
                </c:pt>
                <c:pt idx="6">
                  <c:v>0</c:v>
                </c:pt>
                <c:pt idx="7">
                  <c:v>1</c:v>
                </c:pt>
                <c:pt idx="8">
                  <c:v>1</c:v>
                </c:pt>
                <c:pt idx="9">
                  <c:v>0</c:v>
                </c:pt>
                <c:pt idx="10">
                  <c:v>0</c:v>
                </c:pt>
                <c:pt idx="11">
                  <c:v>1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1</c:v>
                </c:pt>
                <c:pt idx="16">
                  <c:v>1</c:v>
                </c:pt>
                <c:pt idx="17">
                  <c:v>0</c:v>
                </c:pt>
                <c:pt idx="18">
                  <c:v>1</c:v>
                </c:pt>
                <c:pt idx="19">
                  <c:v>1</c:v>
                </c:pt>
                <c:pt idx="20">
                  <c:v>0</c:v>
                </c:pt>
                <c:pt idx="21">
                  <c:v>0</c:v>
                </c:pt>
                <c:pt idx="22">
                  <c:v>0</c:v>
                </c:pt>
                <c:pt idx="23">
                  <c:v>3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1</c:v>
                </c:pt>
                <c:pt idx="31">
                  <c:v>1</c:v>
                </c:pt>
                <c:pt idx="32">
                  <c:v>2</c:v>
                </c:pt>
                <c:pt idx="33">
                  <c:v>0</c:v>
                </c:pt>
                <c:pt idx="34">
                  <c:v>0</c:v>
                </c:pt>
                <c:pt idx="35">
                  <c:v>1</c:v>
                </c:pt>
                <c:pt idx="36">
                  <c:v>1</c:v>
                </c:pt>
                <c:pt idx="37">
                  <c:v>4</c:v>
                </c:pt>
                <c:pt idx="38">
                  <c:v>3</c:v>
                </c:pt>
                <c:pt idx="39">
                  <c:v>3</c:v>
                </c:pt>
                <c:pt idx="40">
                  <c:v>2</c:v>
                </c:pt>
                <c:pt idx="41">
                  <c:v>3</c:v>
                </c:pt>
                <c:pt idx="42">
                  <c:v>3</c:v>
                </c:pt>
                <c:pt idx="43">
                  <c:v>1</c:v>
                </c:pt>
                <c:pt idx="44">
                  <c:v>1</c:v>
                </c:pt>
                <c:pt idx="45">
                  <c:v>4</c:v>
                </c:pt>
                <c:pt idx="46">
                  <c:v>4</c:v>
                </c:pt>
                <c:pt idx="47">
                  <c:v>1</c:v>
                </c:pt>
                <c:pt idx="48">
                  <c:v>1</c:v>
                </c:pt>
                <c:pt idx="49">
                  <c:v>5</c:v>
                </c:pt>
                <c:pt idx="50">
                  <c:v>4</c:v>
                </c:pt>
                <c:pt idx="51">
                  <c:v>3</c:v>
                </c:pt>
                <c:pt idx="52">
                  <c:v>4</c:v>
                </c:pt>
                <c:pt idx="53">
                  <c:v>0</c:v>
                </c:pt>
                <c:pt idx="54">
                  <c:v>1</c:v>
                </c:pt>
                <c:pt idx="55">
                  <c:v>3</c:v>
                </c:pt>
                <c:pt idx="56">
                  <c:v>1</c:v>
                </c:pt>
                <c:pt idx="57">
                  <c:v>1</c:v>
                </c:pt>
                <c:pt idx="58">
                  <c:v>3</c:v>
                </c:pt>
                <c:pt idx="59">
                  <c:v>4</c:v>
                </c:pt>
                <c:pt idx="60">
                  <c:v>5</c:v>
                </c:pt>
                <c:pt idx="61">
                  <c:v>4</c:v>
                </c:pt>
                <c:pt idx="62">
                  <c:v>7</c:v>
                </c:pt>
                <c:pt idx="63">
                  <c:v>3</c:v>
                </c:pt>
                <c:pt idx="64">
                  <c:v>1</c:v>
                </c:pt>
                <c:pt idx="65">
                  <c:v>2</c:v>
                </c:pt>
                <c:pt idx="66">
                  <c:v>2</c:v>
                </c:pt>
                <c:pt idx="67">
                  <c:v>3</c:v>
                </c:pt>
                <c:pt idx="68">
                  <c:v>3</c:v>
                </c:pt>
                <c:pt idx="69">
                  <c:v>2</c:v>
                </c:pt>
                <c:pt idx="70">
                  <c:v>3</c:v>
                </c:pt>
                <c:pt idx="71">
                  <c:v>2</c:v>
                </c:pt>
                <c:pt idx="72">
                  <c:v>2</c:v>
                </c:pt>
                <c:pt idx="73">
                  <c:v>0</c:v>
                </c:pt>
                <c:pt idx="74">
                  <c:v>0</c:v>
                </c:pt>
                <c:pt idx="75">
                  <c:v>3</c:v>
                </c:pt>
                <c:pt idx="76">
                  <c:v>2</c:v>
                </c:pt>
                <c:pt idx="77">
                  <c:v>3</c:v>
                </c:pt>
                <c:pt idx="78">
                  <c:v>1</c:v>
                </c:pt>
                <c:pt idx="79">
                  <c:v>1</c:v>
                </c:pt>
                <c:pt idx="80">
                  <c:v>0</c:v>
                </c:pt>
                <c:pt idx="81">
                  <c:v>2</c:v>
                </c:pt>
                <c:pt idx="82">
                  <c:v>1</c:v>
                </c:pt>
                <c:pt idx="83">
                  <c:v>3</c:v>
                </c:pt>
                <c:pt idx="84">
                  <c:v>3</c:v>
                </c:pt>
                <c:pt idx="85">
                  <c:v>3</c:v>
                </c:pt>
                <c:pt idx="86">
                  <c:v>3</c:v>
                </c:pt>
                <c:pt idx="87">
                  <c:v>2</c:v>
                </c:pt>
                <c:pt idx="88">
                  <c:v>1</c:v>
                </c:pt>
                <c:pt idx="89">
                  <c:v>3</c:v>
                </c:pt>
                <c:pt idx="90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839-4115-B6F2-983FAF012ED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01401344"/>
        <c:axId val="101402880"/>
      </c:barChart>
      <c:dateAx>
        <c:axId val="101401344"/>
        <c:scaling>
          <c:orientation val="minMax"/>
        </c:scaling>
        <c:delete val="0"/>
        <c:axPos val="b"/>
        <c:numFmt formatCode="d/mmm" sourceLinked="1"/>
        <c:majorTickMark val="out"/>
        <c:minorTickMark val="none"/>
        <c:tickLblPos val="nextTo"/>
        <c:crossAx val="101402880"/>
        <c:crosses val="autoZero"/>
        <c:auto val="1"/>
        <c:lblOffset val="100"/>
        <c:baseTimeUnit val="days"/>
        <c:majorUnit val="1"/>
        <c:majorTimeUnit val="days"/>
      </c:dateAx>
      <c:valAx>
        <c:axId val="1014028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140134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6463641955310149"/>
          <c:y val="8.4530061649270835E-2"/>
          <c:w val="9.6070066713358965E-2"/>
          <c:h val="0.1220787401574806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2124</TotalTime>
  <Pages>14</Pages>
  <Words>3317</Words>
  <Characters>18910</Characters>
  <Application>Microsoft Office Word</Application>
  <DocSecurity>0</DocSecurity>
  <Lines>157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Verica Ujlaki</cp:lastModifiedBy>
  <cp:revision>57</cp:revision>
  <cp:lastPrinted>2022-02-02T07:27:00Z</cp:lastPrinted>
  <dcterms:created xsi:type="dcterms:W3CDTF">2021-12-14T09:06:00Z</dcterms:created>
  <dcterms:modified xsi:type="dcterms:W3CDTF">2022-02-02T07:27:00Z</dcterms:modified>
</cp:coreProperties>
</file>