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000"/>
      </w:tblPr>
      <w:tblGrid>
        <w:gridCol w:w="837"/>
        <w:gridCol w:w="4678"/>
      </w:tblGrid>
      <w:tr w:rsidR="00C22E18" w:rsidTr="00A87FF1">
        <w:tc>
          <w:tcPr>
            <w:tcW w:w="837" w:type="dxa"/>
          </w:tcPr>
          <w:p w:rsidR="00C22E18" w:rsidRDefault="00C22E18" w:rsidP="00A87FF1">
            <w:pPr>
              <w:rPr>
                <w:lang w:eastAsia="en-US"/>
              </w:rPr>
            </w:pPr>
          </w:p>
        </w:tc>
        <w:tc>
          <w:tcPr>
            <w:tcW w:w="4678" w:type="dxa"/>
          </w:tcPr>
          <w:p w:rsidR="00C22E18" w:rsidRDefault="00A744B0" w:rsidP="002730F1">
            <w:pPr>
              <w:rPr>
                <w:sz w:val="20"/>
                <w:lang w:eastAsia="en-US"/>
              </w:rPr>
            </w:pPr>
            <w:r>
              <w:rPr>
                <w:sz w:val="20"/>
                <w:lang w:eastAsia="en-US"/>
              </w:rPr>
              <w:t xml:space="preserve">                                     </w:t>
            </w:r>
            <w:r w:rsidR="00C22E18" w:rsidRPr="00DD5B93">
              <w:rPr>
                <w:sz w:val="20"/>
                <w:lang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color="window">
                  <v:imagedata r:id="rId8" o:title=""/>
                </v:shape>
                <o:OLEObject Type="Embed" ProgID="CDraw5" ShapeID="_x0000_i1025" DrawAspect="Content" ObjectID="_1719211170" r:id="rId9"/>
              </w:object>
            </w:r>
          </w:p>
          <w:p w:rsidR="00C22E18" w:rsidRDefault="00C22E18" w:rsidP="00A87FF1">
            <w:pPr>
              <w:jc w:val="center"/>
              <w:rPr>
                <w:sz w:val="16"/>
              </w:rPr>
            </w:pPr>
          </w:p>
          <w:p w:rsidR="00C22E18" w:rsidRPr="003A31B6" w:rsidRDefault="00C22E18" w:rsidP="00A87FF1">
            <w:pPr>
              <w:jc w:val="center"/>
              <w:rPr>
                <w:sz w:val="16"/>
                <w:szCs w:val="16"/>
                <w:lang w:eastAsia="en-US"/>
              </w:rPr>
            </w:pPr>
            <w:r w:rsidRPr="003A31B6">
              <w:rPr>
                <w:sz w:val="16"/>
                <w:szCs w:val="16"/>
              </w:rPr>
              <w:t>REPUBLIKA HRVATSKA</w:t>
            </w:r>
          </w:p>
        </w:tc>
      </w:tr>
      <w:tr w:rsidR="00C22E18" w:rsidTr="00A87FF1">
        <w:trPr>
          <w:trHeight w:val="812"/>
        </w:trPr>
        <w:tc>
          <w:tcPr>
            <w:tcW w:w="837" w:type="dxa"/>
          </w:tcPr>
          <w:p w:rsidR="00C22E18" w:rsidRDefault="00C22E18" w:rsidP="00A87FF1">
            <w:pPr>
              <w:rPr>
                <w:lang w:eastAsia="en-US"/>
              </w:rPr>
            </w:pPr>
            <w:r w:rsidRPr="00DD5B93">
              <w:rPr>
                <w:lang w:eastAsia="en-US"/>
              </w:rPr>
              <w:object w:dxaOrig="825" w:dyaOrig="902">
                <v:shape id="_x0000_i1026" type="#_x0000_t75" style="width:37.5pt;height:39pt" o:ole="" fillcolor="window">
                  <v:imagedata r:id="rId10" o:title=""/>
                </v:shape>
                <o:OLEObject Type="Embed" ProgID="CPaint5" ShapeID="_x0000_i1026" DrawAspect="Content" ObjectID="_1719211171" r:id="rId11"/>
              </w:object>
            </w:r>
          </w:p>
        </w:tc>
        <w:tc>
          <w:tcPr>
            <w:tcW w:w="4678" w:type="dxa"/>
          </w:tcPr>
          <w:p w:rsidR="00C22E18" w:rsidRPr="003A31B6" w:rsidRDefault="00C22E18" w:rsidP="00A87FF1">
            <w:pPr>
              <w:jc w:val="center"/>
              <w:rPr>
                <w:b/>
                <w:sz w:val="18"/>
                <w:szCs w:val="18"/>
                <w:lang w:eastAsia="en-US"/>
              </w:rPr>
            </w:pPr>
            <w:r w:rsidRPr="003A31B6">
              <w:rPr>
                <w:b/>
                <w:sz w:val="18"/>
                <w:szCs w:val="18"/>
              </w:rPr>
              <w:t>KOPRIVNIČKO – KRIŽEVAČKA ŽUPANIJA</w:t>
            </w:r>
          </w:p>
          <w:p w:rsidR="00C22E18" w:rsidRPr="003A31B6" w:rsidRDefault="00C22E18" w:rsidP="00B04887">
            <w:pPr>
              <w:rPr>
                <w:b/>
                <w:sz w:val="20"/>
                <w:szCs w:val="20"/>
              </w:rPr>
            </w:pPr>
            <w:r w:rsidRPr="003A31B6">
              <w:rPr>
                <w:b/>
                <w:sz w:val="20"/>
                <w:szCs w:val="20"/>
              </w:rPr>
              <w:t xml:space="preserve">             Upravni odjel za financije, proračun </w:t>
            </w:r>
          </w:p>
          <w:p w:rsidR="00C22E18" w:rsidRPr="003A31B6" w:rsidRDefault="00C22E18" w:rsidP="00B04887">
            <w:pPr>
              <w:rPr>
                <w:b/>
                <w:sz w:val="20"/>
                <w:szCs w:val="20"/>
              </w:rPr>
            </w:pPr>
            <w:r w:rsidRPr="003A31B6">
              <w:rPr>
                <w:b/>
                <w:sz w:val="20"/>
                <w:szCs w:val="20"/>
              </w:rPr>
              <w:t xml:space="preserve">                               i javnu nabavu</w:t>
            </w:r>
          </w:p>
          <w:p w:rsidR="00C22E18" w:rsidRPr="003A31B6" w:rsidRDefault="00C22E18" w:rsidP="00A87FF1">
            <w:pPr>
              <w:jc w:val="center"/>
              <w:rPr>
                <w:b/>
                <w:sz w:val="20"/>
                <w:szCs w:val="20"/>
              </w:rPr>
            </w:pPr>
          </w:p>
          <w:p w:rsidR="00C22E18" w:rsidRDefault="00C22E18" w:rsidP="00A87FF1">
            <w:pPr>
              <w:jc w:val="center"/>
              <w:rPr>
                <w:b/>
                <w:lang w:eastAsia="en-US"/>
              </w:rPr>
            </w:pPr>
          </w:p>
        </w:tc>
      </w:tr>
    </w:tbl>
    <w:p w:rsidR="00B64DF7" w:rsidRPr="00AD04EF" w:rsidRDefault="00B64DF7" w:rsidP="00B64DF7">
      <w:pPr>
        <w:pStyle w:val="Uvuenotijeloteksta"/>
        <w:spacing w:after="0"/>
        <w:ind w:left="0"/>
      </w:pPr>
      <w:r w:rsidRPr="00AD04EF">
        <w:t>KLASA:</w:t>
      </w:r>
      <w:r>
        <w:t>406-01/22</w:t>
      </w:r>
      <w:r w:rsidRPr="00AD04EF">
        <w:t>-0</w:t>
      </w:r>
      <w:r>
        <w:t>1</w:t>
      </w:r>
      <w:r w:rsidRPr="00AD04EF">
        <w:t>/</w:t>
      </w:r>
      <w:r>
        <w:t>7</w:t>
      </w:r>
    </w:p>
    <w:p w:rsidR="00B64DF7" w:rsidRPr="00AD04EF" w:rsidRDefault="00B64DF7" w:rsidP="00B64DF7">
      <w:pPr>
        <w:pStyle w:val="Uvuenotijeloteksta"/>
        <w:spacing w:after="0"/>
        <w:ind w:left="0"/>
      </w:pPr>
      <w:r w:rsidRPr="00AD04EF">
        <w:t>URBROJ:2137-04/</w:t>
      </w:r>
      <w:r>
        <w:t>08</w:t>
      </w:r>
      <w:r w:rsidRPr="00AD04EF">
        <w:t>-</w:t>
      </w:r>
      <w:r>
        <w:t>22</w:t>
      </w:r>
      <w:r w:rsidRPr="00AD04EF">
        <w:t>-</w:t>
      </w:r>
      <w:r w:rsidR="005C7BBC">
        <w:t>4</w:t>
      </w:r>
    </w:p>
    <w:p w:rsidR="00B64DF7" w:rsidRPr="00AD04EF" w:rsidRDefault="00B64DF7" w:rsidP="00B64DF7">
      <w:pPr>
        <w:tabs>
          <w:tab w:val="center" w:pos="6663"/>
        </w:tabs>
        <w:jc w:val="both"/>
      </w:pPr>
      <w:r w:rsidRPr="00AD04EF">
        <w:t xml:space="preserve">Koprivnica, </w:t>
      </w:r>
      <w:r w:rsidR="00E85EC2">
        <w:t>1</w:t>
      </w:r>
      <w:r w:rsidR="005C7BBC">
        <w:t>3</w:t>
      </w:r>
      <w:r>
        <w:t>. srpanj 2022</w:t>
      </w:r>
      <w:r w:rsidRPr="00AD04EF">
        <w:t>.</w:t>
      </w:r>
    </w:p>
    <w:p w:rsidR="00B64DF7" w:rsidRDefault="00B64DF7" w:rsidP="00B64DF7">
      <w:pPr>
        <w:pStyle w:val="Uvuenotijeloteksta"/>
        <w:spacing w:after="0"/>
        <w:ind w:left="0"/>
        <w:rPr>
          <w:rFonts w:ascii="Arial" w:hAnsi="Arial" w:cs="Arial"/>
          <w:sz w:val="23"/>
          <w:szCs w:val="23"/>
        </w:rPr>
      </w:pPr>
    </w:p>
    <w:p w:rsidR="00B64DF7" w:rsidRDefault="00B64DF7" w:rsidP="0037001E">
      <w:pPr>
        <w:pStyle w:val="Uvuenotijeloteksta"/>
        <w:spacing w:after="0"/>
        <w:ind w:left="0"/>
        <w:rPr>
          <w:rFonts w:ascii="Arial" w:hAnsi="Arial" w:cs="Arial"/>
          <w:sz w:val="23"/>
          <w:szCs w:val="23"/>
        </w:rPr>
      </w:pPr>
    </w:p>
    <w:p w:rsidR="00B14CA4" w:rsidRPr="00B64DF7" w:rsidRDefault="00B64DF7" w:rsidP="00B14CA4">
      <w:pPr>
        <w:jc w:val="both"/>
      </w:pPr>
      <w:r w:rsidRPr="00B64DF7">
        <w:t>T</w:t>
      </w:r>
      <w:r w:rsidR="00B14CA4" w:rsidRPr="00B64DF7">
        <w:t>emelj</w:t>
      </w:r>
      <w:r w:rsidRPr="00B64DF7">
        <w:t>em</w:t>
      </w:r>
      <w:r w:rsidR="00B14CA4" w:rsidRPr="00B64DF7">
        <w:t xml:space="preserve"> Pravilnika o načinu provođenja postupaka </w:t>
      </w:r>
      <w:r w:rsidRPr="00B64DF7">
        <w:t xml:space="preserve">jednostavne nabave, KLASA:406-01/20-01/12, URBROJ:2137/1-03/03-20-1 od 23. </w:t>
      </w:r>
      <w:r w:rsidR="00253D3B">
        <w:t>p</w:t>
      </w:r>
      <w:r w:rsidRPr="00B64DF7">
        <w:t>rosinca 2020. godine</w:t>
      </w:r>
      <w:r w:rsidR="00B14CA4" w:rsidRPr="00B64DF7">
        <w:t xml:space="preserve"> upućuje se </w:t>
      </w:r>
    </w:p>
    <w:p w:rsidR="00C22E18" w:rsidRPr="00B64DF7" w:rsidRDefault="00C22E18" w:rsidP="00C42593">
      <w:pPr>
        <w:ind w:right="283"/>
        <w:rPr>
          <w:b/>
        </w:rPr>
      </w:pPr>
    </w:p>
    <w:p w:rsidR="00C22E18" w:rsidRPr="00B64DF7" w:rsidRDefault="00C22E18" w:rsidP="00C42593">
      <w:pPr>
        <w:ind w:right="283"/>
        <w:rPr>
          <w:b/>
        </w:rPr>
      </w:pPr>
    </w:p>
    <w:p w:rsidR="00282618" w:rsidRPr="00B64DF7" w:rsidRDefault="00C22E18" w:rsidP="00282618">
      <w:pPr>
        <w:ind w:right="283"/>
        <w:jc w:val="center"/>
        <w:rPr>
          <w:b/>
        </w:rPr>
      </w:pPr>
      <w:r w:rsidRPr="00B64DF7">
        <w:rPr>
          <w:b/>
        </w:rPr>
        <w:t>POZIV ZA DOSTAVU PONUDA</w:t>
      </w:r>
      <w:r w:rsidR="00282618" w:rsidRPr="00B64DF7">
        <w:rPr>
          <w:b/>
        </w:rPr>
        <w:t xml:space="preserve"> </w:t>
      </w:r>
      <w:r w:rsidR="00267653" w:rsidRPr="00B64DF7">
        <w:rPr>
          <w:b/>
        </w:rPr>
        <w:t>U POSTUPKU NABAVE</w:t>
      </w:r>
    </w:p>
    <w:p w:rsidR="00604448" w:rsidRDefault="00B64DF7" w:rsidP="00E14D78">
      <w:pPr>
        <w:ind w:right="283"/>
        <w:jc w:val="center"/>
        <w:rPr>
          <w:b/>
        </w:rPr>
      </w:pPr>
      <w:r w:rsidRPr="00B64DF7">
        <w:rPr>
          <w:b/>
        </w:rPr>
        <w:t xml:space="preserve">ZA NABAVU I </w:t>
      </w:r>
      <w:r w:rsidR="00C64962">
        <w:rPr>
          <w:b/>
        </w:rPr>
        <w:t>MONTAŽA</w:t>
      </w:r>
      <w:r w:rsidRPr="00B64DF7">
        <w:rPr>
          <w:b/>
        </w:rPr>
        <w:t xml:space="preserve"> KLIMA UREĐAJA</w:t>
      </w:r>
      <w:r w:rsidR="005C7BBC">
        <w:rPr>
          <w:b/>
        </w:rPr>
        <w:t xml:space="preserve"> </w:t>
      </w:r>
    </w:p>
    <w:p w:rsidR="005C7BBC" w:rsidRPr="005C7BBC" w:rsidRDefault="005C7BBC" w:rsidP="005C7BBC">
      <w:pPr>
        <w:pStyle w:val="Odlomakpopisa"/>
        <w:numPr>
          <w:ilvl w:val="0"/>
          <w:numId w:val="43"/>
        </w:numPr>
        <w:ind w:right="283"/>
        <w:jc w:val="center"/>
        <w:rPr>
          <w:b/>
          <w:highlight w:val="yellow"/>
          <w:u w:val="single"/>
        </w:rPr>
      </w:pPr>
      <w:r w:rsidRPr="005C7BBC">
        <w:rPr>
          <w:b/>
          <w:highlight w:val="yellow"/>
          <w:u w:val="single"/>
        </w:rPr>
        <w:t>IZMJENE</w:t>
      </w:r>
    </w:p>
    <w:p w:rsidR="00105A6F" w:rsidRPr="00B64DF7" w:rsidRDefault="00105A6F" w:rsidP="00C42593">
      <w:pPr>
        <w:spacing w:before="240" w:after="120"/>
        <w:ind w:right="283"/>
        <w:jc w:val="both"/>
        <w:rPr>
          <w:b/>
        </w:rPr>
      </w:pPr>
    </w:p>
    <w:p w:rsidR="00C22E18" w:rsidRPr="00B64DF7" w:rsidRDefault="00C22E18" w:rsidP="00C42593">
      <w:pPr>
        <w:spacing w:before="240" w:after="120"/>
        <w:ind w:right="283"/>
        <w:jc w:val="both"/>
        <w:rPr>
          <w:b/>
          <w:u w:val="single"/>
        </w:rPr>
      </w:pPr>
      <w:r w:rsidRPr="00B64DF7">
        <w:rPr>
          <w:b/>
        </w:rPr>
        <w:t>PODACI O NARUČITELJU:</w:t>
      </w:r>
    </w:p>
    <w:p w:rsidR="00C22E18" w:rsidRPr="00B64DF7" w:rsidRDefault="001779F4" w:rsidP="00C42593">
      <w:pPr>
        <w:spacing w:after="120"/>
        <w:ind w:right="283"/>
        <w:jc w:val="both"/>
      </w:pPr>
      <w:r w:rsidRPr="00B64DF7">
        <w:t xml:space="preserve">NAZIV </w:t>
      </w:r>
      <w:r w:rsidR="00C22E18" w:rsidRPr="00B64DF7">
        <w:t>NARUČITELJA: K</w:t>
      </w:r>
      <w:r w:rsidRPr="00B64DF7">
        <w:t>oprivničko-križevačka županija</w:t>
      </w:r>
    </w:p>
    <w:p w:rsidR="001779F4" w:rsidRPr="00B64DF7" w:rsidRDefault="001779F4" w:rsidP="00C42593">
      <w:pPr>
        <w:spacing w:after="120"/>
        <w:ind w:right="283"/>
        <w:jc w:val="both"/>
      </w:pPr>
      <w:r w:rsidRPr="00B64DF7">
        <w:t xml:space="preserve">SJEDIŠTE NARUČITELJA: Ulica Antuna </w:t>
      </w:r>
      <w:proofErr w:type="spellStart"/>
      <w:r w:rsidRPr="00B64DF7">
        <w:t>Nemčića</w:t>
      </w:r>
      <w:proofErr w:type="spellEnd"/>
      <w:r w:rsidRPr="00B64DF7">
        <w:t xml:space="preserve"> 5, 48000 Koprivnica</w:t>
      </w:r>
    </w:p>
    <w:p w:rsidR="00C22E18" w:rsidRPr="00B64DF7" w:rsidRDefault="00C22E18" w:rsidP="00C42593">
      <w:pPr>
        <w:spacing w:after="120"/>
        <w:ind w:right="283"/>
        <w:jc w:val="both"/>
        <w:rPr>
          <w:b/>
          <w:u w:val="single"/>
        </w:rPr>
      </w:pPr>
      <w:r w:rsidRPr="00B64DF7">
        <w:t>OIB: 06872053793</w:t>
      </w:r>
    </w:p>
    <w:p w:rsidR="00C22E18" w:rsidRPr="00B64DF7" w:rsidRDefault="00C22E18" w:rsidP="00C42593">
      <w:pPr>
        <w:spacing w:after="120"/>
        <w:ind w:right="283"/>
        <w:jc w:val="both"/>
        <w:rPr>
          <w:b/>
          <w:u w:val="single"/>
        </w:rPr>
      </w:pPr>
      <w:r w:rsidRPr="00B64DF7">
        <w:t>TELEFON: 048/658-111</w:t>
      </w:r>
    </w:p>
    <w:p w:rsidR="00C22E18" w:rsidRPr="00B64DF7" w:rsidRDefault="00C22E18" w:rsidP="00C42593">
      <w:pPr>
        <w:spacing w:after="120"/>
        <w:ind w:right="283"/>
        <w:jc w:val="both"/>
        <w:rPr>
          <w:b/>
          <w:u w:val="single"/>
        </w:rPr>
      </w:pPr>
      <w:r w:rsidRPr="00B64DF7">
        <w:t>TELEFAKS: 048/622-584</w:t>
      </w:r>
    </w:p>
    <w:p w:rsidR="00C22E18" w:rsidRPr="00B64DF7" w:rsidRDefault="00C22E18" w:rsidP="00C42593">
      <w:pPr>
        <w:spacing w:after="120"/>
        <w:ind w:right="283"/>
        <w:jc w:val="both"/>
        <w:rPr>
          <w:b/>
          <w:u w:val="single"/>
        </w:rPr>
      </w:pPr>
      <w:r w:rsidRPr="00B64DF7">
        <w:t>INTERNETSKA ADRESA: www.kckzz.hr</w:t>
      </w:r>
    </w:p>
    <w:p w:rsidR="00C22E18" w:rsidRPr="00B64DF7" w:rsidRDefault="00C22E18" w:rsidP="00C42593">
      <w:pPr>
        <w:spacing w:after="120"/>
        <w:ind w:right="283"/>
        <w:jc w:val="both"/>
      </w:pPr>
      <w:r w:rsidRPr="00B64DF7">
        <w:t xml:space="preserve">ADRESA ELEKTRONIČKE POŠTE: </w:t>
      </w:r>
      <w:r w:rsidR="00282618" w:rsidRPr="00B64DF7">
        <w:t>pisarnica@</w:t>
      </w:r>
      <w:proofErr w:type="spellStart"/>
      <w:r w:rsidR="00282618" w:rsidRPr="00B64DF7">
        <w:t>kckzz.hr</w:t>
      </w:r>
      <w:proofErr w:type="spellEnd"/>
    </w:p>
    <w:p w:rsidR="000C39D4" w:rsidRPr="00B64DF7" w:rsidRDefault="000C39D4" w:rsidP="00AD5374">
      <w:pPr>
        <w:pStyle w:val="Bezproreda"/>
        <w:rPr>
          <w:rFonts w:ascii="Times New Roman" w:hAnsi="Times New Roman"/>
          <w:b/>
          <w:sz w:val="24"/>
          <w:szCs w:val="24"/>
        </w:rPr>
      </w:pPr>
    </w:p>
    <w:p w:rsidR="00C22E18" w:rsidRPr="00B64DF7" w:rsidRDefault="00A9085E" w:rsidP="00AD5374">
      <w:pPr>
        <w:pStyle w:val="Bezproreda"/>
        <w:rPr>
          <w:rFonts w:ascii="Times New Roman" w:hAnsi="Times New Roman"/>
          <w:b/>
          <w:sz w:val="24"/>
          <w:szCs w:val="24"/>
        </w:rPr>
      </w:pPr>
      <w:r w:rsidRPr="00B64DF7">
        <w:rPr>
          <w:rFonts w:ascii="Times New Roman" w:hAnsi="Times New Roman"/>
          <w:b/>
          <w:sz w:val="24"/>
          <w:szCs w:val="24"/>
        </w:rPr>
        <w:t>OSOBA</w:t>
      </w:r>
      <w:r w:rsidR="00C22E18" w:rsidRPr="00B64DF7">
        <w:rPr>
          <w:rFonts w:ascii="Times New Roman" w:hAnsi="Times New Roman"/>
          <w:b/>
          <w:sz w:val="24"/>
          <w:szCs w:val="24"/>
        </w:rPr>
        <w:t xml:space="preserve"> ILI SLUŽBA ZADUŽENA ZA KONTAKT:</w:t>
      </w:r>
    </w:p>
    <w:p w:rsidR="0037001E" w:rsidRPr="00B64DF7" w:rsidRDefault="00B14CA4" w:rsidP="00C20F51">
      <w:pPr>
        <w:pStyle w:val="Bezproreda"/>
        <w:jc w:val="both"/>
        <w:rPr>
          <w:rFonts w:ascii="Times New Roman" w:hAnsi="Times New Roman"/>
          <w:sz w:val="24"/>
          <w:szCs w:val="24"/>
        </w:rPr>
      </w:pPr>
      <w:r w:rsidRPr="00B64DF7">
        <w:rPr>
          <w:rFonts w:ascii="Times New Roman" w:hAnsi="Times New Roman"/>
          <w:sz w:val="24"/>
          <w:szCs w:val="24"/>
        </w:rPr>
        <w:t xml:space="preserve">Jasna Sabolić, </w:t>
      </w:r>
      <w:proofErr w:type="spellStart"/>
      <w:r w:rsidRPr="00B64DF7">
        <w:rPr>
          <w:rFonts w:ascii="Times New Roman" w:hAnsi="Times New Roman"/>
          <w:sz w:val="24"/>
          <w:szCs w:val="24"/>
        </w:rPr>
        <w:t>tel</w:t>
      </w:r>
      <w:proofErr w:type="spellEnd"/>
      <w:r w:rsidRPr="00B64DF7">
        <w:rPr>
          <w:rFonts w:ascii="Times New Roman" w:hAnsi="Times New Roman"/>
          <w:sz w:val="24"/>
          <w:szCs w:val="24"/>
        </w:rPr>
        <w:t>: 048/658-235, e-mail:jasna.sabolic@kckzz.hr</w:t>
      </w:r>
    </w:p>
    <w:p w:rsidR="00267653" w:rsidRPr="002D422B" w:rsidRDefault="00267653" w:rsidP="00C42593">
      <w:pPr>
        <w:ind w:right="283"/>
        <w:rPr>
          <w:rFonts w:ascii="Arial" w:hAnsi="Arial" w:cs="Arial"/>
          <w:b/>
          <w:sz w:val="23"/>
          <w:szCs w:val="23"/>
        </w:rPr>
      </w:pPr>
    </w:p>
    <w:p w:rsidR="00267653" w:rsidRPr="00B64DF7" w:rsidRDefault="006F465E" w:rsidP="00C42593">
      <w:pPr>
        <w:ind w:right="283"/>
        <w:rPr>
          <w:b/>
        </w:rPr>
      </w:pPr>
      <w:r w:rsidRPr="00B64DF7">
        <w:rPr>
          <w:b/>
        </w:rPr>
        <w:t>OPIS PREDMETA NABAVE:</w:t>
      </w:r>
    </w:p>
    <w:p w:rsidR="00C64962" w:rsidRDefault="006F0372" w:rsidP="00A050B4">
      <w:pPr>
        <w:spacing w:after="120"/>
        <w:jc w:val="both"/>
      </w:pPr>
      <w:r>
        <w:t>Predmet nabave je isporuka klima uređaja</w:t>
      </w:r>
      <w:r w:rsidR="00C64962">
        <w:t>,</w:t>
      </w:r>
      <w:r>
        <w:t xml:space="preserve"> unos u prostor, montaža, čišćenje prostora od ambalaže, vraćanje p</w:t>
      </w:r>
      <w:r w:rsidR="006A3FE4">
        <w:t>rostora u prvobitno stanje (otkl</w:t>
      </w:r>
      <w:r>
        <w:t>anjanje nečistoća,</w:t>
      </w:r>
      <w:r w:rsidR="006A3FE4">
        <w:t xml:space="preserve"> krpanje/</w:t>
      </w:r>
      <w:r>
        <w:t xml:space="preserve">bojanje zidova i </w:t>
      </w:r>
      <w:proofErr w:type="spellStart"/>
      <w:r>
        <w:t>dr</w:t>
      </w:r>
      <w:proofErr w:type="spellEnd"/>
      <w:r>
        <w:t>.),</w:t>
      </w:r>
      <w:r w:rsidR="00C64962">
        <w:t xml:space="preserve"> puštanje</w:t>
      </w:r>
      <w:r>
        <w:t xml:space="preserve"> u probni rad i obuka korisnika za rad sa klima uređajima.</w:t>
      </w:r>
      <w:r w:rsidR="00C64962">
        <w:t xml:space="preserve"> </w:t>
      </w:r>
    </w:p>
    <w:p w:rsidR="00267653" w:rsidRPr="002D422B" w:rsidRDefault="00267653" w:rsidP="00C42593">
      <w:pPr>
        <w:ind w:right="283"/>
        <w:rPr>
          <w:rFonts w:ascii="Arial" w:hAnsi="Arial" w:cs="Arial"/>
          <w:sz w:val="23"/>
          <w:szCs w:val="23"/>
        </w:rPr>
      </w:pPr>
    </w:p>
    <w:p w:rsidR="00267653" w:rsidRPr="00BA3EBA" w:rsidRDefault="00267653" w:rsidP="00C42593">
      <w:pPr>
        <w:pStyle w:val="Bezproreda"/>
        <w:ind w:right="283"/>
        <w:jc w:val="both"/>
        <w:rPr>
          <w:rFonts w:ascii="Times New Roman" w:hAnsi="Times New Roman"/>
          <w:b/>
          <w:sz w:val="24"/>
          <w:szCs w:val="24"/>
        </w:rPr>
      </w:pPr>
      <w:r w:rsidRPr="00BA3EBA">
        <w:rPr>
          <w:rFonts w:ascii="Times New Roman" w:hAnsi="Times New Roman"/>
          <w:b/>
          <w:sz w:val="24"/>
          <w:szCs w:val="24"/>
        </w:rPr>
        <w:t>TEHNIČKA SPECIFIKACIJA:</w:t>
      </w:r>
    </w:p>
    <w:p w:rsidR="00534349" w:rsidRDefault="00AA1B40" w:rsidP="00534349">
      <w:pPr>
        <w:jc w:val="both"/>
        <w:rPr>
          <w:color w:val="000000"/>
        </w:rPr>
      </w:pPr>
      <w:r w:rsidRPr="00BA3EBA">
        <w:t xml:space="preserve">Tehnička specifikacija </w:t>
      </w:r>
      <w:r w:rsidR="00E14D78" w:rsidRPr="00BA3EBA">
        <w:t xml:space="preserve">nalazi se u prilogu </w:t>
      </w:r>
      <w:r w:rsidRPr="00BA3EBA">
        <w:t>ovog Poziva za dostavu ponuda</w:t>
      </w:r>
      <w:r w:rsidR="0049728A" w:rsidRPr="00BA3EBA">
        <w:t xml:space="preserve"> (Poziv)</w:t>
      </w:r>
      <w:r w:rsidRPr="00BA3EBA">
        <w:t>.</w:t>
      </w:r>
      <w:r w:rsidR="00534349">
        <w:t xml:space="preserve"> </w:t>
      </w:r>
      <w:r w:rsidR="00534349" w:rsidRPr="00534349">
        <w:rPr>
          <w:color w:val="000000"/>
        </w:rPr>
        <w:t>Dozvoljeno odstupanje u karakteristikama: +/- 10%.</w:t>
      </w:r>
    </w:p>
    <w:p w:rsidR="005C7BBC" w:rsidRPr="005C7BBC" w:rsidRDefault="005C7BBC" w:rsidP="00534349">
      <w:pPr>
        <w:jc w:val="both"/>
        <w:rPr>
          <w:color w:val="000000"/>
          <w:highlight w:val="yellow"/>
        </w:rPr>
      </w:pPr>
      <w:r w:rsidRPr="005C7BBC">
        <w:rPr>
          <w:color w:val="000000"/>
          <w:highlight w:val="yellow"/>
        </w:rPr>
        <w:t>Jamstveni rok klima uređaja: minimalno 36 mjeseci.</w:t>
      </w:r>
    </w:p>
    <w:p w:rsidR="005C7BBC" w:rsidRPr="00534349" w:rsidRDefault="005C7BBC" w:rsidP="00534349">
      <w:pPr>
        <w:jc w:val="both"/>
        <w:rPr>
          <w:color w:val="000000"/>
        </w:rPr>
      </w:pPr>
      <w:r w:rsidRPr="005C7BBC">
        <w:rPr>
          <w:color w:val="000000"/>
          <w:highlight w:val="yellow"/>
        </w:rPr>
        <w:t>Servisne usluge u jamstvenom roku: isporučitelj ima obvezu izaći na intervenciju u roku 48 sati od prijave kvara.</w:t>
      </w:r>
    </w:p>
    <w:p w:rsidR="00A050B4" w:rsidRPr="00BA3EBA" w:rsidRDefault="00A050B4" w:rsidP="00C42593">
      <w:pPr>
        <w:pStyle w:val="Bezproreda"/>
        <w:ind w:right="283"/>
        <w:jc w:val="both"/>
        <w:rPr>
          <w:rFonts w:ascii="Times New Roman" w:hAnsi="Times New Roman"/>
          <w:b/>
          <w:sz w:val="24"/>
          <w:szCs w:val="24"/>
        </w:rPr>
      </w:pPr>
    </w:p>
    <w:p w:rsidR="00840104" w:rsidRPr="00BA3EBA" w:rsidRDefault="0037001E" w:rsidP="00C42593">
      <w:pPr>
        <w:pStyle w:val="Bezproreda"/>
        <w:ind w:right="283"/>
        <w:jc w:val="both"/>
        <w:rPr>
          <w:rFonts w:ascii="Times New Roman" w:hAnsi="Times New Roman"/>
          <w:b/>
          <w:sz w:val="24"/>
          <w:szCs w:val="24"/>
        </w:rPr>
      </w:pPr>
      <w:r w:rsidRPr="00BA3EBA">
        <w:rPr>
          <w:rFonts w:ascii="Times New Roman" w:hAnsi="Times New Roman"/>
          <w:b/>
          <w:sz w:val="24"/>
          <w:szCs w:val="24"/>
        </w:rPr>
        <w:t>KOLIČINA PREDMETA NABAVE:</w:t>
      </w:r>
    </w:p>
    <w:p w:rsidR="00105A6F" w:rsidRPr="00BA3EBA" w:rsidRDefault="00C64962" w:rsidP="00C42593">
      <w:pPr>
        <w:pStyle w:val="Bezproreda"/>
        <w:ind w:right="283"/>
        <w:jc w:val="both"/>
        <w:rPr>
          <w:rFonts w:ascii="Times New Roman" w:hAnsi="Times New Roman"/>
          <w:sz w:val="24"/>
          <w:szCs w:val="24"/>
        </w:rPr>
      </w:pPr>
      <w:r w:rsidRPr="00BA3EBA">
        <w:rPr>
          <w:rFonts w:ascii="Times New Roman" w:hAnsi="Times New Roman"/>
          <w:sz w:val="24"/>
          <w:szCs w:val="24"/>
        </w:rPr>
        <w:t>2 vanjske jedinice i 8 unutarnjih zidnih jedinica</w:t>
      </w:r>
      <w:r w:rsidR="00953D95">
        <w:rPr>
          <w:rFonts w:ascii="Times New Roman" w:hAnsi="Times New Roman"/>
          <w:sz w:val="24"/>
          <w:szCs w:val="24"/>
        </w:rPr>
        <w:t xml:space="preserve"> odnosno 2 kompleta (1 komplet = 1 vanjska jedinica + 4 unutarnje jedinice).</w:t>
      </w:r>
    </w:p>
    <w:p w:rsidR="00C22E18" w:rsidRPr="00BA3EBA" w:rsidRDefault="00C22E18" w:rsidP="00C42593">
      <w:pPr>
        <w:spacing w:before="120" w:after="120"/>
        <w:ind w:right="283"/>
        <w:jc w:val="both"/>
        <w:rPr>
          <w:b/>
        </w:rPr>
      </w:pPr>
      <w:r w:rsidRPr="00BA3EBA">
        <w:rPr>
          <w:b/>
        </w:rPr>
        <w:t>DOKUMENTI KOJE SU PONUDITELJI DUŽNI DOSTAVITI:</w:t>
      </w:r>
    </w:p>
    <w:p w:rsidR="00B14CA4" w:rsidRDefault="00C20F51" w:rsidP="00C20F51">
      <w:pPr>
        <w:pStyle w:val="Odlomakpopisa"/>
        <w:numPr>
          <w:ilvl w:val="0"/>
          <w:numId w:val="31"/>
        </w:numPr>
        <w:autoSpaceDE w:val="0"/>
        <w:autoSpaceDN w:val="0"/>
        <w:adjustRightInd w:val="0"/>
        <w:ind w:left="709"/>
        <w:jc w:val="both"/>
      </w:pPr>
      <w:r w:rsidRPr="00BA3EBA">
        <w:t xml:space="preserve">Ponuditelj mora dokazati svoj upis u sudski, obrtni, strukovni ili drugi odgovarajući registar države sjedišta gospodarskog subjekta odnosno dostaviti odgovarajući izvod, a ako se on ne izdaje u državi sjedišta gospodarskog subjekta, može se dostaviti izjava s ovjerom potpisa kod nadležnog tijela. Izvod ili izjava ne smiju biti </w:t>
      </w:r>
      <w:r w:rsidRPr="00BA3EBA">
        <w:rPr>
          <w:b/>
        </w:rPr>
        <w:t xml:space="preserve">stariji od </w:t>
      </w:r>
      <w:r w:rsidRPr="00BA3EBA">
        <w:rPr>
          <w:b/>
          <w:bCs/>
        </w:rPr>
        <w:t xml:space="preserve">tri mjeseca </w:t>
      </w:r>
      <w:r w:rsidRPr="00BA3EBA">
        <w:t xml:space="preserve">računajući od dana slanja Poziva na dostavu ponude. </w:t>
      </w:r>
    </w:p>
    <w:p w:rsidR="00953D95" w:rsidRDefault="00953D95" w:rsidP="00953D95">
      <w:pPr>
        <w:pStyle w:val="Odlomakpopisa"/>
        <w:autoSpaceDE w:val="0"/>
        <w:autoSpaceDN w:val="0"/>
        <w:adjustRightInd w:val="0"/>
        <w:ind w:left="709"/>
        <w:jc w:val="both"/>
      </w:pPr>
    </w:p>
    <w:p w:rsidR="00953D95" w:rsidRPr="00BA3EBA" w:rsidRDefault="00953D95" w:rsidP="00C20F51">
      <w:pPr>
        <w:pStyle w:val="Odlomakpopisa"/>
        <w:numPr>
          <w:ilvl w:val="0"/>
          <w:numId w:val="31"/>
        </w:numPr>
        <w:autoSpaceDE w:val="0"/>
        <w:autoSpaceDN w:val="0"/>
        <w:adjustRightInd w:val="0"/>
        <w:ind w:left="709"/>
        <w:jc w:val="both"/>
      </w:pPr>
      <w:r>
        <w:t>Ponudbeni list (</w:t>
      </w:r>
      <w:r w:rsidRPr="00953D95">
        <w:rPr>
          <w:i/>
        </w:rPr>
        <w:t>Prilog 1</w:t>
      </w:r>
      <w:r>
        <w:t>.),</w:t>
      </w:r>
    </w:p>
    <w:p w:rsidR="00B14CA4" w:rsidRPr="00BA3EBA" w:rsidRDefault="00B14CA4" w:rsidP="00B14CA4">
      <w:pPr>
        <w:pStyle w:val="Odlomakpopisa"/>
        <w:autoSpaceDE w:val="0"/>
        <w:autoSpaceDN w:val="0"/>
        <w:adjustRightInd w:val="0"/>
        <w:ind w:left="709"/>
        <w:jc w:val="both"/>
      </w:pPr>
    </w:p>
    <w:p w:rsidR="00B14CA4" w:rsidRPr="00BA3EBA" w:rsidRDefault="00B14CA4" w:rsidP="00B14CA4">
      <w:pPr>
        <w:pStyle w:val="Odlomakpopisa"/>
        <w:numPr>
          <w:ilvl w:val="0"/>
          <w:numId w:val="31"/>
        </w:numPr>
        <w:autoSpaceDE w:val="0"/>
        <w:autoSpaceDN w:val="0"/>
        <w:adjustRightInd w:val="0"/>
        <w:jc w:val="both"/>
      </w:pPr>
      <w:r w:rsidRPr="00BA3EBA">
        <w:rPr>
          <w:rFonts w:eastAsia="Cambria"/>
        </w:rPr>
        <w:t xml:space="preserve">Ponuditelj mora dokazati nekažnjavanost. Za dokazivanje sposobnosti potrebno je dostaviti izjavu da niti </w:t>
      </w:r>
      <w:r w:rsidRPr="00BA3EBA">
        <w:t>gospodarski subjekt</w:t>
      </w:r>
      <w:r w:rsidRPr="00BA3EBA">
        <w:rPr>
          <w:rFonts w:eastAsia="Cambria"/>
        </w:rPr>
        <w:t xml:space="preserve"> niti </w:t>
      </w:r>
      <w:r w:rsidRPr="00BA3EBA">
        <w:t>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za:</w:t>
      </w:r>
    </w:p>
    <w:p w:rsidR="00B14CA4" w:rsidRPr="00BA3EBA" w:rsidRDefault="00B14CA4" w:rsidP="00B14CA4">
      <w:pPr>
        <w:pStyle w:val="Odlomakpopisa"/>
        <w:numPr>
          <w:ilvl w:val="0"/>
          <w:numId w:val="34"/>
        </w:numPr>
        <w:spacing w:after="120"/>
        <w:jc w:val="both"/>
      </w:pPr>
      <w:r w:rsidRPr="00BA3EBA">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B14CA4" w:rsidRPr="00BA3EBA" w:rsidRDefault="00B14CA4" w:rsidP="00B14CA4">
      <w:pPr>
        <w:pStyle w:val="Odlomakpopisa"/>
        <w:numPr>
          <w:ilvl w:val="0"/>
          <w:numId w:val="34"/>
        </w:numPr>
        <w:spacing w:after="120"/>
        <w:jc w:val="both"/>
      </w:pPr>
      <w:r w:rsidRPr="00BA3EBA">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B14CA4" w:rsidRPr="00BA3EBA" w:rsidRDefault="00B14CA4" w:rsidP="00B14CA4">
      <w:pPr>
        <w:pStyle w:val="Odlomakpopisa"/>
        <w:numPr>
          <w:ilvl w:val="0"/>
          <w:numId w:val="34"/>
        </w:numPr>
        <w:spacing w:after="120"/>
        <w:jc w:val="both"/>
      </w:pPr>
      <w:r w:rsidRPr="00BA3EBA">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B14CA4" w:rsidRPr="00BA3EBA" w:rsidRDefault="00B14CA4" w:rsidP="00B14CA4">
      <w:pPr>
        <w:pStyle w:val="Odlomakpopisa"/>
        <w:numPr>
          <w:ilvl w:val="0"/>
          <w:numId w:val="34"/>
        </w:numPr>
        <w:spacing w:after="120"/>
        <w:jc w:val="both"/>
      </w:pPr>
      <w:r w:rsidRPr="00BA3EBA">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B14CA4" w:rsidRPr="00BA3EBA" w:rsidRDefault="00B14CA4" w:rsidP="00B14CA4">
      <w:pPr>
        <w:pStyle w:val="Odlomakpopisa"/>
        <w:numPr>
          <w:ilvl w:val="0"/>
          <w:numId w:val="34"/>
        </w:numPr>
        <w:spacing w:after="120"/>
        <w:jc w:val="both"/>
      </w:pPr>
      <w:r w:rsidRPr="00BA3EBA">
        <w:t>pranje novca ili financiranje terorizma na temelju članka 98. (financiranje terorizma), članka 265. (pranje novca), članka 279. (pranje novca) iz Kaznenog zakona,</w:t>
      </w:r>
    </w:p>
    <w:p w:rsidR="00B14CA4" w:rsidRPr="00BA3EBA" w:rsidRDefault="00B14CA4" w:rsidP="00B14CA4">
      <w:pPr>
        <w:pStyle w:val="Odlomakpopisa"/>
        <w:numPr>
          <w:ilvl w:val="0"/>
          <w:numId w:val="34"/>
        </w:numPr>
        <w:spacing w:after="120"/>
        <w:jc w:val="both"/>
      </w:pPr>
      <w:r w:rsidRPr="00BA3EBA">
        <w:t>dječji rad ili druge oblike trgovanja ljudima na temelju članka 106. (trgovanje ljudima) i članka 175. (trgovanje ljudima i ropstvo) iz Kaznenog zakona</w:t>
      </w:r>
    </w:p>
    <w:p w:rsidR="00B14CA4" w:rsidRPr="00BA3EBA" w:rsidRDefault="00B14CA4" w:rsidP="00B14CA4">
      <w:pPr>
        <w:pStyle w:val="Odlomakpopisa"/>
        <w:spacing w:after="120"/>
        <w:ind w:left="1494"/>
        <w:jc w:val="both"/>
      </w:pPr>
    </w:p>
    <w:p w:rsidR="00C20F51" w:rsidRPr="00BA3EBA" w:rsidRDefault="00C20F51" w:rsidP="00B14CA4">
      <w:pPr>
        <w:pStyle w:val="Odlomakpopisa"/>
        <w:autoSpaceDE w:val="0"/>
        <w:autoSpaceDN w:val="0"/>
        <w:adjustRightInd w:val="0"/>
        <w:ind w:left="709"/>
        <w:jc w:val="both"/>
        <w:rPr>
          <w:rFonts w:eastAsia="Cambria"/>
        </w:rPr>
      </w:pPr>
      <w:r w:rsidRPr="00BA3EBA">
        <w:rPr>
          <w:rFonts w:eastAsia="Cambria"/>
        </w:rPr>
        <w:t xml:space="preserve">Izjavu daje osoba po zakonu ovlaštena za zastupanje gospodarskog subjekta. Izjava ne smije biti </w:t>
      </w:r>
      <w:r w:rsidRPr="00BA3EBA">
        <w:rPr>
          <w:rFonts w:eastAsia="Cambria"/>
          <w:b/>
        </w:rPr>
        <w:t>starija od tri mjeseca</w:t>
      </w:r>
      <w:r w:rsidRPr="00BA3EBA">
        <w:rPr>
          <w:rFonts w:eastAsia="Cambria"/>
        </w:rPr>
        <w:t xml:space="preserve"> računajući od dana slanja Poziva za dostavu ponude. Ponuditelji mogu koristiti vlastiti primjer izjave ili primjer koji se nalazi u Pozivu za dostavu ponude kao </w:t>
      </w:r>
      <w:r w:rsidRPr="00BA3EBA">
        <w:rPr>
          <w:rFonts w:eastAsia="Cambria"/>
          <w:i/>
        </w:rPr>
        <w:t>Prilog 2</w:t>
      </w:r>
      <w:r w:rsidRPr="00BA3EBA">
        <w:rPr>
          <w:rFonts w:eastAsia="Cambria"/>
        </w:rPr>
        <w:t>. Izjavu nije potrebno ovjeriti kod javnog bilježnika.</w:t>
      </w:r>
    </w:p>
    <w:p w:rsidR="00953D95" w:rsidRPr="00953D95" w:rsidRDefault="00953D95" w:rsidP="00C20F51">
      <w:pPr>
        <w:pStyle w:val="Odlomakpopisa"/>
        <w:numPr>
          <w:ilvl w:val="0"/>
          <w:numId w:val="31"/>
        </w:numPr>
        <w:autoSpaceDE w:val="0"/>
        <w:autoSpaceDN w:val="0"/>
        <w:adjustRightInd w:val="0"/>
        <w:jc w:val="both"/>
      </w:pPr>
      <w:r>
        <w:lastRenderedPageBreak/>
        <w:t>Troškovnik (</w:t>
      </w:r>
      <w:r>
        <w:rPr>
          <w:i/>
        </w:rPr>
        <w:t>Prilog 3.)</w:t>
      </w:r>
      <w:r w:rsidR="00350A39">
        <w:rPr>
          <w:i/>
        </w:rPr>
        <w:t xml:space="preserve"> </w:t>
      </w:r>
      <w:r w:rsidR="00350A39">
        <w:t>sa tehničkim specifikacijama nuđenih klima uređaj.</w:t>
      </w:r>
    </w:p>
    <w:p w:rsidR="00953D95" w:rsidRPr="00953D95" w:rsidRDefault="00953D95" w:rsidP="00953D95">
      <w:pPr>
        <w:pStyle w:val="Odlomakpopisa"/>
        <w:autoSpaceDE w:val="0"/>
        <w:autoSpaceDN w:val="0"/>
        <w:adjustRightInd w:val="0"/>
        <w:jc w:val="both"/>
      </w:pPr>
    </w:p>
    <w:p w:rsidR="00C20F51" w:rsidRPr="00953D95" w:rsidRDefault="00C20F51" w:rsidP="00C20F51">
      <w:pPr>
        <w:pStyle w:val="Odlomakpopisa"/>
        <w:numPr>
          <w:ilvl w:val="0"/>
          <w:numId w:val="31"/>
        </w:numPr>
        <w:autoSpaceDE w:val="0"/>
        <w:autoSpaceDN w:val="0"/>
        <w:adjustRightInd w:val="0"/>
        <w:jc w:val="both"/>
      </w:pPr>
      <w:r w:rsidRPr="00BA3EBA">
        <w:rPr>
          <w:rFonts w:eastAsia="Cambria"/>
        </w:rPr>
        <w:t xml:space="preserve">Ponuditelj mora dokazati da je ispunio obvezu plaćanja dospjelih poreznih obveza i obveza za mirovinsko i zdravstveno osiguranje, osim </w:t>
      </w:r>
      <w:r w:rsidRPr="00BA3EBA">
        <w:t xml:space="preserve">ako mu prema posebnom zakonu plaćanje tih obveza nije dopušteno ili je odobrena odgoda plaćanja (primjerice u postupku </w:t>
      </w:r>
      <w:proofErr w:type="spellStart"/>
      <w:r w:rsidRPr="00BA3EBA">
        <w:t>predstečajne</w:t>
      </w:r>
      <w:proofErr w:type="spellEnd"/>
      <w:r w:rsidRPr="00BA3EBA">
        <w:t xml:space="preserve"> nagodbe). Za dokazivanje sposobnosti potrebno je dostaviti p</w:t>
      </w:r>
      <w:r w:rsidRPr="00BA3EBA">
        <w:rPr>
          <w:rFonts w:eastAsia="Cambria"/>
        </w:rPr>
        <w:t xml:space="preserve">otvrdu Porezne uprave o stanju duga koja ne smije biti </w:t>
      </w:r>
      <w:r w:rsidRPr="00BA3EBA">
        <w:rPr>
          <w:rFonts w:eastAsia="Cambria"/>
          <w:b/>
        </w:rPr>
        <w:t>starija od 30 dana</w:t>
      </w:r>
      <w:r w:rsidRPr="00BA3EBA">
        <w:rPr>
          <w:rFonts w:eastAsia="Cambria"/>
        </w:rPr>
        <w:t xml:space="preserve"> računajući od dana slanja Poziva na dostavu ponude.</w:t>
      </w:r>
    </w:p>
    <w:p w:rsidR="00953D95" w:rsidRDefault="00953D95" w:rsidP="00953D95">
      <w:pPr>
        <w:pStyle w:val="Odlomakpopisa"/>
      </w:pPr>
    </w:p>
    <w:p w:rsidR="00C22E18" w:rsidRPr="00BA3EBA" w:rsidRDefault="00C22E18" w:rsidP="00C42593">
      <w:pPr>
        <w:autoSpaceDE w:val="0"/>
        <w:autoSpaceDN w:val="0"/>
        <w:adjustRightInd w:val="0"/>
        <w:spacing w:after="60"/>
        <w:ind w:right="283"/>
        <w:jc w:val="both"/>
      </w:pPr>
      <w:r w:rsidRPr="00BA3EBA">
        <w:rPr>
          <w:b/>
        </w:rPr>
        <w:t>TRAŽENA JAMSTVA:</w:t>
      </w:r>
    </w:p>
    <w:p w:rsidR="00904098" w:rsidRPr="00BA3EBA" w:rsidRDefault="00C22E18" w:rsidP="00C42593">
      <w:pPr>
        <w:ind w:right="283"/>
        <w:jc w:val="both"/>
      </w:pPr>
      <w:r w:rsidRPr="00BA3EBA">
        <w:t xml:space="preserve">Ponuditelj je dužan dostaviti jamstvo za uredno </w:t>
      </w:r>
      <w:r w:rsidR="00D40906" w:rsidRPr="00BA3EBA">
        <w:t>ispunjenje</w:t>
      </w:r>
      <w:r w:rsidRPr="00BA3EBA">
        <w:t xml:space="preserve"> ugovora za slučaj povrede ugovornih obveza. Jamstvo mora glasiti na iznos od 10% vrijednosti ugovora</w:t>
      </w:r>
      <w:r w:rsidR="00204E9E" w:rsidRPr="00BA3EBA">
        <w:t xml:space="preserve"> bez PDV-a</w:t>
      </w:r>
      <w:r w:rsidRPr="00BA3EBA">
        <w:t>, a odabrani ponuditelj mora ga</w:t>
      </w:r>
      <w:r w:rsidR="00E9577F" w:rsidRPr="00BA3EBA">
        <w:t xml:space="preserve"> </w:t>
      </w:r>
      <w:r w:rsidRPr="00BA3EBA">
        <w:t>dostaviti u trenutku potpisivanja ugovora.</w:t>
      </w:r>
      <w:r w:rsidR="000A7E44" w:rsidRPr="00BA3EBA">
        <w:t xml:space="preserve"> </w:t>
      </w:r>
      <w:r w:rsidR="00904098" w:rsidRPr="00BA3EBA">
        <w:t>Ponuditelj je dužan dostaviti jamstvo u obliku</w:t>
      </w:r>
      <w:r w:rsidR="0042774D" w:rsidRPr="00BA3EBA">
        <w:t xml:space="preserve"> </w:t>
      </w:r>
      <w:r w:rsidR="00904098" w:rsidRPr="00BA3EBA">
        <w:t xml:space="preserve">zadužnice </w:t>
      </w:r>
      <w:r w:rsidR="00046945" w:rsidRPr="00BA3EBA">
        <w:t>ili bjanko zadužnice</w:t>
      </w:r>
      <w:r w:rsidR="0045317E" w:rsidRPr="00BA3EBA">
        <w:t xml:space="preserve"> </w:t>
      </w:r>
      <w:r w:rsidR="00904098" w:rsidRPr="00BA3EBA">
        <w:t>ovjerene od strane nadležnog tijela.</w:t>
      </w:r>
      <w:r w:rsidR="0045317E" w:rsidRPr="00BA3EBA">
        <w:t xml:space="preserve"> Alternativno, ponuditelj može uplatiti na IBAN Naručitelja novčani polog u traženom iznosu, koji će se vratiti po uredno ispunjenom ugovoru.</w:t>
      </w:r>
    </w:p>
    <w:p w:rsidR="00904098" w:rsidRPr="00BA3EBA" w:rsidRDefault="00904098" w:rsidP="00C42593">
      <w:pPr>
        <w:ind w:right="283"/>
        <w:jc w:val="both"/>
        <w:rPr>
          <w:b/>
          <w:color w:val="FF0000"/>
        </w:rPr>
      </w:pPr>
    </w:p>
    <w:p w:rsidR="00C22E18" w:rsidRPr="00BA3EBA" w:rsidRDefault="00C22E18" w:rsidP="00C42593">
      <w:pPr>
        <w:ind w:right="283"/>
        <w:jc w:val="both"/>
        <w:rPr>
          <w:b/>
        </w:rPr>
      </w:pPr>
      <w:r w:rsidRPr="00BA3EBA">
        <w:rPr>
          <w:b/>
        </w:rPr>
        <w:t xml:space="preserve">ROK VALJANOSTI PONUDE: </w:t>
      </w:r>
      <w:r w:rsidR="00C42593" w:rsidRPr="00BA3EBA">
        <w:t>3</w:t>
      </w:r>
      <w:r w:rsidRPr="00BA3EBA">
        <w:t>0 dana od isteka roka za dostavu ponuda</w:t>
      </w:r>
    </w:p>
    <w:p w:rsidR="00C22E18" w:rsidRPr="00BA3EBA" w:rsidRDefault="00C22E18" w:rsidP="00C42593">
      <w:pPr>
        <w:spacing w:before="240" w:after="120"/>
        <w:ind w:right="283"/>
        <w:jc w:val="both"/>
        <w:rPr>
          <w:u w:val="single"/>
        </w:rPr>
      </w:pPr>
      <w:r w:rsidRPr="00BA3EBA">
        <w:rPr>
          <w:b/>
        </w:rPr>
        <w:t xml:space="preserve">ROK ZA DOSTAVU PONUDE: </w:t>
      </w:r>
      <w:bookmarkStart w:id="0" w:name="_GoBack"/>
      <w:bookmarkEnd w:id="0"/>
      <w:r w:rsidR="005C7BBC" w:rsidRPr="005C7BBC">
        <w:rPr>
          <w:highlight w:val="yellow"/>
          <w:u w:val="single"/>
        </w:rPr>
        <w:t>2</w:t>
      </w:r>
      <w:r w:rsidR="00DA7A9F">
        <w:rPr>
          <w:highlight w:val="yellow"/>
          <w:u w:val="single"/>
        </w:rPr>
        <w:t>1</w:t>
      </w:r>
      <w:r w:rsidR="001A7287" w:rsidRPr="005C7BBC">
        <w:rPr>
          <w:highlight w:val="yellow"/>
          <w:u w:val="single"/>
        </w:rPr>
        <w:t xml:space="preserve">. </w:t>
      </w:r>
      <w:r w:rsidR="006A3FE4" w:rsidRPr="005C7BBC">
        <w:rPr>
          <w:highlight w:val="yellow"/>
          <w:u w:val="single"/>
        </w:rPr>
        <w:t>srpanj</w:t>
      </w:r>
      <w:r w:rsidR="00806EB7" w:rsidRPr="005C7BBC">
        <w:rPr>
          <w:highlight w:val="yellow"/>
          <w:u w:val="single"/>
        </w:rPr>
        <w:t xml:space="preserve"> 20</w:t>
      </w:r>
      <w:r w:rsidR="00204E9E" w:rsidRPr="005C7BBC">
        <w:rPr>
          <w:highlight w:val="yellow"/>
          <w:u w:val="single"/>
        </w:rPr>
        <w:t>2</w:t>
      </w:r>
      <w:r w:rsidR="006A3FE4" w:rsidRPr="005C7BBC">
        <w:rPr>
          <w:highlight w:val="yellow"/>
          <w:u w:val="single"/>
        </w:rPr>
        <w:t>2</w:t>
      </w:r>
      <w:r w:rsidR="00806EB7" w:rsidRPr="005C7BBC">
        <w:rPr>
          <w:highlight w:val="yellow"/>
          <w:u w:val="single"/>
        </w:rPr>
        <w:t xml:space="preserve">. do </w:t>
      </w:r>
      <w:r w:rsidR="00204E9E" w:rsidRPr="005C7BBC">
        <w:rPr>
          <w:highlight w:val="yellow"/>
          <w:u w:val="single"/>
        </w:rPr>
        <w:t>11</w:t>
      </w:r>
      <w:r w:rsidRPr="005C7BBC">
        <w:rPr>
          <w:highlight w:val="yellow"/>
          <w:u w:val="single"/>
        </w:rPr>
        <w:t>:00 sati</w:t>
      </w:r>
    </w:p>
    <w:p w:rsidR="00C22E18" w:rsidRPr="00BA3EBA" w:rsidRDefault="00C22E18" w:rsidP="00C42593">
      <w:pPr>
        <w:spacing w:before="240" w:after="60"/>
        <w:ind w:right="283"/>
        <w:jc w:val="both"/>
        <w:rPr>
          <w:b/>
        </w:rPr>
      </w:pPr>
      <w:r w:rsidRPr="00BA3EBA">
        <w:rPr>
          <w:b/>
        </w:rPr>
        <w:t>NAČIN IZRADE I DOSTAVE PONUDE:</w:t>
      </w:r>
    </w:p>
    <w:p w:rsidR="00887B86" w:rsidRPr="00BA3EBA" w:rsidRDefault="00C22E18" w:rsidP="00C42593">
      <w:pPr>
        <w:spacing w:after="120"/>
        <w:ind w:right="283"/>
        <w:jc w:val="both"/>
      </w:pPr>
      <w:r w:rsidRPr="00BA3EBA">
        <w:t>Ponuda se dostavlja u zatvorenoj omotnici na adresu naručitelja</w:t>
      </w:r>
    </w:p>
    <w:p w:rsidR="00A04CBB" w:rsidRPr="00BA3EBA" w:rsidRDefault="00A04CBB" w:rsidP="00C42593">
      <w:pPr>
        <w:spacing w:after="120"/>
        <w:ind w:right="283"/>
        <w:jc w:val="both"/>
      </w:pPr>
    </w:p>
    <w:p w:rsidR="00C22E18" w:rsidRPr="00BA3EBA" w:rsidRDefault="00C22E18" w:rsidP="00C42593">
      <w:pPr>
        <w:spacing w:after="120"/>
        <w:ind w:right="283"/>
        <w:jc w:val="center"/>
      </w:pPr>
      <w:r w:rsidRPr="00BA3EBA">
        <w:t>KOPRIVNIČKO-KRIŽEVAČKA ŽUPANIJA</w:t>
      </w:r>
    </w:p>
    <w:p w:rsidR="00C22E18" w:rsidRPr="00BA3EBA" w:rsidRDefault="00C22E18" w:rsidP="00C42593">
      <w:pPr>
        <w:spacing w:after="120"/>
        <w:ind w:right="283"/>
        <w:jc w:val="center"/>
      </w:pPr>
      <w:r w:rsidRPr="00BA3EBA">
        <w:t>ULICA ANTUNA NEMČIĆA 5</w:t>
      </w:r>
    </w:p>
    <w:p w:rsidR="00887B86" w:rsidRPr="00BA3EBA" w:rsidRDefault="00C22E18" w:rsidP="0042774D">
      <w:pPr>
        <w:spacing w:after="120"/>
        <w:ind w:right="283"/>
        <w:jc w:val="center"/>
      </w:pPr>
      <w:r w:rsidRPr="00BA3EBA">
        <w:t>48000 KOPRIVNICA</w:t>
      </w:r>
    </w:p>
    <w:p w:rsidR="000C39D4" w:rsidRPr="00BA3EBA" w:rsidRDefault="000C39D4" w:rsidP="00C42593">
      <w:pPr>
        <w:spacing w:after="120"/>
        <w:ind w:right="283"/>
      </w:pPr>
    </w:p>
    <w:p w:rsidR="00C22E18" w:rsidRPr="00BA3EBA" w:rsidRDefault="00C22E18" w:rsidP="00C42593">
      <w:pPr>
        <w:spacing w:after="120"/>
        <w:ind w:right="283"/>
      </w:pPr>
      <w:r w:rsidRPr="00BA3EBA">
        <w:t>Osim adrese naručitelja, na omotnici mora biti naznačeno:</w:t>
      </w:r>
    </w:p>
    <w:p w:rsidR="00C22E18" w:rsidRPr="00BA3EBA" w:rsidRDefault="00C22E18" w:rsidP="00C42593">
      <w:pPr>
        <w:pStyle w:val="Odlomakpopisa"/>
        <w:numPr>
          <w:ilvl w:val="0"/>
          <w:numId w:val="2"/>
        </w:numPr>
        <w:ind w:left="0" w:right="283" w:firstLine="284"/>
      </w:pPr>
      <w:r w:rsidRPr="00BA3EBA">
        <w:t>naziv i adresa ponuditelja</w:t>
      </w:r>
    </w:p>
    <w:p w:rsidR="00C22E18" w:rsidRPr="00BA3EBA" w:rsidRDefault="00C22E18" w:rsidP="00C42593">
      <w:pPr>
        <w:pStyle w:val="Odlomakpopisa"/>
        <w:numPr>
          <w:ilvl w:val="0"/>
          <w:numId w:val="2"/>
        </w:numPr>
        <w:ind w:left="0" w:right="283" w:firstLine="284"/>
      </w:pPr>
      <w:r w:rsidRPr="00BA3EBA">
        <w:t>naziv predmeta nabave</w:t>
      </w:r>
    </w:p>
    <w:p w:rsidR="00C22E18" w:rsidRPr="00BA3EBA" w:rsidRDefault="00C22E18" w:rsidP="00C42593">
      <w:pPr>
        <w:pStyle w:val="Odlomakpopisa"/>
        <w:numPr>
          <w:ilvl w:val="0"/>
          <w:numId w:val="2"/>
        </w:numPr>
        <w:ind w:left="0" w:right="283" w:firstLine="284"/>
      </w:pPr>
      <w:r w:rsidRPr="00BA3EBA">
        <w:t>naznaka „NE OTVARAJ!“</w:t>
      </w:r>
    </w:p>
    <w:p w:rsidR="00C22E18" w:rsidRPr="00BA3EBA" w:rsidRDefault="00C22E18" w:rsidP="00C42593">
      <w:pPr>
        <w:spacing w:after="120"/>
        <w:ind w:right="283"/>
        <w:jc w:val="both"/>
        <w:rPr>
          <w:color w:val="FF0000"/>
        </w:rPr>
      </w:pPr>
    </w:p>
    <w:p w:rsidR="00904098" w:rsidRPr="00BA3EBA" w:rsidRDefault="00904098" w:rsidP="00C42593">
      <w:pPr>
        <w:pStyle w:val="Bezproreda"/>
        <w:ind w:right="283"/>
        <w:jc w:val="both"/>
        <w:rPr>
          <w:rFonts w:ascii="Times New Roman" w:hAnsi="Times New Roman"/>
          <w:sz w:val="24"/>
          <w:szCs w:val="24"/>
        </w:rPr>
      </w:pPr>
      <w:r w:rsidRPr="00BA3EBA">
        <w:rPr>
          <w:rFonts w:ascii="Times New Roman" w:hAnsi="Times New Roman"/>
          <w:sz w:val="24"/>
          <w:szCs w:val="24"/>
        </w:rPr>
        <w:t>Ponuda se može dostaviti poštom ili osobno predati u Koprivničko-križevačkoj županiji, u prijemnoj kancelariji. Postupak otvaranja ponuda nije javan.</w:t>
      </w:r>
    </w:p>
    <w:p w:rsidR="00904098" w:rsidRPr="00BA3EBA" w:rsidRDefault="00267653" w:rsidP="00C42593">
      <w:pPr>
        <w:pStyle w:val="Bezproreda"/>
        <w:ind w:right="283"/>
        <w:jc w:val="both"/>
        <w:rPr>
          <w:rFonts w:ascii="Times New Roman" w:hAnsi="Times New Roman"/>
          <w:sz w:val="24"/>
          <w:szCs w:val="24"/>
        </w:rPr>
      </w:pPr>
      <w:r w:rsidRPr="00BA3EBA">
        <w:rPr>
          <w:rFonts w:ascii="Times New Roman" w:hAnsi="Times New Roman"/>
          <w:sz w:val="24"/>
          <w:szCs w:val="24"/>
        </w:rPr>
        <w:t xml:space="preserve">Ponuda se izrađuje u pisanom obliku, na hrvatskom jeziku i latiničnom pismu. </w:t>
      </w:r>
      <w:r w:rsidR="00904098" w:rsidRPr="00BA3EBA">
        <w:rPr>
          <w:rFonts w:ascii="Times New Roman" w:hAnsi="Times New Roman"/>
          <w:sz w:val="24"/>
          <w:szCs w:val="24"/>
        </w:rPr>
        <w:t>Ponu</w:t>
      </w:r>
      <w:r w:rsidR="002F1DDE" w:rsidRPr="00BA3EBA">
        <w:rPr>
          <w:rFonts w:ascii="Times New Roman" w:hAnsi="Times New Roman"/>
          <w:sz w:val="24"/>
          <w:szCs w:val="24"/>
        </w:rPr>
        <w:t xml:space="preserve">da se piše neizbrisivom tintom. </w:t>
      </w:r>
      <w:r w:rsidR="00904098" w:rsidRPr="00BA3EBA">
        <w:rPr>
          <w:rFonts w:ascii="Times New Roman" w:hAnsi="Times New Roman"/>
          <w:sz w:val="24"/>
          <w:szCs w:val="24"/>
        </w:rPr>
        <w:t>Ispravci u ponudi moraju biti izrađeni na način da su vidljivi (prekriženi, a ne premazani korekturnim lakom), te moraju uz navod datuma ispravka biti potvrđeni potpisom ponuditelja. Ponuda se izrađuje na način da čini cjelinu. Uvezuje se na način da se onemogući naknadno vađenje ili umetanje listova (</w:t>
      </w:r>
      <w:proofErr w:type="spellStart"/>
      <w:r w:rsidR="00904098" w:rsidRPr="00BA3EBA">
        <w:rPr>
          <w:rFonts w:ascii="Times New Roman" w:hAnsi="Times New Roman"/>
          <w:sz w:val="24"/>
          <w:szCs w:val="24"/>
        </w:rPr>
        <w:t>npr</w:t>
      </w:r>
      <w:proofErr w:type="spellEnd"/>
      <w:r w:rsidR="00904098" w:rsidRPr="00BA3EBA">
        <w:rPr>
          <w:rFonts w:ascii="Times New Roman" w:hAnsi="Times New Roman"/>
          <w:sz w:val="24"/>
          <w:szCs w:val="24"/>
        </w:rPr>
        <w:t>. jamstvenikom, spiralnim ili sličnim uvezom ili na neki drugi način). Ponuda se predaje potpisana od strane odgovorne ili ovlaštene osobe ponuditelja.</w:t>
      </w:r>
      <w:r w:rsidRPr="00BA3EBA">
        <w:rPr>
          <w:rFonts w:ascii="Times New Roman" w:hAnsi="Times New Roman"/>
          <w:sz w:val="24"/>
          <w:szCs w:val="24"/>
        </w:rPr>
        <w:t xml:space="preserve"> </w:t>
      </w:r>
    </w:p>
    <w:p w:rsidR="00C22E18" w:rsidRPr="00BA3EBA" w:rsidRDefault="00C22E18" w:rsidP="00C42593">
      <w:pPr>
        <w:spacing w:after="120"/>
        <w:ind w:right="283"/>
        <w:jc w:val="both"/>
        <w:rPr>
          <w:b/>
          <w:i/>
        </w:rPr>
      </w:pPr>
      <w:r w:rsidRPr="00BA3EBA">
        <w:rPr>
          <w:b/>
          <w:i/>
        </w:rPr>
        <w:t xml:space="preserve">Izmjena, dopuna ili </w:t>
      </w:r>
      <w:proofErr w:type="spellStart"/>
      <w:r w:rsidRPr="00BA3EBA">
        <w:rPr>
          <w:b/>
          <w:i/>
        </w:rPr>
        <w:t>odustanak</w:t>
      </w:r>
      <w:proofErr w:type="spellEnd"/>
      <w:r w:rsidRPr="00BA3EBA">
        <w:rPr>
          <w:b/>
          <w:i/>
        </w:rPr>
        <w:t xml:space="preserve"> od ponude</w:t>
      </w:r>
    </w:p>
    <w:p w:rsidR="00C22E18" w:rsidRPr="00BA3EBA" w:rsidRDefault="00C22E18" w:rsidP="00C42593">
      <w:pPr>
        <w:spacing w:after="120"/>
        <w:ind w:right="283"/>
        <w:jc w:val="both"/>
      </w:pPr>
      <w:r w:rsidRPr="00BA3EBA">
        <w:t xml:space="preserve">Ponuditelj može do isteka roka za dostavu ponuda </w:t>
      </w:r>
    </w:p>
    <w:p w:rsidR="00C22E18" w:rsidRPr="00BA3EBA" w:rsidRDefault="00C22E18" w:rsidP="0088508E">
      <w:pPr>
        <w:pStyle w:val="Odlomakpopisa"/>
        <w:numPr>
          <w:ilvl w:val="0"/>
          <w:numId w:val="6"/>
        </w:numPr>
        <w:spacing w:after="120"/>
        <w:ind w:left="709" w:right="283"/>
        <w:jc w:val="both"/>
      </w:pPr>
      <w:r w:rsidRPr="00BA3EBA">
        <w:t>dostaviti izmjenu i/ili dopunu ponude, koja se dostavlja na isti način kao i osnovna ponuda s obveznom naznakom da se rad</w:t>
      </w:r>
      <w:r w:rsidR="004316D8" w:rsidRPr="00BA3EBA">
        <w:t>i o izmjeni i/ili dopuni ponude</w:t>
      </w:r>
    </w:p>
    <w:p w:rsidR="00B23C2F" w:rsidRPr="00BA3EBA" w:rsidRDefault="00C22E18" w:rsidP="00105A6F">
      <w:pPr>
        <w:pStyle w:val="Odlomakpopisa"/>
        <w:numPr>
          <w:ilvl w:val="0"/>
          <w:numId w:val="6"/>
        </w:numPr>
        <w:spacing w:after="120"/>
        <w:ind w:left="709" w:right="283"/>
        <w:jc w:val="both"/>
      </w:pPr>
      <w:r w:rsidRPr="00BA3EBA">
        <w:t>pisanom izjavom odustati od svoje dostavljene ponude. Izjava se dostavlja na isti način kao i ponuda s obveznom naznakom da se radi o odustajanju od ponude. U tom slučaju neotvorena ponuda se vraća ponuditelju.</w:t>
      </w:r>
    </w:p>
    <w:p w:rsidR="001D61BE" w:rsidRDefault="001D61BE" w:rsidP="00C42593">
      <w:pPr>
        <w:pStyle w:val="Bezproreda"/>
        <w:ind w:right="283"/>
        <w:rPr>
          <w:rFonts w:ascii="Times New Roman" w:hAnsi="Times New Roman"/>
          <w:b/>
          <w:sz w:val="24"/>
          <w:szCs w:val="24"/>
        </w:rPr>
      </w:pPr>
    </w:p>
    <w:p w:rsidR="00C22E18" w:rsidRDefault="00C22E18" w:rsidP="00C42593">
      <w:pPr>
        <w:pStyle w:val="Bezproreda"/>
        <w:ind w:right="283"/>
        <w:rPr>
          <w:rFonts w:ascii="Times New Roman" w:hAnsi="Times New Roman"/>
          <w:b/>
          <w:sz w:val="24"/>
          <w:szCs w:val="24"/>
        </w:rPr>
      </w:pPr>
      <w:r w:rsidRPr="00BA3EBA">
        <w:rPr>
          <w:rFonts w:ascii="Times New Roman" w:hAnsi="Times New Roman"/>
          <w:b/>
          <w:sz w:val="24"/>
          <w:szCs w:val="24"/>
        </w:rPr>
        <w:t xml:space="preserve">KRITERIJ ZA ODABIR PONUDE: </w:t>
      </w:r>
    </w:p>
    <w:p w:rsidR="00267653" w:rsidRPr="00BA3EBA" w:rsidRDefault="00267653" w:rsidP="00C42593">
      <w:pPr>
        <w:pStyle w:val="Bezproreda"/>
        <w:ind w:right="283"/>
        <w:jc w:val="both"/>
        <w:rPr>
          <w:rFonts w:ascii="Times New Roman" w:hAnsi="Times New Roman"/>
          <w:sz w:val="24"/>
          <w:szCs w:val="24"/>
        </w:rPr>
      </w:pPr>
      <w:r w:rsidRPr="00BA3EBA">
        <w:rPr>
          <w:rFonts w:ascii="Times New Roman" w:hAnsi="Times New Roman"/>
          <w:sz w:val="24"/>
          <w:szCs w:val="24"/>
        </w:rPr>
        <w:t>Najniža cijena. Ako su dvije ili više valjanih ponuda jednako rangirane prema kriteriju za odabir ponude, naručitelj</w:t>
      </w:r>
      <w:r w:rsidR="007E059B" w:rsidRPr="00BA3EBA">
        <w:rPr>
          <w:rFonts w:ascii="Times New Roman" w:hAnsi="Times New Roman"/>
          <w:sz w:val="24"/>
          <w:szCs w:val="24"/>
        </w:rPr>
        <w:t xml:space="preserve"> će</w:t>
      </w:r>
      <w:r w:rsidRPr="00BA3EBA">
        <w:rPr>
          <w:rFonts w:ascii="Times New Roman" w:hAnsi="Times New Roman"/>
          <w:sz w:val="24"/>
          <w:szCs w:val="24"/>
        </w:rPr>
        <w:t xml:space="preserve"> odabrat</w:t>
      </w:r>
      <w:r w:rsidR="007E059B" w:rsidRPr="00BA3EBA">
        <w:rPr>
          <w:rFonts w:ascii="Times New Roman" w:hAnsi="Times New Roman"/>
          <w:sz w:val="24"/>
          <w:szCs w:val="24"/>
        </w:rPr>
        <w:t>i</w:t>
      </w:r>
      <w:r w:rsidRPr="00BA3EBA">
        <w:rPr>
          <w:rFonts w:ascii="Times New Roman" w:hAnsi="Times New Roman"/>
          <w:sz w:val="24"/>
          <w:szCs w:val="24"/>
        </w:rPr>
        <w:t xml:space="preserve"> ponudu koja je zaprimljena ranije.</w:t>
      </w:r>
    </w:p>
    <w:p w:rsidR="000C39D4" w:rsidRPr="00BA3EBA" w:rsidRDefault="000C39D4" w:rsidP="00C42593">
      <w:pPr>
        <w:pStyle w:val="Bezproreda"/>
        <w:ind w:right="283"/>
        <w:jc w:val="both"/>
        <w:rPr>
          <w:rFonts w:ascii="Times New Roman" w:hAnsi="Times New Roman"/>
          <w:b/>
          <w:sz w:val="24"/>
          <w:szCs w:val="24"/>
        </w:rPr>
      </w:pPr>
    </w:p>
    <w:p w:rsidR="00840104" w:rsidRPr="00BA3EBA" w:rsidRDefault="00204E9E" w:rsidP="00C42593">
      <w:pPr>
        <w:pStyle w:val="Bezproreda"/>
        <w:ind w:right="283"/>
        <w:jc w:val="both"/>
        <w:rPr>
          <w:rFonts w:ascii="Times New Roman" w:hAnsi="Times New Roman"/>
          <w:b/>
          <w:sz w:val="24"/>
          <w:szCs w:val="24"/>
        </w:rPr>
      </w:pPr>
      <w:r w:rsidRPr="00BA3EBA">
        <w:rPr>
          <w:rFonts w:ascii="Times New Roman" w:hAnsi="Times New Roman"/>
          <w:b/>
          <w:sz w:val="24"/>
          <w:szCs w:val="24"/>
        </w:rPr>
        <w:t>MJESTO ISPORUKE ROBE:</w:t>
      </w:r>
    </w:p>
    <w:p w:rsidR="00204E9E" w:rsidRPr="00BA3EBA" w:rsidRDefault="00204E9E" w:rsidP="00C42593">
      <w:pPr>
        <w:pStyle w:val="Bezproreda"/>
        <w:ind w:right="283"/>
        <w:jc w:val="both"/>
        <w:rPr>
          <w:rFonts w:ascii="Times New Roman" w:hAnsi="Times New Roman"/>
          <w:sz w:val="24"/>
          <w:szCs w:val="24"/>
        </w:rPr>
      </w:pPr>
      <w:r w:rsidRPr="00BA3EBA">
        <w:rPr>
          <w:rFonts w:ascii="Times New Roman" w:hAnsi="Times New Roman"/>
          <w:sz w:val="24"/>
          <w:szCs w:val="24"/>
        </w:rPr>
        <w:t xml:space="preserve">Koprivničko-križevačka županija, Antuna </w:t>
      </w:r>
      <w:proofErr w:type="spellStart"/>
      <w:r w:rsidRPr="00BA3EBA">
        <w:rPr>
          <w:rFonts w:ascii="Times New Roman" w:hAnsi="Times New Roman"/>
          <w:sz w:val="24"/>
          <w:szCs w:val="24"/>
        </w:rPr>
        <w:t>Nemčića</w:t>
      </w:r>
      <w:proofErr w:type="spellEnd"/>
      <w:r w:rsidRPr="00BA3EBA">
        <w:rPr>
          <w:rFonts w:ascii="Times New Roman" w:hAnsi="Times New Roman"/>
          <w:sz w:val="24"/>
          <w:szCs w:val="24"/>
        </w:rPr>
        <w:t xml:space="preserve"> 5, Koprivnica</w:t>
      </w:r>
      <w:r w:rsidR="0045317E" w:rsidRPr="00BA3EBA">
        <w:rPr>
          <w:rFonts w:ascii="Times New Roman" w:hAnsi="Times New Roman"/>
          <w:sz w:val="24"/>
          <w:szCs w:val="24"/>
        </w:rPr>
        <w:t>.</w:t>
      </w:r>
    </w:p>
    <w:p w:rsidR="00204E9E" w:rsidRPr="00BA3EBA" w:rsidRDefault="00204E9E" w:rsidP="00204E9E">
      <w:pPr>
        <w:pStyle w:val="Bezproreda"/>
        <w:ind w:right="283"/>
        <w:jc w:val="both"/>
        <w:rPr>
          <w:rFonts w:ascii="Times New Roman" w:hAnsi="Times New Roman"/>
          <w:b/>
          <w:sz w:val="24"/>
          <w:szCs w:val="24"/>
        </w:rPr>
      </w:pPr>
    </w:p>
    <w:p w:rsidR="00204E9E" w:rsidRPr="00BA3EBA" w:rsidRDefault="00204E9E" w:rsidP="00204E9E">
      <w:pPr>
        <w:pStyle w:val="Bezproreda"/>
        <w:ind w:right="283"/>
        <w:jc w:val="both"/>
        <w:rPr>
          <w:rFonts w:ascii="Times New Roman" w:hAnsi="Times New Roman"/>
          <w:b/>
          <w:sz w:val="24"/>
          <w:szCs w:val="24"/>
        </w:rPr>
      </w:pPr>
      <w:r w:rsidRPr="00BA3EBA">
        <w:rPr>
          <w:rFonts w:ascii="Times New Roman" w:hAnsi="Times New Roman"/>
          <w:b/>
          <w:sz w:val="24"/>
          <w:szCs w:val="24"/>
        </w:rPr>
        <w:t>ROK ISPORUKE ROBE:</w:t>
      </w:r>
    </w:p>
    <w:p w:rsidR="00204E9E" w:rsidRPr="00BA3EBA" w:rsidRDefault="006A3FE4" w:rsidP="00204E9E">
      <w:pPr>
        <w:pStyle w:val="Bezproreda"/>
        <w:ind w:right="283"/>
        <w:jc w:val="both"/>
        <w:rPr>
          <w:rFonts w:ascii="Times New Roman" w:hAnsi="Times New Roman"/>
          <w:sz w:val="24"/>
          <w:szCs w:val="24"/>
        </w:rPr>
      </w:pPr>
      <w:r w:rsidRPr="00BA3EBA">
        <w:rPr>
          <w:rFonts w:ascii="Times New Roman" w:hAnsi="Times New Roman"/>
          <w:sz w:val="24"/>
          <w:szCs w:val="24"/>
        </w:rPr>
        <w:t>45</w:t>
      </w:r>
      <w:r w:rsidR="001A7287" w:rsidRPr="00BA3EBA">
        <w:rPr>
          <w:rFonts w:ascii="Times New Roman" w:hAnsi="Times New Roman"/>
          <w:sz w:val="24"/>
          <w:szCs w:val="24"/>
        </w:rPr>
        <w:t xml:space="preserve"> dana od dana sklapanja ugovora.</w:t>
      </w:r>
    </w:p>
    <w:p w:rsidR="00204E9E" w:rsidRPr="00BA3EBA" w:rsidRDefault="00204E9E" w:rsidP="00204E9E">
      <w:pPr>
        <w:pStyle w:val="Bezproreda"/>
        <w:ind w:right="283"/>
        <w:jc w:val="both"/>
        <w:rPr>
          <w:rFonts w:ascii="Times New Roman" w:hAnsi="Times New Roman"/>
          <w:sz w:val="24"/>
          <w:szCs w:val="24"/>
        </w:rPr>
      </w:pPr>
    </w:p>
    <w:p w:rsidR="00204E9E" w:rsidRPr="00BA3EBA" w:rsidRDefault="00204E9E" w:rsidP="00204E9E">
      <w:pPr>
        <w:pStyle w:val="Bezproreda"/>
        <w:ind w:right="283"/>
        <w:jc w:val="both"/>
        <w:rPr>
          <w:rFonts w:ascii="Times New Roman" w:hAnsi="Times New Roman"/>
          <w:b/>
          <w:sz w:val="24"/>
          <w:szCs w:val="24"/>
        </w:rPr>
      </w:pPr>
      <w:r w:rsidRPr="00BA3EBA">
        <w:rPr>
          <w:rFonts w:ascii="Times New Roman" w:hAnsi="Times New Roman"/>
          <w:b/>
          <w:sz w:val="24"/>
          <w:szCs w:val="24"/>
        </w:rPr>
        <w:t>VALUTA PONUDE:</w:t>
      </w:r>
    </w:p>
    <w:p w:rsidR="00204E9E" w:rsidRPr="00BA3EBA" w:rsidRDefault="00204E9E" w:rsidP="00204E9E">
      <w:pPr>
        <w:pStyle w:val="Bezproreda"/>
        <w:ind w:right="283"/>
        <w:jc w:val="both"/>
        <w:rPr>
          <w:rFonts w:ascii="Times New Roman" w:hAnsi="Times New Roman"/>
          <w:sz w:val="24"/>
          <w:szCs w:val="24"/>
        </w:rPr>
      </w:pPr>
      <w:r w:rsidRPr="00BA3EBA">
        <w:rPr>
          <w:rFonts w:ascii="Times New Roman" w:hAnsi="Times New Roman"/>
          <w:sz w:val="24"/>
          <w:szCs w:val="24"/>
        </w:rPr>
        <w:t>Cijena ponude izražava se u kunama.</w:t>
      </w:r>
    </w:p>
    <w:p w:rsidR="00204E9E" w:rsidRPr="00BA3EBA" w:rsidRDefault="00204E9E" w:rsidP="00204E9E">
      <w:pPr>
        <w:pStyle w:val="Bezproreda"/>
        <w:ind w:right="283"/>
        <w:jc w:val="both"/>
        <w:rPr>
          <w:rFonts w:ascii="Times New Roman" w:hAnsi="Times New Roman"/>
          <w:sz w:val="24"/>
          <w:szCs w:val="24"/>
        </w:rPr>
      </w:pPr>
    </w:p>
    <w:p w:rsidR="00204E9E" w:rsidRPr="00BA3EBA" w:rsidRDefault="00204E9E" w:rsidP="00204E9E">
      <w:pPr>
        <w:ind w:right="283"/>
        <w:jc w:val="both"/>
        <w:rPr>
          <w:b/>
        </w:rPr>
      </w:pPr>
      <w:r w:rsidRPr="00BA3EBA">
        <w:rPr>
          <w:b/>
        </w:rPr>
        <w:t>NAČIN ODREĐIVANJA CIJENE:</w:t>
      </w:r>
    </w:p>
    <w:p w:rsidR="00204E9E" w:rsidRPr="00BA3EBA" w:rsidRDefault="00204E9E" w:rsidP="00204E9E">
      <w:pPr>
        <w:pStyle w:val="Bezproreda"/>
        <w:ind w:right="283"/>
        <w:jc w:val="both"/>
        <w:rPr>
          <w:rFonts w:ascii="Times New Roman" w:hAnsi="Times New Roman"/>
          <w:sz w:val="24"/>
          <w:szCs w:val="24"/>
        </w:rPr>
      </w:pPr>
      <w:r w:rsidRPr="00BA3EBA">
        <w:rPr>
          <w:rFonts w:ascii="Times New Roman" w:hAnsi="Times New Roman"/>
          <w:sz w:val="24"/>
          <w:szCs w:val="24"/>
        </w:rPr>
        <w:t>Cijena ponude je nepromjenjiva za vrijeme trajanja ugovora. Cijena se piše brojkama. U cijenu ponude bez PDV-a moraju biti uračunati svi troškovi i popusti odnosno oni se ne iskazuju posebno nego ih je potrebno uračunati u jediničnu cijenu stavki.</w:t>
      </w:r>
    </w:p>
    <w:p w:rsidR="00204E9E" w:rsidRPr="00BA3EBA" w:rsidRDefault="00204E9E" w:rsidP="00204E9E">
      <w:pPr>
        <w:pStyle w:val="Bezproreda"/>
        <w:ind w:right="283"/>
        <w:jc w:val="both"/>
        <w:rPr>
          <w:rFonts w:ascii="Times New Roman" w:hAnsi="Times New Roman"/>
          <w:sz w:val="24"/>
          <w:szCs w:val="24"/>
        </w:rPr>
      </w:pPr>
    </w:p>
    <w:p w:rsidR="00204E9E" w:rsidRPr="00BA3EBA" w:rsidRDefault="00204E9E" w:rsidP="00204E9E">
      <w:pPr>
        <w:pStyle w:val="Bezproreda"/>
        <w:ind w:right="283"/>
        <w:jc w:val="both"/>
        <w:rPr>
          <w:rFonts w:ascii="Times New Roman" w:hAnsi="Times New Roman"/>
          <w:sz w:val="24"/>
          <w:szCs w:val="24"/>
        </w:rPr>
      </w:pPr>
      <w:r w:rsidRPr="00BA3EBA">
        <w:rPr>
          <w:rFonts w:ascii="Times New Roman" w:hAnsi="Times New Roman"/>
          <w:sz w:val="24"/>
          <w:szCs w:val="24"/>
        </w:rPr>
        <w:t>U Troškovnik je potrebno unijeti jediničnu cijenu stavke bez PDV-a, ukupni iznos stavke (količina x jedinična cijena) te u rekapitulaciji troškovnika ukupni iznos cijene ponude bez PDV-a.</w:t>
      </w:r>
    </w:p>
    <w:p w:rsidR="00204E9E" w:rsidRPr="00BA3EBA" w:rsidRDefault="00204E9E" w:rsidP="00204E9E">
      <w:pPr>
        <w:pStyle w:val="Bezproreda"/>
        <w:ind w:right="283"/>
        <w:jc w:val="both"/>
        <w:rPr>
          <w:rFonts w:ascii="Times New Roman" w:hAnsi="Times New Roman"/>
          <w:sz w:val="24"/>
          <w:szCs w:val="24"/>
        </w:rPr>
      </w:pPr>
    </w:p>
    <w:p w:rsidR="0049728A" w:rsidRPr="00BA3EBA" w:rsidRDefault="0049728A" w:rsidP="0049728A">
      <w:pPr>
        <w:pStyle w:val="Bezproreda"/>
        <w:ind w:right="283"/>
        <w:jc w:val="both"/>
        <w:rPr>
          <w:rFonts w:ascii="Times New Roman" w:hAnsi="Times New Roman"/>
          <w:sz w:val="24"/>
          <w:szCs w:val="24"/>
        </w:rPr>
      </w:pPr>
      <w:r w:rsidRPr="00BA3EBA">
        <w:rPr>
          <w:rFonts w:ascii="Times New Roman" w:hAnsi="Times New Roman"/>
          <w:sz w:val="24"/>
          <w:szCs w:val="24"/>
        </w:rPr>
        <w:t>Ako ponuditelj nije u sustavu PDV-a ili je predmet nabave oslobođen PDV-a, mjesto predviđeno za upis iznosa PDV-a ostavlja se prazno</w:t>
      </w:r>
      <w:r w:rsidR="0045317E" w:rsidRPr="00BA3EBA">
        <w:rPr>
          <w:rFonts w:ascii="Times New Roman" w:hAnsi="Times New Roman"/>
          <w:sz w:val="24"/>
          <w:szCs w:val="24"/>
        </w:rPr>
        <w:t>,</w:t>
      </w:r>
      <w:r w:rsidRPr="00BA3EBA">
        <w:rPr>
          <w:rFonts w:ascii="Times New Roman" w:hAnsi="Times New Roman"/>
          <w:sz w:val="24"/>
          <w:szCs w:val="24"/>
        </w:rPr>
        <w:t xml:space="preserve"> a na mjesto predviđeno za upis cijene ponude s PDV-om upisuje se isti iznos kao što je upisan na mjestu predviđenom za upis cijene ponude bez PDV-a.</w:t>
      </w:r>
    </w:p>
    <w:p w:rsidR="0049728A" w:rsidRPr="00BA3EBA" w:rsidRDefault="0049728A" w:rsidP="0049728A">
      <w:pPr>
        <w:pStyle w:val="Bezproreda"/>
        <w:ind w:right="283"/>
        <w:jc w:val="both"/>
        <w:rPr>
          <w:rFonts w:ascii="Times New Roman" w:hAnsi="Times New Roman"/>
          <w:sz w:val="24"/>
          <w:szCs w:val="24"/>
        </w:rPr>
      </w:pPr>
      <w:r w:rsidRPr="00BA3EBA">
        <w:rPr>
          <w:rFonts w:ascii="Times New Roman" w:hAnsi="Times New Roman"/>
          <w:sz w:val="24"/>
          <w:szCs w:val="24"/>
        </w:rPr>
        <w:t>Ako cijena ponude bez PDV-a izražena u troškovniku ne odgovara cijeni ponude bez PDV-a izraženoj u ponudbenom listu, vrijedi cijena ponude bez PDV-a izražena u troškovniku.</w:t>
      </w:r>
    </w:p>
    <w:p w:rsidR="00204E9E" w:rsidRPr="00BA3EBA" w:rsidRDefault="00204E9E" w:rsidP="00204E9E">
      <w:pPr>
        <w:pStyle w:val="Bezproreda"/>
        <w:ind w:right="283"/>
        <w:jc w:val="both"/>
        <w:rPr>
          <w:rFonts w:ascii="Times New Roman" w:hAnsi="Times New Roman"/>
          <w:color w:val="FF0000"/>
          <w:sz w:val="24"/>
          <w:szCs w:val="24"/>
        </w:rPr>
      </w:pPr>
    </w:p>
    <w:p w:rsidR="00C22E18" w:rsidRPr="00BA3EBA" w:rsidRDefault="00C22E18" w:rsidP="00C42593">
      <w:pPr>
        <w:pStyle w:val="Bezproreda"/>
        <w:ind w:right="283"/>
        <w:jc w:val="both"/>
        <w:rPr>
          <w:rFonts w:ascii="Times New Roman" w:hAnsi="Times New Roman"/>
          <w:sz w:val="24"/>
          <w:szCs w:val="24"/>
        </w:rPr>
      </w:pPr>
      <w:r w:rsidRPr="00BA3EBA">
        <w:rPr>
          <w:rFonts w:ascii="Times New Roman" w:hAnsi="Times New Roman"/>
          <w:b/>
          <w:sz w:val="24"/>
          <w:szCs w:val="24"/>
        </w:rPr>
        <w:t xml:space="preserve">ROK I NAČIN PLAĆANJA: </w:t>
      </w:r>
    </w:p>
    <w:p w:rsidR="0049728A" w:rsidRPr="00BA3EBA" w:rsidRDefault="0044535A" w:rsidP="0049728A">
      <w:pPr>
        <w:pStyle w:val="Bezproreda"/>
        <w:ind w:right="283"/>
        <w:jc w:val="both"/>
        <w:rPr>
          <w:rFonts w:ascii="Times New Roman" w:hAnsi="Times New Roman"/>
          <w:sz w:val="24"/>
          <w:szCs w:val="24"/>
        </w:rPr>
      </w:pPr>
      <w:r w:rsidRPr="00BA3EBA">
        <w:rPr>
          <w:rFonts w:ascii="Times New Roman" w:hAnsi="Times New Roman"/>
          <w:sz w:val="24"/>
          <w:szCs w:val="24"/>
        </w:rPr>
        <w:t xml:space="preserve">Plaćanje će se obavljati </w:t>
      </w:r>
      <w:r w:rsidR="0049728A" w:rsidRPr="00BA3EBA">
        <w:rPr>
          <w:rFonts w:ascii="Times New Roman" w:hAnsi="Times New Roman"/>
          <w:sz w:val="24"/>
          <w:szCs w:val="24"/>
        </w:rPr>
        <w:t>n</w:t>
      </w:r>
      <w:r w:rsidRPr="00BA3EBA">
        <w:rPr>
          <w:rFonts w:ascii="Times New Roman" w:hAnsi="Times New Roman"/>
          <w:sz w:val="24"/>
          <w:szCs w:val="24"/>
        </w:rPr>
        <w:t xml:space="preserve">a </w:t>
      </w:r>
      <w:r w:rsidR="00806EB7" w:rsidRPr="00BA3EBA">
        <w:rPr>
          <w:rFonts w:ascii="Times New Roman" w:hAnsi="Times New Roman"/>
          <w:sz w:val="24"/>
          <w:szCs w:val="24"/>
        </w:rPr>
        <w:t>IBAN</w:t>
      </w:r>
      <w:r w:rsidR="0049728A" w:rsidRPr="00BA3EBA">
        <w:rPr>
          <w:rFonts w:ascii="Times New Roman" w:hAnsi="Times New Roman"/>
          <w:sz w:val="24"/>
          <w:szCs w:val="24"/>
        </w:rPr>
        <w:t xml:space="preserve"> isporučitelja temeljem izdanog elektroničkog računa,</w:t>
      </w:r>
      <w:r w:rsidRPr="00BA3EBA">
        <w:rPr>
          <w:rFonts w:ascii="Times New Roman" w:hAnsi="Times New Roman"/>
          <w:sz w:val="24"/>
          <w:szCs w:val="24"/>
        </w:rPr>
        <w:t xml:space="preserve"> u roku</w:t>
      </w:r>
      <w:r w:rsidR="0049728A" w:rsidRPr="00BA3EBA">
        <w:rPr>
          <w:rFonts w:ascii="Times New Roman" w:hAnsi="Times New Roman"/>
          <w:sz w:val="24"/>
          <w:szCs w:val="24"/>
        </w:rPr>
        <w:t xml:space="preserve"> od</w:t>
      </w:r>
      <w:r w:rsidR="006A3FE4" w:rsidRPr="00BA3EBA">
        <w:rPr>
          <w:rFonts w:ascii="Times New Roman" w:hAnsi="Times New Roman"/>
          <w:sz w:val="24"/>
          <w:szCs w:val="24"/>
        </w:rPr>
        <w:t xml:space="preserve"> 15</w:t>
      </w:r>
      <w:r w:rsidRPr="00BA3EBA">
        <w:rPr>
          <w:rFonts w:ascii="Times New Roman" w:hAnsi="Times New Roman"/>
          <w:sz w:val="24"/>
          <w:szCs w:val="24"/>
        </w:rPr>
        <w:t xml:space="preserve"> (</w:t>
      </w:r>
      <w:r w:rsidR="006A3FE4" w:rsidRPr="00BA3EBA">
        <w:rPr>
          <w:rFonts w:ascii="Times New Roman" w:hAnsi="Times New Roman"/>
          <w:sz w:val="24"/>
          <w:szCs w:val="24"/>
        </w:rPr>
        <w:t>petnaest</w:t>
      </w:r>
      <w:r w:rsidRPr="00BA3EBA">
        <w:rPr>
          <w:rFonts w:ascii="Times New Roman" w:hAnsi="Times New Roman"/>
          <w:sz w:val="24"/>
          <w:szCs w:val="24"/>
        </w:rPr>
        <w:t xml:space="preserve">) dana od dana </w:t>
      </w:r>
      <w:r w:rsidR="005C7BBC">
        <w:rPr>
          <w:rFonts w:ascii="Times New Roman" w:hAnsi="Times New Roman"/>
          <w:sz w:val="24"/>
          <w:szCs w:val="24"/>
        </w:rPr>
        <w:t>primitka nespornog</w:t>
      </w:r>
      <w:r w:rsidRPr="00BA3EBA">
        <w:rPr>
          <w:rFonts w:ascii="Times New Roman" w:hAnsi="Times New Roman"/>
          <w:sz w:val="24"/>
          <w:szCs w:val="24"/>
        </w:rPr>
        <w:t xml:space="preserve"> računa</w:t>
      </w:r>
      <w:r w:rsidR="0049728A" w:rsidRPr="00BA3EBA">
        <w:rPr>
          <w:rFonts w:ascii="Times New Roman" w:hAnsi="Times New Roman"/>
          <w:sz w:val="24"/>
          <w:szCs w:val="24"/>
        </w:rPr>
        <w:t xml:space="preserve">, a po izvršenoj </w:t>
      </w:r>
      <w:r w:rsidR="00D9422F" w:rsidRPr="00BA3EBA">
        <w:rPr>
          <w:rFonts w:ascii="Times New Roman" w:hAnsi="Times New Roman"/>
          <w:sz w:val="24"/>
          <w:szCs w:val="24"/>
        </w:rPr>
        <w:t>i</w:t>
      </w:r>
      <w:r w:rsidR="0049728A" w:rsidRPr="00BA3EBA">
        <w:rPr>
          <w:rFonts w:ascii="Times New Roman" w:hAnsi="Times New Roman"/>
          <w:sz w:val="24"/>
          <w:szCs w:val="24"/>
        </w:rPr>
        <w:t>sporuci</w:t>
      </w:r>
      <w:r w:rsidR="006A3FE4" w:rsidRPr="00BA3EBA">
        <w:rPr>
          <w:rFonts w:ascii="Times New Roman" w:hAnsi="Times New Roman"/>
          <w:sz w:val="24"/>
          <w:szCs w:val="24"/>
        </w:rPr>
        <w:t xml:space="preserve"> i montaži</w:t>
      </w:r>
      <w:r w:rsidR="0049728A" w:rsidRPr="00BA3EBA">
        <w:rPr>
          <w:rFonts w:ascii="Times New Roman" w:hAnsi="Times New Roman"/>
          <w:sz w:val="24"/>
          <w:szCs w:val="24"/>
        </w:rPr>
        <w:t>.</w:t>
      </w:r>
    </w:p>
    <w:p w:rsidR="0049728A" w:rsidRPr="00BA3EBA" w:rsidRDefault="0049728A" w:rsidP="0049728A">
      <w:pPr>
        <w:pStyle w:val="Bezproreda"/>
        <w:ind w:right="283"/>
        <w:jc w:val="both"/>
        <w:rPr>
          <w:rFonts w:ascii="Times New Roman" w:hAnsi="Times New Roman"/>
          <w:sz w:val="24"/>
          <w:szCs w:val="24"/>
        </w:rPr>
      </w:pPr>
    </w:p>
    <w:p w:rsidR="005C7BBC" w:rsidRDefault="005C7BBC" w:rsidP="0049728A">
      <w:pPr>
        <w:pStyle w:val="Bezproreda"/>
        <w:ind w:right="283"/>
        <w:jc w:val="both"/>
        <w:rPr>
          <w:rFonts w:ascii="Times New Roman" w:hAnsi="Times New Roman"/>
          <w:b/>
          <w:sz w:val="24"/>
          <w:szCs w:val="24"/>
        </w:rPr>
      </w:pPr>
      <w:r>
        <w:rPr>
          <w:rFonts w:ascii="Times New Roman" w:hAnsi="Times New Roman"/>
          <w:b/>
          <w:sz w:val="24"/>
          <w:szCs w:val="24"/>
        </w:rPr>
        <w:t>DONOŠENJE ODLUKE O ODABIRU ILI PONIŠTENJU:</w:t>
      </w:r>
    </w:p>
    <w:p w:rsidR="005C7BBC" w:rsidRDefault="005C7BBC" w:rsidP="0049728A">
      <w:pPr>
        <w:pStyle w:val="Bezproreda"/>
        <w:ind w:right="283"/>
        <w:jc w:val="both"/>
        <w:rPr>
          <w:rFonts w:ascii="Times New Roman" w:hAnsi="Times New Roman"/>
          <w:sz w:val="24"/>
          <w:szCs w:val="24"/>
        </w:rPr>
      </w:pPr>
      <w:r>
        <w:rPr>
          <w:rFonts w:ascii="Times New Roman" w:hAnsi="Times New Roman"/>
          <w:sz w:val="24"/>
          <w:szCs w:val="24"/>
        </w:rPr>
        <w:t>Naručitelj će u roku od 15 (petnaest) dana od isteka roka za dostavu ponuda donijeti odluku o odabiru ili poništenju te istu objaviti na Internet stranici Naručitelja.</w:t>
      </w:r>
    </w:p>
    <w:p w:rsidR="005C7BBC" w:rsidRPr="005C7BBC" w:rsidRDefault="005C7BBC" w:rsidP="0049728A">
      <w:pPr>
        <w:pStyle w:val="Bezproreda"/>
        <w:ind w:right="283"/>
        <w:jc w:val="both"/>
        <w:rPr>
          <w:rFonts w:ascii="Times New Roman" w:hAnsi="Times New Roman"/>
          <w:sz w:val="24"/>
          <w:szCs w:val="24"/>
        </w:rPr>
      </w:pPr>
      <w:r>
        <w:rPr>
          <w:rFonts w:ascii="Times New Roman" w:hAnsi="Times New Roman"/>
          <w:sz w:val="24"/>
          <w:szCs w:val="24"/>
        </w:rPr>
        <w:t>Zajedno s odlukom objavit će se i preslika zapisnika o otvaranju, pregledu i  ocjeni ponuda.</w:t>
      </w:r>
    </w:p>
    <w:p w:rsidR="005C7BBC" w:rsidRDefault="005C7BBC" w:rsidP="0049728A">
      <w:pPr>
        <w:pStyle w:val="Bezproreda"/>
        <w:ind w:right="283"/>
        <w:jc w:val="both"/>
        <w:rPr>
          <w:rFonts w:ascii="Times New Roman" w:hAnsi="Times New Roman"/>
          <w:b/>
          <w:sz w:val="24"/>
          <w:szCs w:val="24"/>
        </w:rPr>
      </w:pPr>
    </w:p>
    <w:p w:rsidR="0049728A" w:rsidRPr="00BA3EBA" w:rsidRDefault="0049728A" w:rsidP="0049728A">
      <w:pPr>
        <w:pStyle w:val="Bezproreda"/>
        <w:ind w:right="283"/>
        <w:jc w:val="both"/>
        <w:rPr>
          <w:rFonts w:ascii="Times New Roman" w:hAnsi="Times New Roman"/>
          <w:b/>
          <w:sz w:val="24"/>
          <w:szCs w:val="24"/>
        </w:rPr>
      </w:pPr>
      <w:r w:rsidRPr="00BA3EBA">
        <w:rPr>
          <w:rFonts w:ascii="Times New Roman" w:hAnsi="Times New Roman"/>
          <w:b/>
          <w:sz w:val="24"/>
          <w:szCs w:val="24"/>
        </w:rPr>
        <w:t>OSTALI PODACI:</w:t>
      </w:r>
    </w:p>
    <w:p w:rsidR="00D9422F" w:rsidRPr="00BA3EBA" w:rsidRDefault="00D9422F" w:rsidP="00D9422F">
      <w:pPr>
        <w:pStyle w:val="Bezproreda"/>
        <w:numPr>
          <w:ilvl w:val="0"/>
          <w:numId w:val="36"/>
        </w:numPr>
        <w:ind w:right="283"/>
        <w:jc w:val="both"/>
        <w:rPr>
          <w:rFonts w:ascii="Times New Roman" w:hAnsi="Times New Roman"/>
          <w:sz w:val="24"/>
          <w:szCs w:val="24"/>
        </w:rPr>
      </w:pPr>
      <w:r w:rsidRPr="00BA3EBA">
        <w:rPr>
          <w:rFonts w:ascii="Times New Roman" w:hAnsi="Times New Roman"/>
          <w:sz w:val="24"/>
          <w:szCs w:val="24"/>
        </w:rPr>
        <w:t>Naručitelj će sve ponuditelje koji su pravovremeno dostavili ponudu obavijestiti o rezultatima provedenog postupka nabave,</w:t>
      </w:r>
    </w:p>
    <w:p w:rsidR="00D9422F" w:rsidRPr="00BA3EBA" w:rsidRDefault="006A3FE4" w:rsidP="00D9422F">
      <w:pPr>
        <w:pStyle w:val="Bezproreda"/>
        <w:numPr>
          <w:ilvl w:val="0"/>
          <w:numId w:val="36"/>
        </w:numPr>
        <w:ind w:right="283"/>
        <w:jc w:val="both"/>
        <w:rPr>
          <w:rFonts w:ascii="Times New Roman" w:hAnsi="Times New Roman"/>
          <w:sz w:val="24"/>
          <w:szCs w:val="24"/>
        </w:rPr>
      </w:pPr>
      <w:r w:rsidRPr="00BA3EBA">
        <w:rPr>
          <w:rFonts w:ascii="Times New Roman" w:hAnsi="Times New Roman"/>
          <w:sz w:val="24"/>
          <w:szCs w:val="24"/>
        </w:rPr>
        <w:t>s</w:t>
      </w:r>
      <w:r w:rsidR="00D9422F" w:rsidRPr="00BA3EBA">
        <w:rPr>
          <w:rFonts w:ascii="Times New Roman" w:hAnsi="Times New Roman"/>
          <w:sz w:val="24"/>
          <w:szCs w:val="24"/>
        </w:rPr>
        <w:t xml:space="preserve"> odabranim ponuditeljem sklopit će se ugovor o nabavi koji mora u potpunosti biti u skladu s uvjetima nabave propisanima u ovom Pozivu. Bitni elementi ugovora su predmet ugovora, trajanje ugovora, rok i način isporuke robe, cijena, količina, jamstvo za dobro izvršenje ugovora,</w:t>
      </w:r>
    </w:p>
    <w:p w:rsidR="00D9422F" w:rsidRPr="00BA3EBA" w:rsidRDefault="006A3FE4" w:rsidP="00D9422F">
      <w:pPr>
        <w:pStyle w:val="Bezproreda"/>
        <w:numPr>
          <w:ilvl w:val="0"/>
          <w:numId w:val="36"/>
        </w:numPr>
        <w:ind w:right="283"/>
        <w:jc w:val="both"/>
        <w:rPr>
          <w:rFonts w:ascii="Times New Roman" w:hAnsi="Times New Roman"/>
          <w:sz w:val="24"/>
          <w:szCs w:val="24"/>
        </w:rPr>
      </w:pPr>
      <w:r w:rsidRPr="00BA3EBA">
        <w:rPr>
          <w:rFonts w:ascii="Times New Roman" w:hAnsi="Times New Roman"/>
          <w:sz w:val="24"/>
          <w:szCs w:val="24"/>
        </w:rPr>
        <w:t>p</w:t>
      </w:r>
      <w:r w:rsidR="00D9422F" w:rsidRPr="00BA3EBA">
        <w:rPr>
          <w:rFonts w:ascii="Times New Roman" w:hAnsi="Times New Roman"/>
          <w:sz w:val="24"/>
          <w:szCs w:val="24"/>
        </w:rPr>
        <w:t>rilikom izrade ponude ponuditelj ne smije mijenjati ništa u tekstu ovog Poziva ili troškovnika. Predajom ponude, ponuditelj prihvaća sve uvjete propisane ovim Pozivom.</w:t>
      </w:r>
    </w:p>
    <w:p w:rsidR="00D9422F" w:rsidRPr="00BA3EBA" w:rsidRDefault="006A3FE4" w:rsidP="00D9422F">
      <w:pPr>
        <w:pStyle w:val="Bezproreda"/>
        <w:numPr>
          <w:ilvl w:val="0"/>
          <w:numId w:val="36"/>
        </w:numPr>
        <w:ind w:right="283"/>
        <w:jc w:val="both"/>
        <w:rPr>
          <w:rFonts w:ascii="Times New Roman" w:hAnsi="Times New Roman"/>
          <w:sz w:val="24"/>
          <w:szCs w:val="24"/>
        </w:rPr>
      </w:pPr>
      <w:r w:rsidRPr="00BA3EBA">
        <w:rPr>
          <w:rFonts w:ascii="Times New Roman" w:hAnsi="Times New Roman"/>
          <w:sz w:val="24"/>
          <w:szCs w:val="24"/>
        </w:rPr>
        <w:t>n</w:t>
      </w:r>
      <w:r w:rsidR="00D9422F" w:rsidRPr="00BA3EBA">
        <w:rPr>
          <w:rFonts w:ascii="Times New Roman" w:hAnsi="Times New Roman"/>
          <w:sz w:val="24"/>
          <w:szCs w:val="24"/>
        </w:rPr>
        <w:t>a postupak nabave ne primjenjuju se odredbe Zakona o javnoj nabavi („Narodne novine“ broj 120/16.).</w:t>
      </w:r>
    </w:p>
    <w:p w:rsidR="00476EBF" w:rsidRDefault="00476EBF" w:rsidP="0049728A">
      <w:pPr>
        <w:pStyle w:val="Bezproreda"/>
        <w:ind w:right="283"/>
        <w:jc w:val="both"/>
        <w:rPr>
          <w:rFonts w:ascii="Times New Roman" w:hAnsi="Times New Roman"/>
          <w:sz w:val="24"/>
          <w:szCs w:val="24"/>
        </w:rPr>
      </w:pPr>
    </w:p>
    <w:p w:rsidR="005C7BBC" w:rsidRDefault="005C7BBC" w:rsidP="0049728A">
      <w:pPr>
        <w:pStyle w:val="Bezproreda"/>
        <w:ind w:right="283"/>
        <w:jc w:val="both"/>
        <w:rPr>
          <w:rFonts w:ascii="Times New Roman" w:hAnsi="Times New Roman"/>
          <w:sz w:val="24"/>
          <w:szCs w:val="24"/>
        </w:rPr>
      </w:pPr>
    </w:p>
    <w:p w:rsidR="005C7BBC" w:rsidRDefault="005C7BBC" w:rsidP="0049728A">
      <w:pPr>
        <w:pStyle w:val="Bezproreda"/>
        <w:ind w:right="283"/>
        <w:jc w:val="both"/>
        <w:rPr>
          <w:rFonts w:ascii="Times New Roman" w:hAnsi="Times New Roman"/>
          <w:sz w:val="24"/>
          <w:szCs w:val="24"/>
        </w:rPr>
      </w:pPr>
    </w:p>
    <w:p w:rsidR="005C7BBC" w:rsidRDefault="005C7BBC" w:rsidP="0049728A">
      <w:pPr>
        <w:pStyle w:val="Bezproreda"/>
        <w:ind w:right="283"/>
        <w:jc w:val="both"/>
        <w:rPr>
          <w:rFonts w:ascii="Times New Roman" w:hAnsi="Times New Roman"/>
          <w:b/>
          <w:sz w:val="24"/>
          <w:szCs w:val="24"/>
        </w:rPr>
      </w:pPr>
      <w:r>
        <w:rPr>
          <w:rFonts w:ascii="Times New Roman" w:hAnsi="Times New Roman"/>
          <w:b/>
          <w:sz w:val="24"/>
          <w:szCs w:val="24"/>
        </w:rPr>
        <w:lastRenderedPageBreak/>
        <w:t>UPUTA O PRAVNOM LIJEKU:</w:t>
      </w:r>
    </w:p>
    <w:p w:rsidR="005C7BBC" w:rsidRDefault="005C7BBC" w:rsidP="0049728A">
      <w:pPr>
        <w:pStyle w:val="Bezproreda"/>
        <w:ind w:right="283"/>
        <w:jc w:val="both"/>
        <w:rPr>
          <w:rFonts w:ascii="Times New Roman" w:hAnsi="Times New Roman"/>
          <w:sz w:val="24"/>
          <w:szCs w:val="24"/>
        </w:rPr>
      </w:pPr>
      <w:r>
        <w:rPr>
          <w:rFonts w:ascii="Times New Roman" w:hAnsi="Times New Roman"/>
          <w:sz w:val="24"/>
          <w:szCs w:val="24"/>
        </w:rPr>
        <w:t>Svaki ponuditelj koji je dostavio ponudu u roku za dos</w:t>
      </w:r>
      <w:r w:rsidR="005331CD">
        <w:rPr>
          <w:rFonts w:ascii="Times New Roman" w:hAnsi="Times New Roman"/>
          <w:sz w:val="24"/>
          <w:szCs w:val="24"/>
        </w:rPr>
        <w:t>t</w:t>
      </w:r>
      <w:r>
        <w:rPr>
          <w:rFonts w:ascii="Times New Roman" w:hAnsi="Times New Roman"/>
          <w:sz w:val="24"/>
          <w:szCs w:val="24"/>
        </w:rPr>
        <w:t>avu ponuda, ima pravo uvida u ostale dostavljene ponude, osim u dijelove koji su sukladno posebnim propisima označeni</w:t>
      </w:r>
      <w:r w:rsidR="005331CD">
        <w:rPr>
          <w:rFonts w:ascii="Times New Roman" w:hAnsi="Times New Roman"/>
          <w:sz w:val="24"/>
          <w:szCs w:val="24"/>
        </w:rPr>
        <w:t xml:space="preserve"> tajnima, u roku 3 (tri) radna dana od dana objave ishoda postupka nabave.</w:t>
      </w:r>
    </w:p>
    <w:p w:rsidR="005331CD" w:rsidRDefault="005331CD" w:rsidP="0049728A">
      <w:pPr>
        <w:pStyle w:val="Bezproreda"/>
        <w:ind w:right="283"/>
        <w:jc w:val="both"/>
        <w:rPr>
          <w:rFonts w:ascii="Times New Roman" w:hAnsi="Times New Roman"/>
          <w:sz w:val="24"/>
          <w:szCs w:val="24"/>
        </w:rPr>
      </w:pPr>
    </w:p>
    <w:p w:rsidR="0049728A" w:rsidRDefault="005331CD" w:rsidP="0049728A">
      <w:pPr>
        <w:pStyle w:val="Bezproreda"/>
        <w:ind w:right="283"/>
        <w:jc w:val="both"/>
        <w:rPr>
          <w:rFonts w:ascii="Times New Roman" w:hAnsi="Times New Roman"/>
          <w:sz w:val="24"/>
          <w:szCs w:val="24"/>
        </w:rPr>
      </w:pPr>
      <w:r>
        <w:rPr>
          <w:rFonts w:ascii="Times New Roman" w:hAnsi="Times New Roman"/>
          <w:sz w:val="24"/>
          <w:szCs w:val="24"/>
        </w:rPr>
        <w:t>Ponuditelj koji je dostavio ponudu i ima pravni interes za dobivanje posla u postupku jednostavne nabave, može uložiti prigovor Naručitelju ukoliko smatra da su u postupku pregleda i ocjene ponuda počinjene nepravilnosti koje su rezultirale odabirom ponude koja nije trebala biti odabrana.  Prigovor se može uložiti u roku 3 (tri) radna dana od dana objave ishoda postupka nabave.</w:t>
      </w:r>
    </w:p>
    <w:p w:rsidR="005331CD" w:rsidRDefault="005331CD" w:rsidP="0049728A">
      <w:pPr>
        <w:pStyle w:val="Bezproreda"/>
        <w:ind w:right="283"/>
        <w:jc w:val="both"/>
        <w:rPr>
          <w:rFonts w:ascii="Times New Roman" w:hAnsi="Times New Roman"/>
          <w:sz w:val="24"/>
          <w:szCs w:val="24"/>
        </w:rPr>
      </w:pPr>
    </w:p>
    <w:p w:rsidR="005331CD" w:rsidRDefault="005331CD" w:rsidP="0049728A">
      <w:pPr>
        <w:pStyle w:val="Bezproreda"/>
        <w:ind w:right="283"/>
        <w:jc w:val="both"/>
        <w:rPr>
          <w:rFonts w:ascii="Times New Roman" w:hAnsi="Times New Roman"/>
          <w:sz w:val="24"/>
          <w:szCs w:val="24"/>
        </w:rPr>
      </w:pPr>
    </w:p>
    <w:p w:rsidR="005331CD" w:rsidRDefault="005331CD" w:rsidP="0049728A">
      <w:pPr>
        <w:pStyle w:val="Bezproreda"/>
        <w:ind w:right="283"/>
        <w:jc w:val="both"/>
        <w:rPr>
          <w:rFonts w:ascii="Times New Roman" w:hAnsi="Times New Roman"/>
          <w:sz w:val="24"/>
          <w:szCs w:val="24"/>
        </w:rPr>
      </w:pPr>
    </w:p>
    <w:p w:rsidR="005331CD" w:rsidRDefault="005331CD" w:rsidP="0049728A">
      <w:pPr>
        <w:pStyle w:val="Bezproreda"/>
        <w:ind w:right="283"/>
        <w:jc w:val="both"/>
        <w:rPr>
          <w:rFonts w:ascii="Times New Roman" w:hAnsi="Times New Roman"/>
          <w:sz w:val="24"/>
          <w:szCs w:val="24"/>
        </w:rPr>
      </w:pPr>
    </w:p>
    <w:p w:rsidR="005331CD" w:rsidRPr="00BA3EBA" w:rsidRDefault="005331CD" w:rsidP="0049728A">
      <w:pPr>
        <w:pStyle w:val="Bezproreda"/>
        <w:ind w:right="283"/>
        <w:jc w:val="both"/>
        <w:rPr>
          <w:rFonts w:ascii="Times New Roman" w:hAnsi="Times New Roman"/>
          <w:i/>
          <w:sz w:val="24"/>
          <w:szCs w:val="24"/>
          <w:lang w:val="en-GB"/>
        </w:rPr>
      </w:pPr>
    </w:p>
    <w:p w:rsidR="00C22E18" w:rsidRPr="00BA3EBA" w:rsidRDefault="00A04CBB" w:rsidP="0049728A">
      <w:pPr>
        <w:jc w:val="both"/>
        <w:rPr>
          <w:lang w:val="en-GB"/>
        </w:rPr>
      </w:pPr>
      <w:r w:rsidRPr="00BA3EBA">
        <w:rPr>
          <w:lang w:val="en-GB"/>
        </w:rPr>
        <w:tab/>
      </w:r>
      <w:r w:rsidRPr="00BA3EBA">
        <w:rPr>
          <w:lang w:val="en-GB"/>
        </w:rPr>
        <w:tab/>
      </w:r>
      <w:r w:rsidRPr="00BA3EBA">
        <w:rPr>
          <w:lang w:val="en-GB"/>
        </w:rPr>
        <w:tab/>
      </w:r>
      <w:r w:rsidRPr="00BA3EBA">
        <w:rPr>
          <w:lang w:val="en-GB"/>
        </w:rPr>
        <w:tab/>
      </w:r>
      <w:r w:rsidRPr="00BA3EBA">
        <w:rPr>
          <w:lang w:val="en-GB"/>
        </w:rPr>
        <w:tab/>
      </w:r>
      <w:r w:rsidRPr="00BA3EBA">
        <w:rPr>
          <w:lang w:val="en-GB"/>
        </w:rPr>
        <w:tab/>
      </w:r>
      <w:r w:rsidRPr="00BA3EBA">
        <w:rPr>
          <w:lang w:val="en-GB"/>
        </w:rPr>
        <w:tab/>
      </w:r>
      <w:r w:rsidRPr="00BA3EBA">
        <w:rPr>
          <w:lang w:val="en-GB"/>
        </w:rPr>
        <w:tab/>
      </w:r>
      <w:r w:rsidRPr="00BA3EBA">
        <w:rPr>
          <w:lang w:val="en-GB"/>
        </w:rPr>
        <w:tab/>
      </w:r>
      <w:r w:rsidR="0049728A" w:rsidRPr="00BA3EBA">
        <w:rPr>
          <w:lang w:val="en-GB"/>
        </w:rPr>
        <w:t xml:space="preserve">          </w:t>
      </w:r>
      <w:r w:rsidR="00C22E18" w:rsidRPr="00BA3EBA">
        <w:rPr>
          <w:lang w:val="en-GB"/>
        </w:rPr>
        <w:t>PROČELNI</w:t>
      </w:r>
      <w:r w:rsidR="001A092C" w:rsidRPr="00BA3EBA">
        <w:rPr>
          <w:lang w:val="en-GB"/>
        </w:rPr>
        <w:t>K</w:t>
      </w:r>
    </w:p>
    <w:p w:rsidR="00C22E18" w:rsidRPr="00BA3EBA" w:rsidRDefault="00C22E18" w:rsidP="004316D8">
      <w:pPr>
        <w:ind w:left="-142"/>
        <w:jc w:val="center"/>
        <w:rPr>
          <w:lang w:val="en-GB"/>
        </w:rPr>
      </w:pPr>
      <w:r w:rsidRPr="00BA3EBA">
        <w:rPr>
          <w:lang w:val="en-GB"/>
        </w:rPr>
        <w:t xml:space="preserve">                                                                                    </w:t>
      </w:r>
      <w:r w:rsidR="00A04CBB" w:rsidRPr="00BA3EBA">
        <w:rPr>
          <w:lang w:val="en-GB"/>
        </w:rPr>
        <w:t xml:space="preserve">     </w:t>
      </w:r>
      <w:r w:rsidR="0049728A" w:rsidRPr="00BA3EBA">
        <w:rPr>
          <w:lang w:val="en-GB"/>
        </w:rPr>
        <w:t xml:space="preserve">Darko </w:t>
      </w:r>
      <w:proofErr w:type="spellStart"/>
      <w:r w:rsidR="0049728A" w:rsidRPr="00BA3EBA">
        <w:rPr>
          <w:lang w:val="en-GB"/>
        </w:rPr>
        <w:t>Masnec</w:t>
      </w:r>
      <w:proofErr w:type="spellEnd"/>
      <w:r w:rsidR="001A092C" w:rsidRPr="00BA3EBA">
        <w:rPr>
          <w:lang w:val="en-GB"/>
        </w:rPr>
        <w:t xml:space="preserve">, dipl. </w:t>
      </w:r>
      <w:proofErr w:type="spellStart"/>
      <w:r w:rsidR="001A092C" w:rsidRPr="00BA3EBA">
        <w:rPr>
          <w:lang w:val="en-GB"/>
        </w:rPr>
        <w:t>oec</w:t>
      </w:r>
      <w:proofErr w:type="spellEnd"/>
      <w:r w:rsidR="001A092C" w:rsidRPr="00BA3EBA">
        <w:rPr>
          <w:lang w:val="en-GB"/>
        </w:rPr>
        <w:t>.</w:t>
      </w:r>
    </w:p>
    <w:p w:rsidR="002468E4" w:rsidRPr="00BA3EBA" w:rsidRDefault="002468E4" w:rsidP="00AC054F">
      <w:pPr>
        <w:ind w:right="-426"/>
        <w:rPr>
          <w:lang w:val="en-GB"/>
        </w:rPr>
      </w:pPr>
    </w:p>
    <w:p w:rsidR="009B756D" w:rsidRPr="00BA3EBA" w:rsidRDefault="009B756D" w:rsidP="00AC054F">
      <w:pPr>
        <w:ind w:right="-426"/>
        <w:rPr>
          <w:color w:val="FF0000"/>
          <w:lang w:val="en-GB"/>
        </w:rPr>
      </w:pPr>
    </w:p>
    <w:p w:rsidR="009B756D" w:rsidRPr="00BA3EBA" w:rsidRDefault="009B756D" w:rsidP="00AC054F">
      <w:pPr>
        <w:ind w:right="-426"/>
        <w:rPr>
          <w:color w:val="FF0000"/>
          <w:lang w:val="en-GB"/>
        </w:rPr>
      </w:pPr>
    </w:p>
    <w:p w:rsidR="00822D85" w:rsidRDefault="00822D85"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Default="005331CD" w:rsidP="00AC054F">
      <w:pPr>
        <w:ind w:right="-426"/>
        <w:rPr>
          <w:color w:val="FF0000"/>
          <w:lang w:val="en-GB"/>
        </w:rPr>
      </w:pPr>
    </w:p>
    <w:p w:rsidR="005331CD" w:rsidRPr="00BA3EBA" w:rsidRDefault="005331CD" w:rsidP="00AC054F">
      <w:pPr>
        <w:ind w:right="-426"/>
        <w:rPr>
          <w:color w:val="FF0000"/>
          <w:lang w:val="en-GB"/>
        </w:rPr>
      </w:pPr>
    </w:p>
    <w:p w:rsidR="00267653" w:rsidRPr="00BA3EBA" w:rsidRDefault="00A04CBB" w:rsidP="00D9422F">
      <w:pPr>
        <w:ind w:left="7788" w:right="-426" w:firstLine="708"/>
        <w:rPr>
          <w:i/>
        </w:rPr>
      </w:pPr>
      <w:r w:rsidRPr="00BA3EBA">
        <w:rPr>
          <w:i/>
        </w:rPr>
        <w:lastRenderedPageBreak/>
        <w:t>P</w:t>
      </w:r>
      <w:r w:rsidR="00267653" w:rsidRPr="00BA3EBA">
        <w:rPr>
          <w:i/>
        </w:rPr>
        <w:t xml:space="preserve">rilog 1.                                             </w:t>
      </w:r>
    </w:p>
    <w:p w:rsidR="00267653" w:rsidRPr="00BA3EBA" w:rsidRDefault="00267653" w:rsidP="00267653">
      <w:pPr>
        <w:ind w:left="-284" w:right="-426"/>
        <w:jc w:val="both"/>
        <w:rPr>
          <w:i/>
          <w:lang w:val="en-GB"/>
        </w:rPr>
      </w:pPr>
      <w:r w:rsidRPr="00BA3EBA">
        <w:rPr>
          <w:i/>
          <w:lang w:val="en-GB"/>
        </w:rPr>
        <w:t xml:space="preserve">  </w:t>
      </w:r>
    </w:p>
    <w:p w:rsidR="00267653" w:rsidRPr="00BA3EBA" w:rsidRDefault="00267653" w:rsidP="00267653">
      <w:pPr>
        <w:widowControl w:val="0"/>
        <w:autoSpaceDN w:val="0"/>
        <w:jc w:val="center"/>
        <w:textAlignment w:val="baseline"/>
        <w:rPr>
          <w:b/>
        </w:rPr>
      </w:pPr>
      <w:r w:rsidRPr="00BA3EBA">
        <w:rPr>
          <w:b/>
        </w:rPr>
        <w:t>PONUDBENI LIST</w:t>
      </w:r>
    </w:p>
    <w:p w:rsidR="00267653" w:rsidRPr="00BA3EBA" w:rsidRDefault="00267653" w:rsidP="00267653">
      <w:pPr>
        <w:widowControl w:val="0"/>
        <w:autoSpaceDN w:val="0"/>
        <w:jc w:val="center"/>
        <w:textAlignment w:val="baseline"/>
        <w:rPr>
          <w:b/>
        </w:rPr>
      </w:pPr>
    </w:p>
    <w:p w:rsidR="00267653" w:rsidRPr="00BA3EBA" w:rsidRDefault="00267653" w:rsidP="00267653">
      <w:pPr>
        <w:widowControl w:val="0"/>
        <w:autoSpaceDN w:val="0"/>
        <w:textAlignment w:val="baseline"/>
      </w:pPr>
    </w:p>
    <w:p w:rsidR="00267653" w:rsidRPr="00BA3EBA" w:rsidRDefault="00267653" w:rsidP="00267653">
      <w:pPr>
        <w:widowControl w:val="0"/>
        <w:autoSpaceDN w:val="0"/>
        <w:textAlignment w:val="baseline"/>
      </w:pPr>
      <w:r w:rsidRPr="00BA3EBA">
        <w:t xml:space="preserve">NARUČITELJ:  KOPRIVNIČKO-KRIŽEVAČKA ŽUPANIJA, ULICA ANTUNA  </w:t>
      </w:r>
    </w:p>
    <w:p w:rsidR="00267653" w:rsidRPr="00BA3EBA" w:rsidRDefault="000C39D4" w:rsidP="00267653">
      <w:pPr>
        <w:spacing w:line="276" w:lineRule="auto"/>
      </w:pPr>
      <w:r w:rsidRPr="00BA3EBA">
        <w:t xml:space="preserve">                         </w:t>
      </w:r>
      <w:r w:rsidR="00267653" w:rsidRPr="00BA3EBA">
        <w:t>NEMČIĆA 5, 48000 KOPRIVNICA</w:t>
      </w:r>
    </w:p>
    <w:p w:rsidR="00267653" w:rsidRPr="00BA3EBA" w:rsidRDefault="00267653" w:rsidP="00267653">
      <w:pPr>
        <w:widowControl w:val="0"/>
        <w:autoSpaceDN w:val="0"/>
        <w:textAlignment w:val="baseline"/>
      </w:pPr>
    </w:p>
    <w:p w:rsidR="006A3FE4" w:rsidRPr="00BA3EBA" w:rsidRDefault="00267653" w:rsidP="006A3FE4">
      <w:pPr>
        <w:ind w:right="283"/>
      </w:pPr>
      <w:r w:rsidRPr="00BA3EBA">
        <w:t xml:space="preserve">PREDMET NABAVE: </w:t>
      </w:r>
      <w:r w:rsidR="006A3FE4" w:rsidRPr="00BA3EBA">
        <w:rPr>
          <w:b/>
        </w:rPr>
        <w:t xml:space="preserve"> </w:t>
      </w:r>
      <w:r w:rsidR="006A3FE4" w:rsidRPr="00BA3EBA">
        <w:t>NABAVA I MONTAŽA KLIMA UREĐAJA</w:t>
      </w:r>
    </w:p>
    <w:p w:rsidR="000C39D4" w:rsidRPr="00BA3EBA" w:rsidRDefault="000C39D4" w:rsidP="00537A93">
      <w:pPr>
        <w:tabs>
          <w:tab w:val="left" w:pos="2410"/>
        </w:tabs>
        <w:ind w:left="2410" w:right="283" w:hanging="2410"/>
      </w:pPr>
    </w:p>
    <w:p w:rsidR="00267653" w:rsidRPr="00BA3EBA" w:rsidRDefault="00267653" w:rsidP="00A17D39"/>
    <w:p w:rsidR="00A17D39" w:rsidRPr="00BA3EBA" w:rsidRDefault="00A17D39" w:rsidP="00A17D39"/>
    <w:p w:rsidR="00267653" w:rsidRPr="00BA3EBA" w:rsidRDefault="00267653" w:rsidP="00267653">
      <w:pPr>
        <w:pStyle w:val="Bezproreda"/>
        <w:rPr>
          <w:rFonts w:ascii="Times New Roman" w:hAnsi="Times New Roman"/>
          <w:sz w:val="24"/>
          <w:szCs w:val="24"/>
        </w:rPr>
      </w:pPr>
      <w:r w:rsidRPr="00BA3EBA">
        <w:rPr>
          <w:rFonts w:ascii="Times New Roman" w:hAnsi="Times New Roman"/>
          <w:sz w:val="24"/>
          <w:szCs w:val="24"/>
        </w:rPr>
        <w:t xml:space="preserve">OZNAKA PONUDE:  ……………………..               </w:t>
      </w:r>
      <w:r w:rsidRPr="00BA3EBA">
        <w:rPr>
          <w:rFonts w:ascii="Times New Roman" w:hAnsi="Times New Roman"/>
          <w:sz w:val="24"/>
          <w:szCs w:val="24"/>
          <w:lang w:eastAsia="hr-HR"/>
        </w:rPr>
        <w:t>DATUM PONUDE:  …….……….………….</w:t>
      </w:r>
    </w:p>
    <w:p w:rsidR="00267653" w:rsidRPr="00BA3EBA" w:rsidRDefault="00267653" w:rsidP="00267653">
      <w:pPr>
        <w:widowControl w:val="0"/>
        <w:autoSpaceDN w:val="0"/>
        <w:textAlignment w:val="baseline"/>
      </w:pPr>
      <w:r w:rsidRPr="00BA3EBA">
        <w:t xml:space="preserve">   </w:t>
      </w:r>
    </w:p>
    <w:p w:rsidR="00267653" w:rsidRPr="00BA3EBA" w:rsidRDefault="00267653" w:rsidP="00267653">
      <w:pPr>
        <w:widowControl w:val="0"/>
        <w:autoSpaceDN w:val="0"/>
        <w:textAlignment w:val="baseline"/>
      </w:pPr>
    </w:p>
    <w:tbl>
      <w:tblPr>
        <w:tblW w:w="0" w:type="auto"/>
        <w:tblLook w:val="00A0"/>
      </w:tblPr>
      <w:tblGrid>
        <w:gridCol w:w="9180"/>
      </w:tblGrid>
      <w:tr w:rsidR="00267653" w:rsidRPr="00BA3EBA" w:rsidTr="005260F5">
        <w:trPr>
          <w:trHeight w:val="607"/>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PONUDITELJ:   ………………………………………………………………………………</w:t>
            </w:r>
          </w:p>
        </w:tc>
      </w:tr>
      <w:tr w:rsidR="00267653" w:rsidRPr="00BA3EBA" w:rsidTr="005260F5">
        <w:trPr>
          <w:trHeight w:val="559"/>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ADRESA PONUDITELJA:  …………………………………………………………………..</w:t>
            </w:r>
          </w:p>
        </w:tc>
      </w:tr>
      <w:tr w:rsidR="00267653" w:rsidRPr="00BA3EBA" w:rsidTr="005260F5">
        <w:trPr>
          <w:trHeight w:val="476"/>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OIB:  …………………………………………………………………………………………..</w:t>
            </w:r>
          </w:p>
        </w:tc>
      </w:tr>
      <w:tr w:rsidR="00267653" w:rsidRPr="00BA3EBA" w:rsidTr="005260F5">
        <w:trPr>
          <w:trHeight w:val="558"/>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IBAN PONUDITELJA: ……………………………………………………………………….</w:t>
            </w:r>
          </w:p>
        </w:tc>
      </w:tr>
      <w:tr w:rsidR="00267653" w:rsidRPr="00BA3EBA" w:rsidTr="005260F5">
        <w:trPr>
          <w:trHeight w:val="431"/>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NAZIV BANKE U KOJOJ JE OTVOREN IBAN:  ………………………………………….</w:t>
            </w:r>
          </w:p>
        </w:tc>
      </w:tr>
      <w:tr w:rsidR="00267653" w:rsidRPr="00BA3EBA" w:rsidTr="005260F5">
        <w:trPr>
          <w:trHeight w:val="431"/>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KONTAKT OSOBA:  …………………………………………………………………………</w:t>
            </w:r>
          </w:p>
        </w:tc>
      </w:tr>
      <w:tr w:rsidR="00267653" w:rsidRPr="00BA3EBA" w:rsidTr="005260F5">
        <w:trPr>
          <w:trHeight w:val="376"/>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BROJ TELEFONA:  …………………………………………………………………………..</w:t>
            </w:r>
          </w:p>
        </w:tc>
      </w:tr>
      <w:tr w:rsidR="00267653" w:rsidRPr="00BA3EBA" w:rsidTr="005260F5">
        <w:trPr>
          <w:trHeight w:val="414"/>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ADRESA ELEKTRONIČKE POŠTE:  ……………………………………………………….</w:t>
            </w:r>
          </w:p>
        </w:tc>
      </w:tr>
      <w:tr w:rsidR="00267653" w:rsidRPr="00BA3EBA" w:rsidTr="005260F5">
        <w:trPr>
          <w:trHeight w:val="423"/>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ROK VALJANOSTI PONUDE: ………………………………………………………………</w:t>
            </w:r>
          </w:p>
        </w:tc>
      </w:tr>
      <w:tr w:rsidR="00267653" w:rsidRPr="00BA3EBA" w:rsidTr="005260F5">
        <w:trPr>
          <w:trHeight w:val="423"/>
        </w:trPr>
        <w:tc>
          <w:tcPr>
            <w:tcW w:w="9180" w:type="dxa"/>
            <w:vAlign w:val="center"/>
          </w:tcPr>
          <w:p w:rsidR="00267653" w:rsidRPr="00BA3EBA" w:rsidRDefault="00267653" w:rsidP="005260F5">
            <w:pPr>
              <w:pStyle w:val="Odlomakpopisa"/>
              <w:widowControl w:val="0"/>
              <w:numPr>
                <w:ilvl w:val="0"/>
                <w:numId w:val="7"/>
              </w:numPr>
              <w:autoSpaceDN w:val="0"/>
              <w:ind w:left="426"/>
              <w:textAlignment w:val="baseline"/>
            </w:pPr>
            <w:r w:rsidRPr="00BA3EBA">
              <w:t>PONUDITELJ JE U SUSTAVU PDV-a:                        DA                           NE</w:t>
            </w:r>
          </w:p>
        </w:tc>
      </w:tr>
    </w:tbl>
    <w:p w:rsidR="00267653" w:rsidRPr="00BA3EBA" w:rsidRDefault="00267653" w:rsidP="00267653">
      <w:pPr>
        <w:widowControl w:val="0"/>
        <w:autoSpaceDN w:val="0"/>
        <w:textAlignment w:val="baseline"/>
      </w:pPr>
    </w:p>
    <w:p w:rsidR="00267653" w:rsidRPr="00BA3EBA" w:rsidRDefault="00267653" w:rsidP="00267653">
      <w:pPr>
        <w:widowControl w:val="0"/>
        <w:autoSpaceDN w:val="0"/>
        <w:textAlignment w:val="baseline"/>
      </w:pPr>
    </w:p>
    <w:tbl>
      <w:tblPr>
        <w:tblW w:w="0" w:type="auto"/>
        <w:tblInd w:w="817" w:type="dxa"/>
        <w:tblLook w:val="00A0"/>
      </w:tblPr>
      <w:tblGrid>
        <w:gridCol w:w="3402"/>
        <w:gridCol w:w="4394"/>
      </w:tblGrid>
      <w:tr w:rsidR="00267653" w:rsidRPr="00BA3EBA" w:rsidTr="005260F5">
        <w:trPr>
          <w:trHeight w:val="383"/>
        </w:trPr>
        <w:tc>
          <w:tcPr>
            <w:tcW w:w="3402" w:type="dxa"/>
            <w:vAlign w:val="center"/>
          </w:tcPr>
          <w:p w:rsidR="00267653" w:rsidRPr="00BA3EBA" w:rsidRDefault="00267653" w:rsidP="005260F5">
            <w:pPr>
              <w:pStyle w:val="Bezproreda"/>
              <w:rPr>
                <w:rFonts w:ascii="Times New Roman" w:hAnsi="Times New Roman"/>
                <w:b/>
                <w:sz w:val="24"/>
                <w:szCs w:val="24"/>
                <w:lang w:eastAsia="hr-HR"/>
              </w:rPr>
            </w:pPr>
            <w:r w:rsidRPr="00BA3EBA">
              <w:rPr>
                <w:rFonts w:ascii="Times New Roman" w:hAnsi="Times New Roman"/>
                <w:b/>
                <w:sz w:val="24"/>
                <w:szCs w:val="24"/>
                <w:lang w:eastAsia="hr-HR"/>
              </w:rPr>
              <w:t>CIJENA PONUDE BEZ PDV-a:</w:t>
            </w:r>
          </w:p>
        </w:tc>
        <w:tc>
          <w:tcPr>
            <w:tcW w:w="4394" w:type="dxa"/>
            <w:vAlign w:val="center"/>
          </w:tcPr>
          <w:p w:rsidR="00267653" w:rsidRPr="00BA3EBA" w:rsidRDefault="00267653" w:rsidP="005260F5">
            <w:pPr>
              <w:pStyle w:val="Bezproreda"/>
              <w:jc w:val="center"/>
              <w:rPr>
                <w:rFonts w:ascii="Times New Roman" w:hAnsi="Times New Roman"/>
                <w:sz w:val="24"/>
                <w:szCs w:val="24"/>
                <w:lang w:eastAsia="hr-HR"/>
              </w:rPr>
            </w:pPr>
            <w:r w:rsidRPr="00BA3EBA">
              <w:rPr>
                <w:rFonts w:ascii="Times New Roman" w:hAnsi="Times New Roman"/>
                <w:sz w:val="24"/>
                <w:szCs w:val="24"/>
                <w:lang w:eastAsia="hr-HR"/>
              </w:rPr>
              <w:t>________________________</w:t>
            </w:r>
          </w:p>
          <w:p w:rsidR="00046945" w:rsidRPr="00BA3EBA" w:rsidRDefault="00046945" w:rsidP="005260F5">
            <w:pPr>
              <w:pStyle w:val="Bezproreda"/>
              <w:jc w:val="center"/>
              <w:rPr>
                <w:rFonts w:ascii="Times New Roman" w:hAnsi="Times New Roman"/>
                <w:sz w:val="24"/>
                <w:szCs w:val="24"/>
                <w:lang w:eastAsia="hr-HR"/>
              </w:rPr>
            </w:pPr>
          </w:p>
        </w:tc>
      </w:tr>
      <w:tr w:rsidR="00267653" w:rsidRPr="00BA3EBA" w:rsidTr="005260F5">
        <w:trPr>
          <w:trHeight w:val="412"/>
        </w:trPr>
        <w:tc>
          <w:tcPr>
            <w:tcW w:w="3402" w:type="dxa"/>
            <w:vAlign w:val="center"/>
          </w:tcPr>
          <w:p w:rsidR="00267653" w:rsidRPr="00BA3EBA" w:rsidRDefault="00267653" w:rsidP="005260F5">
            <w:pPr>
              <w:pStyle w:val="Bezproreda"/>
              <w:jc w:val="center"/>
              <w:rPr>
                <w:rFonts w:ascii="Times New Roman" w:hAnsi="Times New Roman"/>
                <w:b/>
                <w:sz w:val="24"/>
                <w:szCs w:val="24"/>
                <w:lang w:eastAsia="hr-HR"/>
              </w:rPr>
            </w:pPr>
            <w:r w:rsidRPr="00BA3EBA">
              <w:rPr>
                <w:rFonts w:ascii="Times New Roman" w:hAnsi="Times New Roman"/>
                <w:b/>
                <w:sz w:val="24"/>
                <w:szCs w:val="24"/>
                <w:lang w:eastAsia="hr-HR"/>
              </w:rPr>
              <w:t xml:space="preserve">                     IZNOS PDV-a:</w:t>
            </w:r>
          </w:p>
        </w:tc>
        <w:tc>
          <w:tcPr>
            <w:tcW w:w="4394" w:type="dxa"/>
            <w:vAlign w:val="center"/>
          </w:tcPr>
          <w:p w:rsidR="00267653" w:rsidRPr="00BA3EBA" w:rsidRDefault="00267653" w:rsidP="005260F5">
            <w:pPr>
              <w:pStyle w:val="Bezproreda"/>
              <w:jc w:val="center"/>
              <w:rPr>
                <w:rFonts w:ascii="Times New Roman" w:hAnsi="Times New Roman"/>
                <w:sz w:val="24"/>
                <w:szCs w:val="24"/>
                <w:lang w:eastAsia="hr-HR"/>
              </w:rPr>
            </w:pPr>
            <w:r w:rsidRPr="00BA3EBA">
              <w:rPr>
                <w:rFonts w:ascii="Times New Roman" w:hAnsi="Times New Roman"/>
                <w:sz w:val="24"/>
                <w:szCs w:val="24"/>
                <w:lang w:eastAsia="hr-HR"/>
              </w:rPr>
              <w:t>________________________</w:t>
            </w:r>
          </w:p>
          <w:p w:rsidR="00046945" w:rsidRPr="00BA3EBA" w:rsidRDefault="00046945" w:rsidP="005260F5">
            <w:pPr>
              <w:pStyle w:val="Bezproreda"/>
              <w:jc w:val="center"/>
              <w:rPr>
                <w:rFonts w:ascii="Times New Roman" w:hAnsi="Times New Roman"/>
                <w:sz w:val="24"/>
                <w:szCs w:val="24"/>
                <w:lang w:eastAsia="hr-HR"/>
              </w:rPr>
            </w:pPr>
          </w:p>
        </w:tc>
      </w:tr>
      <w:tr w:rsidR="00267653" w:rsidRPr="00BA3EBA" w:rsidTr="005260F5">
        <w:trPr>
          <w:trHeight w:val="417"/>
        </w:trPr>
        <w:tc>
          <w:tcPr>
            <w:tcW w:w="3402" w:type="dxa"/>
            <w:vAlign w:val="center"/>
          </w:tcPr>
          <w:p w:rsidR="00267653" w:rsidRPr="00BA3EBA" w:rsidRDefault="00267653" w:rsidP="005260F5">
            <w:pPr>
              <w:pStyle w:val="Bezproreda"/>
              <w:rPr>
                <w:rFonts w:ascii="Times New Roman" w:hAnsi="Times New Roman"/>
                <w:b/>
                <w:sz w:val="24"/>
                <w:szCs w:val="24"/>
                <w:lang w:eastAsia="hr-HR"/>
              </w:rPr>
            </w:pPr>
            <w:r w:rsidRPr="00BA3EBA">
              <w:rPr>
                <w:rFonts w:ascii="Times New Roman" w:hAnsi="Times New Roman"/>
                <w:b/>
                <w:sz w:val="24"/>
                <w:szCs w:val="24"/>
                <w:lang w:eastAsia="hr-HR"/>
              </w:rPr>
              <w:t xml:space="preserve">  CIJENA PONUDE S PDV-om:</w:t>
            </w:r>
          </w:p>
        </w:tc>
        <w:tc>
          <w:tcPr>
            <w:tcW w:w="4394" w:type="dxa"/>
            <w:vAlign w:val="center"/>
          </w:tcPr>
          <w:p w:rsidR="00267653" w:rsidRPr="00BA3EBA" w:rsidRDefault="00267653" w:rsidP="005260F5">
            <w:pPr>
              <w:pStyle w:val="Bezproreda"/>
              <w:jc w:val="center"/>
              <w:rPr>
                <w:rFonts w:ascii="Times New Roman" w:hAnsi="Times New Roman"/>
                <w:sz w:val="24"/>
                <w:szCs w:val="24"/>
                <w:lang w:eastAsia="hr-HR"/>
              </w:rPr>
            </w:pPr>
            <w:r w:rsidRPr="00BA3EBA">
              <w:rPr>
                <w:rFonts w:ascii="Times New Roman" w:hAnsi="Times New Roman"/>
                <w:sz w:val="24"/>
                <w:szCs w:val="24"/>
                <w:lang w:eastAsia="hr-HR"/>
              </w:rPr>
              <w:t>________________________</w:t>
            </w:r>
          </w:p>
        </w:tc>
      </w:tr>
    </w:tbl>
    <w:p w:rsidR="00267653" w:rsidRPr="00BA3EBA" w:rsidRDefault="00267653" w:rsidP="00267653">
      <w:pPr>
        <w:pStyle w:val="Bezproreda"/>
        <w:rPr>
          <w:rFonts w:ascii="Times New Roman" w:hAnsi="Times New Roman"/>
          <w:sz w:val="24"/>
          <w:szCs w:val="24"/>
          <w:lang w:eastAsia="hr-HR"/>
        </w:rPr>
      </w:pPr>
    </w:p>
    <w:p w:rsidR="00267653" w:rsidRPr="00BA3EBA" w:rsidRDefault="00267653" w:rsidP="00267653">
      <w:pPr>
        <w:pStyle w:val="Bezproreda"/>
        <w:rPr>
          <w:rFonts w:ascii="Times New Roman" w:hAnsi="Times New Roman"/>
          <w:sz w:val="24"/>
          <w:szCs w:val="24"/>
          <w:vertAlign w:val="subscript"/>
          <w:lang w:eastAsia="hr-HR"/>
        </w:rPr>
      </w:pPr>
      <w:r w:rsidRPr="00BA3EBA">
        <w:rPr>
          <w:rFonts w:ascii="Times New Roman" w:hAnsi="Times New Roman"/>
          <w:sz w:val="24"/>
          <w:szCs w:val="24"/>
          <w:vertAlign w:val="subscript"/>
          <w:lang w:eastAsia="hr-HR"/>
        </w:rPr>
        <w:t xml:space="preserve">                                                                               </w:t>
      </w:r>
    </w:p>
    <w:p w:rsidR="00267653" w:rsidRPr="00BA3EBA" w:rsidRDefault="00267653" w:rsidP="00267653">
      <w:pPr>
        <w:pStyle w:val="Bezproreda"/>
        <w:rPr>
          <w:rFonts w:ascii="Times New Roman" w:hAnsi="Times New Roman"/>
          <w:sz w:val="24"/>
          <w:szCs w:val="24"/>
          <w:vertAlign w:val="subscript"/>
          <w:lang w:eastAsia="hr-HR"/>
        </w:rPr>
      </w:pPr>
    </w:p>
    <w:p w:rsidR="00267653" w:rsidRPr="00BA3EBA" w:rsidRDefault="00267653" w:rsidP="00267653">
      <w:pPr>
        <w:pStyle w:val="Bezproreda"/>
        <w:jc w:val="right"/>
        <w:rPr>
          <w:rFonts w:ascii="Times New Roman" w:hAnsi="Times New Roman"/>
          <w:sz w:val="24"/>
          <w:szCs w:val="24"/>
          <w:lang w:eastAsia="hr-HR"/>
        </w:rPr>
      </w:pPr>
      <w:r w:rsidRPr="00BA3EBA">
        <w:rPr>
          <w:rFonts w:ascii="Times New Roman" w:hAnsi="Times New Roman"/>
          <w:sz w:val="24"/>
          <w:szCs w:val="24"/>
          <w:lang w:eastAsia="hr-HR"/>
        </w:rPr>
        <w:t>_________________________________</w:t>
      </w:r>
    </w:p>
    <w:p w:rsidR="00267653" w:rsidRPr="00BA3EBA" w:rsidRDefault="00267653" w:rsidP="00267653">
      <w:pPr>
        <w:pStyle w:val="Bezproreda"/>
        <w:jc w:val="right"/>
        <w:rPr>
          <w:rFonts w:ascii="Times New Roman" w:hAnsi="Times New Roman"/>
          <w:sz w:val="24"/>
          <w:szCs w:val="24"/>
          <w:lang w:eastAsia="hr-HR"/>
        </w:rPr>
      </w:pPr>
      <w:r w:rsidRPr="00BA3EBA">
        <w:rPr>
          <w:rFonts w:ascii="Times New Roman" w:hAnsi="Times New Roman"/>
          <w:sz w:val="24"/>
          <w:szCs w:val="24"/>
          <w:lang w:eastAsia="hr-HR"/>
        </w:rPr>
        <w:t xml:space="preserve"> (Ime i prezime ovlaštene osobe ponuditelja)</w:t>
      </w:r>
    </w:p>
    <w:p w:rsidR="00267653" w:rsidRPr="00BA3EBA" w:rsidRDefault="00267653" w:rsidP="00267653">
      <w:pPr>
        <w:pStyle w:val="Bezproreda"/>
        <w:jc w:val="right"/>
        <w:rPr>
          <w:rFonts w:ascii="Times New Roman" w:hAnsi="Times New Roman"/>
          <w:sz w:val="24"/>
          <w:szCs w:val="24"/>
          <w:lang w:eastAsia="hr-HR"/>
        </w:rPr>
      </w:pPr>
    </w:p>
    <w:p w:rsidR="00267653" w:rsidRPr="00BA3EBA" w:rsidRDefault="00267653" w:rsidP="00267653">
      <w:pPr>
        <w:pStyle w:val="Bezproreda"/>
        <w:jc w:val="right"/>
        <w:rPr>
          <w:rFonts w:ascii="Times New Roman" w:hAnsi="Times New Roman"/>
          <w:sz w:val="24"/>
          <w:szCs w:val="24"/>
          <w:lang w:eastAsia="hr-HR"/>
        </w:rPr>
      </w:pPr>
      <w:proofErr w:type="spellStart"/>
      <w:r w:rsidRPr="00BA3EBA">
        <w:rPr>
          <w:rFonts w:ascii="Times New Roman" w:hAnsi="Times New Roman"/>
          <w:sz w:val="24"/>
          <w:szCs w:val="24"/>
          <w:lang w:eastAsia="hr-HR"/>
        </w:rPr>
        <w:t>M.P</w:t>
      </w:r>
      <w:proofErr w:type="spellEnd"/>
      <w:r w:rsidRPr="00BA3EBA">
        <w:rPr>
          <w:rFonts w:ascii="Times New Roman" w:hAnsi="Times New Roman"/>
          <w:sz w:val="24"/>
          <w:szCs w:val="24"/>
          <w:lang w:eastAsia="hr-HR"/>
        </w:rPr>
        <w:t>.   ____________________________</w:t>
      </w:r>
    </w:p>
    <w:p w:rsidR="00CB4D3B" w:rsidRPr="00BA3EBA" w:rsidRDefault="00267653" w:rsidP="00806EB7">
      <w:pPr>
        <w:pStyle w:val="Bezproreda"/>
        <w:jc w:val="right"/>
        <w:rPr>
          <w:rFonts w:ascii="Times New Roman" w:hAnsi="Times New Roman"/>
          <w:sz w:val="24"/>
          <w:szCs w:val="24"/>
          <w:lang w:eastAsia="hr-HR"/>
        </w:rPr>
      </w:pPr>
      <w:r w:rsidRPr="00BA3EBA">
        <w:rPr>
          <w:rFonts w:ascii="Times New Roman" w:hAnsi="Times New Roman"/>
          <w:sz w:val="24"/>
          <w:szCs w:val="24"/>
          <w:lang w:eastAsia="hr-HR"/>
        </w:rPr>
        <w:t>(Potpis ovlaštene osobe ponuditelja)</w:t>
      </w:r>
    </w:p>
    <w:p w:rsidR="00C22E18" w:rsidRPr="00BA3EBA" w:rsidRDefault="00046945" w:rsidP="00D9422F">
      <w:pPr>
        <w:ind w:left="8496" w:right="-284"/>
      </w:pPr>
      <w:r w:rsidRPr="00BA3EBA">
        <w:rPr>
          <w:i/>
        </w:rPr>
        <w:lastRenderedPageBreak/>
        <w:t>P</w:t>
      </w:r>
      <w:r w:rsidR="00C22E18" w:rsidRPr="00BA3EBA">
        <w:rPr>
          <w:i/>
        </w:rPr>
        <w:t>rilog 2.</w:t>
      </w:r>
    </w:p>
    <w:p w:rsidR="00C22E18" w:rsidRPr="00BA3EBA" w:rsidRDefault="00C22E18" w:rsidP="00B75C13">
      <w:pPr>
        <w:ind w:left="-142" w:right="-284"/>
        <w:jc w:val="center"/>
        <w:rPr>
          <w:b/>
        </w:rPr>
      </w:pPr>
    </w:p>
    <w:p w:rsidR="00C22E18" w:rsidRPr="00BA3EBA" w:rsidRDefault="00C22E18" w:rsidP="00B75C13">
      <w:pPr>
        <w:ind w:left="-142" w:right="-284"/>
        <w:jc w:val="center"/>
        <w:rPr>
          <w:b/>
        </w:rPr>
      </w:pPr>
    </w:p>
    <w:p w:rsidR="00C22E18" w:rsidRPr="00BA3EBA" w:rsidRDefault="00C22E18" w:rsidP="00B75C13">
      <w:pPr>
        <w:ind w:left="-142" w:right="-284"/>
        <w:jc w:val="center"/>
        <w:rPr>
          <w:b/>
        </w:rPr>
      </w:pPr>
      <w:r w:rsidRPr="00BA3EBA">
        <w:rPr>
          <w:b/>
        </w:rPr>
        <w:t>IZJAVA O NEKAŽNJAVANJU</w:t>
      </w:r>
    </w:p>
    <w:p w:rsidR="00C22E18" w:rsidRPr="00BA3EBA" w:rsidRDefault="00C22E18" w:rsidP="00B75C13">
      <w:pPr>
        <w:ind w:left="-142" w:right="-284"/>
        <w:rPr>
          <w:i/>
        </w:rPr>
      </w:pPr>
    </w:p>
    <w:p w:rsidR="00C22E18" w:rsidRPr="00BA3EBA" w:rsidRDefault="00C22E18" w:rsidP="00B75C13">
      <w:pPr>
        <w:ind w:left="-142" w:right="-284"/>
        <w:rPr>
          <w:b/>
        </w:rPr>
      </w:pPr>
    </w:p>
    <w:p w:rsidR="00882ED3" w:rsidRPr="00BA3EBA" w:rsidRDefault="00882ED3" w:rsidP="00882ED3">
      <w:pPr>
        <w:tabs>
          <w:tab w:val="right" w:leader="underscore" w:pos="9072"/>
        </w:tabs>
        <w:spacing w:before="240"/>
        <w:jc w:val="both"/>
      </w:pPr>
      <w:r w:rsidRPr="00BA3EBA">
        <w:t xml:space="preserve">Ja, </w:t>
      </w:r>
      <w:r w:rsidRPr="00BA3EBA">
        <w:tab/>
      </w:r>
    </w:p>
    <w:p w:rsidR="00882ED3" w:rsidRPr="00BA3EBA" w:rsidRDefault="00882ED3" w:rsidP="00882ED3">
      <w:pPr>
        <w:tabs>
          <w:tab w:val="right" w:leader="underscore" w:pos="9072"/>
        </w:tabs>
        <w:spacing w:before="120" w:after="120"/>
        <w:jc w:val="center"/>
      </w:pPr>
      <w:r w:rsidRPr="00BA3EBA">
        <w:t>(ime i prezime ovlaštene osobe, OIB)</w:t>
      </w:r>
    </w:p>
    <w:p w:rsidR="00882ED3" w:rsidRPr="00BA3EBA" w:rsidRDefault="00882ED3" w:rsidP="00882ED3">
      <w:pPr>
        <w:tabs>
          <w:tab w:val="right" w:leader="underscore" w:pos="9072"/>
        </w:tabs>
        <w:spacing w:before="240" w:after="120"/>
        <w:jc w:val="both"/>
      </w:pPr>
      <w:r w:rsidRPr="00BA3EBA">
        <w:t xml:space="preserve">iz </w:t>
      </w:r>
      <w:r w:rsidRPr="00BA3EBA">
        <w:tab/>
      </w:r>
    </w:p>
    <w:p w:rsidR="00882ED3" w:rsidRPr="00BA3EBA" w:rsidRDefault="00882ED3" w:rsidP="00882ED3">
      <w:pPr>
        <w:tabs>
          <w:tab w:val="right" w:leader="underscore" w:pos="9072"/>
        </w:tabs>
        <w:spacing w:before="120" w:after="120"/>
        <w:jc w:val="center"/>
      </w:pPr>
      <w:r w:rsidRPr="00BA3EBA">
        <w:t>(adresa stanovanja)</w:t>
      </w:r>
    </w:p>
    <w:p w:rsidR="00882ED3" w:rsidRPr="00BA3EBA" w:rsidRDefault="00882ED3" w:rsidP="00882ED3">
      <w:pPr>
        <w:tabs>
          <w:tab w:val="right" w:leader="underscore" w:pos="9072"/>
        </w:tabs>
        <w:spacing w:before="240" w:after="120"/>
        <w:jc w:val="both"/>
      </w:pPr>
      <w:r w:rsidRPr="00BA3EBA">
        <w:t xml:space="preserve">broj osobne iskaznice _____________________ izdane od  </w:t>
      </w:r>
      <w:r w:rsidRPr="00BA3EBA">
        <w:tab/>
      </w:r>
    </w:p>
    <w:p w:rsidR="00882ED3" w:rsidRPr="00BA3EBA" w:rsidRDefault="00882ED3" w:rsidP="00882ED3">
      <w:pPr>
        <w:tabs>
          <w:tab w:val="right" w:leader="underscore" w:pos="9072"/>
        </w:tabs>
        <w:spacing w:before="240" w:after="120"/>
        <w:jc w:val="both"/>
      </w:pPr>
      <w:r w:rsidRPr="00BA3EBA">
        <w:t xml:space="preserve">kao osoba ovlaštena po zakonu za zastupanje gospodarskog subjekta </w:t>
      </w:r>
      <w:r w:rsidRPr="00BA3EBA">
        <w:tab/>
      </w:r>
    </w:p>
    <w:p w:rsidR="00882ED3" w:rsidRPr="00BA3EBA" w:rsidRDefault="00882ED3" w:rsidP="00882ED3">
      <w:pPr>
        <w:tabs>
          <w:tab w:val="right" w:leader="underscore" w:pos="9072"/>
        </w:tabs>
        <w:spacing w:before="240" w:after="120"/>
        <w:jc w:val="both"/>
      </w:pPr>
      <w:r w:rsidRPr="00BA3EBA">
        <w:tab/>
      </w:r>
    </w:p>
    <w:p w:rsidR="00882ED3" w:rsidRPr="00BA3EBA" w:rsidRDefault="00882ED3" w:rsidP="00882ED3">
      <w:pPr>
        <w:tabs>
          <w:tab w:val="right" w:leader="underscore" w:pos="9072"/>
        </w:tabs>
        <w:spacing w:before="240" w:after="120"/>
        <w:jc w:val="both"/>
      </w:pPr>
      <w:r w:rsidRPr="00BA3EBA">
        <w:tab/>
      </w:r>
    </w:p>
    <w:p w:rsidR="00882ED3" w:rsidRPr="00BA3EBA" w:rsidRDefault="00882ED3" w:rsidP="00882ED3">
      <w:pPr>
        <w:tabs>
          <w:tab w:val="right" w:leader="underscore" w:pos="9072"/>
        </w:tabs>
        <w:spacing w:before="120" w:after="120"/>
        <w:jc w:val="center"/>
      </w:pPr>
      <w:r w:rsidRPr="00BA3EBA">
        <w:t>(naziv, adresa, OIB gospodarskog subjekta)</w:t>
      </w:r>
    </w:p>
    <w:p w:rsidR="00882ED3" w:rsidRPr="00BA3EBA" w:rsidRDefault="00882ED3" w:rsidP="00882ED3">
      <w:pPr>
        <w:spacing w:before="240" w:after="120"/>
        <w:jc w:val="both"/>
      </w:pPr>
      <w:r w:rsidRPr="00BA3EBA">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A04CBB" w:rsidRPr="00BA3EBA" w:rsidRDefault="00A04CBB" w:rsidP="00A04CBB">
      <w:pPr>
        <w:pStyle w:val="Odlomakpopisa"/>
        <w:numPr>
          <w:ilvl w:val="0"/>
          <w:numId w:val="35"/>
        </w:numPr>
        <w:spacing w:after="120"/>
        <w:jc w:val="both"/>
      </w:pPr>
      <w:r w:rsidRPr="00BA3EBA">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A04CBB" w:rsidRPr="00BA3EBA" w:rsidRDefault="00A04CBB" w:rsidP="00A04CBB">
      <w:pPr>
        <w:pStyle w:val="Odlomakpopisa"/>
        <w:numPr>
          <w:ilvl w:val="0"/>
          <w:numId w:val="35"/>
        </w:numPr>
        <w:spacing w:after="120"/>
        <w:jc w:val="both"/>
      </w:pPr>
      <w:r w:rsidRPr="00BA3EBA">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A04CBB" w:rsidRPr="00BA3EBA" w:rsidRDefault="00A04CBB" w:rsidP="00A04CBB">
      <w:pPr>
        <w:pStyle w:val="Odlomakpopisa"/>
        <w:numPr>
          <w:ilvl w:val="0"/>
          <w:numId w:val="35"/>
        </w:numPr>
        <w:spacing w:after="120"/>
        <w:jc w:val="both"/>
      </w:pPr>
      <w:r w:rsidRPr="00BA3EBA">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A04CBB" w:rsidRPr="00BA3EBA" w:rsidRDefault="00A04CBB" w:rsidP="00A04CBB">
      <w:pPr>
        <w:pStyle w:val="Odlomakpopisa"/>
        <w:numPr>
          <w:ilvl w:val="0"/>
          <w:numId w:val="35"/>
        </w:numPr>
        <w:spacing w:after="120"/>
        <w:jc w:val="both"/>
      </w:pPr>
      <w:r w:rsidRPr="00BA3EBA">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A04CBB" w:rsidRPr="00BA3EBA" w:rsidRDefault="00A04CBB" w:rsidP="00A04CBB">
      <w:pPr>
        <w:pStyle w:val="Odlomakpopisa"/>
        <w:numPr>
          <w:ilvl w:val="0"/>
          <w:numId w:val="35"/>
        </w:numPr>
        <w:spacing w:after="120"/>
        <w:jc w:val="both"/>
      </w:pPr>
      <w:r w:rsidRPr="00BA3EBA">
        <w:lastRenderedPageBreak/>
        <w:t>pranje novca ili financiranje terorizma na temelju članka 98. (financiranje terorizma), članka 265. (pranje novca), članka 279. (pranje novca) iz Kaznenog zakona,</w:t>
      </w:r>
    </w:p>
    <w:p w:rsidR="00A04CBB" w:rsidRPr="00BA3EBA" w:rsidRDefault="00A04CBB" w:rsidP="00A04CBB">
      <w:pPr>
        <w:pStyle w:val="Odlomakpopisa"/>
        <w:numPr>
          <w:ilvl w:val="0"/>
          <w:numId w:val="35"/>
        </w:numPr>
        <w:spacing w:after="120"/>
        <w:jc w:val="both"/>
      </w:pPr>
      <w:r w:rsidRPr="00BA3EBA">
        <w:t>dječji rad ili druge oblike trgovanja ljudima na temelju članka 106. (trgovanje ljudima) i članka 175. (trgovanje ljudima i ropstvo) iz Kaznenog zakona.</w:t>
      </w:r>
    </w:p>
    <w:p w:rsidR="00882ED3" w:rsidRPr="00BA3EBA" w:rsidRDefault="00882ED3" w:rsidP="00882ED3">
      <w:pPr>
        <w:jc w:val="both"/>
      </w:pPr>
    </w:p>
    <w:p w:rsidR="00882ED3" w:rsidRPr="00BA3EBA" w:rsidRDefault="00882ED3" w:rsidP="00882ED3">
      <w:pPr>
        <w:jc w:val="both"/>
      </w:pPr>
    </w:p>
    <w:p w:rsidR="00882ED3" w:rsidRPr="00BA3EBA" w:rsidRDefault="00882ED3" w:rsidP="00882ED3"/>
    <w:tbl>
      <w:tblPr>
        <w:tblW w:w="9639" w:type="dxa"/>
        <w:jc w:val="center"/>
        <w:tblLook w:val="04A0"/>
      </w:tblPr>
      <w:tblGrid>
        <w:gridCol w:w="4808"/>
        <w:gridCol w:w="4831"/>
      </w:tblGrid>
      <w:tr w:rsidR="00882ED3" w:rsidRPr="00BA3EBA" w:rsidTr="005260F5">
        <w:trPr>
          <w:jc w:val="center"/>
        </w:trPr>
        <w:tc>
          <w:tcPr>
            <w:tcW w:w="4927" w:type="dxa"/>
            <w:vAlign w:val="center"/>
          </w:tcPr>
          <w:p w:rsidR="00882ED3" w:rsidRPr="00BA3EBA" w:rsidRDefault="005260F5" w:rsidP="005260F5">
            <w:pPr>
              <w:widowControl w:val="0"/>
              <w:jc w:val="center"/>
            </w:pPr>
            <w:r w:rsidRPr="00BA3EBA">
              <w:t>______________________</w:t>
            </w:r>
            <w:r w:rsidR="00882ED3" w:rsidRPr="00BA3EBA">
              <w:t>_______</w:t>
            </w:r>
          </w:p>
        </w:tc>
        <w:tc>
          <w:tcPr>
            <w:tcW w:w="4927" w:type="dxa"/>
            <w:vAlign w:val="center"/>
          </w:tcPr>
          <w:p w:rsidR="00882ED3" w:rsidRPr="00BA3EBA" w:rsidRDefault="005260F5" w:rsidP="005260F5">
            <w:pPr>
              <w:widowControl w:val="0"/>
              <w:jc w:val="center"/>
            </w:pPr>
            <w:r w:rsidRPr="00BA3EBA">
              <w:t>_______</w:t>
            </w:r>
            <w:r w:rsidR="00882ED3" w:rsidRPr="00BA3EBA">
              <w:t>________________________</w:t>
            </w:r>
          </w:p>
        </w:tc>
      </w:tr>
      <w:tr w:rsidR="00882ED3" w:rsidRPr="00BA3EBA" w:rsidTr="005260F5">
        <w:trPr>
          <w:jc w:val="center"/>
        </w:trPr>
        <w:tc>
          <w:tcPr>
            <w:tcW w:w="4927" w:type="dxa"/>
          </w:tcPr>
          <w:p w:rsidR="00882ED3" w:rsidRPr="00BA3EBA" w:rsidRDefault="00882ED3" w:rsidP="005260F5">
            <w:pPr>
              <w:widowControl w:val="0"/>
              <w:jc w:val="center"/>
            </w:pPr>
            <w:r w:rsidRPr="00BA3EBA">
              <w:t>(mjesto i datum)</w:t>
            </w:r>
          </w:p>
        </w:tc>
        <w:tc>
          <w:tcPr>
            <w:tcW w:w="4927" w:type="dxa"/>
          </w:tcPr>
          <w:p w:rsidR="00882ED3" w:rsidRPr="00BA3EBA" w:rsidRDefault="00882ED3" w:rsidP="005260F5">
            <w:pPr>
              <w:widowControl w:val="0"/>
              <w:jc w:val="center"/>
            </w:pPr>
            <w:r w:rsidRPr="00BA3EBA">
              <w:t>(potpis ovlaštene osobe ponuditelja)</w:t>
            </w:r>
          </w:p>
        </w:tc>
      </w:tr>
    </w:tbl>
    <w:p w:rsidR="00537A93" w:rsidRPr="00BA3EBA" w:rsidRDefault="00537A93" w:rsidP="00882ED3"/>
    <w:p w:rsidR="00302378" w:rsidRPr="00BA3EBA" w:rsidRDefault="00302378" w:rsidP="00882ED3">
      <w:pPr>
        <w:rPr>
          <w:i/>
        </w:rPr>
      </w:pPr>
    </w:p>
    <w:p w:rsidR="00302378" w:rsidRPr="00BA3EBA" w:rsidRDefault="00302378" w:rsidP="00882ED3">
      <w:pPr>
        <w:rPr>
          <w:rFonts w:ascii="Arial" w:hAnsi="Arial" w:cs="Arial"/>
          <w:i/>
        </w:rPr>
      </w:pPr>
    </w:p>
    <w:p w:rsidR="00A04CBB" w:rsidRPr="00BA3EBA" w:rsidRDefault="00A04CBB" w:rsidP="00882ED3">
      <w:pPr>
        <w:rPr>
          <w:rFonts w:ascii="Arial" w:hAnsi="Arial" w:cs="Arial"/>
          <w:i/>
        </w:rPr>
      </w:pPr>
    </w:p>
    <w:p w:rsidR="00A04CBB" w:rsidRPr="00BA3EBA" w:rsidRDefault="00A04CBB" w:rsidP="00882ED3">
      <w:pPr>
        <w:rPr>
          <w:rFonts w:ascii="Arial" w:hAnsi="Arial" w:cs="Arial"/>
          <w:i/>
        </w:rPr>
      </w:pPr>
    </w:p>
    <w:p w:rsidR="00A04CBB" w:rsidRPr="00BA3EBA" w:rsidRDefault="00A04CBB" w:rsidP="00882ED3">
      <w:pPr>
        <w:rPr>
          <w:rFonts w:ascii="Arial" w:hAnsi="Arial" w:cs="Arial"/>
          <w:i/>
        </w:rPr>
      </w:pPr>
    </w:p>
    <w:p w:rsidR="00A04CBB" w:rsidRPr="00BA3EBA" w:rsidRDefault="00A04CBB" w:rsidP="00882ED3">
      <w:pPr>
        <w:rPr>
          <w:rFonts w:ascii="Arial" w:hAnsi="Arial" w:cs="Arial"/>
          <w:i/>
        </w:rPr>
      </w:pPr>
    </w:p>
    <w:p w:rsidR="00A04CBB" w:rsidRPr="00BA3EBA" w:rsidRDefault="00A04CBB" w:rsidP="00882ED3">
      <w:pPr>
        <w:rPr>
          <w:rFonts w:ascii="Arial" w:hAnsi="Arial" w:cs="Arial"/>
          <w:i/>
        </w:rPr>
      </w:pPr>
    </w:p>
    <w:p w:rsidR="00D9422F" w:rsidRPr="00BA3EBA" w:rsidRDefault="00D9422F" w:rsidP="00882ED3">
      <w:pPr>
        <w:rPr>
          <w:rFonts w:ascii="Arial" w:hAnsi="Arial" w:cs="Arial"/>
          <w:i/>
        </w:rPr>
      </w:pPr>
    </w:p>
    <w:p w:rsidR="00D9422F" w:rsidRPr="00BA3EBA" w:rsidRDefault="00D9422F" w:rsidP="00882ED3">
      <w:pPr>
        <w:rPr>
          <w:rFonts w:ascii="Arial" w:hAnsi="Arial" w:cs="Arial"/>
          <w:i/>
        </w:rPr>
      </w:pPr>
    </w:p>
    <w:p w:rsidR="00D9422F" w:rsidRPr="006F0372" w:rsidRDefault="00D9422F" w:rsidP="00882ED3">
      <w:pPr>
        <w:rPr>
          <w:rFonts w:ascii="Arial" w:hAnsi="Arial" w:cs="Arial"/>
          <w:i/>
          <w:color w:val="FF0000"/>
        </w:rPr>
      </w:pPr>
    </w:p>
    <w:p w:rsidR="00D9422F" w:rsidRPr="006F0372" w:rsidRDefault="00D9422F" w:rsidP="00882ED3">
      <w:pPr>
        <w:rPr>
          <w:rFonts w:ascii="Arial" w:hAnsi="Arial" w:cs="Arial"/>
          <w:i/>
          <w:color w:val="FF0000"/>
        </w:rPr>
      </w:pPr>
    </w:p>
    <w:p w:rsidR="00D9422F" w:rsidRPr="006F0372" w:rsidRDefault="00D9422F" w:rsidP="00882ED3">
      <w:pPr>
        <w:rPr>
          <w:rFonts w:ascii="Arial" w:hAnsi="Arial" w:cs="Arial"/>
          <w:i/>
          <w:color w:val="FF0000"/>
        </w:rPr>
      </w:pPr>
    </w:p>
    <w:p w:rsidR="00D9422F" w:rsidRPr="006F0372" w:rsidRDefault="00D9422F" w:rsidP="00882ED3">
      <w:pPr>
        <w:rPr>
          <w:rFonts w:ascii="Arial" w:hAnsi="Arial" w:cs="Arial"/>
          <w:i/>
          <w:color w:val="FF0000"/>
        </w:rPr>
      </w:pPr>
    </w:p>
    <w:p w:rsidR="00D9422F" w:rsidRPr="006F0372" w:rsidRDefault="00D9422F"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BA3EBA" w:rsidRDefault="00BA3EBA" w:rsidP="00882ED3">
      <w:pPr>
        <w:rPr>
          <w:rFonts w:ascii="Arial" w:hAnsi="Arial" w:cs="Arial"/>
          <w:i/>
          <w:color w:val="FF0000"/>
        </w:rPr>
      </w:pPr>
    </w:p>
    <w:p w:rsidR="00BA3EBA" w:rsidRDefault="00BA3EBA" w:rsidP="00882ED3">
      <w:pPr>
        <w:rPr>
          <w:rFonts w:ascii="Arial" w:hAnsi="Arial" w:cs="Arial"/>
          <w:i/>
          <w:color w:val="FF0000"/>
        </w:rPr>
      </w:pPr>
    </w:p>
    <w:p w:rsidR="00BA3EBA" w:rsidRDefault="00BA3EBA" w:rsidP="00882ED3">
      <w:pPr>
        <w:rPr>
          <w:rFonts w:ascii="Arial" w:hAnsi="Arial" w:cs="Arial"/>
          <w:i/>
          <w:color w:val="FF0000"/>
        </w:rPr>
      </w:pPr>
    </w:p>
    <w:p w:rsidR="00BA3EBA" w:rsidRPr="006F0372" w:rsidRDefault="00BA3EBA"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A04CBB" w:rsidRPr="006F0372" w:rsidRDefault="00A04CBB" w:rsidP="00882ED3">
      <w:pPr>
        <w:rPr>
          <w:rFonts w:ascii="Arial" w:hAnsi="Arial" w:cs="Arial"/>
          <w:i/>
          <w:color w:val="FF0000"/>
        </w:rPr>
      </w:pPr>
    </w:p>
    <w:p w:rsidR="00046945" w:rsidRPr="006F0372" w:rsidRDefault="00046945" w:rsidP="00046945">
      <w:pPr>
        <w:jc w:val="center"/>
        <w:rPr>
          <w:rFonts w:ascii="Arial" w:hAnsi="Arial" w:cs="Arial"/>
          <w:b/>
          <w:color w:val="FF0000"/>
          <w:sz w:val="22"/>
          <w:szCs w:val="22"/>
          <w:u w:val="single"/>
        </w:rPr>
      </w:pPr>
    </w:p>
    <w:p w:rsidR="00046945" w:rsidRPr="006F0372" w:rsidRDefault="00046945" w:rsidP="00046945">
      <w:pPr>
        <w:jc w:val="center"/>
        <w:rPr>
          <w:rFonts w:ascii="Arial" w:hAnsi="Arial" w:cs="Arial"/>
          <w:b/>
          <w:color w:val="FF0000"/>
          <w:sz w:val="22"/>
          <w:szCs w:val="22"/>
          <w:u w:val="single"/>
        </w:rPr>
      </w:pPr>
    </w:p>
    <w:p w:rsidR="00A04CBB" w:rsidRPr="006F0372" w:rsidRDefault="00046945" w:rsidP="001D61BE">
      <w:pPr>
        <w:jc w:val="center"/>
        <w:rPr>
          <w:rFonts w:ascii="Arial" w:hAnsi="Arial" w:cs="Arial"/>
          <w:i/>
          <w:color w:val="FF0000"/>
        </w:rPr>
      </w:pPr>
      <w:r w:rsidRPr="006F0372">
        <w:rPr>
          <w:rFonts w:ascii="Arial" w:hAnsi="Arial" w:cs="Arial"/>
          <w:color w:val="FF0000"/>
          <w:sz w:val="22"/>
          <w:szCs w:val="22"/>
        </w:rPr>
        <w:tab/>
      </w:r>
      <w:r w:rsidRPr="006F0372">
        <w:rPr>
          <w:rFonts w:ascii="Arial" w:hAnsi="Arial" w:cs="Arial"/>
          <w:color w:val="FF0000"/>
          <w:sz w:val="22"/>
          <w:szCs w:val="22"/>
        </w:rPr>
        <w:tab/>
      </w:r>
      <w:r w:rsidRPr="006F0372">
        <w:rPr>
          <w:rFonts w:ascii="Arial" w:hAnsi="Arial" w:cs="Arial"/>
          <w:color w:val="FF0000"/>
          <w:sz w:val="22"/>
          <w:szCs w:val="22"/>
        </w:rPr>
        <w:tab/>
      </w:r>
      <w:r w:rsidRPr="006F0372">
        <w:rPr>
          <w:rFonts w:ascii="Arial" w:hAnsi="Arial" w:cs="Arial"/>
          <w:color w:val="FF0000"/>
          <w:sz w:val="22"/>
          <w:szCs w:val="22"/>
        </w:rPr>
        <w:tab/>
      </w:r>
      <w:r w:rsidRPr="006F0372">
        <w:rPr>
          <w:rFonts w:ascii="Arial" w:hAnsi="Arial" w:cs="Arial"/>
          <w:color w:val="FF0000"/>
          <w:sz w:val="22"/>
          <w:szCs w:val="22"/>
        </w:rPr>
        <w:tab/>
      </w:r>
      <w:r w:rsidRPr="006F0372">
        <w:rPr>
          <w:rFonts w:ascii="Arial" w:hAnsi="Arial" w:cs="Arial"/>
          <w:color w:val="FF0000"/>
          <w:sz w:val="22"/>
          <w:szCs w:val="22"/>
        </w:rPr>
        <w:tab/>
      </w:r>
      <w:r w:rsidRPr="006F0372">
        <w:rPr>
          <w:rFonts w:ascii="Arial" w:hAnsi="Arial" w:cs="Arial"/>
          <w:color w:val="FF0000"/>
          <w:sz w:val="22"/>
          <w:szCs w:val="22"/>
        </w:rPr>
        <w:tab/>
      </w:r>
    </w:p>
    <w:sectPr w:rsidR="00A04CBB" w:rsidRPr="006F0372" w:rsidSect="00711B4E">
      <w:pgSz w:w="11906" w:h="16838"/>
      <w:pgMar w:top="1418"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FE" w:rsidRDefault="009920FE" w:rsidP="00D500FD">
      <w:r>
        <w:separator/>
      </w:r>
    </w:p>
  </w:endnote>
  <w:endnote w:type="continuationSeparator" w:id="0">
    <w:p w:rsidR="009920FE" w:rsidRDefault="009920FE"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FE" w:rsidRDefault="009920FE" w:rsidP="00D500FD">
      <w:r>
        <w:separator/>
      </w:r>
    </w:p>
  </w:footnote>
  <w:footnote w:type="continuationSeparator" w:id="0">
    <w:p w:rsidR="009920FE" w:rsidRDefault="009920FE"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BD"/>
    <w:multiLevelType w:val="hybridMultilevel"/>
    <w:tmpl w:val="2AD8F3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8">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9">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E703BC"/>
    <w:multiLevelType w:val="hybridMultilevel"/>
    <w:tmpl w:val="4A68ED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nsid w:val="248D7307"/>
    <w:multiLevelType w:val="hybridMultilevel"/>
    <w:tmpl w:val="AF0AA188"/>
    <w:lvl w:ilvl="0" w:tplc="351831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5">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7">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8">
    <w:nsid w:val="2CC9534F"/>
    <w:multiLevelType w:val="hybridMultilevel"/>
    <w:tmpl w:val="673601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0">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1">
    <w:nsid w:val="327459E7"/>
    <w:multiLevelType w:val="hybridMultilevel"/>
    <w:tmpl w:val="7F6A7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641712"/>
    <w:multiLevelType w:val="hybridMultilevel"/>
    <w:tmpl w:val="6B74B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5">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6">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7">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5462880"/>
    <w:multiLevelType w:val="hybridMultilevel"/>
    <w:tmpl w:val="05F021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1">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3">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FC70EFD"/>
    <w:multiLevelType w:val="multilevel"/>
    <w:tmpl w:val="041A001D"/>
    <w:numStyleLink w:val="Stil1"/>
  </w:abstractNum>
  <w:abstractNum w:abstractNumId="35">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6">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7">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8">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32E6B1F"/>
    <w:multiLevelType w:val="hybridMultilevel"/>
    <w:tmpl w:val="812039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11"/>
  </w:num>
  <w:num w:numId="4">
    <w:abstractNumId w:val="3"/>
  </w:num>
  <w:num w:numId="5">
    <w:abstractNumId w:val="12"/>
  </w:num>
  <w:num w:numId="6">
    <w:abstractNumId w:val="28"/>
  </w:num>
  <w:num w:numId="7">
    <w:abstractNumId w:val="2"/>
  </w:num>
  <w:num w:numId="8">
    <w:abstractNumId w:val="35"/>
  </w:num>
  <w:num w:numId="9">
    <w:abstractNumId w:val="16"/>
  </w:num>
  <w:num w:numId="10">
    <w:abstractNumId w:val="15"/>
  </w:num>
  <w:num w:numId="11">
    <w:abstractNumId w:val="20"/>
  </w:num>
  <w:num w:numId="12">
    <w:abstractNumId w:val="22"/>
  </w:num>
  <w:num w:numId="13">
    <w:abstractNumId w:val="8"/>
  </w:num>
  <w:num w:numId="14">
    <w:abstractNumId w:val="24"/>
  </w:num>
  <w:num w:numId="15">
    <w:abstractNumId w:val="6"/>
  </w:num>
  <w:num w:numId="16">
    <w:abstractNumId w:val="5"/>
  </w:num>
  <w:num w:numId="17">
    <w:abstractNumId w:val="38"/>
  </w:num>
  <w:num w:numId="18">
    <w:abstractNumId w:val="32"/>
  </w:num>
  <w:num w:numId="19">
    <w:abstractNumId w:val="19"/>
  </w:num>
  <w:num w:numId="20">
    <w:abstractNumId w:val="7"/>
  </w:num>
  <w:num w:numId="21">
    <w:abstractNumId w:val="30"/>
  </w:num>
  <w:num w:numId="22">
    <w:abstractNumId w:val="25"/>
  </w:num>
  <w:num w:numId="23">
    <w:abstractNumId w:val="41"/>
  </w:num>
  <w:num w:numId="24">
    <w:abstractNumId w:val="34"/>
  </w:num>
  <w:num w:numId="25">
    <w:abstractNumId w:val="27"/>
  </w:num>
  <w:num w:numId="26">
    <w:abstractNumId w:val="36"/>
  </w:num>
  <w:num w:numId="27">
    <w:abstractNumId w:val="17"/>
  </w:num>
  <w:num w:numId="28">
    <w:abstractNumId w:val="26"/>
  </w:num>
  <w:num w:numId="29">
    <w:abstractNumId w:val="31"/>
  </w:num>
  <w:num w:numId="30">
    <w:abstractNumId w:val="4"/>
  </w:num>
  <w:num w:numId="31">
    <w:abstractNumId w:val="40"/>
  </w:num>
  <w:num w:numId="32">
    <w:abstractNumId w:val="9"/>
  </w:num>
  <w:num w:numId="33">
    <w:abstractNumId w:val="33"/>
  </w:num>
  <w:num w:numId="34">
    <w:abstractNumId w:val="37"/>
  </w:num>
  <w:num w:numId="35">
    <w:abstractNumId w:val="1"/>
  </w:num>
  <w:num w:numId="36">
    <w:abstractNumId w:val="23"/>
  </w:num>
  <w:num w:numId="37">
    <w:abstractNumId w:val="18"/>
  </w:num>
  <w:num w:numId="38">
    <w:abstractNumId w:val="39"/>
  </w:num>
  <w:num w:numId="39">
    <w:abstractNumId w:val="21"/>
  </w:num>
  <w:num w:numId="40">
    <w:abstractNumId w:val="29"/>
  </w:num>
  <w:num w:numId="41">
    <w:abstractNumId w:val="10"/>
  </w:num>
  <w:num w:numId="42">
    <w:abstractNumId w:val="0"/>
  </w:num>
  <w:num w:numId="43">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110AA"/>
    <w:rsid w:val="000125F0"/>
    <w:rsid w:val="0001346E"/>
    <w:rsid w:val="000145C5"/>
    <w:rsid w:val="00034DE9"/>
    <w:rsid w:val="00036E48"/>
    <w:rsid w:val="00046945"/>
    <w:rsid w:val="00057C90"/>
    <w:rsid w:val="00067D40"/>
    <w:rsid w:val="00070487"/>
    <w:rsid w:val="00080096"/>
    <w:rsid w:val="00085736"/>
    <w:rsid w:val="000872E7"/>
    <w:rsid w:val="00093B73"/>
    <w:rsid w:val="000A005C"/>
    <w:rsid w:val="000A4204"/>
    <w:rsid w:val="000A5A93"/>
    <w:rsid w:val="000A6B87"/>
    <w:rsid w:val="000A7E44"/>
    <w:rsid w:val="000B0948"/>
    <w:rsid w:val="000B4E4D"/>
    <w:rsid w:val="000B5D9B"/>
    <w:rsid w:val="000C0398"/>
    <w:rsid w:val="000C39D4"/>
    <w:rsid w:val="000C42D9"/>
    <w:rsid w:val="000D1C10"/>
    <w:rsid w:val="000E37D6"/>
    <w:rsid w:val="000F50D7"/>
    <w:rsid w:val="000F578A"/>
    <w:rsid w:val="000F7B8C"/>
    <w:rsid w:val="00105A6F"/>
    <w:rsid w:val="00105FFE"/>
    <w:rsid w:val="00116F65"/>
    <w:rsid w:val="00117A97"/>
    <w:rsid w:val="00120FA9"/>
    <w:rsid w:val="00131268"/>
    <w:rsid w:val="00155FB3"/>
    <w:rsid w:val="001566CE"/>
    <w:rsid w:val="00156AAC"/>
    <w:rsid w:val="00157323"/>
    <w:rsid w:val="00171E93"/>
    <w:rsid w:val="00173521"/>
    <w:rsid w:val="001779F4"/>
    <w:rsid w:val="00180A46"/>
    <w:rsid w:val="0018183C"/>
    <w:rsid w:val="001A092C"/>
    <w:rsid w:val="001A0A63"/>
    <w:rsid w:val="001A0E8B"/>
    <w:rsid w:val="001A2629"/>
    <w:rsid w:val="001A2AC4"/>
    <w:rsid w:val="001A67E7"/>
    <w:rsid w:val="001A7287"/>
    <w:rsid w:val="001B066D"/>
    <w:rsid w:val="001B35C2"/>
    <w:rsid w:val="001B642D"/>
    <w:rsid w:val="001B7881"/>
    <w:rsid w:val="001C5C1A"/>
    <w:rsid w:val="001D1248"/>
    <w:rsid w:val="001D61BE"/>
    <w:rsid w:val="001D76ED"/>
    <w:rsid w:val="001E1B8E"/>
    <w:rsid w:val="001E5109"/>
    <w:rsid w:val="001F241C"/>
    <w:rsid w:val="001F40E2"/>
    <w:rsid w:val="001F5FD4"/>
    <w:rsid w:val="0020007B"/>
    <w:rsid w:val="00204197"/>
    <w:rsid w:val="00204E9E"/>
    <w:rsid w:val="002056F4"/>
    <w:rsid w:val="00215251"/>
    <w:rsid w:val="002263F2"/>
    <w:rsid w:val="0023315A"/>
    <w:rsid w:val="002353AD"/>
    <w:rsid w:val="00243732"/>
    <w:rsid w:val="002468E4"/>
    <w:rsid w:val="00247AB7"/>
    <w:rsid w:val="00247DB5"/>
    <w:rsid w:val="0025166E"/>
    <w:rsid w:val="00253D3B"/>
    <w:rsid w:val="00254914"/>
    <w:rsid w:val="0026360E"/>
    <w:rsid w:val="002652BC"/>
    <w:rsid w:val="00265BF4"/>
    <w:rsid w:val="00267653"/>
    <w:rsid w:val="002730F1"/>
    <w:rsid w:val="00276212"/>
    <w:rsid w:val="00282618"/>
    <w:rsid w:val="002A0322"/>
    <w:rsid w:val="002A2A01"/>
    <w:rsid w:val="002A6323"/>
    <w:rsid w:val="002A7E3A"/>
    <w:rsid w:val="002B0AD0"/>
    <w:rsid w:val="002B50E5"/>
    <w:rsid w:val="002C3474"/>
    <w:rsid w:val="002C4ECA"/>
    <w:rsid w:val="002D0D22"/>
    <w:rsid w:val="002D2E27"/>
    <w:rsid w:val="002D422B"/>
    <w:rsid w:val="002D648A"/>
    <w:rsid w:val="002E6A94"/>
    <w:rsid w:val="002F1DDE"/>
    <w:rsid w:val="00302378"/>
    <w:rsid w:val="0030395E"/>
    <w:rsid w:val="0030524A"/>
    <w:rsid w:val="00317B1E"/>
    <w:rsid w:val="003216A5"/>
    <w:rsid w:val="00322306"/>
    <w:rsid w:val="003304E7"/>
    <w:rsid w:val="003414C5"/>
    <w:rsid w:val="00342398"/>
    <w:rsid w:val="00350A39"/>
    <w:rsid w:val="00351B20"/>
    <w:rsid w:val="00353FE6"/>
    <w:rsid w:val="00355018"/>
    <w:rsid w:val="0037001E"/>
    <w:rsid w:val="00370A84"/>
    <w:rsid w:val="00376281"/>
    <w:rsid w:val="00376E84"/>
    <w:rsid w:val="003848FE"/>
    <w:rsid w:val="003A31B6"/>
    <w:rsid w:val="003B04D8"/>
    <w:rsid w:val="003B7456"/>
    <w:rsid w:val="003C349A"/>
    <w:rsid w:val="003C6EDF"/>
    <w:rsid w:val="003D3D3B"/>
    <w:rsid w:val="003E497B"/>
    <w:rsid w:val="003F689B"/>
    <w:rsid w:val="00400773"/>
    <w:rsid w:val="00404616"/>
    <w:rsid w:val="00411516"/>
    <w:rsid w:val="004118D4"/>
    <w:rsid w:val="00417F3E"/>
    <w:rsid w:val="00420CB3"/>
    <w:rsid w:val="004256AC"/>
    <w:rsid w:val="0042603C"/>
    <w:rsid w:val="0042774D"/>
    <w:rsid w:val="00427C5E"/>
    <w:rsid w:val="00430DDE"/>
    <w:rsid w:val="004316D8"/>
    <w:rsid w:val="0043280D"/>
    <w:rsid w:val="00432D8A"/>
    <w:rsid w:val="0044535A"/>
    <w:rsid w:val="00447CF3"/>
    <w:rsid w:val="0045317E"/>
    <w:rsid w:val="00453EBB"/>
    <w:rsid w:val="00467764"/>
    <w:rsid w:val="00476EBF"/>
    <w:rsid w:val="00480765"/>
    <w:rsid w:val="004949D6"/>
    <w:rsid w:val="00495C73"/>
    <w:rsid w:val="0049728A"/>
    <w:rsid w:val="004A0C72"/>
    <w:rsid w:val="004B4F68"/>
    <w:rsid w:val="004B7A51"/>
    <w:rsid w:val="004B7B7B"/>
    <w:rsid w:val="004C6305"/>
    <w:rsid w:val="004D0B83"/>
    <w:rsid w:val="004E55D0"/>
    <w:rsid w:val="004E6B3A"/>
    <w:rsid w:val="004F38CC"/>
    <w:rsid w:val="00500521"/>
    <w:rsid w:val="00501ADE"/>
    <w:rsid w:val="00501D75"/>
    <w:rsid w:val="0050241C"/>
    <w:rsid w:val="005127EA"/>
    <w:rsid w:val="00515290"/>
    <w:rsid w:val="00523923"/>
    <w:rsid w:val="0052448F"/>
    <w:rsid w:val="00525793"/>
    <w:rsid w:val="005260F5"/>
    <w:rsid w:val="00526E71"/>
    <w:rsid w:val="00532873"/>
    <w:rsid w:val="005331CD"/>
    <w:rsid w:val="00534349"/>
    <w:rsid w:val="00537A93"/>
    <w:rsid w:val="0054048F"/>
    <w:rsid w:val="0054531A"/>
    <w:rsid w:val="00560724"/>
    <w:rsid w:val="005628BF"/>
    <w:rsid w:val="00566ACB"/>
    <w:rsid w:val="0057021C"/>
    <w:rsid w:val="00576915"/>
    <w:rsid w:val="00580171"/>
    <w:rsid w:val="00583A55"/>
    <w:rsid w:val="00593382"/>
    <w:rsid w:val="005A2E09"/>
    <w:rsid w:val="005A347F"/>
    <w:rsid w:val="005A610C"/>
    <w:rsid w:val="005A7B37"/>
    <w:rsid w:val="005C1B06"/>
    <w:rsid w:val="005C2E45"/>
    <w:rsid w:val="005C7BBC"/>
    <w:rsid w:val="005D59C4"/>
    <w:rsid w:val="005D62D5"/>
    <w:rsid w:val="005D7124"/>
    <w:rsid w:val="005E2286"/>
    <w:rsid w:val="005E6BA8"/>
    <w:rsid w:val="005E6E34"/>
    <w:rsid w:val="005F48D6"/>
    <w:rsid w:val="005F7FBD"/>
    <w:rsid w:val="00604448"/>
    <w:rsid w:val="00616DE2"/>
    <w:rsid w:val="006200F2"/>
    <w:rsid w:val="00621EEC"/>
    <w:rsid w:val="00624421"/>
    <w:rsid w:val="00625F82"/>
    <w:rsid w:val="00627987"/>
    <w:rsid w:val="00627AC1"/>
    <w:rsid w:val="00627C0C"/>
    <w:rsid w:val="00632E33"/>
    <w:rsid w:val="00643040"/>
    <w:rsid w:val="006441F6"/>
    <w:rsid w:val="00650793"/>
    <w:rsid w:val="00650AEC"/>
    <w:rsid w:val="00655EDC"/>
    <w:rsid w:val="006574CB"/>
    <w:rsid w:val="00657D25"/>
    <w:rsid w:val="006613FC"/>
    <w:rsid w:val="00674529"/>
    <w:rsid w:val="00684CDE"/>
    <w:rsid w:val="00685097"/>
    <w:rsid w:val="00685FA0"/>
    <w:rsid w:val="00690392"/>
    <w:rsid w:val="00691FC5"/>
    <w:rsid w:val="006927E9"/>
    <w:rsid w:val="006939CD"/>
    <w:rsid w:val="006A1FCA"/>
    <w:rsid w:val="006A260A"/>
    <w:rsid w:val="006A3E7A"/>
    <w:rsid w:val="006A3FE4"/>
    <w:rsid w:val="006A469E"/>
    <w:rsid w:val="006A56A3"/>
    <w:rsid w:val="006B0DF8"/>
    <w:rsid w:val="006B5129"/>
    <w:rsid w:val="006C1E63"/>
    <w:rsid w:val="006C6E08"/>
    <w:rsid w:val="006D5AF7"/>
    <w:rsid w:val="006D693D"/>
    <w:rsid w:val="006E0830"/>
    <w:rsid w:val="006E6786"/>
    <w:rsid w:val="006F0372"/>
    <w:rsid w:val="006F0D27"/>
    <w:rsid w:val="006F2992"/>
    <w:rsid w:val="006F465E"/>
    <w:rsid w:val="006F7B14"/>
    <w:rsid w:val="00702568"/>
    <w:rsid w:val="00711B4E"/>
    <w:rsid w:val="007141EB"/>
    <w:rsid w:val="00714B0F"/>
    <w:rsid w:val="007155A3"/>
    <w:rsid w:val="00721B01"/>
    <w:rsid w:val="00724293"/>
    <w:rsid w:val="00730727"/>
    <w:rsid w:val="00741859"/>
    <w:rsid w:val="00746909"/>
    <w:rsid w:val="00746E2E"/>
    <w:rsid w:val="00750ABF"/>
    <w:rsid w:val="00757392"/>
    <w:rsid w:val="007641B3"/>
    <w:rsid w:val="00775927"/>
    <w:rsid w:val="00787EBC"/>
    <w:rsid w:val="00791B0C"/>
    <w:rsid w:val="00791F6E"/>
    <w:rsid w:val="007939F5"/>
    <w:rsid w:val="00795C73"/>
    <w:rsid w:val="007A466A"/>
    <w:rsid w:val="007A5C75"/>
    <w:rsid w:val="007A73C3"/>
    <w:rsid w:val="007B0851"/>
    <w:rsid w:val="007B22BC"/>
    <w:rsid w:val="007C2900"/>
    <w:rsid w:val="007D54BB"/>
    <w:rsid w:val="007E059B"/>
    <w:rsid w:val="007E6009"/>
    <w:rsid w:val="007E6E29"/>
    <w:rsid w:val="007F24C1"/>
    <w:rsid w:val="007F7329"/>
    <w:rsid w:val="00806EB7"/>
    <w:rsid w:val="00812D99"/>
    <w:rsid w:val="00820315"/>
    <w:rsid w:val="00820500"/>
    <w:rsid w:val="00822D85"/>
    <w:rsid w:val="00825B62"/>
    <w:rsid w:val="00827C6C"/>
    <w:rsid w:val="00831EA3"/>
    <w:rsid w:val="008330F9"/>
    <w:rsid w:val="00835576"/>
    <w:rsid w:val="00840104"/>
    <w:rsid w:val="00850462"/>
    <w:rsid w:val="00850597"/>
    <w:rsid w:val="008508BF"/>
    <w:rsid w:val="00851173"/>
    <w:rsid w:val="008533A5"/>
    <w:rsid w:val="0085353E"/>
    <w:rsid w:val="008546D7"/>
    <w:rsid w:val="00870376"/>
    <w:rsid w:val="008768BD"/>
    <w:rsid w:val="00882ED3"/>
    <w:rsid w:val="00884F4A"/>
    <w:rsid w:val="0088508E"/>
    <w:rsid w:val="00885BC6"/>
    <w:rsid w:val="00887B86"/>
    <w:rsid w:val="00890E3E"/>
    <w:rsid w:val="008924A7"/>
    <w:rsid w:val="00897272"/>
    <w:rsid w:val="00897625"/>
    <w:rsid w:val="008A077F"/>
    <w:rsid w:val="008A7807"/>
    <w:rsid w:val="008B239C"/>
    <w:rsid w:val="008C5828"/>
    <w:rsid w:val="008D174C"/>
    <w:rsid w:val="008E216C"/>
    <w:rsid w:val="008F1C65"/>
    <w:rsid w:val="008F48C7"/>
    <w:rsid w:val="009011F8"/>
    <w:rsid w:val="00904098"/>
    <w:rsid w:val="009052E7"/>
    <w:rsid w:val="00911D3D"/>
    <w:rsid w:val="0092112F"/>
    <w:rsid w:val="00921AB0"/>
    <w:rsid w:val="0093661F"/>
    <w:rsid w:val="0093792A"/>
    <w:rsid w:val="00940F23"/>
    <w:rsid w:val="00941CE1"/>
    <w:rsid w:val="00943895"/>
    <w:rsid w:val="0094514A"/>
    <w:rsid w:val="00946C1E"/>
    <w:rsid w:val="00946C47"/>
    <w:rsid w:val="00953D95"/>
    <w:rsid w:val="00962EB3"/>
    <w:rsid w:val="0096520B"/>
    <w:rsid w:val="009719FF"/>
    <w:rsid w:val="00975C2C"/>
    <w:rsid w:val="0097793F"/>
    <w:rsid w:val="009863B9"/>
    <w:rsid w:val="00990321"/>
    <w:rsid w:val="00990394"/>
    <w:rsid w:val="009920FE"/>
    <w:rsid w:val="009932E2"/>
    <w:rsid w:val="00994973"/>
    <w:rsid w:val="00996C90"/>
    <w:rsid w:val="009A1CAD"/>
    <w:rsid w:val="009B756D"/>
    <w:rsid w:val="009B7EE4"/>
    <w:rsid w:val="009C7509"/>
    <w:rsid w:val="009E0B04"/>
    <w:rsid w:val="009E22A8"/>
    <w:rsid w:val="009E65BD"/>
    <w:rsid w:val="009F272E"/>
    <w:rsid w:val="009F74A9"/>
    <w:rsid w:val="00A04CBB"/>
    <w:rsid w:val="00A050B4"/>
    <w:rsid w:val="00A17D39"/>
    <w:rsid w:val="00A24004"/>
    <w:rsid w:val="00A2403A"/>
    <w:rsid w:val="00A24AB2"/>
    <w:rsid w:val="00A30DAA"/>
    <w:rsid w:val="00A33872"/>
    <w:rsid w:val="00A41763"/>
    <w:rsid w:val="00A54764"/>
    <w:rsid w:val="00A63897"/>
    <w:rsid w:val="00A64448"/>
    <w:rsid w:val="00A671C4"/>
    <w:rsid w:val="00A744B0"/>
    <w:rsid w:val="00A77D7E"/>
    <w:rsid w:val="00A87593"/>
    <w:rsid w:val="00A87FF1"/>
    <w:rsid w:val="00A90280"/>
    <w:rsid w:val="00A9085E"/>
    <w:rsid w:val="00A938E4"/>
    <w:rsid w:val="00A93BA8"/>
    <w:rsid w:val="00AA1B40"/>
    <w:rsid w:val="00AA32D4"/>
    <w:rsid w:val="00AA5C4C"/>
    <w:rsid w:val="00AA6639"/>
    <w:rsid w:val="00AB7A28"/>
    <w:rsid w:val="00AC054F"/>
    <w:rsid w:val="00AC4FAC"/>
    <w:rsid w:val="00AC4FF4"/>
    <w:rsid w:val="00AC5A9D"/>
    <w:rsid w:val="00AC73C2"/>
    <w:rsid w:val="00AD489B"/>
    <w:rsid w:val="00AD5374"/>
    <w:rsid w:val="00AE2F18"/>
    <w:rsid w:val="00AF0302"/>
    <w:rsid w:val="00AF7A11"/>
    <w:rsid w:val="00B0243D"/>
    <w:rsid w:val="00B04887"/>
    <w:rsid w:val="00B075AB"/>
    <w:rsid w:val="00B14CA4"/>
    <w:rsid w:val="00B15301"/>
    <w:rsid w:val="00B23C2F"/>
    <w:rsid w:val="00B3173C"/>
    <w:rsid w:val="00B519A1"/>
    <w:rsid w:val="00B531B9"/>
    <w:rsid w:val="00B6316E"/>
    <w:rsid w:val="00B64DF7"/>
    <w:rsid w:val="00B65F44"/>
    <w:rsid w:val="00B75C13"/>
    <w:rsid w:val="00B81E19"/>
    <w:rsid w:val="00B86F8D"/>
    <w:rsid w:val="00B93179"/>
    <w:rsid w:val="00B9395B"/>
    <w:rsid w:val="00B96EC6"/>
    <w:rsid w:val="00BA3EBA"/>
    <w:rsid w:val="00BA4C86"/>
    <w:rsid w:val="00BD467C"/>
    <w:rsid w:val="00BD4977"/>
    <w:rsid w:val="00BD4B4B"/>
    <w:rsid w:val="00BD4E39"/>
    <w:rsid w:val="00BD6680"/>
    <w:rsid w:val="00BD7955"/>
    <w:rsid w:val="00BE2D49"/>
    <w:rsid w:val="00BE6BE8"/>
    <w:rsid w:val="00C01A82"/>
    <w:rsid w:val="00C07288"/>
    <w:rsid w:val="00C20F51"/>
    <w:rsid w:val="00C22E18"/>
    <w:rsid w:val="00C2690A"/>
    <w:rsid w:val="00C27E0D"/>
    <w:rsid w:val="00C35D08"/>
    <w:rsid w:val="00C41375"/>
    <w:rsid w:val="00C42593"/>
    <w:rsid w:val="00C54B6C"/>
    <w:rsid w:val="00C6107F"/>
    <w:rsid w:val="00C64962"/>
    <w:rsid w:val="00C678A5"/>
    <w:rsid w:val="00C70A88"/>
    <w:rsid w:val="00C71ED4"/>
    <w:rsid w:val="00CA1ACA"/>
    <w:rsid w:val="00CA36D3"/>
    <w:rsid w:val="00CA481E"/>
    <w:rsid w:val="00CB0DA6"/>
    <w:rsid w:val="00CB13FF"/>
    <w:rsid w:val="00CB161B"/>
    <w:rsid w:val="00CB4B63"/>
    <w:rsid w:val="00CB4D3B"/>
    <w:rsid w:val="00CB661F"/>
    <w:rsid w:val="00CC5E1E"/>
    <w:rsid w:val="00CD265B"/>
    <w:rsid w:val="00CE1692"/>
    <w:rsid w:val="00CE5DBD"/>
    <w:rsid w:val="00CF0F7A"/>
    <w:rsid w:val="00CF4894"/>
    <w:rsid w:val="00CF5689"/>
    <w:rsid w:val="00D04CD9"/>
    <w:rsid w:val="00D1174E"/>
    <w:rsid w:val="00D128C0"/>
    <w:rsid w:val="00D16793"/>
    <w:rsid w:val="00D21EE1"/>
    <w:rsid w:val="00D32788"/>
    <w:rsid w:val="00D32FAE"/>
    <w:rsid w:val="00D40906"/>
    <w:rsid w:val="00D444B8"/>
    <w:rsid w:val="00D500FD"/>
    <w:rsid w:val="00D52124"/>
    <w:rsid w:val="00D5316F"/>
    <w:rsid w:val="00D57EBE"/>
    <w:rsid w:val="00D66C8A"/>
    <w:rsid w:val="00D91826"/>
    <w:rsid w:val="00D9422F"/>
    <w:rsid w:val="00D97621"/>
    <w:rsid w:val="00DA7480"/>
    <w:rsid w:val="00DA7A9F"/>
    <w:rsid w:val="00DB3084"/>
    <w:rsid w:val="00DB41FB"/>
    <w:rsid w:val="00DB6008"/>
    <w:rsid w:val="00DB7A35"/>
    <w:rsid w:val="00DC53A7"/>
    <w:rsid w:val="00DC68EE"/>
    <w:rsid w:val="00DD209E"/>
    <w:rsid w:val="00DD5B93"/>
    <w:rsid w:val="00DE4A7A"/>
    <w:rsid w:val="00DF1FE3"/>
    <w:rsid w:val="00DF2FB8"/>
    <w:rsid w:val="00E0452D"/>
    <w:rsid w:val="00E11104"/>
    <w:rsid w:val="00E12289"/>
    <w:rsid w:val="00E12333"/>
    <w:rsid w:val="00E14D78"/>
    <w:rsid w:val="00E2675C"/>
    <w:rsid w:val="00E311CE"/>
    <w:rsid w:val="00E33DD0"/>
    <w:rsid w:val="00E40B58"/>
    <w:rsid w:val="00E42578"/>
    <w:rsid w:val="00E55186"/>
    <w:rsid w:val="00E55CE1"/>
    <w:rsid w:val="00E60837"/>
    <w:rsid w:val="00E61CF7"/>
    <w:rsid w:val="00E62048"/>
    <w:rsid w:val="00E66FD9"/>
    <w:rsid w:val="00E85947"/>
    <w:rsid w:val="00E85EC2"/>
    <w:rsid w:val="00E90354"/>
    <w:rsid w:val="00E9577F"/>
    <w:rsid w:val="00E96EE0"/>
    <w:rsid w:val="00EA1887"/>
    <w:rsid w:val="00EA23F5"/>
    <w:rsid w:val="00EA2500"/>
    <w:rsid w:val="00EA2CF4"/>
    <w:rsid w:val="00EA331C"/>
    <w:rsid w:val="00EA51CF"/>
    <w:rsid w:val="00EC5228"/>
    <w:rsid w:val="00EC55AD"/>
    <w:rsid w:val="00ED70DC"/>
    <w:rsid w:val="00EF2339"/>
    <w:rsid w:val="00F00F2B"/>
    <w:rsid w:val="00F0208C"/>
    <w:rsid w:val="00F04894"/>
    <w:rsid w:val="00F10C14"/>
    <w:rsid w:val="00F123EC"/>
    <w:rsid w:val="00F16A41"/>
    <w:rsid w:val="00F1714E"/>
    <w:rsid w:val="00F179DC"/>
    <w:rsid w:val="00F27797"/>
    <w:rsid w:val="00F34082"/>
    <w:rsid w:val="00F53164"/>
    <w:rsid w:val="00F8195A"/>
    <w:rsid w:val="00F937BE"/>
    <w:rsid w:val="00F948A2"/>
    <w:rsid w:val="00F97C9B"/>
    <w:rsid w:val="00FA098B"/>
    <w:rsid w:val="00FB31FF"/>
    <w:rsid w:val="00FC1761"/>
    <w:rsid w:val="00FC397C"/>
    <w:rsid w:val="00FC3C05"/>
    <w:rsid w:val="00FC59D5"/>
    <w:rsid w:val="00FD1F75"/>
    <w:rsid w:val="00FD4248"/>
    <w:rsid w:val="00FE741E"/>
    <w:rsid w:val="00FE76B9"/>
    <w:rsid w:val="00FF119E"/>
    <w:rsid w:val="00FF22DF"/>
    <w:rsid w:val="00FF295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uiPriority w:val="99"/>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3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semiHidden/>
    <w:unhideWhenUsed/>
    <w:rsid w:val="0037001E"/>
    <w:pPr>
      <w:spacing w:after="120"/>
      <w:ind w:left="283"/>
    </w:pPr>
  </w:style>
  <w:style w:type="character" w:customStyle="1" w:styleId="UvuenotijelotekstaChar">
    <w:name w:val="Uvučeno tijelo teksta Char"/>
    <w:basedOn w:val="Zadanifontodlomka"/>
    <w:link w:val="Uvuenotijeloteksta"/>
    <w:uiPriority w:val="99"/>
    <w:semiHidden/>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s>
</file>

<file path=word/webSettings.xml><?xml version="1.0" encoding="utf-8"?>
<w:webSettings xmlns:r="http://schemas.openxmlformats.org/officeDocument/2006/relationships" xmlns:w="http://schemas.openxmlformats.org/wordprocessingml/2006/main">
  <w:divs>
    <w:div w:id="31136961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522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29EC6-FFC8-4DF3-BC67-8A1158DD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2294</Words>
  <Characters>13076</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JasnaSabolic</cp:lastModifiedBy>
  <cp:revision>47</cp:revision>
  <cp:lastPrinted>2022-07-11T08:58:00Z</cp:lastPrinted>
  <dcterms:created xsi:type="dcterms:W3CDTF">2014-12-17T09:58:00Z</dcterms:created>
  <dcterms:modified xsi:type="dcterms:W3CDTF">2022-07-13T07:53:00Z</dcterms:modified>
</cp:coreProperties>
</file>