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421E9" w14:textId="30C6C352" w:rsidR="00D55D4A" w:rsidRPr="007D7613" w:rsidRDefault="00BA5171" w:rsidP="009B3F13">
      <w:pPr>
        <w:jc w:val="center"/>
        <w:rPr>
          <w:rFonts w:ascii="Calibri" w:hAnsi="Calibri" w:cs="Calibri"/>
          <w:sz w:val="28"/>
          <w:szCs w:val="28"/>
        </w:rPr>
      </w:pPr>
      <w:r w:rsidRPr="007D7613">
        <w:rPr>
          <w:rFonts w:ascii="Calibri" w:hAnsi="Calibri" w:cs="Calibri"/>
          <w:sz w:val="28"/>
          <w:szCs w:val="28"/>
        </w:rPr>
        <w:t>IZJAVA</w:t>
      </w:r>
    </w:p>
    <w:p w14:paraId="543FF562" w14:textId="34B58D37" w:rsidR="00BA5171" w:rsidRPr="007D7613" w:rsidRDefault="00BA5171" w:rsidP="00BA5171">
      <w:pPr>
        <w:jc w:val="center"/>
        <w:rPr>
          <w:rFonts w:ascii="Calibri" w:eastAsia="Arial" w:hAnsi="Calibri" w:cs="Calibri"/>
          <w:b/>
          <w:w w:val="99"/>
          <w:sz w:val="24"/>
          <w:szCs w:val="24"/>
        </w:rPr>
      </w:pPr>
    </w:p>
    <w:p w14:paraId="34B1B0D2" w14:textId="0A0FE6CB" w:rsidR="00BA5171" w:rsidRPr="007D7613" w:rsidRDefault="00BA5171" w:rsidP="009B3F13">
      <w:pPr>
        <w:rPr>
          <w:rFonts w:ascii="Calibri" w:hAnsi="Calibri" w:cs="Calibri"/>
          <w:sz w:val="24"/>
          <w:szCs w:val="24"/>
        </w:rPr>
      </w:pPr>
      <w:r w:rsidRPr="007D7613">
        <w:rPr>
          <w:rFonts w:ascii="Calibri" w:hAnsi="Calibri" w:cs="Calibri"/>
          <w:sz w:val="24"/>
          <w:szCs w:val="24"/>
        </w:rPr>
        <w:t>Kojom ja,</w:t>
      </w:r>
    </w:p>
    <w:p w14:paraId="1CB41470" w14:textId="4380CBDA" w:rsidR="00BA5171" w:rsidRPr="007D7613" w:rsidRDefault="00BA5171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bCs/>
          <w:w w:val="99"/>
          <w:sz w:val="24"/>
          <w:szCs w:val="24"/>
          <w:u w:val="single"/>
        </w:rPr>
      </w:pPr>
    </w:p>
    <w:p w14:paraId="3F1948C1" w14:textId="51B1DCF0" w:rsidR="00BA5171" w:rsidRPr="007D7613" w:rsidRDefault="00BA5171" w:rsidP="00BA5171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(ime i prezime, OIB)</w:t>
      </w:r>
    </w:p>
    <w:p w14:paraId="485C4790" w14:textId="3531B1C7" w:rsidR="00BA5171" w:rsidRPr="007D7613" w:rsidRDefault="00BA5171" w:rsidP="00BA5171">
      <w:pPr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kao ovlaštena osoba za zastupanje</w:t>
      </w:r>
    </w:p>
    <w:p w14:paraId="4E7DDCA9" w14:textId="4D87102B" w:rsidR="00BA5171" w:rsidRPr="007D7613" w:rsidRDefault="00BA5171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sz w:val="24"/>
          <w:szCs w:val="24"/>
        </w:rPr>
      </w:pPr>
    </w:p>
    <w:p w14:paraId="5184141E" w14:textId="0684D8B5" w:rsidR="00BA5171" w:rsidRPr="007D7613" w:rsidRDefault="00BA5171" w:rsidP="00BA5171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(naziv i sjedište prijavitelja, OIB)</w:t>
      </w:r>
    </w:p>
    <w:p w14:paraId="40A7676A" w14:textId="77777777" w:rsidR="004A15BC" w:rsidRPr="007D7613" w:rsidRDefault="004A15BC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sz w:val="24"/>
          <w:szCs w:val="24"/>
        </w:rPr>
      </w:pPr>
    </w:p>
    <w:p w14:paraId="68A318E5" w14:textId="73785B88" w:rsidR="004A15BC" w:rsidRPr="007D7613" w:rsidRDefault="004A15BC" w:rsidP="004A15BC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(naziv programskog sadržaja)</w:t>
      </w:r>
    </w:p>
    <w:p w14:paraId="54498C17" w14:textId="77777777" w:rsidR="009B3F13" w:rsidRPr="007D7613" w:rsidRDefault="009B3F13" w:rsidP="009B3F13">
      <w:pPr>
        <w:jc w:val="both"/>
        <w:rPr>
          <w:rFonts w:ascii="Calibri" w:eastAsia="Arial" w:hAnsi="Calibri" w:cs="Calibri"/>
          <w:sz w:val="24"/>
          <w:szCs w:val="24"/>
        </w:rPr>
      </w:pPr>
    </w:p>
    <w:p w14:paraId="13C3EDCA" w14:textId="77777777" w:rsidR="003C342C" w:rsidRPr="003C342C" w:rsidRDefault="003C342C" w:rsidP="003C342C">
      <w:pPr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Pod kaznenom i materijalnom odgovornošću izjavljujem i jamčim:</w:t>
      </w:r>
    </w:p>
    <w:p w14:paraId="5E861348" w14:textId="679818A7" w:rsidR="003C342C" w:rsidRPr="003C342C" w:rsidRDefault="003C342C" w:rsidP="003C342C">
      <w:pPr>
        <w:pStyle w:val="Odlomakpopisa"/>
        <w:numPr>
          <w:ilvl w:val="0"/>
          <w:numId w:val="3"/>
        </w:numPr>
        <w:ind w:left="709" w:hanging="349"/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za istinitost i točnost svih podataka koji su navedeni u prijavnim obrascima, kao i njegovim prilozima</w:t>
      </w:r>
    </w:p>
    <w:p w14:paraId="589E9423" w14:textId="15E09E33" w:rsidR="003C342C" w:rsidRPr="003C342C" w:rsidRDefault="003C342C" w:rsidP="003C342C">
      <w:pPr>
        <w:pStyle w:val="Odlomakpopisa"/>
        <w:numPr>
          <w:ilvl w:val="0"/>
          <w:numId w:val="3"/>
        </w:numPr>
        <w:ind w:left="709" w:hanging="349"/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da nije pokrenut stečajni postupak, da se prijavitelj ne nalazi u postupku  likvidacije (ili  sličnom postupku prema nacionalnom zakonodavstvu zemlje sjedišta gospodarskog subjekta)</w:t>
      </w:r>
    </w:p>
    <w:p w14:paraId="56A5DA88" w14:textId="3A591B07" w:rsidR="003C342C" w:rsidRPr="003C342C" w:rsidRDefault="003C342C" w:rsidP="003C342C">
      <w:pPr>
        <w:pStyle w:val="Odlomakpopisa"/>
        <w:numPr>
          <w:ilvl w:val="0"/>
          <w:numId w:val="3"/>
        </w:numPr>
        <w:ind w:left="709" w:hanging="349"/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da prijavitelj nije u postupku obustavljanja poslovne djelatnosti ili da je nije već obustavio</w:t>
      </w:r>
    </w:p>
    <w:p w14:paraId="33BD68C0" w14:textId="682C642E" w:rsidR="003C342C" w:rsidRPr="003C342C" w:rsidRDefault="003C342C" w:rsidP="003C342C">
      <w:pPr>
        <w:pStyle w:val="Odlomakpopisa"/>
        <w:numPr>
          <w:ilvl w:val="0"/>
          <w:numId w:val="3"/>
        </w:numPr>
        <w:ind w:left="709" w:hanging="349"/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da prijavitelj nema nepodmirena dugovanja prema državnom proračunu i Koprivničko-križevačkoj županiji</w:t>
      </w:r>
    </w:p>
    <w:p w14:paraId="04686352" w14:textId="43024E3B" w:rsidR="003C342C" w:rsidRPr="003C342C" w:rsidRDefault="003C342C" w:rsidP="003C342C">
      <w:pPr>
        <w:pStyle w:val="Odlomakpopisa"/>
        <w:numPr>
          <w:ilvl w:val="0"/>
          <w:numId w:val="3"/>
        </w:numPr>
        <w:ind w:left="709" w:hanging="349"/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da prijavljeni programski sadržaj nije financiran iz sredstava Fonda za poticanje i pluralizam elektroničkih medija, proračuna Europske unije, državnog proračuna.</w:t>
      </w:r>
    </w:p>
    <w:p w14:paraId="33B704E6" w14:textId="77777777" w:rsidR="003C342C" w:rsidRPr="003C342C" w:rsidRDefault="003C342C" w:rsidP="003C342C">
      <w:pPr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Potvrđujem istinitost, točnost i potpunost svih navedenih podataka.</w:t>
      </w:r>
    </w:p>
    <w:p w14:paraId="1F88AEF7" w14:textId="38AB7D12" w:rsidR="002B4B37" w:rsidRPr="007D7613" w:rsidRDefault="002B4B37" w:rsidP="003C342C">
      <w:pPr>
        <w:rPr>
          <w:rFonts w:ascii="Calibri" w:eastAsia="Arial" w:hAnsi="Calibri" w:cs="Calibri"/>
          <w:sz w:val="24"/>
          <w:szCs w:val="24"/>
        </w:rPr>
      </w:pPr>
    </w:p>
    <w:tbl>
      <w:tblPr>
        <w:tblpPr w:leftFromText="180" w:rightFromText="180" w:vertAnchor="text" w:horzAnchor="margin" w:tblpY="55"/>
        <w:tblW w:w="956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72"/>
        <w:gridCol w:w="2259"/>
        <w:gridCol w:w="2290"/>
        <w:gridCol w:w="3648"/>
      </w:tblGrid>
      <w:tr w:rsidR="002B4B37" w:rsidRPr="007D7613" w14:paraId="5C94AD8C" w14:textId="77777777" w:rsidTr="002B4B37">
        <w:trPr>
          <w:trHeight w:val="285"/>
        </w:trPr>
        <w:tc>
          <w:tcPr>
            <w:tcW w:w="1372" w:type="dxa"/>
            <w:tcMar>
              <w:right w:w="57" w:type="dxa"/>
            </w:tcMar>
            <w:vAlign w:val="center"/>
          </w:tcPr>
          <w:p w14:paraId="026D3DEA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>Mjesto i datum:</w:t>
            </w:r>
          </w:p>
        </w:tc>
        <w:tc>
          <w:tcPr>
            <w:tcW w:w="2259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33ECDE0D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90" w:type="dxa"/>
            <w:tcMar>
              <w:bottom w:w="28" w:type="dxa"/>
              <w:right w:w="57" w:type="dxa"/>
            </w:tcMar>
            <w:vAlign w:val="center"/>
          </w:tcPr>
          <w:p w14:paraId="210F5A5D" w14:textId="77777777" w:rsidR="002B4B37" w:rsidRPr="007D7613" w:rsidRDefault="002B4B37" w:rsidP="00182D34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>MP</w:t>
            </w:r>
          </w:p>
        </w:tc>
        <w:tc>
          <w:tcPr>
            <w:tcW w:w="3648" w:type="dxa"/>
            <w:tcBorders>
              <w:bottom w:val="single" w:sz="4" w:space="0" w:color="000000"/>
            </w:tcBorders>
            <w:vAlign w:val="center"/>
          </w:tcPr>
          <w:p w14:paraId="650A70C2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</w:tr>
      <w:tr w:rsidR="002B4B37" w:rsidRPr="007D7613" w14:paraId="11AA447A" w14:textId="77777777" w:rsidTr="002B4B37">
        <w:trPr>
          <w:trHeight w:val="496"/>
        </w:trPr>
        <w:tc>
          <w:tcPr>
            <w:tcW w:w="1372" w:type="dxa"/>
          </w:tcPr>
          <w:p w14:paraId="4ED2C35A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59" w:type="dxa"/>
          </w:tcPr>
          <w:p w14:paraId="069D3854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90" w:type="dxa"/>
          </w:tcPr>
          <w:p w14:paraId="58869FD1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3648" w:type="dxa"/>
            <w:tcBorders>
              <w:top w:val="single" w:sz="4" w:space="0" w:color="000000"/>
              <w:bottom w:val="single" w:sz="4" w:space="0" w:color="auto"/>
            </w:tcBorders>
          </w:tcPr>
          <w:p w14:paraId="6F24E087" w14:textId="5D52908B" w:rsidR="002B4B37" w:rsidRPr="007D7613" w:rsidRDefault="002B4B37" w:rsidP="002B4B37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 xml:space="preserve">Ime i prezime </w:t>
            </w:r>
          </w:p>
          <w:p w14:paraId="3FAE02B2" w14:textId="49A61D00" w:rsidR="002B4B37" w:rsidRPr="007D7613" w:rsidRDefault="002B4B37" w:rsidP="00182D34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</w:tr>
    </w:tbl>
    <w:p w14:paraId="59A1E119" w14:textId="43120FE0" w:rsidR="002B4B37" w:rsidRPr="007D7613" w:rsidRDefault="002B4B37" w:rsidP="002B4B37">
      <w:pPr>
        <w:ind w:left="5664" w:firstLine="708"/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(potpis)</w:t>
      </w:r>
    </w:p>
    <w:p w14:paraId="5AF1020B" w14:textId="35A19F01" w:rsidR="002B4B37" w:rsidRPr="007D7613" w:rsidRDefault="002B4B37" w:rsidP="002B4B37">
      <w:pPr>
        <w:rPr>
          <w:rFonts w:ascii="Calibri" w:eastAsia="Arial" w:hAnsi="Calibri" w:cs="Calibri"/>
          <w:sz w:val="24"/>
          <w:szCs w:val="24"/>
        </w:rPr>
      </w:pPr>
    </w:p>
    <w:sectPr w:rsidR="002B4B37" w:rsidRPr="007D7613" w:rsidSect="007D7613">
      <w:headerReference w:type="default" r:id="rId7"/>
      <w:pgSz w:w="11906" w:h="16838"/>
      <w:pgMar w:top="212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2AFF37" w14:textId="77777777" w:rsidR="00CA050B" w:rsidRDefault="00CA050B" w:rsidP="007D7613">
      <w:pPr>
        <w:spacing w:after="0" w:line="240" w:lineRule="auto"/>
      </w:pPr>
      <w:r>
        <w:separator/>
      </w:r>
    </w:p>
  </w:endnote>
  <w:endnote w:type="continuationSeparator" w:id="0">
    <w:p w14:paraId="3C5CB47A" w14:textId="77777777" w:rsidR="00CA050B" w:rsidRDefault="00CA050B" w:rsidP="007D76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0FCA6C" w14:textId="77777777" w:rsidR="00CA050B" w:rsidRDefault="00CA050B" w:rsidP="007D7613">
      <w:pPr>
        <w:spacing w:after="0" w:line="240" w:lineRule="auto"/>
      </w:pPr>
      <w:r>
        <w:separator/>
      </w:r>
    </w:p>
  </w:footnote>
  <w:footnote w:type="continuationSeparator" w:id="0">
    <w:p w14:paraId="6E4679F1" w14:textId="77777777" w:rsidR="00CA050B" w:rsidRDefault="00CA050B" w:rsidP="007D76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39777" w14:textId="58D7DDD2" w:rsidR="007D7613" w:rsidRPr="007D7613" w:rsidRDefault="007D7613" w:rsidP="007D7613">
    <w:pPr>
      <w:pStyle w:val="Zaglavlje"/>
      <w:jc w:val="right"/>
      <w:rPr>
        <w:rFonts w:cstheme="minorHAnsi"/>
        <w:color w:val="767171" w:themeColor="background2" w:themeShade="80"/>
      </w:rPr>
    </w:pPr>
    <w:r w:rsidRPr="007D7613">
      <w:rPr>
        <w:rFonts w:cstheme="minorHAnsi"/>
        <w:noProof/>
        <w:color w:val="E7E6E6" w:themeColor="background2"/>
      </w:rPr>
      <w:drawing>
        <wp:anchor distT="0" distB="0" distL="114300" distR="114300" simplePos="0" relativeHeight="251659264" behindDoc="0" locked="0" layoutInCell="1" allowOverlap="1" wp14:anchorId="558D564E" wp14:editId="2A34E2A0">
          <wp:simplePos x="0" y="0"/>
          <wp:positionH relativeFrom="column">
            <wp:posOffset>-194945</wp:posOffset>
          </wp:positionH>
          <wp:positionV relativeFrom="paragraph">
            <wp:posOffset>-230505</wp:posOffset>
          </wp:positionV>
          <wp:extent cx="619125" cy="795020"/>
          <wp:effectExtent l="0" t="0" r="9525" b="5080"/>
          <wp:wrapNone/>
          <wp:docPr id="7" name="Slika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lika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125" cy="795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D7613">
      <w:rPr>
        <w:rFonts w:cstheme="minorHAnsi"/>
        <w:color w:val="767171" w:themeColor="background2" w:themeShade="80"/>
      </w:rPr>
      <w:t>Koprivničko-križevačka županija</w:t>
    </w:r>
  </w:p>
  <w:p w14:paraId="7DBC99B8" w14:textId="11EE5A10" w:rsidR="007D7613" w:rsidRDefault="007D7613" w:rsidP="003C342C">
    <w:pPr>
      <w:pStyle w:val="Zaglavlje"/>
      <w:jc w:val="right"/>
    </w:pPr>
    <w:r w:rsidRPr="007D7613">
      <w:rPr>
        <w:rFonts w:cstheme="minorHAnsi"/>
        <w:color w:val="767171" w:themeColor="background2" w:themeShade="80"/>
      </w:rPr>
      <w:t xml:space="preserve">Javni poziv </w:t>
    </w:r>
    <w:r w:rsidR="003C342C" w:rsidRPr="003C342C">
      <w:rPr>
        <w:rFonts w:cstheme="minorHAnsi"/>
        <w:color w:val="767171" w:themeColor="background2" w:themeShade="80"/>
      </w:rPr>
      <w:t xml:space="preserve">za financiranje programskih sadržaja </w:t>
    </w:r>
    <w:bookmarkStart w:id="0" w:name="_Hlk124244924"/>
    <w:r w:rsidR="003C342C" w:rsidRPr="003C342C">
      <w:rPr>
        <w:rFonts w:cstheme="minorHAnsi"/>
        <w:color w:val="767171" w:themeColor="background2" w:themeShade="80"/>
      </w:rPr>
      <w:t>radijskih nakladnika u 2026. godini</w:t>
    </w:r>
    <w:bookmarkEnd w:id="0"/>
  </w:p>
  <w:p w14:paraId="70DF52F8" w14:textId="77777777" w:rsidR="007D7613" w:rsidRDefault="007D7613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390637"/>
    <w:multiLevelType w:val="hybridMultilevel"/>
    <w:tmpl w:val="B6E64AF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164031"/>
    <w:multiLevelType w:val="hybridMultilevel"/>
    <w:tmpl w:val="C1A8068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57662F"/>
    <w:multiLevelType w:val="hybridMultilevel"/>
    <w:tmpl w:val="1A1CE9AA"/>
    <w:lvl w:ilvl="0" w:tplc="4F6C7692">
      <w:numFmt w:val="bullet"/>
      <w:lvlText w:val="•"/>
      <w:lvlJc w:val="left"/>
      <w:pPr>
        <w:ind w:left="1065" w:hanging="705"/>
      </w:pPr>
      <w:rPr>
        <w:rFonts w:ascii="Calibri" w:eastAsia="Arial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6666427">
    <w:abstractNumId w:val="0"/>
  </w:num>
  <w:num w:numId="2" w16cid:durableId="355740456">
    <w:abstractNumId w:val="1"/>
  </w:num>
  <w:num w:numId="3" w16cid:durableId="13477070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866"/>
    <w:rsid w:val="00151866"/>
    <w:rsid w:val="001966D7"/>
    <w:rsid w:val="001A659A"/>
    <w:rsid w:val="00235415"/>
    <w:rsid w:val="0026156F"/>
    <w:rsid w:val="002803D8"/>
    <w:rsid w:val="002B4B37"/>
    <w:rsid w:val="003C342C"/>
    <w:rsid w:val="003C6BA4"/>
    <w:rsid w:val="004A15BC"/>
    <w:rsid w:val="007D7613"/>
    <w:rsid w:val="00837BEA"/>
    <w:rsid w:val="008B6AE3"/>
    <w:rsid w:val="00990335"/>
    <w:rsid w:val="009B3F13"/>
    <w:rsid w:val="00AD76CA"/>
    <w:rsid w:val="00BA5171"/>
    <w:rsid w:val="00CA050B"/>
    <w:rsid w:val="00D55D4A"/>
    <w:rsid w:val="00E7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53C7A5"/>
  <w15:chartTrackingRefBased/>
  <w15:docId w15:val="{4E1DBC37-9C7D-472B-955B-6A217B946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1966D7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7D76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D7613"/>
  </w:style>
  <w:style w:type="paragraph" w:styleId="Podnoje">
    <w:name w:val="footer"/>
    <w:basedOn w:val="Normal"/>
    <w:link w:val="PodnojeChar"/>
    <w:uiPriority w:val="99"/>
    <w:unhideWhenUsed/>
    <w:rsid w:val="007D76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D76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Zidar Mijo</dc:creator>
  <cp:keywords/>
  <dc:description/>
  <cp:lastModifiedBy>Verica Ujlaki</cp:lastModifiedBy>
  <cp:revision>2</cp:revision>
  <dcterms:created xsi:type="dcterms:W3CDTF">2026-03-11T14:54:00Z</dcterms:created>
  <dcterms:modified xsi:type="dcterms:W3CDTF">2026-03-11T14:54:00Z</dcterms:modified>
</cp:coreProperties>
</file>