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F6D7F" w:rsidRPr="002F37B3" w:rsidRDefault="004F6D7F" w:rsidP="004F6D7F">
      <w:pPr>
        <w:ind w:firstLine="708"/>
        <w:jc w:val="both"/>
        <w:rPr>
          <w:sz w:val="24"/>
          <w:szCs w:val="24"/>
        </w:rPr>
      </w:pPr>
      <w:r w:rsidRPr="002F37B3">
        <w:rPr>
          <w:sz w:val="24"/>
          <w:szCs w:val="24"/>
        </w:rPr>
        <w:t>Sukladno članku 19. Zakona o službenicima i namještenicima u lokalnoj i područnoj (regionalnoj) samoupravi («Narodne novine» broj 86/08.</w:t>
      </w:r>
      <w:r w:rsidR="008313E0" w:rsidRPr="002F37B3">
        <w:rPr>
          <w:sz w:val="24"/>
          <w:szCs w:val="24"/>
        </w:rPr>
        <w:t>,</w:t>
      </w:r>
      <w:r w:rsidRPr="002F37B3">
        <w:rPr>
          <w:sz w:val="24"/>
          <w:szCs w:val="24"/>
        </w:rPr>
        <w:t xml:space="preserve"> 61/11.</w:t>
      </w:r>
      <w:r w:rsidR="008A0A52" w:rsidRPr="002F37B3">
        <w:rPr>
          <w:sz w:val="24"/>
          <w:szCs w:val="24"/>
        </w:rPr>
        <w:t>,</w:t>
      </w:r>
      <w:r w:rsidR="008313E0" w:rsidRPr="002F37B3">
        <w:rPr>
          <w:sz w:val="24"/>
          <w:szCs w:val="24"/>
        </w:rPr>
        <w:t xml:space="preserve"> 04/18.</w:t>
      </w:r>
      <w:r w:rsidR="008A0A52" w:rsidRPr="002F37B3">
        <w:rPr>
          <w:sz w:val="24"/>
          <w:szCs w:val="24"/>
        </w:rPr>
        <w:t xml:space="preserve"> i 112/19.</w:t>
      </w:r>
      <w:r w:rsidRPr="002F37B3">
        <w:rPr>
          <w:sz w:val="24"/>
          <w:szCs w:val="24"/>
        </w:rPr>
        <w:t xml:space="preserve">), </w:t>
      </w:r>
      <w:r w:rsidR="00207FF8">
        <w:rPr>
          <w:sz w:val="24"/>
          <w:szCs w:val="24"/>
        </w:rPr>
        <w:t xml:space="preserve">pročelnik Upravnog odjela za financije, proračun i javnu nabavu </w:t>
      </w:r>
      <w:r w:rsidR="008A0A52" w:rsidRPr="002F37B3">
        <w:rPr>
          <w:sz w:val="24"/>
          <w:szCs w:val="24"/>
        </w:rPr>
        <w:t xml:space="preserve">Koprivničko-križevačke županije </w:t>
      </w:r>
      <w:r w:rsidRPr="002F37B3">
        <w:rPr>
          <w:sz w:val="24"/>
          <w:szCs w:val="24"/>
        </w:rPr>
        <w:t>raspisa</w:t>
      </w:r>
      <w:r w:rsidR="00E01450">
        <w:rPr>
          <w:sz w:val="24"/>
          <w:szCs w:val="24"/>
        </w:rPr>
        <w:t>o</w:t>
      </w:r>
      <w:r w:rsidRPr="002F37B3">
        <w:rPr>
          <w:sz w:val="24"/>
          <w:szCs w:val="24"/>
        </w:rPr>
        <w:t xml:space="preserve"> je </w:t>
      </w:r>
      <w:r w:rsidR="004C736C" w:rsidRPr="002F37B3">
        <w:rPr>
          <w:sz w:val="24"/>
          <w:szCs w:val="24"/>
        </w:rPr>
        <w:t>Natječaj</w:t>
      </w:r>
    </w:p>
    <w:p w:rsidR="0044504D" w:rsidRPr="002F37B3" w:rsidRDefault="0044504D" w:rsidP="004F6D7F">
      <w:pPr>
        <w:ind w:left="34" w:firstLine="108"/>
        <w:jc w:val="center"/>
        <w:rPr>
          <w:b/>
          <w:sz w:val="24"/>
          <w:szCs w:val="24"/>
          <w:u w:val="single"/>
        </w:rPr>
      </w:pPr>
    </w:p>
    <w:p w:rsidR="00276478" w:rsidRPr="002F37B3" w:rsidRDefault="004F6D7F" w:rsidP="004F6D7F">
      <w:pPr>
        <w:ind w:left="34" w:firstLine="108"/>
        <w:jc w:val="center"/>
        <w:rPr>
          <w:b/>
          <w:sz w:val="24"/>
          <w:szCs w:val="24"/>
          <w:u w:val="single"/>
        </w:rPr>
      </w:pPr>
      <w:r w:rsidRPr="002F37B3">
        <w:rPr>
          <w:b/>
          <w:sz w:val="24"/>
          <w:szCs w:val="24"/>
          <w:u w:val="single"/>
        </w:rPr>
        <w:t xml:space="preserve">koji je objavljen u </w:t>
      </w:r>
      <w:r w:rsidR="004C736C" w:rsidRPr="002F37B3">
        <w:rPr>
          <w:b/>
          <w:sz w:val="24"/>
          <w:szCs w:val="24"/>
          <w:u w:val="single"/>
        </w:rPr>
        <w:t>„Narodnim novinama“</w:t>
      </w:r>
      <w:r w:rsidR="00D566D5" w:rsidRPr="002F37B3">
        <w:rPr>
          <w:b/>
          <w:sz w:val="24"/>
          <w:szCs w:val="24"/>
          <w:u w:val="single"/>
        </w:rPr>
        <w:t xml:space="preserve"> broj</w:t>
      </w:r>
      <w:r w:rsidR="009505EA" w:rsidRPr="002F37B3">
        <w:rPr>
          <w:b/>
          <w:sz w:val="24"/>
          <w:szCs w:val="24"/>
          <w:u w:val="single"/>
        </w:rPr>
        <w:t xml:space="preserve"> </w:t>
      </w:r>
      <w:r w:rsidR="00E01450">
        <w:rPr>
          <w:b/>
          <w:sz w:val="24"/>
          <w:szCs w:val="24"/>
          <w:u w:val="single"/>
        </w:rPr>
        <w:t xml:space="preserve">   </w:t>
      </w:r>
      <w:r w:rsidR="00B70665">
        <w:rPr>
          <w:b/>
          <w:sz w:val="24"/>
          <w:szCs w:val="24"/>
          <w:u w:val="single"/>
        </w:rPr>
        <w:t>78</w:t>
      </w:r>
      <w:r w:rsidR="009505EA" w:rsidRPr="004D3AA6">
        <w:rPr>
          <w:b/>
          <w:sz w:val="24"/>
          <w:szCs w:val="24"/>
          <w:u w:val="single"/>
        </w:rPr>
        <w:t>/2</w:t>
      </w:r>
      <w:r w:rsidR="00E01450">
        <w:rPr>
          <w:b/>
          <w:sz w:val="24"/>
          <w:szCs w:val="24"/>
          <w:u w:val="single"/>
        </w:rPr>
        <w:t>3</w:t>
      </w:r>
      <w:r w:rsidR="009505EA" w:rsidRPr="004D3AA6">
        <w:rPr>
          <w:b/>
          <w:sz w:val="24"/>
          <w:szCs w:val="24"/>
          <w:u w:val="single"/>
        </w:rPr>
        <w:t xml:space="preserve">. od </w:t>
      </w:r>
      <w:r w:rsidR="002A122A">
        <w:rPr>
          <w:b/>
          <w:sz w:val="24"/>
          <w:szCs w:val="24"/>
          <w:u w:val="single"/>
        </w:rPr>
        <w:t>14. srpnja</w:t>
      </w:r>
      <w:r w:rsidR="009505EA" w:rsidRPr="004D3AA6">
        <w:rPr>
          <w:b/>
          <w:sz w:val="24"/>
          <w:szCs w:val="24"/>
          <w:u w:val="single"/>
        </w:rPr>
        <w:t xml:space="preserve"> 202</w:t>
      </w:r>
      <w:r w:rsidR="00E01450">
        <w:rPr>
          <w:b/>
          <w:sz w:val="24"/>
          <w:szCs w:val="24"/>
          <w:u w:val="single"/>
        </w:rPr>
        <w:t>3</w:t>
      </w:r>
      <w:r w:rsidR="009505EA" w:rsidRPr="004D3AA6">
        <w:rPr>
          <w:b/>
          <w:sz w:val="24"/>
          <w:szCs w:val="24"/>
          <w:u w:val="single"/>
        </w:rPr>
        <w:t>.</w:t>
      </w:r>
      <w:r w:rsidRPr="002F37B3">
        <w:rPr>
          <w:b/>
          <w:sz w:val="24"/>
          <w:szCs w:val="24"/>
          <w:u w:val="single"/>
        </w:rPr>
        <w:t xml:space="preserve"> </w:t>
      </w:r>
      <w:r w:rsidR="009B0772" w:rsidRPr="002F37B3">
        <w:rPr>
          <w:b/>
          <w:sz w:val="24"/>
          <w:szCs w:val="24"/>
          <w:u w:val="single"/>
        </w:rPr>
        <w:t xml:space="preserve">     </w:t>
      </w:r>
      <w:r w:rsidRPr="002F37B3">
        <w:rPr>
          <w:b/>
          <w:sz w:val="24"/>
          <w:szCs w:val="24"/>
          <w:u w:val="single"/>
        </w:rPr>
        <w:t xml:space="preserve"> </w:t>
      </w:r>
    </w:p>
    <w:p w:rsidR="000F55C0" w:rsidRPr="002F37B3" w:rsidRDefault="000F55C0" w:rsidP="000F55C0">
      <w:pPr>
        <w:jc w:val="center"/>
        <w:rPr>
          <w:sz w:val="24"/>
          <w:szCs w:val="24"/>
        </w:rPr>
      </w:pPr>
    </w:p>
    <w:p w:rsidR="000F55C0" w:rsidRPr="00EC3FF3" w:rsidRDefault="000F55C0" w:rsidP="000F55C0">
      <w:pPr>
        <w:ind w:firstLine="708"/>
        <w:jc w:val="both"/>
        <w:rPr>
          <w:sz w:val="24"/>
          <w:szCs w:val="24"/>
        </w:rPr>
      </w:pPr>
      <w:r w:rsidRPr="00EC3FF3">
        <w:rPr>
          <w:sz w:val="24"/>
          <w:szCs w:val="24"/>
        </w:rPr>
        <w:t>Izrazi  koji  se  koriste  u  ovim Uputama,  a  imaju rodno  značenje  koriste  se  neutralno  i  odnose  se jednako na muški i ženski spol.</w:t>
      </w:r>
    </w:p>
    <w:p w:rsidR="000F55C0" w:rsidRPr="002F37B3" w:rsidRDefault="000F55C0" w:rsidP="000F55C0">
      <w:pPr>
        <w:jc w:val="center"/>
        <w:rPr>
          <w:sz w:val="24"/>
          <w:szCs w:val="24"/>
        </w:rPr>
      </w:pPr>
    </w:p>
    <w:p w:rsidR="000F55C0" w:rsidRPr="002F37B3" w:rsidRDefault="000F55C0" w:rsidP="000F55C0">
      <w:pPr>
        <w:jc w:val="center"/>
        <w:rPr>
          <w:b/>
          <w:sz w:val="24"/>
          <w:szCs w:val="24"/>
        </w:rPr>
      </w:pPr>
    </w:p>
    <w:p w:rsidR="000F55C0" w:rsidRDefault="000F55C0" w:rsidP="00EC3FF3">
      <w:pPr>
        <w:jc w:val="center"/>
        <w:rPr>
          <w:b/>
          <w:sz w:val="24"/>
          <w:szCs w:val="24"/>
        </w:rPr>
      </w:pPr>
      <w:r w:rsidRPr="002F37B3">
        <w:rPr>
          <w:b/>
          <w:sz w:val="24"/>
          <w:szCs w:val="24"/>
        </w:rPr>
        <w:t>UPUTE  I  OBAVIJESTI  KANDIDATIMA</w:t>
      </w:r>
    </w:p>
    <w:p w:rsidR="00EC3FF3" w:rsidRPr="002F37B3" w:rsidRDefault="00EC3FF3" w:rsidP="00EC3FF3">
      <w:pPr>
        <w:jc w:val="center"/>
        <w:rPr>
          <w:b/>
          <w:sz w:val="24"/>
          <w:szCs w:val="24"/>
        </w:rPr>
      </w:pPr>
    </w:p>
    <w:p w:rsidR="00EC3FF3" w:rsidRDefault="00EC3FF3" w:rsidP="00EC3FF3">
      <w:pPr>
        <w:keepNext/>
        <w:jc w:val="center"/>
        <w:outlineLvl w:val="0"/>
        <w:rPr>
          <w:b/>
          <w:sz w:val="24"/>
          <w:szCs w:val="24"/>
        </w:rPr>
      </w:pPr>
      <w:r>
        <w:rPr>
          <w:b/>
          <w:sz w:val="24"/>
          <w:szCs w:val="24"/>
        </w:rPr>
        <w:t>ZA PRIJAM U SLUŽBU VIŠEG STRUČNOG SURADNIKA ZA RAČUNOVODSTVO</w:t>
      </w:r>
      <w:r w:rsidR="00E01450" w:rsidRPr="00E01450">
        <w:rPr>
          <w:b/>
          <w:sz w:val="24"/>
          <w:szCs w:val="24"/>
        </w:rPr>
        <w:t xml:space="preserve"> </w:t>
      </w:r>
    </w:p>
    <w:p w:rsidR="00EC3FF3" w:rsidRDefault="00EC3FF3" w:rsidP="00EC3FF3">
      <w:pPr>
        <w:keepNext/>
        <w:jc w:val="center"/>
        <w:outlineLvl w:val="0"/>
        <w:rPr>
          <w:b/>
          <w:sz w:val="24"/>
          <w:szCs w:val="24"/>
        </w:rPr>
      </w:pPr>
    </w:p>
    <w:p w:rsidR="00EC3FF3" w:rsidRDefault="00E01450" w:rsidP="00EC3FF3">
      <w:pPr>
        <w:keepNext/>
        <w:jc w:val="center"/>
        <w:outlineLvl w:val="0"/>
        <w:rPr>
          <w:b/>
          <w:sz w:val="24"/>
          <w:szCs w:val="24"/>
        </w:rPr>
      </w:pPr>
      <w:r w:rsidRPr="00E01450">
        <w:rPr>
          <w:b/>
          <w:sz w:val="24"/>
          <w:szCs w:val="24"/>
        </w:rPr>
        <w:t>U</w:t>
      </w:r>
      <w:r w:rsidR="00EC3FF3">
        <w:rPr>
          <w:b/>
          <w:sz w:val="24"/>
          <w:szCs w:val="24"/>
        </w:rPr>
        <w:t xml:space="preserve"> UPRAVNI ODJEL ZA FINANCIJE, PRORAČUN I JAVNU NABAVU </w:t>
      </w:r>
    </w:p>
    <w:p w:rsidR="00E01450" w:rsidRPr="00E01450" w:rsidRDefault="00EC3FF3" w:rsidP="00EC3FF3">
      <w:pPr>
        <w:keepNext/>
        <w:jc w:val="center"/>
        <w:outlineLvl w:val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U </w:t>
      </w:r>
      <w:r w:rsidR="00E01450" w:rsidRPr="00E01450">
        <w:rPr>
          <w:b/>
          <w:sz w:val="24"/>
          <w:szCs w:val="24"/>
        </w:rPr>
        <w:t>KOPRIVNIČKO-KRIŽEVAČKOJ ŽUPANIJI</w:t>
      </w:r>
    </w:p>
    <w:p w:rsidR="00E01450" w:rsidRDefault="00E01450" w:rsidP="006F118C">
      <w:pPr>
        <w:jc w:val="both"/>
        <w:rPr>
          <w:b/>
          <w:sz w:val="24"/>
          <w:szCs w:val="24"/>
          <w:u w:val="single"/>
        </w:rPr>
      </w:pPr>
    </w:p>
    <w:p w:rsidR="00E01450" w:rsidRDefault="00E01450" w:rsidP="006F118C">
      <w:pPr>
        <w:jc w:val="both"/>
        <w:rPr>
          <w:b/>
          <w:sz w:val="24"/>
          <w:szCs w:val="24"/>
          <w:u w:val="single"/>
        </w:rPr>
      </w:pPr>
    </w:p>
    <w:p w:rsidR="006F118C" w:rsidRPr="002F37B3" w:rsidRDefault="006F118C" w:rsidP="006F118C">
      <w:pPr>
        <w:jc w:val="both"/>
        <w:rPr>
          <w:b/>
          <w:sz w:val="24"/>
          <w:szCs w:val="24"/>
          <w:lang w:val="pl-PL"/>
        </w:rPr>
      </w:pPr>
      <w:r w:rsidRPr="002F37B3">
        <w:rPr>
          <w:b/>
          <w:sz w:val="24"/>
          <w:szCs w:val="24"/>
          <w:u w:val="single"/>
        </w:rPr>
        <w:t xml:space="preserve">Opis poslova radnog mjesta </w:t>
      </w:r>
      <w:r w:rsidRPr="002F37B3">
        <w:rPr>
          <w:b/>
          <w:sz w:val="24"/>
          <w:szCs w:val="24"/>
          <w:lang w:val="pl-PL"/>
        </w:rPr>
        <w:t xml:space="preserve"> </w:t>
      </w:r>
    </w:p>
    <w:p w:rsidR="002A122A" w:rsidRPr="002A122A" w:rsidRDefault="002A122A" w:rsidP="002A122A">
      <w:pPr>
        <w:tabs>
          <w:tab w:val="left" w:pos="284"/>
        </w:tabs>
        <w:jc w:val="both"/>
        <w:rPr>
          <w:b/>
          <w:sz w:val="24"/>
          <w:szCs w:val="24"/>
          <w:u w:val="single"/>
          <w:lang w:val="pl-PL"/>
        </w:rPr>
      </w:pPr>
    </w:p>
    <w:p w:rsidR="002A122A" w:rsidRPr="002A122A" w:rsidRDefault="002A122A" w:rsidP="002A122A">
      <w:pPr>
        <w:tabs>
          <w:tab w:val="left" w:pos="284"/>
        </w:tabs>
        <w:jc w:val="both"/>
        <w:rPr>
          <w:sz w:val="24"/>
          <w:szCs w:val="24"/>
          <w:lang w:val="pl-PL"/>
        </w:rPr>
      </w:pPr>
      <w:r>
        <w:rPr>
          <w:sz w:val="24"/>
          <w:szCs w:val="24"/>
          <w:lang w:val="pl-PL"/>
        </w:rPr>
        <w:tab/>
      </w:r>
      <w:r w:rsidRPr="002A122A">
        <w:rPr>
          <w:sz w:val="24"/>
          <w:szCs w:val="24"/>
          <w:lang w:val="pl-PL"/>
        </w:rPr>
        <w:t>Surađuje s proračunskim i izvanproračunskim korisnicima na usklađenju međusobnih obveza i potraživanja_____20%</w:t>
      </w:r>
    </w:p>
    <w:p w:rsidR="002A122A" w:rsidRPr="002A122A" w:rsidRDefault="002A122A" w:rsidP="002A122A">
      <w:pPr>
        <w:tabs>
          <w:tab w:val="left" w:pos="284"/>
        </w:tabs>
        <w:jc w:val="both"/>
        <w:rPr>
          <w:sz w:val="24"/>
          <w:szCs w:val="24"/>
          <w:lang w:val="pl-PL"/>
        </w:rPr>
      </w:pPr>
      <w:r>
        <w:rPr>
          <w:sz w:val="24"/>
          <w:szCs w:val="24"/>
          <w:lang w:val="pl-PL"/>
        </w:rPr>
        <w:tab/>
      </w:r>
      <w:r w:rsidRPr="002A122A">
        <w:rPr>
          <w:sz w:val="24"/>
          <w:szCs w:val="24"/>
          <w:lang w:val="pl-PL"/>
        </w:rPr>
        <w:t>U programu županijske riznice obavlja poslove knjiženja sve dokumentacije na osnovu koje se isplaćuju sredstva__20%</w:t>
      </w:r>
    </w:p>
    <w:p w:rsidR="002A122A" w:rsidRPr="002A122A" w:rsidRDefault="002A122A" w:rsidP="002A122A">
      <w:pPr>
        <w:tabs>
          <w:tab w:val="left" w:pos="284"/>
        </w:tabs>
        <w:jc w:val="both"/>
        <w:rPr>
          <w:sz w:val="24"/>
          <w:szCs w:val="24"/>
          <w:lang w:val="pl-PL"/>
        </w:rPr>
      </w:pPr>
      <w:r>
        <w:rPr>
          <w:sz w:val="24"/>
          <w:szCs w:val="24"/>
          <w:lang w:val="pl-PL"/>
        </w:rPr>
        <w:tab/>
      </w:r>
      <w:r w:rsidRPr="002A122A">
        <w:rPr>
          <w:sz w:val="24"/>
          <w:szCs w:val="24"/>
          <w:lang w:val="pl-PL"/>
        </w:rPr>
        <w:t>Svakodnevno provodi prihvat izvoda po žiro-računu Županije, knjiži, te izdaje potvrde o isplaćenim subvencijama, kapitalnim pomoćima i slično_______   5%</w:t>
      </w:r>
    </w:p>
    <w:p w:rsidR="002A122A" w:rsidRPr="002A122A" w:rsidRDefault="002A122A" w:rsidP="002A122A">
      <w:pPr>
        <w:tabs>
          <w:tab w:val="left" w:pos="284"/>
        </w:tabs>
        <w:jc w:val="both"/>
        <w:rPr>
          <w:sz w:val="24"/>
          <w:szCs w:val="24"/>
          <w:lang w:val="pl-PL"/>
        </w:rPr>
      </w:pPr>
      <w:r>
        <w:rPr>
          <w:sz w:val="24"/>
          <w:szCs w:val="24"/>
          <w:lang w:val="pl-PL"/>
        </w:rPr>
        <w:tab/>
      </w:r>
      <w:r w:rsidRPr="002A122A">
        <w:rPr>
          <w:sz w:val="24"/>
          <w:szCs w:val="24"/>
          <w:lang w:val="pl-PL"/>
        </w:rPr>
        <w:t>Putem riznice vrši sva plaćanja županije i proračunskih korisnika iz njezine nadležnosti, te surađuje sa svim proračunskim korisnicima i ostalim korisnicima primatelja proračunskih sredstava i na zahtjev korisnika dostavlja svu potrebnu dokumentaciju___20%</w:t>
      </w:r>
    </w:p>
    <w:p w:rsidR="002A122A" w:rsidRPr="002A122A" w:rsidRDefault="002A122A" w:rsidP="002A122A">
      <w:pPr>
        <w:tabs>
          <w:tab w:val="left" w:pos="284"/>
        </w:tabs>
        <w:jc w:val="both"/>
        <w:rPr>
          <w:sz w:val="24"/>
          <w:szCs w:val="24"/>
          <w:lang w:val="pl-PL"/>
        </w:rPr>
      </w:pPr>
      <w:r>
        <w:rPr>
          <w:sz w:val="24"/>
          <w:szCs w:val="24"/>
          <w:lang w:val="pl-PL"/>
        </w:rPr>
        <w:tab/>
      </w:r>
      <w:r w:rsidRPr="002A122A">
        <w:rPr>
          <w:sz w:val="24"/>
          <w:szCs w:val="24"/>
          <w:lang w:val="pl-PL"/>
        </w:rPr>
        <w:t>Vodi druge pomoćne knjige: knjiga izdanih i primljenih instrumenata osiguranja plaćanja i drugih vrijednosnih papira, kao i evidenciju o potencijalnim obvezama Županije temeljem sudskih sporova, evidenciju o udjelima Županije u trgovačkim  društvima, izdanih suglasnosti i uknjižbe ovršnog založnog prava u korist Županije, aktivnih kreditnih linija i slično___10%.</w:t>
      </w:r>
    </w:p>
    <w:p w:rsidR="002A122A" w:rsidRPr="002A122A" w:rsidRDefault="002A122A" w:rsidP="002A122A">
      <w:pPr>
        <w:tabs>
          <w:tab w:val="left" w:pos="284"/>
        </w:tabs>
        <w:jc w:val="both"/>
        <w:rPr>
          <w:sz w:val="24"/>
          <w:szCs w:val="24"/>
          <w:lang w:val="pl-PL"/>
        </w:rPr>
      </w:pPr>
      <w:r>
        <w:rPr>
          <w:sz w:val="24"/>
          <w:szCs w:val="24"/>
          <w:lang w:val="pl-PL"/>
        </w:rPr>
        <w:tab/>
      </w:r>
      <w:r w:rsidRPr="002A122A">
        <w:rPr>
          <w:sz w:val="24"/>
          <w:szCs w:val="24"/>
          <w:lang w:val="pl-PL"/>
        </w:rPr>
        <w:t>Dostavlja, na zahtjev upravnih tijela Županije, podatke o naplati i stanju potraživanja i obaveza_______________5%.</w:t>
      </w:r>
    </w:p>
    <w:p w:rsidR="002A122A" w:rsidRPr="002A122A" w:rsidRDefault="002A122A" w:rsidP="002A122A">
      <w:pPr>
        <w:tabs>
          <w:tab w:val="left" w:pos="284"/>
        </w:tabs>
        <w:jc w:val="both"/>
        <w:rPr>
          <w:sz w:val="24"/>
          <w:szCs w:val="24"/>
          <w:lang w:val="pl-PL"/>
        </w:rPr>
      </w:pPr>
      <w:r>
        <w:rPr>
          <w:sz w:val="24"/>
          <w:szCs w:val="24"/>
          <w:lang w:val="pl-PL"/>
        </w:rPr>
        <w:tab/>
      </w:r>
      <w:r w:rsidRPr="002A122A">
        <w:rPr>
          <w:sz w:val="24"/>
          <w:szCs w:val="24"/>
          <w:lang w:val="pl-PL"/>
        </w:rPr>
        <w:t>Sudjeluje u usklađenju međusobnih obveza i potraživanja Županije i njezinih proračunskih korisnik____ 5%.</w:t>
      </w:r>
    </w:p>
    <w:p w:rsidR="002A122A" w:rsidRPr="002A122A" w:rsidRDefault="002A122A" w:rsidP="002A122A">
      <w:pPr>
        <w:tabs>
          <w:tab w:val="left" w:pos="284"/>
        </w:tabs>
        <w:jc w:val="both"/>
        <w:rPr>
          <w:sz w:val="24"/>
          <w:szCs w:val="24"/>
          <w:lang w:val="pl-PL"/>
        </w:rPr>
      </w:pPr>
      <w:r>
        <w:rPr>
          <w:sz w:val="24"/>
          <w:szCs w:val="24"/>
          <w:lang w:val="pl-PL"/>
        </w:rPr>
        <w:tab/>
      </w:r>
      <w:r w:rsidRPr="002A122A">
        <w:rPr>
          <w:sz w:val="24"/>
          <w:szCs w:val="24"/>
          <w:lang w:val="pl-PL"/>
        </w:rPr>
        <w:t>U programu Riznica prikuplja i obrađuje sve potrebne podatke vezane za obračun plaća i isplate svih vrsta naknada koji se isplaćuju na teret Županije. Navedene obračune knjiži u riznici i temeljem toga priprema naloge za isplatu_____________5%.</w:t>
      </w:r>
    </w:p>
    <w:p w:rsidR="002A122A" w:rsidRPr="002A122A" w:rsidRDefault="002A122A" w:rsidP="002A122A">
      <w:pPr>
        <w:tabs>
          <w:tab w:val="left" w:pos="284"/>
        </w:tabs>
        <w:jc w:val="both"/>
        <w:rPr>
          <w:sz w:val="24"/>
          <w:szCs w:val="24"/>
          <w:lang w:val="pl-PL"/>
        </w:rPr>
      </w:pPr>
      <w:r>
        <w:rPr>
          <w:sz w:val="24"/>
          <w:szCs w:val="24"/>
          <w:lang w:val="pl-PL"/>
        </w:rPr>
        <w:tab/>
      </w:r>
      <w:r w:rsidRPr="002A122A">
        <w:rPr>
          <w:sz w:val="24"/>
          <w:szCs w:val="24"/>
          <w:lang w:val="pl-PL"/>
        </w:rPr>
        <w:t>Vodi sve prateće evidencije i izrađuje sve potrebne propisane izvještaje za nadležne institucije, sukladno posebnim propisima, te izdaje potrebne potvrde o isplaćenim plaćama, naknadama i ostalim primanjima službenicima i namještenicima na temelju njihovih zahtjeva________5%</w:t>
      </w:r>
    </w:p>
    <w:p w:rsidR="002A122A" w:rsidRPr="002A122A" w:rsidRDefault="002A122A" w:rsidP="002A122A">
      <w:pPr>
        <w:tabs>
          <w:tab w:val="left" w:pos="284"/>
        </w:tabs>
        <w:jc w:val="both"/>
        <w:rPr>
          <w:sz w:val="24"/>
          <w:szCs w:val="24"/>
          <w:lang w:val="pl-PL"/>
        </w:rPr>
      </w:pPr>
      <w:r>
        <w:rPr>
          <w:sz w:val="24"/>
          <w:szCs w:val="24"/>
          <w:lang w:val="pl-PL"/>
        </w:rPr>
        <w:tab/>
      </w:r>
      <w:r w:rsidRPr="002A122A">
        <w:rPr>
          <w:sz w:val="24"/>
          <w:szCs w:val="24"/>
          <w:lang w:val="pl-PL"/>
        </w:rPr>
        <w:t>Izrađuje razna izvješća na zahtjev pročelnika, prati propise i stručnu literaturu iz područja knjigovodstva i računovodstva te obavlja i druge poslove po nalogu pročelnika________5%.</w:t>
      </w:r>
    </w:p>
    <w:tbl>
      <w:tblPr>
        <w:tblW w:w="9498" w:type="dxa"/>
        <w:tblInd w:w="-147" w:type="dxa"/>
        <w:tblLayout w:type="fixed"/>
        <w:tblLook w:val="0000" w:firstRow="0" w:lastRow="0" w:firstColumn="0" w:lastColumn="0" w:noHBand="0" w:noVBand="0"/>
      </w:tblPr>
      <w:tblGrid>
        <w:gridCol w:w="9498"/>
      </w:tblGrid>
      <w:tr w:rsidR="006F118C" w:rsidRPr="002F37B3" w:rsidTr="00527104">
        <w:tc>
          <w:tcPr>
            <w:tcW w:w="9498" w:type="dxa"/>
          </w:tcPr>
          <w:p w:rsidR="006F118C" w:rsidRPr="002F37B3" w:rsidRDefault="006F118C" w:rsidP="00527104">
            <w:pPr>
              <w:ind w:firstLine="317"/>
              <w:jc w:val="both"/>
              <w:rPr>
                <w:color w:val="FF0000"/>
                <w:sz w:val="24"/>
                <w:szCs w:val="24"/>
              </w:rPr>
            </w:pPr>
          </w:p>
        </w:tc>
      </w:tr>
    </w:tbl>
    <w:p w:rsidR="006F118C" w:rsidRPr="002F37B3" w:rsidRDefault="006F118C" w:rsidP="006F118C">
      <w:pPr>
        <w:ind w:right="34"/>
        <w:jc w:val="both"/>
        <w:rPr>
          <w:b/>
          <w:sz w:val="24"/>
          <w:szCs w:val="24"/>
          <w:u w:val="single"/>
        </w:rPr>
      </w:pPr>
      <w:r w:rsidRPr="002F37B3">
        <w:rPr>
          <w:b/>
          <w:sz w:val="24"/>
          <w:szCs w:val="24"/>
          <w:u w:val="single"/>
        </w:rPr>
        <w:t>Podaci o plaći</w:t>
      </w:r>
    </w:p>
    <w:p w:rsidR="006F118C" w:rsidRPr="002F37B3" w:rsidRDefault="006F118C" w:rsidP="006F118C">
      <w:pPr>
        <w:ind w:firstLine="708"/>
        <w:jc w:val="both"/>
        <w:rPr>
          <w:sz w:val="24"/>
          <w:szCs w:val="24"/>
        </w:rPr>
      </w:pPr>
      <w:r w:rsidRPr="002F37B3">
        <w:rPr>
          <w:sz w:val="24"/>
          <w:szCs w:val="24"/>
        </w:rPr>
        <w:t>Plaću čini umnožak osnovice za obračun plaća i koeficijenta složenosti poslova radnog mjesta, uvećan za 0,5 % za svaku navršenu godinu radnog staža, sukladno članku 8. Zakona o plaćama u lokalnoj i područnoj (regionalnoj) samoupravi („Narodne novine”, broj 28/10.).</w:t>
      </w:r>
    </w:p>
    <w:p w:rsidR="002A122A" w:rsidRDefault="002A122A" w:rsidP="00E01450">
      <w:pPr>
        <w:jc w:val="both"/>
        <w:rPr>
          <w:sz w:val="24"/>
          <w:szCs w:val="24"/>
        </w:rPr>
      </w:pPr>
      <w:r>
        <w:rPr>
          <w:sz w:val="24"/>
          <w:szCs w:val="24"/>
        </w:rPr>
        <w:tab/>
      </w:r>
      <w:r w:rsidR="006F118C" w:rsidRPr="002F37B3">
        <w:rPr>
          <w:sz w:val="24"/>
          <w:szCs w:val="24"/>
        </w:rPr>
        <w:t>Podaci o plaći radnog mjesta propisani</w:t>
      </w:r>
      <w:r>
        <w:rPr>
          <w:sz w:val="24"/>
          <w:szCs w:val="24"/>
        </w:rPr>
        <w:t xml:space="preserve"> su</w:t>
      </w:r>
      <w:r w:rsidR="006F118C" w:rsidRPr="002F37B3">
        <w:rPr>
          <w:sz w:val="24"/>
          <w:szCs w:val="24"/>
        </w:rPr>
        <w:t xml:space="preserve"> </w:t>
      </w:r>
      <w:r w:rsidRPr="002A122A">
        <w:rPr>
          <w:sz w:val="24"/>
          <w:szCs w:val="24"/>
        </w:rPr>
        <w:t>Odlukom o osnovici za obračun plaće službenika i namještenika u upravnim odjelima i službama Koprivničko-križevačke županije („Službeni glasnik Koprivničko-križevačke županije“ broj 5/23.) osnovica je određena u iznosu 370,00 eura</w:t>
      </w:r>
      <w:r w:rsidR="00696977">
        <w:rPr>
          <w:sz w:val="24"/>
          <w:szCs w:val="24"/>
        </w:rPr>
        <w:t>/2.787,77 kuna</w:t>
      </w:r>
      <w:r w:rsidRPr="002A122A">
        <w:rPr>
          <w:sz w:val="24"/>
          <w:szCs w:val="24"/>
        </w:rPr>
        <w:t>.</w:t>
      </w:r>
    </w:p>
    <w:p w:rsidR="00804579" w:rsidRDefault="00804579" w:rsidP="00E01450">
      <w:pPr>
        <w:jc w:val="both"/>
        <w:rPr>
          <w:sz w:val="24"/>
          <w:szCs w:val="24"/>
        </w:rPr>
      </w:pPr>
    </w:p>
    <w:p w:rsidR="00E01450" w:rsidRPr="002975B6" w:rsidRDefault="00207FF8" w:rsidP="00E01450">
      <w:pPr>
        <w:jc w:val="both"/>
        <w:rPr>
          <w:sz w:val="24"/>
          <w:szCs w:val="24"/>
          <w:lang w:val="pl-PL"/>
        </w:rPr>
      </w:pPr>
      <w:r>
        <w:rPr>
          <w:sz w:val="24"/>
          <w:szCs w:val="24"/>
        </w:rPr>
        <w:tab/>
      </w:r>
      <w:r w:rsidR="006F118C" w:rsidRPr="002F37B3">
        <w:rPr>
          <w:sz w:val="24"/>
          <w:szCs w:val="24"/>
        </w:rPr>
        <w:t xml:space="preserve">Odlukom o koeficijentima za obračun plaće službenika i namještenika u upravnim tijelima Koprivničko-križevačke županije („Službeni glasnik Koprivničko-križevačke županije“, broj </w:t>
      </w:r>
      <w:r w:rsidR="00E01450">
        <w:rPr>
          <w:sz w:val="24"/>
          <w:szCs w:val="24"/>
        </w:rPr>
        <w:t>36/22.</w:t>
      </w:r>
      <w:r w:rsidR="00696977">
        <w:rPr>
          <w:sz w:val="24"/>
          <w:szCs w:val="24"/>
        </w:rPr>
        <w:t xml:space="preserve"> i </w:t>
      </w:r>
      <w:r w:rsidR="007730AF">
        <w:rPr>
          <w:sz w:val="24"/>
          <w:szCs w:val="24"/>
        </w:rPr>
        <w:t>15/23.</w:t>
      </w:r>
      <w:r w:rsidR="006F118C" w:rsidRPr="002F37B3">
        <w:rPr>
          <w:sz w:val="24"/>
          <w:szCs w:val="24"/>
        </w:rPr>
        <w:t xml:space="preserve">) </w:t>
      </w:r>
      <w:r w:rsidR="00E01450" w:rsidRPr="002975B6">
        <w:rPr>
          <w:sz w:val="24"/>
          <w:szCs w:val="24"/>
        </w:rPr>
        <w:t xml:space="preserve">određen je koeficijent za radno mjesto </w:t>
      </w:r>
      <w:r w:rsidR="007730AF">
        <w:rPr>
          <w:sz w:val="24"/>
          <w:szCs w:val="24"/>
          <w:lang w:val="pl-PL"/>
        </w:rPr>
        <w:t>višeg stručnog suradnika</w:t>
      </w:r>
      <w:r w:rsidR="00E01450" w:rsidRPr="002975B6">
        <w:rPr>
          <w:sz w:val="24"/>
          <w:szCs w:val="24"/>
          <w:lang w:val="pl-PL"/>
        </w:rPr>
        <w:t xml:space="preserve"> u vrijednosti  </w:t>
      </w:r>
      <w:r w:rsidR="007730AF">
        <w:rPr>
          <w:sz w:val="24"/>
          <w:szCs w:val="24"/>
          <w:lang w:val="pl-PL"/>
        </w:rPr>
        <w:t>3,95</w:t>
      </w:r>
      <w:r w:rsidR="00E01450" w:rsidRPr="002975B6">
        <w:rPr>
          <w:sz w:val="24"/>
          <w:szCs w:val="24"/>
          <w:lang w:val="pl-PL"/>
        </w:rPr>
        <w:t>. Slijedom navedenog plaća čini umnožak osnovice za obračun plaća i koeficijenta složenosti poslova uvećan za 0,5 % za svaku navršenu godinu radnog staža.</w:t>
      </w:r>
    </w:p>
    <w:p w:rsidR="00E01450" w:rsidRDefault="00E01450" w:rsidP="006F118C">
      <w:pPr>
        <w:ind w:firstLine="708"/>
        <w:jc w:val="both"/>
        <w:rPr>
          <w:sz w:val="24"/>
          <w:szCs w:val="24"/>
        </w:rPr>
      </w:pPr>
    </w:p>
    <w:p w:rsidR="00B53703" w:rsidRPr="002F37B3" w:rsidRDefault="00B53703" w:rsidP="006F118C">
      <w:pPr>
        <w:ind w:firstLine="708"/>
        <w:jc w:val="both"/>
        <w:rPr>
          <w:sz w:val="24"/>
          <w:szCs w:val="24"/>
        </w:rPr>
      </w:pPr>
    </w:p>
    <w:p w:rsidR="005E6E7A" w:rsidRPr="002F37B3" w:rsidRDefault="005E6E7A" w:rsidP="005E6E7A">
      <w:pPr>
        <w:jc w:val="center"/>
        <w:rPr>
          <w:b/>
          <w:sz w:val="24"/>
          <w:szCs w:val="24"/>
          <w:u w:val="single"/>
        </w:rPr>
      </w:pPr>
      <w:r w:rsidRPr="002F37B3">
        <w:rPr>
          <w:b/>
          <w:sz w:val="24"/>
          <w:szCs w:val="24"/>
          <w:u w:val="single"/>
        </w:rPr>
        <w:t>PRAVNI IZVORI ZA PRIPREMANJE KANDIDATA ZA TESTIRANJE</w:t>
      </w:r>
    </w:p>
    <w:p w:rsidR="0093348C" w:rsidRPr="002F37B3" w:rsidRDefault="0093348C" w:rsidP="005E6E7A">
      <w:pPr>
        <w:jc w:val="center"/>
        <w:rPr>
          <w:b/>
          <w:sz w:val="24"/>
          <w:szCs w:val="24"/>
          <w:u w:val="single"/>
        </w:rPr>
      </w:pPr>
    </w:p>
    <w:p w:rsidR="005E6E7A" w:rsidRDefault="005E6E7A" w:rsidP="000F55C0">
      <w:pPr>
        <w:jc w:val="both"/>
        <w:rPr>
          <w:b/>
          <w:sz w:val="24"/>
          <w:szCs w:val="24"/>
          <w:lang w:val="pl-PL"/>
        </w:rPr>
      </w:pPr>
    </w:p>
    <w:p w:rsidR="000F55C0" w:rsidRPr="002F37B3" w:rsidRDefault="000F55C0" w:rsidP="000F55C0">
      <w:pPr>
        <w:jc w:val="both"/>
        <w:rPr>
          <w:b/>
          <w:sz w:val="24"/>
          <w:szCs w:val="24"/>
        </w:rPr>
      </w:pPr>
      <w:r w:rsidRPr="002F37B3">
        <w:rPr>
          <w:b/>
          <w:sz w:val="24"/>
          <w:szCs w:val="24"/>
          <w:lang w:val="pl-PL"/>
        </w:rPr>
        <w:t>Provjera</w:t>
      </w:r>
      <w:r w:rsidRPr="002F37B3">
        <w:rPr>
          <w:b/>
          <w:sz w:val="24"/>
          <w:szCs w:val="24"/>
        </w:rPr>
        <w:t xml:space="preserve"> </w:t>
      </w:r>
      <w:r w:rsidRPr="002F37B3">
        <w:rPr>
          <w:b/>
          <w:sz w:val="24"/>
          <w:szCs w:val="24"/>
          <w:lang w:val="pl-PL"/>
        </w:rPr>
        <w:t>znanja</w:t>
      </w:r>
      <w:r w:rsidRPr="002F37B3">
        <w:rPr>
          <w:b/>
          <w:sz w:val="24"/>
          <w:szCs w:val="24"/>
        </w:rPr>
        <w:t xml:space="preserve"> </w:t>
      </w:r>
      <w:r w:rsidRPr="002F37B3">
        <w:rPr>
          <w:b/>
          <w:sz w:val="24"/>
          <w:szCs w:val="24"/>
          <w:lang w:val="pl-PL"/>
        </w:rPr>
        <w:t>bitnih</w:t>
      </w:r>
      <w:r w:rsidRPr="002F37B3">
        <w:rPr>
          <w:b/>
          <w:sz w:val="24"/>
          <w:szCs w:val="24"/>
        </w:rPr>
        <w:t xml:space="preserve"> </w:t>
      </w:r>
      <w:r w:rsidRPr="002F37B3">
        <w:rPr>
          <w:b/>
          <w:sz w:val="24"/>
          <w:szCs w:val="24"/>
          <w:lang w:val="pl-PL"/>
        </w:rPr>
        <w:t>za</w:t>
      </w:r>
      <w:r w:rsidRPr="002F37B3">
        <w:rPr>
          <w:b/>
          <w:sz w:val="24"/>
          <w:szCs w:val="24"/>
        </w:rPr>
        <w:t xml:space="preserve"> </w:t>
      </w:r>
      <w:r w:rsidRPr="002F37B3">
        <w:rPr>
          <w:b/>
          <w:sz w:val="24"/>
          <w:szCs w:val="24"/>
          <w:lang w:val="pl-PL"/>
        </w:rPr>
        <w:t>obavljanje</w:t>
      </w:r>
      <w:r w:rsidRPr="002F37B3">
        <w:rPr>
          <w:b/>
          <w:sz w:val="24"/>
          <w:szCs w:val="24"/>
        </w:rPr>
        <w:t xml:space="preserve"> </w:t>
      </w:r>
      <w:r w:rsidRPr="002F37B3">
        <w:rPr>
          <w:b/>
          <w:sz w:val="24"/>
          <w:szCs w:val="24"/>
          <w:lang w:val="pl-PL"/>
        </w:rPr>
        <w:t>poslova</w:t>
      </w:r>
      <w:r w:rsidRPr="002F37B3">
        <w:rPr>
          <w:b/>
          <w:sz w:val="24"/>
          <w:szCs w:val="24"/>
        </w:rPr>
        <w:t xml:space="preserve"> </w:t>
      </w:r>
      <w:r w:rsidRPr="002F37B3">
        <w:rPr>
          <w:b/>
          <w:sz w:val="24"/>
          <w:szCs w:val="24"/>
          <w:lang w:val="pl-PL"/>
        </w:rPr>
        <w:t>radnog</w:t>
      </w:r>
      <w:r w:rsidRPr="002F37B3">
        <w:rPr>
          <w:b/>
          <w:sz w:val="24"/>
          <w:szCs w:val="24"/>
        </w:rPr>
        <w:t xml:space="preserve"> </w:t>
      </w:r>
      <w:r w:rsidRPr="002F37B3">
        <w:rPr>
          <w:b/>
          <w:sz w:val="24"/>
          <w:szCs w:val="24"/>
          <w:lang w:val="pl-PL"/>
        </w:rPr>
        <w:t>mjesta</w:t>
      </w:r>
      <w:r w:rsidRPr="002F37B3">
        <w:rPr>
          <w:b/>
          <w:sz w:val="24"/>
          <w:szCs w:val="24"/>
        </w:rPr>
        <w:t xml:space="preserve"> </w:t>
      </w:r>
      <w:r w:rsidRPr="002F37B3">
        <w:rPr>
          <w:b/>
          <w:sz w:val="24"/>
          <w:szCs w:val="24"/>
          <w:lang w:val="pl-PL"/>
        </w:rPr>
        <w:t>na</w:t>
      </w:r>
      <w:r w:rsidRPr="002F37B3">
        <w:rPr>
          <w:b/>
          <w:sz w:val="24"/>
          <w:szCs w:val="24"/>
        </w:rPr>
        <w:t xml:space="preserve"> </w:t>
      </w:r>
      <w:r w:rsidRPr="002F37B3">
        <w:rPr>
          <w:b/>
          <w:sz w:val="24"/>
          <w:szCs w:val="24"/>
          <w:lang w:val="pl-PL"/>
        </w:rPr>
        <w:t>koje</w:t>
      </w:r>
      <w:r w:rsidRPr="002F37B3">
        <w:rPr>
          <w:b/>
          <w:sz w:val="24"/>
          <w:szCs w:val="24"/>
        </w:rPr>
        <w:t xml:space="preserve"> </w:t>
      </w:r>
      <w:r w:rsidRPr="002F37B3">
        <w:rPr>
          <w:b/>
          <w:sz w:val="24"/>
          <w:szCs w:val="24"/>
          <w:lang w:val="pl-PL"/>
        </w:rPr>
        <w:t>se</w:t>
      </w:r>
      <w:r w:rsidRPr="002F37B3">
        <w:rPr>
          <w:b/>
          <w:sz w:val="24"/>
          <w:szCs w:val="24"/>
        </w:rPr>
        <w:t xml:space="preserve"> </w:t>
      </w:r>
      <w:r w:rsidRPr="002F37B3">
        <w:rPr>
          <w:b/>
          <w:sz w:val="24"/>
          <w:szCs w:val="24"/>
          <w:lang w:val="pl-PL"/>
        </w:rPr>
        <w:t>prima</w:t>
      </w:r>
      <w:r w:rsidRPr="002F37B3">
        <w:rPr>
          <w:b/>
          <w:sz w:val="24"/>
          <w:szCs w:val="24"/>
        </w:rPr>
        <w:t xml:space="preserve"> – </w:t>
      </w:r>
      <w:r w:rsidRPr="002F37B3">
        <w:rPr>
          <w:b/>
          <w:sz w:val="24"/>
          <w:szCs w:val="24"/>
          <w:u w:val="single"/>
          <w:lang w:val="pl-PL"/>
        </w:rPr>
        <w:t>PISANA</w:t>
      </w:r>
      <w:r w:rsidRPr="002F37B3">
        <w:rPr>
          <w:b/>
          <w:sz w:val="24"/>
          <w:szCs w:val="24"/>
          <w:u w:val="single"/>
        </w:rPr>
        <w:t xml:space="preserve"> </w:t>
      </w:r>
      <w:r w:rsidRPr="002F37B3">
        <w:rPr>
          <w:b/>
          <w:sz w:val="24"/>
          <w:szCs w:val="24"/>
          <w:u w:val="single"/>
          <w:lang w:val="pl-PL"/>
        </w:rPr>
        <w:t>PROVJERA</w:t>
      </w:r>
      <w:r w:rsidRPr="002F37B3">
        <w:rPr>
          <w:b/>
          <w:sz w:val="24"/>
          <w:szCs w:val="24"/>
          <w:u w:val="single"/>
        </w:rPr>
        <w:t xml:space="preserve"> </w:t>
      </w:r>
      <w:r w:rsidRPr="002F37B3">
        <w:rPr>
          <w:b/>
          <w:sz w:val="24"/>
          <w:szCs w:val="24"/>
          <w:u w:val="single"/>
          <w:lang w:val="pl-PL"/>
        </w:rPr>
        <w:t>ZNANJA</w:t>
      </w:r>
      <w:r w:rsidRPr="002F37B3">
        <w:rPr>
          <w:b/>
          <w:sz w:val="24"/>
          <w:szCs w:val="24"/>
        </w:rPr>
        <w:t xml:space="preserve"> </w:t>
      </w:r>
    </w:p>
    <w:p w:rsidR="000F55C0" w:rsidRPr="002F37B3" w:rsidRDefault="000F55C0" w:rsidP="000F55C0">
      <w:pPr>
        <w:jc w:val="both"/>
        <w:rPr>
          <w:sz w:val="24"/>
          <w:szCs w:val="24"/>
        </w:rPr>
      </w:pPr>
      <w:proofErr w:type="spellStart"/>
      <w:r w:rsidRPr="002F37B3">
        <w:rPr>
          <w:sz w:val="24"/>
          <w:szCs w:val="24"/>
          <w:lang w:val="it-IT"/>
        </w:rPr>
        <w:t>Pitanja</w:t>
      </w:r>
      <w:proofErr w:type="spellEnd"/>
      <w:r w:rsidRPr="002F37B3">
        <w:rPr>
          <w:sz w:val="24"/>
          <w:szCs w:val="24"/>
        </w:rPr>
        <w:t xml:space="preserve"> </w:t>
      </w:r>
      <w:proofErr w:type="spellStart"/>
      <w:r w:rsidRPr="002F37B3">
        <w:rPr>
          <w:sz w:val="24"/>
          <w:szCs w:val="24"/>
          <w:lang w:val="it-IT"/>
        </w:rPr>
        <w:t>kojima</w:t>
      </w:r>
      <w:proofErr w:type="spellEnd"/>
      <w:r w:rsidRPr="002F37B3">
        <w:rPr>
          <w:sz w:val="24"/>
          <w:szCs w:val="24"/>
        </w:rPr>
        <w:t xml:space="preserve"> </w:t>
      </w:r>
      <w:r w:rsidRPr="002F37B3">
        <w:rPr>
          <w:sz w:val="24"/>
          <w:szCs w:val="24"/>
          <w:lang w:val="it-IT"/>
        </w:rPr>
        <w:t>se</w:t>
      </w:r>
      <w:r w:rsidRPr="002F37B3">
        <w:rPr>
          <w:sz w:val="24"/>
          <w:szCs w:val="24"/>
        </w:rPr>
        <w:t xml:space="preserve"> </w:t>
      </w:r>
      <w:proofErr w:type="spellStart"/>
      <w:r w:rsidRPr="002F37B3">
        <w:rPr>
          <w:sz w:val="24"/>
          <w:szCs w:val="24"/>
          <w:lang w:val="it-IT"/>
        </w:rPr>
        <w:t>testira</w:t>
      </w:r>
      <w:proofErr w:type="spellEnd"/>
      <w:r w:rsidRPr="002F37B3">
        <w:rPr>
          <w:sz w:val="24"/>
          <w:szCs w:val="24"/>
        </w:rPr>
        <w:t xml:space="preserve"> </w:t>
      </w:r>
      <w:proofErr w:type="spellStart"/>
      <w:r w:rsidRPr="002F37B3">
        <w:rPr>
          <w:sz w:val="24"/>
          <w:szCs w:val="24"/>
          <w:lang w:val="it-IT"/>
        </w:rPr>
        <w:t>provjera</w:t>
      </w:r>
      <w:proofErr w:type="spellEnd"/>
      <w:r w:rsidRPr="002F37B3">
        <w:rPr>
          <w:sz w:val="24"/>
          <w:szCs w:val="24"/>
        </w:rPr>
        <w:t xml:space="preserve"> </w:t>
      </w:r>
      <w:proofErr w:type="spellStart"/>
      <w:r w:rsidRPr="002F37B3">
        <w:rPr>
          <w:sz w:val="24"/>
          <w:szCs w:val="24"/>
          <w:lang w:val="it-IT"/>
        </w:rPr>
        <w:t>znanja</w:t>
      </w:r>
      <w:proofErr w:type="spellEnd"/>
      <w:r w:rsidRPr="002F37B3">
        <w:rPr>
          <w:sz w:val="24"/>
          <w:szCs w:val="24"/>
        </w:rPr>
        <w:t xml:space="preserve"> </w:t>
      </w:r>
      <w:proofErr w:type="spellStart"/>
      <w:r w:rsidRPr="002F37B3">
        <w:rPr>
          <w:sz w:val="24"/>
          <w:szCs w:val="24"/>
          <w:lang w:val="it-IT"/>
        </w:rPr>
        <w:t>bitnih</w:t>
      </w:r>
      <w:proofErr w:type="spellEnd"/>
      <w:r w:rsidRPr="002F37B3">
        <w:rPr>
          <w:sz w:val="24"/>
          <w:szCs w:val="24"/>
        </w:rPr>
        <w:t xml:space="preserve"> </w:t>
      </w:r>
      <w:r w:rsidRPr="002F37B3">
        <w:rPr>
          <w:sz w:val="24"/>
          <w:szCs w:val="24"/>
          <w:lang w:val="it-IT"/>
        </w:rPr>
        <w:t>za</w:t>
      </w:r>
      <w:r w:rsidRPr="002F37B3">
        <w:rPr>
          <w:sz w:val="24"/>
          <w:szCs w:val="24"/>
        </w:rPr>
        <w:t xml:space="preserve"> </w:t>
      </w:r>
      <w:proofErr w:type="spellStart"/>
      <w:r w:rsidRPr="002F37B3">
        <w:rPr>
          <w:sz w:val="24"/>
          <w:szCs w:val="24"/>
          <w:lang w:val="it-IT"/>
        </w:rPr>
        <w:t>obavljanje</w:t>
      </w:r>
      <w:proofErr w:type="spellEnd"/>
      <w:r w:rsidRPr="002F37B3">
        <w:rPr>
          <w:sz w:val="24"/>
          <w:szCs w:val="24"/>
        </w:rPr>
        <w:t xml:space="preserve"> </w:t>
      </w:r>
      <w:proofErr w:type="spellStart"/>
      <w:r w:rsidRPr="002F37B3">
        <w:rPr>
          <w:sz w:val="24"/>
          <w:szCs w:val="24"/>
          <w:lang w:val="it-IT"/>
        </w:rPr>
        <w:t>poslova</w:t>
      </w:r>
      <w:proofErr w:type="spellEnd"/>
      <w:r w:rsidRPr="002F37B3">
        <w:rPr>
          <w:sz w:val="24"/>
          <w:szCs w:val="24"/>
        </w:rPr>
        <w:t xml:space="preserve"> </w:t>
      </w:r>
      <w:proofErr w:type="spellStart"/>
      <w:r w:rsidRPr="002F37B3">
        <w:rPr>
          <w:sz w:val="24"/>
          <w:szCs w:val="24"/>
          <w:lang w:val="it-IT"/>
        </w:rPr>
        <w:t>radnog</w:t>
      </w:r>
      <w:proofErr w:type="spellEnd"/>
      <w:r w:rsidRPr="002F37B3">
        <w:rPr>
          <w:sz w:val="24"/>
          <w:szCs w:val="24"/>
        </w:rPr>
        <w:t xml:space="preserve"> </w:t>
      </w:r>
      <w:proofErr w:type="spellStart"/>
      <w:r w:rsidRPr="002F37B3">
        <w:rPr>
          <w:sz w:val="24"/>
          <w:szCs w:val="24"/>
          <w:lang w:val="it-IT"/>
        </w:rPr>
        <w:t>mjesta</w:t>
      </w:r>
      <w:proofErr w:type="spellEnd"/>
      <w:r w:rsidRPr="002F37B3">
        <w:rPr>
          <w:sz w:val="24"/>
          <w:szCs w:val="24"/>
        </w:rPr>
        <w:t xml:space="preserve"> </w:t>
      </w:r>
      <w:r w:rsidRPr="002F37B3">
        <w:rPr>
          <w:sz w:val="24"/>
          <w:szCs w:val="24"/>
          <w:lang w:val="it-IT"/>
        </w:rPr>
        <w:t>za</w:t>
      </w:r>
      <w:r w:rsidRPr="002F37B3">
        <w:rPr>
          <w:sz w:val="24"/>
          <w:szCs w:val="24"/>
        </w:rPr>
        <w:t xml:space="preserve"> </w:t>
      </w:r>
      <w:proofErr w:type="spellStart"/>
      <w:r w:rsidRPr="002F37B3">
        <w:rPr>
          <w:sz w:val="24"/>
          <w:szCs w:val="24"/>
          <w:lang w:val="it-IT"/>
        </w:rPr>
        <w:t>koje</w:t>
      </w:r>
      <w:proofErr w:type="spellEnd"/>
      <w:r w:rsidRPr="002F37B3">
        <w:rPr>
          <w:sz w:val="24"/>
          <w:szCs w:val="24"/>
        </w:rPr>
        <w:t xml:space="preserve"> </w:t>
      </w:r>
      <w:r w:rsidRPr="002F37B3">
        <w:rPr>
          <w:sz w:val="24"/>
          <w:szCs w:val="24"/>
          <w:lang w:val="it-IT"/>
        </w:rPr>
        <w:t>je</w:t>
      </w:r>
      <w:r w:rsidRPr="002F37B3">
        <w:rPr>
          <w:sz w:val="24"/>
          <w:szCs w:val="24"/>
        </w:rPr>
        <w:t xml:space="preserve"> </w:t>
      </w:r>
      <w:proofErr w:type="spellStart"/>
      <w:r w:rsidRPr="002F37B3">
        <w:rPr>
          <w:sz w:val="24"/>
          <w:szCs w:val="24"/>
          <w:lang w:val="it-IT"/>
        </w:rPr>
        <w:t>raspisan</w:t>
      </w:r>
      <w:proofErr w:type="spellEnd"/>
      <w:r w:rsidRPr="002F37B3">
        <w:rPr>
          <w:sz w:val="24"/>
          <w:szCs w:val="24"/>
        </w:rPr>
        <w:t xml:space="preserve"> </w:t>
      </w:r>
      <w:proofErr w:type="spellStart"/>
      <w:r w:rsidRPr="002F37B3">
        <w:rPr>
          <w:sz w:val="24"/>
          <w:szCs w:val="24"/>
          <w:lang w:val="it-IT"/>
        </w:rPr>
        <w:t>javni</w:t>
      </w:r>
      <w:proofErr w:type="spellEnd"/>
      <w:r w:rsidRPr="002F37B3">
        <w:rPr>
          <w:sz w:val="24"/>
          <w:szCs w:val="24"/>
        </w:rPr>
        <w:t xml:space="preserve"> </w:t>
      </w:r>
      <w:proofErr w:type="spellStart"/>
      <w:r w:rsidRPr="002F37B3">
        <w:rPr>
          <w:sz w:val="24"/>
          <w:szCs w:val="24"/>
          <w:lang w:val="it-IT"/>
        </w:rPr>
        <w:t>natječaj</w:t>
      </w:r>
      <w:proofErr w:type="spellEnd"/>
      <w:r w:rsidRPr="002F37B3">
        <w:rPr>
          <w:sz w:val="24"/>
          <w:szCs w:val="24"/>
        </w:rPr>
        <w:t xml:space="preserve"> </w:t>
      </w:r>
      <w:proofErr w:type="spellStart"/>
      <w:r w:rsidRPr="002F37B3">
        <w:rPr>
          <w:sz w:val="24"/>
          <w:szCs w:val="24"/>
          <w:lang w:val="it-IT"/>
        </w:rPr>
        <w:t>temelje</w:t>
      </w:r>
      <w:proofErr w:type="spellEnd"/>
      <w:r w:rsidRPr="002F37B3">
        <w:rPr>
          <w:sz w:val="24"/>
          <w:szCs w:val="24"/>
        </w:rPr>
        <w:t xml:space="preserve"> </w:t>
      </w:r>
      <w:r w:rsidRPr="002F37B3">
        <w:rPr>
          <w:sz w:val="24"/>
          <w:szCs w:val="24"/>
          <w:lang w:val="it-IT"/>
        </w:rPr>
        <w:t>se</w:t>
      </w:r>
      <w:r w:rsidRPr="002F37B3">
        <w:rPr>
          <w:sz w:val="24"/>
          <w:szCs w:val="24"/>
        </w:rPr>
        <w:t xml:space="preserve"> </w:t>
      </w:r>
      <w:proofErr w:type="spellStart"/>
      <w:r w:rsidRPr="002F37B3">
        <w:rPr>
          <w:sz w:val="24"/>
          <w:szCs w:val="24"/>
          <w:lang w:val="it-IT"/>
        </w:rPr>
        <w:t>na</w:t>
      </w:r>
      <w:proofErr w:type="spellEnd"/>
      <w:r w:rsidRPr="002F37B3">
        <w:rPr>
          <w:sz w:val="24"/>
          <w:szCs w:val="24"/>
        </w:rPr>
        <w:t xml:space="preserve"> </w:t>
      </w:r>
      <w:proofErr w:type="spellStart"/>
      <w:r w:rsidRPr="002F37B3">
        <w:rPr>
          <w:sz w:val="24"/>
          <w:szCs w:val="24"/>
          <w:lang w:val="it-IT"/>
        </w:rPr>
        <w:t>slijede</w:t>
      </w:r>
      <w:proofErr w:type="spellEnd"/>
      <w:r w:rsidRPr="002F37B3">
        <w:rPr>
          <w:sz w:val="24"/>
          <w:szCs w:val="24"/>
        </w:rPr>
        <w:t>ć</w:t>
      </w:r>
      <w:proofErr w:type="spellStart"/>
      <w:r w:rsidRPr="002F37B3">
        <w:rPr>
          <w:sz w:val="24"/>
          <w:szCs w:val="24"/>
          <w:lang w:val="it-IT"/>
        </w:rPr>
        <w:t>im</w:t>
      </w:r>
      <w:proofErr w:type="spellEnd"/>
      <w:r w:rsidRPr="002F37B3">
        <w:rPr>
          <w:sz w:val="24"/>
          <w:szCs w:val="24"/>
        </w:rPr>
        <w:t xml:space="preserve"> </w:t>
      </w:r>
      <w:proofErr w:type="spellStart"/>
      <w:r w:rsidRPr="002F37B3">
        <w:rPr>
          <w:sz w:val="24"/>
          <w:szCs w:val="24"/>
          <w:lang w:val="it-IT"/>
        </w:rPr>
        <w:t>propisima</w:t>
      </w:r>
      <w:proofErr w:type="spellEnd"/>
      <w:r w:rsidRPr="002F37B3">
        <w:rPr>
          <w:sz w:val="24"/>
          <w:szCs w:val="24"/>
        </w:rPr>
        <w:t xml:space="preserve">: </w:t>
      </w:r>
    </w:p>
    <w:p w:rsidR="000F55C0" w:rsidRPr="002F37B3" w:rsidRDefault="000F55C0" w:rsidP="000F55C0">
      <w:pPr>
        <w:pStyle w:val="T-98-2"/>
        <w:tabs>
          <w:tab w:val="clear" w:pos="2153"/>
          <w:tab w:val="left" w:pos="0"/>
        </w:tabs>
        <w:spacing w:after="0"/>
        <w:ind w:firstLine="0"/>
        <w:jc w:val="center"/>
        <w:rPr>
          <w:rFonts w:ascii="Times New Roman" w:hAnsi="Times New Roman"/>
          <w:noProof/>
          <w:sz w:val="24"/>
          <w:szCs w:val="24"/>
          <w:lang w:val="pl-PL"/>
        </w:rPr>
      </w:pPr>
    </w:p>
    <w:p w:rsidR="000F55C0" w:rsidRPr="002F37B3" w:rsidRDefault="000F55C0" w:rsidP="000F55C0">
      <w:pPr>
        <w:widowControl w:val="0"/>
        <w:tabs>
          <w:tab w:val="left" w:pos="2153"/>
        </w:tabs>
        <w:adjustRightInd w:val="0"/>
        <w:jc w:val="both"/>
        <w:rPr>
          <w:b/>
          <w:noProof/>
          <w:sz w:val="24"/>
          <w:szCs w:val="24"/>
          <w:u w:val="single"/>
          <w:lang w:val="pl-PL" w:eastAsia="hr-HR"/>
        </w:rPr>
      </w:pPr>
      <w:r w:rsidRPr="002F37B3">
        <w:rPr>
          <w:b/>
          <w:noProof/>
          <w:sz w:val="24"/>
          <w:szCs w:val="24"/>
          <w:u w:val="single"/>
          <w:lang w:val="pl-PL" w:eastAsia="hr-HR"/>
        </w:rPr>
        <w:t>OPĆI DIO:</w:t>
      </w:r>
    </w:p>
    <w:p w:rsidR="000F55C0" w:rsidRDefault="000F55C0" w:rsidP="00E51637">
      <w:pPr>
        <w:keepNext/>
        <w:numPr>
          <w:ilvl w:val="0"/>
          <w:numId w:val="13"/>
        </w:numPr>
        <w:tabs>
          <w:tab w:val="left" w:pos="426"/>
        </w:tabs>
        <w:ind w:left="0" w:firstLine="0"/>
        <w:jc w:val="both"/>
        <w:outlineLvl w:val="1"/>
        <w:rPr>
          <w:bCs/>
          <w:iCs/>
          <w:sz w:val="24"/>
          <w:szCs w:val="24"/>
          <w:lang w:eastAsia="hr-HR"/>
        </w:rPr>
      </w:pPr>
      <w:r w:rsidRPr="002F37B3">
        <w:rPr>
          <w:bCs/>
          <w:iCs/>
          <w:sz w:val="24"/>
          <w:szCs w:val="24"/>
          <w:lang w:eastAsia="hr-HR"/>
        </w:rPr>
        <w:t xml:space="preserve">Ustav </w:t>
      </w:r>
      <w:r w:rsidRPr="002F37B3">
        <w:rPr>
          <w:bCs/>
          <w:iCs/>
          <w:noProof/>
          <w:sz w:val="24"/>
          <w:szCs w:val="24"/>
          <w:lang w:val="pl-PL" w:eastAsia="hr-HR"/>
        </w:rPr>
        <w:t>Republike Hrvatske</w:t>
      </w:r>
      <w:r w:rsidRPr="002F37B3">
        <w:rPr>
          <w:bCs/>
          <w:iCs/>
          <w:sz w:val="24"/>
          <w:szCs w:val="24"/>
          <w:lang w:eastAsia="hr-HR"/>
        </w:rPr>
        <w:t xml:space="preserve"> ("Narodne novine" broj 56/90., 135/97., 8/98.,  113/00., 124/00., 28/01., 41/01., 55/01., 76/10., 85/10. – pročišćeni tekst i 5/14.),</w:t>
      </w:r>
    </w:p>
    <w:p w:rsidR="007730AF" w:rsidRDefault="007730AF" w:rsidP="007730AF">
      <w:pPr>
        <w:keepNext/>
        <w:tabs>
          <w:tab w:val="left" w:pos="426"/>
        </w:tabs>
        <w:ind w:left="360"/>
        <w:jc w:val="both"/>
        <w:outlineLvl w:val="1"/>
        <w:rPr>
          <w:bCs/>
          <w:iCs/>
          <w:sz w:val="24"/>
          <w:szCs w:val="24"/>
          <w:lang w:eastAsia="hr-HR"/>
        </w:rPr>
      </w:pPr>
    </w:p>
    <w:p w:rsidR="000F55C0" w:rsidRPr="002F37B3" w:rsidRDefault="000F55C0" w:rsidP="00E51637">
      <w:pPr>
        <w:widowControl w:val="0"/>
        <w:numPr>
          <w:ilvl w:val="0"/>
          <w:numId w:val="13"/>
        </w:numPr>
        <w:tabs>
          <w:tab w:val="left" w:pos="0"/>
          <w:tab w:val="left" w:pos="426"/>
        </w:tabs>
        <w:adjustRightInd w:val="0"/>
        <w:ind w:left="0" w:firstLine="0"/>
        <w:jc w:val="both"/>
        <w:rPr>
          <w:noProof/>
          <w:sz w:val="24"/>
          <w:szCs w:val="24"/>
          <w:lang w:val="pl-PL" w:eastAsia="hr-HR"/>
        </w:rPr>
      </w:pPr>
      <w:r w:rsidRPr="002F37B3">
        <w:rPr>
          <w:noProof/>
          <w:sz w:val="24"/>
          <w:szCs w:val="24"/>
          <w:lang w:val="pl-PL" w:eastAsia="hr-HR"/>
        </w:rPr>
        <w:t xml:space="preserve">Zakon o lokalnoj i područnoj (regionalnoj) samoupravi ("Narodne novine" broj </w:t>
      </w:r>
      <w:r w:rsidRPr="002F37B3">
        <w:rPr>
          <w:color w:val="000000"/>
          <w:sz w:val="24"/>
          <w:szCs w:val="24"/>
          <w:lang w:eastAsia="hr-HR"/>
        </w:rPr>
        <w:t>33/01., 60/01., 129/05., 109/07., 125/08., 36/09., 150/11., 144/12. , 19/13. – pročišćeni tekst, 137/15., 123/17., 98/19. i 144/20.),</w:t>
      </w:r>
    </w:p>
    <w:p w:rsidR="00B66C37" w:rsidRDefault="00B66C37" w:rsidP="000F55C0">
      <w:pPr>
        <w:pStyle w:val="T-98-2"/>
        <w:tabs>
          <w:tab w:val="clear" w:pos="2153"/>
          <w:tab w:val="left" w:pos="567"/>
        </w:tabs>
        <w:spacing w:after="0"/>
        <w:ind w:firstLine="0"/>
        <w:rPr>
          <w:rFonts w:ascii="Times New Roman" w:hAnsi="Times New Roman"/>
          <w:sz w:val="24"/>
          <w:szCs w:val="24"/>
        </w:rPr>
      </w:pPr>
    </w:p>
    <w:p w:rsidR="000F55C0" w:rsidRPr="002F37B3" w:rsidRDefault="000F55C0" w:rsidP="000F55C0">
      <w:pPr>
        <w:widowControl w:val="0"/>
        <w:tabs>
          <w:tab w:val="left" w:pos="426"/>
        </w:tabs>
        <w:adjustRightInd w:val="0"/>
        <w:jc w:val="both"/>
        <w:rPr>
          <w:b/>
          <w:sz w:val="24"/>
          <w:szCs w:val="24"/>
          <w:u w:val="single"/>
          <w:lang w:eastAsia="hr-HR"/>
        </w:rPr>
      </w:pPr>
      <w:r w:rsidRPr="002F37B3">
        <w:rPr>
          <w:b/>
          <w:sz w:val="24"/>
          <w:szCs w:val="24"/>
          <w:u w:val="single"/>
          <w:lang w:eastAsia="hr-HR"/>
        </w:rPr>
        <w:t>POSEBNI DIO:</w:t>
      </w:r>
    </w:p>
    <w:p w:rsidR="007730AF" w:rsidRDefault="00B53703" w:rsidP="007730AF">
      <w:pPr>
        <w:jc w:val="both"/>
        <w:rPr>
          <w:sz w:val="24"/>
          <w:szCs w:val="24"/>
        </w:rPr>
      </w:pPr>
      <w:r w:rsidRPr="00B53703">
        <w:rPr>
          <w:sz w:val="24"/>
          <w:szCs w:val="24"/>
        </w:rPr>
        <w:t xml:space="preserve">1. </w:t>
      </w:r>
      <w:r w:rsidR="00E51637">
        <w:rPr>
          <w:sz w:val="24"/>
          <w:szCs w:val="24"/>
        </w:rPr>
        <w:t xml:space="preserve">   </w:t>
      </w:r>
      <w:r w:rsidR="007730AF" w:rsidRPr="007730AF">
        <w:rPr>
          <w:sz w:val="24"/>
          <w:szCs w:val="24"/>
        </w:rPr>
        <w:t>Zakon o proračunu</w:t>
      </w:r>
      <w:r w:rsidR="007730AF">
        <w:rPr>
          <w:sz w:val="24"/>
          <w:szCs w:val="24"/>
        </w:rPr>
        <w:t xml:space="preserve"> („</w:t>
      </w:r>
      <w:r w:rsidR="007730AF" w:rsidRPr="007730AF">
        <w:rPr>
          <w:sz w:val="24"/>
          <w:szCs w:val="24"/>
        </w:rPr>
        <w:t>N</w:t>
      </w:r>
      <w:r w:rsidR="007730AF">
        <w:rPr>
          <w:sz w:val="24"/>
          <w:szCs w:val="24"/>
        </w:rPr>
        <w:t>arodne novine“ broj</w:t>
      </w:r>
      <w:r w:rsidR="00461066">
        <w:rPr>
          <w:sz w:val="24"/>
          <w:szCs w:val="24"/>
        </w:rPr>
        <w:t xml:space="preserve"> 144/21.),</w:t>
      </w:r>
    </w:p>
    <w:p w:rsidR="007730AF" w:rsidRDefault="00461066" w:rsidP="007730AF">
      <w:pPr>
        <w:jc w:val="both"/>
        <w:rPr>
          <w:sz w:val="24"/>
          <w:szCs w:val="24"/>
        </w:rPr>
      </w:pPr>
      <w:r>
        <w:rPr>
          <w:sz w:val="24"/>
          <w:szCs w:val="24"/>
        </w:rPr>
        <w:t>2.</w:t>
      </w:r>
      <w:r w:rsidR="00E51637">
        <w:rPr>
          <w:sz w:val="24"/>
          <w:szCs w:val="24"/>
        </w:rPr>
        <w:t xml:space="preserve">   </w:t>
      </w:r>
      <w:r w:rsidR="00F35A04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</w:t>
      </w:r>
      <w:r w:rsidR="007730AF" w:rsidRPr="007730AF">
        <w:rPr>
          <w:sz w:val="24"/>
          <w:szCs w:val="24"/>
        </w:rPr>
        <w:t>Pravilnik o proračunskom računovodstvu i račun</w:t>
      </w:r>
      <w:r>
        <w:rPr>
          <w:sz w:val="24"/>
          <w:szCs w:val="24"/>
        </w:rPr>
        <w:t xml:space="preserve">skom planu („Narodne novine“ broj </w:t>
      </w:r>
      <w:r w:rsidR="007730AF" w:rsidRPr="007730AF">
        <w:rPr>
          <w:sz w:val="24"/>
          <w:szCs w:val="24"/>
        </w:rPr>
        <w:t>124/14</w:t>
      </w:r>
      <w:r>
        <w:rPr>
          <w:sz w:val="24"/>
          <w:szCs w:val="24"/>
        </w:rPr>
        <w:t>.</w:t>
      </w:r>
      <w:r w:rsidR="007730AF" w:rsidRPr="007730AF">
        <w:rPr>
          <w:sz w:val="24"/>
          <w:szCs w:val="24"/>
        </w:rPr>
        <w:t>, 115/15</w:t>
      </w:r>
      <w:r>
        <w:rPr>
          <w:sz w:val="24"/>
          <w:szCs w:val="24"/>
        </w:rPr>
        <w:t>.</w:t>
      </w:r>
      <w:r w:rsidR="007730AF" w:rsidRPr="007730AF">
        <w:rPr>
          <w:sz w:val="24"/>
          <w:szCs w:val="24"/>
        </w:rPr>
        <w:t>, 87/16</w:t>
      </w:r>
      <w:r>
        <w:rPr>
          <w:sz w:val="24"/>
          <w:szCs w:val="24"/>
        </w:rPr>
        <w:t>.</w:t>
      </w:r>
      <w:r w:rsidR="007730AF" w:rsidRPr="007730AF">
        <w:rPr>
          <w:sz w:val="24"/>
          <w:szCs w:val="24"/>
        </w:rPr>
        <w:t>, 3/18</w:t>
      </w:r>
      <w:r>
        <w:rPr>
          <w:sz w:val="24"/>
          <w:szCs w:val="24"/>
        </w:rPr>
        <w:t>.</w:t>
      </w:r>
      <w:r w:rsidR="007730AF" w:rsidRPr="007730AF">
        <w:rPr>
          <w:sz w:val="24"/>
          <w:szCs w:val="24"/>
        </w:rPr>
        <w:t>, 126/19</w:t>
      </w:r>
      <w:r>
        <w:rPr>
          <w:sz w:val="24"/>
          <w:szCs w:val="24"/>
        </w:rPr>
        <w:t>.</w:t>
      </w:r>
      <w:r w:rsidR="007730AF" w:rsidRPr="007730AF">
        <w:rPr>
          <w:sz w:val="24"/>
          <w:szCs w:val="24"/>
        </w:rPr>
        <w:t xml:space="preserve"> i 108/20</w:t>
      </w:r>
      <w:r>
        <w:rPr>
          <w:sz w:val="24"/>
          <w:szCs w:val="24"/>
        </w:rPr>
        <w:t>.</w:t>
      </w:r>
      <w:r w:rsidR="007730AF" w:rsidRPr="007730AF">
        <w:rPr>
          <w:sz w:val="24"/>
          <w:szCs w:val="24"/>
        </w:rPr>
        <w:t>)</w:t>
      </w:r>
      <w:r w:rsidR="006547FC">
        <w:rPr>
          <w:sz w:val="24"/>
          <w:szCs w:val="24"/>
        </w:rPr>
        <w:t>,</w:t>
      </w:r>
    </w:p>
    <w:p w:rsidR="007730AF" w:rsidRDefault="00B70665" w:rsidP="007730AF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3.  </w:t>
      </w:r>
      <w:r w:rsidR="00E51637">
        <w:rPr>
          <w:sz w:val="24"/>
          <w:szCs w:val="24"/>
        </w:rPr>
        <w:t xml:space="preserve">  </w:t>
      </w:r>
      <w:r w:rsidR="00F35A04">
        <w:rPr>
          <w:sz w:val="24"/>
          <w:szCs w:val="24"/>
        </w:rPr>
        <w:t xml:space="preserve"> </w:t>
      </w:r>
      <w:r w:rsidR="007730AF" w:rsidRPr="007730AF">
        <w:rPr>
          <w:sz w:val="24"/>
          <w:szCs w:val="24"/>
        </w:rPr>
        <w:t xml:space="preserve">Pravilnik o proračunskim klasifikacijama </w:t>
      </w:r>
      <w:r>
        <w:rPr>
          <w:sz w:val="24"/>
          <w:szCs w:val="24"/>
        </w:rPr>
        <w:t xml:space="preserve"> </w:t>
      </w:r>
      <w:r w:rsidR="00E51637" w:rsidRPr="00E51637">
        <w:rPr>
          <w:sz w:val="24"/>
          <w:szCs w:val="24"/>
        </w:rPr>
        <w:t xml:space="preserve">(„Narodne novine“ broj </w:t>
      </w:r>
      <w:r w:rsidR="007730AF" w:rsidRPr="007730AF">
        <w:rPr>
          <w:sz w:val="24"/>
          <w:szCs w:val="24"/>
        </w:rPr>
        <w:t>26/10</w:t>
      </w:r>
      <w:r w:rsidR="00471695">
        <w:rPr>
          <w:sz w:val="24"/>
          <w:szCs w:val="24"/>
        </w:rPr>
        <w:t>.</w:t>
      </w:r>
      <w:r w:rsidR="007730AF" w:rsidRPr="007730AF">
        <w:rPr>
          <w:sz w:val="24"/>
          <w:szCs w:val="24"/>
        </w:rPr>
        <w:t>, 120/13</w:t>
      </w:r>
      <w:r w:rsidR="00471695">
        <w:rPr>
          <w:sz w:val="24"/>
          <w:szCs w:val="24"/>
        </w:rPr>
        <w:t>.</w:t>
      </w:r>
      <w:r w:rsidR="007730AF" w:rsidRPr="007730AF">
        <w:rPr>
          <w:sz w:val="24"/>
          <w:szCs w:val="24"/>
        </w:rPr>
        <w:t xml:space="preserve"> i 1/20</w:t>
      </w:r>
      <w:r w:rsidR="00471695">
        <w:rPr>
          <w:sz w:val="24"/>
          <w:szCs w:val="24"/>
        </w:rPr>
        <w:t>.</w:t>
      </w:r>
      <w:r w:rsidR="007730AF" w:rsidRPr="007730AF">
        <w:rPr>
          <w:sz w:val="24"/>
          <w:szCs w:val="24"/>
        </w:rPr>
        <w:t>)</w:t>
      </w:r>
      <w:r w:rsidR="006547FC">
        <w:rPr>
          <w:sz w:val="24"/>
          <w:szCs w:val="24"/>
        </w:rPr>
        <w:t>,</w:t>
      </w:r>
    </w:p>
    <w:p w:rsidR="00B53703" w:rsidRPr="00B53703" w:rsidRDefault="00B70665" w:rsidP="007730AF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4. </w:t>
      </w:r>
      <w:r w:rsidR="00E51637">
        <w:rPr>
          <w:sz w:val="24"/>
          <w:szCs w:val="24"/>
        </w:rPr>
        <w:t xml:space="preserve">  </w:t>
      </w:r>
      <w:r w:rsidR="00F35A04">
        <w:rPr>
          <w:sz w:val="24"/>
          <w:szCs w:val="24"/>
        </w:rPr>
        <w:t xml:space="preserve"> </w:t>
      </w:r>
      <w:r w:rsidR="007730AF" w:rsidRPr="007730AF">
        <w:rPr>
          <w:sz w:val="24"/>
          <w:szCs w:val="24"/>
        </w:rPr>
        <w:t xml:space="preserve">Pravilnik o financijskom izvještavanju u proračunskom računovodstvu </w:t>
      </w:r>
      <w:r w:rsidR="00E51637" w:rsidRPr="00E51637">
        <w:rPr>
          <w:sz w:val="24"/>
          <w:szCs w:val="24"/>
        </w:rPr>
        <w:t xml:space="preserve">(„Narodne novine“ broj </w:t>
      </w:r>
      <w:r w:rsidR="007730AF" w:rsidRPr="007730AF">
        <w:rPr>
          <w:sz w:val="24"/>
          <w:szCs w:val="24"/>
        </w:rPr>
        <w:t>37/22</w:t>
      </w:r>
      <w:r w:rsidR="00E51637">
        <w:rPr>
          <w:sz w:val="24"/>
          <w:szCs w:val="24"/>
        </w:rPr>
        <w:t>.)</w:t>
      </w:r>
      <w:r w:rsidR="006547FC">
        <w:rPr>
          <w:sz w:val="24"/>
          <w:szCs w:val="24"/>
        </w:rPr>
        <w:t>.</w:t>
      </w:r>
      <w:bookmarkStart w:id="0" w:name="_GoBack"/>
      <w:bookmarkEnd w:id="0"/>
    </w:p>
    <w:p w:rsidR="00B53703" w:rsidRDefault="00B53703" w:rsidP="006F118C">
      <w:pPr>
        <w:jc w:val="center"/>
        <w:rPr>
          <w:b/>
          <w:sz w:val="24"/>
          <w:szCs w:val="24"/>
        </w:rPr>
      </w:pPr>
    </w:p>
    <w:p w:rsidR="00B53703" w:rsidRDefault="00E51637" w:rsidP="006F118C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pravilnici u  obliku pročišćenog teksta mogu se preuzeti na</w:t>
      </w:r>
      <w:r w:rsidR="00471695">
        <w:rPr>
          <w:b/>
          <w:sz w:val="24"/>
          <w:szCs w:val="24"/>
        </w:rPr>
        <w:t xml:space="preserve"> stranici Ministarstva financija</w:t>
      </w:r>
      <w:r>
        <w:rPr>
          <w:b/>
          <w:sz w:val="24"/>
          <w:szCs w:val="24"/>
        </w:rPr>
        <w:t xml:space="preserve"> </w:t>
      </w:r>
      <w:hyperlink r:id="rId8" w:history="1">
        <w:r w:rsidRPr="00691EBC">
          <w:rPr>
            <w:rStyle w:val="Hiperveza"/>
            <w:b/>
            <w:sz w:val="24"/>
            <w:szCs w:val="24"/>
          </w:rPr>
          <w:t>https://mfin.gov.hr/istaknute-teme/drzavna-riznica/racunovodstvo/institucionalni-okvir-176/176</w:t>
        </w:r>
      </w:hyperlink>
    </w:p>
    <w:p w:rsidR="00E51637" w:rsidRDefault="00E51637" w:rsidP="006F118C">
      <w:pPr>
        <w:jc w:val="center"/>
        <w:rPr>
          <w:b/>
          <w:sz w:val="24"/>
          <w:szCs w:val="24"/>
        </w:rPr>
      </w:pPr>
    </w:p>
    <w:p w:rsidR="008B25FB" w:rsidRDefault="008B25FB" w:rsidP="006F118C">
      <w:pPr>
        <w:jc w:val="center"/>
        <w:rPr>
          <w:b/>
          <w:sz w:val="24"/>
          <w:szCs w:val="24"/>
        </w:rPr>
      </w:pPr>
    </w:p>
    <w:p w:rsidR="000F55C0" w:rsidRPr="002F37B3" w:rsidRDefault="000F55C0" w:rsidP="006F118C">
      <w:pPr>
        <w:jc w:val="center"/>
        <w:rPr>
          <w:b/>
          <w:sz w:val="24"/>
          <w:szCs w:val="24"/>
        </w:rPr>
      </w:pPr>
      <w:r w:rsidRPr="002F37B3">
        <w:rPr>
          <w:b/>
          <w:sz w:val="24"/>
          <w:szCs w:val="24"/>
        </w:rPr>
        <w:t>-------------------------------------------------------</w:t>
      </w:r>
      <w:r w:rsidR="00B66C37">
        <w:rPr>
          <w:b/>
          <w:sz w:val="24"/>
          <w:szCs w:val="24"/>
        </w:rPr>
        <w:t>--------------</w:t>
      </w:r>
      <w:r w:rsidRPr="002F37B3">
        <w:rPr>
          <w:b/>
          <w:sz w:val="24"/>
          <w:szCs w:val="24"/>
        </w:rPr>
        <w:t>-------------------</w:t>
      </w:r>
    </w:p>
    <w:p w:rsidR="00A316B5" w:rsidRDefault="00A316B5" w:rsidP="0087754E">
      <w:pPr>
        <w:pStyle w:val="T-98-2"/>
        <w:tabs>
          <w:tab w:val="clear" w:pos="2153"/>
          <w:tab w:val="left" w:pos="0"/>
        </w:tabs>
        <w:spacing w:after="0"/>
        <w:ind w:firstLine="0"/>
        <w:jc w:val="center"/>
        <w:rPr>
          <w:rFonts w:ascii="Times New Roman" w:hAnsi="Times New Roman"/>
          <w:b/>
          <w:noProof/>
          <w:sz w:val="24"/>
          <w:szCs w:val="24"/>
          <w:lang w:val="pl-PL"/>
        </w:rPr>
      </w:pPr>
    </w:p>
    <w:p w:rsidR="008B25FB" w:rsidRPr="002F37B3" w:rsidRDefault="008B25FB" w:rsidP="0087754E">
      <w:pPr>
        <w:pStyle w:val="T-98-2"/>
        <w:tabs>
          <w:tab w:val="clear" w:pos="2153"/>
          <w:tab w:val="left" w:pos="0"/>
        </w:tabs>
        <w:spacing w:after="0"/>
        <w:ind w:firstLine="0"/>
        <w:jc w:val="center"/>
        <w:rPr>
          <w:rFonts w:ascii="Times New Roman" w:hAnsi="Times New Roman"/>
          <w:b/>
          <w:noProof/>
          <w:sz w:val="24"/>
          <w:szCs w:val="24"/>
          <w:lang w:val="pl-PL"/>
        </w:rPr>
      </w:pPr>
    </w:p>
    <w:p w:rsidR="004C736C" w:rsidRPr="002F37B3" w:rsidRDefault="0087754E" w:rsidP="0087754E">
      <w:pPr>
        <w:pStyle w:val="T-98-2"/>
        <w:tabs>
          <w:tab w:val="clear" w:pos="2153"/>
          <w:tab w:val="left" w:pos="0"/>
        </w:tabs>
        <w:spacing w:after="0"/>
        <w:ind w:firstLine="0"/>
        <w:jc w:val="center"/>
        <w:rPr>
          <w:rFonts w:ascii="Times New Roman" w:hAnsi="Times New Roman"/>
          <w:b/>
          <w:noProof/>
          <w:sz w:val="24"/>
          <w:szCs w:val="24"/>
          <w:lang w:val="pl-PL"/>
        </w:rPr>
      </w:pPr>
      <w:r w:rsidRPr="002F37B3">
        <w:rPr>
          <w:rFonts w:ascii="Times New Roman" w:hAnsi="Times New Roman"/>
          <w:b/>
          <w:noProof/>
          <w:sz w:val="24"/>
          <w:szCs w:val="24"/>
          <w:lang w:val="pl-PL"/>
        </w:rPr>
        <w:t>POZIV ZA TESTIRANJE BITI ĆE OBJAVLJEN, NAJMANJE 5 DANA PRIJE TESTIRANJA NA WEB-STRANICI I OGLASNOJ PLOČI KOPRIVNIČKO-KRIŽEVAČKE ŽUPANIJE</w:t>
      </w:r>
    </w:p>
    <w:p w:rsidR="00666709" w:rsidRDefault="00666709" w:rsidP="004F6D7F">
      <w:pPr>
        <w:pStyle w:val="T-98-2"/>
        <w:spacing w:after="0"/>
        <w:ind w:firstLine="0"/>
        <w:rPr>
          <w:rFonts w:ascii="Times New Roman" w:hAnsi="Times New Roman"/>
          <w:sz w:val="24"/>
          <w:szCs w:val="24"/>
        </w:rPr>
      </w:pPr>
    </w:p>
    <w:p w:rsidR="008B25FB" w:rsidRPr="002F37B3" w:rsidRDefault="008B25FB" w:rsidP="004F6D7F">
      <w:pPr>
        <w:pStyle w:val="T-98-2"/>
        <w:spacing w:after="0"/>
        <w:ind w:firstLine="0"/>
        <w:rPr>
          <w:rFonts w:ascii="Times New Roman" w:hAnsi="Times New Roman"/>
          <w:sz w:val="24"/>
          <w:szCs w:val="24"/>
        </w:rPr>
      </w:pPr>
    </w:p>
    <w:p w:rsidR="004F6D7F" w:rsidRPr="002F37B3" w:rsidRDefault="004F6D7F" w:rsidP="004F6D7F">
      <w:pPr>
        <w:jc w:val="center"/>
        <w:rPr>
          <w:b/>
          <w:sz w:val="24"/>
          <w:szCs w:val="24"/>
          <w:u w:val="single"/>
        </w:rPr>
      </w:pPr>
      <w:r w:rsidRPr="002F37B3">
        <w:rPr>
          <w:b/>
          <w:sz w:val="24"/>
          <w:szCs w:val="24"/>
          <w:u w:val="single"/>
          <w:lang w:val="pl-PL"/>
        </w:rPr>
        <w:t>PRAVILA</w:t>
      </w:r>
      <w:r w:rsidRPr="002F37B3">
        <w:rPr>
          <w:b/>
          <w:sz w:val="24"/>
          <w:szCs w:val="24"/>
          <w:u w:val="single"/>
        </w:rPr>
        <w:t xml:space="preserve"> </w:t>
      </w:r>
      <w:r w:rsidRPr="002F37B3">
        <w:rPr>
          <w:b/>
          <w:sz w:val="24"/>
          <w:szCs w:val="24"/>
          <w:u w:val="single"/>
          <w:lang w:val="pl-PL"/>
        </w:rPr>
        <w:t>I</w:t>
      </w:r>
      <w:r w:rsidRPr="002F37B3">
        <w:rPr>
          <w:b/>
          <w:sz w:val="24"/>
          <w:szCs w:val="24"/>
          <w:u w:val="single"/>
        </w:rPr>
        <w:t xml:space="preserve"> </w:t>
      </w:r>
      <w:r w:rsidRPr="002F37B3">
        <w:rPr>
          <w:b/>
          <w:sz w:val="24"/>
          <w:szCs w:val="24"/>
          <w:u w:val="single"/>
          <w:lang w:val="pl-PL"/>
        </w:rPr>
        <w:t>POSTUPAK</w:t>
      </w:r>
      <w:r w:rsidRPr="002F37B3">
        <w:rPr>
          <w:b/>
          <w:sz w:val="24"/>
          <w:szCs w:val="24"/>
          <w:u w:val="single"/>
        </w:rPr>
        <w:t xml:space="preserve"> </w:t>
      </w:r>
      <w:r w:rsidRPr="002F37B3">
        <w:rPr>
          <w:b/>
          <w:sz w:val="24"/>
          <w:szCs w:val="24"/>
          <w:u w:val="single"/>
          <w:lang w:val="pl-PL"/>
        </w:rPr>
        <w:t>TESTIRANJA</w:t>
      </w:r>
    </w:p>
    <w:p w:rsidR="00CF2419" w:rsidRDefault="00CF2419" w:rsidP="00AA4C89">
      <w:pPr>
        <w:ind w:firstLine="426"/>
        <w:jc w:val="both"/>
        <w:rPr>
          <w:sz w:val="24"/>
          <w:szCs w:val="24"/>
        </w:rPr>
      </w:pPr>
    </w:p>
    <w:p w:rsidR="008B25FB" w:rsidRPr="002F37B3" w:rsidRDefault="008B25FB" w:rsidP="00AA4C89">
      <w:pPr>
        <w:ind w:firstLine="426"/>
        <w:jc w:val="both"/>
        <w:rPr>
          <w:sz w:val="24"/>
          <w:szCs w:val="24"/>
        </w:rPr>
      </w:pPr>
    </w:p>
    <w:p w:rsidR="00BA391B" w:rsidRPr="002F37B3" w:rsidRDefault="00BA391B" w:rsidP="00DD0C65">
      <w:pPr>
        <w:ind w:firstLine="708"/>
        <w:jc w:val="both"/>
        <w:rPr>
          <w:sz w:val="24"/>
          <w:szCs w:val="24"/>
        </w:rPr>
      </w:pPr>
      <w:r w:rsidRPr="002F37B3">
        <w:rPr>
          <w:sz w:val="24"/>
          <w:szCs w:val="24"/>
          <w:lang w:val="pl-PL"/>
        </w:rPr>
        <w:t>Po</w:t>
      </w:r>
      <w:r w:rsidRPr="002F37B3">
        <w:rPr>
          <w:sz w:val="24"/>
          <w:szCs w:val="24"/>
        </w:rPr>
        <w:t xml:space="preserve"> </w:t>
      </w:r>
      <w:r w:rsidRPr="002F37B3">
        <w:rPr>
          <w:sz w:val="24"/>
          <w:szCs w:val="24"/>
          <w:lang w:val="pl-PL"/>
        </w:rPr>
        <w:t>dolasku</w:t>
      </w:r>
      <w:r w:rsidRPr="002F37B3">
        <w:rPr>
          <w:sz w:val="24"/>
          <w:szCs w:val="24"/>
        </w:rPr>
        <w:t xml:space="preserve"> </w:t>
      </w:r>
      <w:r w:rsidRPr="002F37B3">
        <w:rPr>
          <w:sz w:val="24"/>
          <w:szCs w:val="24"/>
          <w:lang w:val="pl-PL"/>
        </w:rPr>
        <w:t>na</w:t>
      </w:r>
      <w:r w:rsidRPr="002F37B3">
        <w:rPr>
          <w:sz w:val="24"/>
          <w:szCs w:val="24"/>
        </w:rPr>
        <w:t xml:space="preserve"> </w:t>
      </w:r>
      <w:r w:rsidRPr="002F37B3">
        <w:rPr>
          <w:sz w:val="24"/>
          <w:szCs w:val="24"/>
          <w:lang w:val="pl-PL"/>
        </w:rPr>
        <w:t>provjeru</w:t>
      </w:r>
      <w:r w:rsidRPr="002F37B3">
        <w:rPr>
          <w:sz w:val="24"/>
          <w:szCs w:val="24"/>
        </w:rPr>
        <w:t xml:space="preserve"> </w:t>
      </w:r>
      <w:r w:rsidRPr="002F37B3">
        <w:rPr>
          <w:sz w:val="24"/>
          <w:szCs w:val="24"/>
          <w:lang w:val="pl-PL"/>
        </w:rPr>
        <w:t>znanja i sposobnosti</w:t>
      </w:r>
      <w:r w:rsidRPr="002F37B3">
        <w:rPr>
          <w:sz w:val="24"/>
          <w:szCs w:val="24"/>
        </w:rPr>
        <w:t xml:space="preserve">, </w:t>
      </w:r>
      <w:r w:rsidRPr="002F37B3">
        <w:rPr>
          <w:sz w:val="24"/>
          <w:szCs w:val="24"/>
          <w:lang w:val="pl-PL"/>
        </w:rPr>
        <w:t>od</w:t>
      </w:r>
      <w:r w:rsidRPr="002F37B3">
        <w:rPr>
          <w:sz w:val="24"/>
          <w:szCs w:val="24"/>
        </w:rPr>
        <w:t xml:space="preserve"> </w:t>
      </w:r>
      <w:r w:rsidRPr="002F37B3">
        <w:rPr>
          <w:sz w:val="24"/>
          <w:szCs w:val="24"/>
          <w:lang w:val="pl-PL"/>
        </w:rPr>
        <w:t>kandidata</w:t>
      </w:r>
      <w:r w:rsidRPr="002F37B3">
        <w:rPr>
          <w:sz w:val="24"/>
          <w:szCs w:val="24"/>
        </w:rPr>
        <w:t xml:space="preserve"> ć</w:t>
      </w:r>
      <w:r w:rsidRPr="002F37B3">
        <w:rPr>
          <w:sz w:val="24"/>
          <w:szCs w:val="24"/>
          <w:lang w:val="pl-PL"/>
        </w:rPr>
        <w:t>e</w:t>
      </w:r>
      <w:r w:rsidRPr="002F37B3">
        <w:rPr>
          <w:sz w:val="24"/>
          <w:szCs w:val="24"/>
        </w:rPr>
        <w:t xml:space="preserve"> </w:t>
      </w:r>
      <w:r w:rsidRPr="002F37B3">
        <w:rPr>
          <w:sz w:val="24"/>
          <w:szCs w:val="24"/>
          <w:lang w:val="pl-PL"/>
        </w:rPr>
        <w:t>biti</w:t>
      </w:r>
      <w:r w:rsidRPr="002F37B3">
        <w:rPr>
          <w:sz w:val="24"/>
          <w:szCs w:val="24"/>
        </w:rPr>
        <w:t xml:space="preserve"> </w:t>
      </w:r>
      <w:r w:rsidRPr="002F37B3">
        <w:rPr>
          <w:sz w:val="24"/>
          <w:szCs w:val="24"/>
          <w:lang w:val="pl-PL"/>
        </w:rPr>
        <w:t>zatra</w:t>
      </w:r>
      <w:r w:rsidRPr="002F37B3">
        <w:rPr>
          <w:sz w:val="24"/>
          <w:szCs w:val="24"/>
        </w:rPr>
        <w:t>ž</w:t>
      </w:r>
      <w:r w:rsidRPr="002F37B3">
        <w:rPr>
          <w:sz w:val="24"/>
          <w:szCs w:val="24"/>
          <w:lang w:val="pl-PL"/>
        </w:rPr>
        <w:t>eno</w:t>
      </w:r>
      <w:r w:rsidRPr="002F37B3">
        <w:rPr>
          <w:sz w:val="24"/>
          <w:szCs w:val="24"/>
        </w:rPr>
        <w:t xml:space="preserve"> </w:t>
      </w:r>
      <w:r w:rsidRPr="002F37B3">
        <w:rPr>
          <w:sz w:val="24"/>
          <w:szCs w:val="24"/>
          <w:lang w:val="pl-PL"/>
        </w:rPr>
        <w:t>predo</w:t>
      </w:r>
      <w:r w:rsidRPr="002F37B3">
        <w:rPr>
          <w:sz w:val="24"/>
          <w:szCs w:val="24"/>
        </w:rPr>
        <w:t>č</w:t>
      </w:r>
      <w:r w:rsidRPr="002F37B3">
        <w:rPr>
          <w:sz w:val="24"/>
          <w:szCs w:val="24"/>
          <w:lang w:val="pl-PL"/>
        </w:rPr>
        <w:t>avanje</w:t>
      </w:r>
      <w:r w:rsidRPr="002F37B3">
        <w:rPr>
          <w:sz w:val="24"/>
          <w:szCs w:val="24"/>
        </w:rPr>
        <w:t xml:space="preserve"> </w:t>
      </w:r>
      <w:r w:rsidRPr="002F37B3">
        <w:rPr>
          <w:sz w:val="24"/>
          <w:szCs w:val="24"/>
          <w:lang w:val="pl-PL"/>
        </w:rPr>
        <w:t>odgovaraju</w:t>
      </w:r>
      <w:r w:rsidRPr="002F37B3">
        <w:rPr>
          <w:sz w:val="24"/>
          <w:szCs w:val="24"/>
        </w:rPr>
        <w:t>ć</w:t>
      </w:r>
      <w:r w:rsidRPr="002F37B3">
        <w:rPr>
          <w:sz w:val="24"/>
          <w:szCs w:val="24"/>
          <w:lang w:val="pl-PL"/>
        </w:rPr>
        <w:t>e</w:t>
      </w:r>
      <w:r w:rsidRPr="002F37B3">
        <w:rPr>
          <w:sz w:val="24"/>
          <w:szCs w:val="24"/>
        </w:rPr>
        <w:t xml:space="preserve"> </w:t>
      </w:r>
      <w:r w:rsidRPr="002F37B3">
        <w:rPr>
          <w:sz w:val="24"/>
          <w:szCs w:val="24"/>
          <w:lang w:val="pl-PL"/>
        </w:rPr>
        <w:t>identifikacijske</w:t>
      </w:r>
      <w:r w:rsidRPr="002F37B3">
        <w:rPr>
          <w:sz w:val="24"/>
          <w:szCs w:val="24"/>
        </w:rPr>
        <w:t xml:space="preserve"> </w:t>
      </w:r>
      <w:r w:rsidRPr="002F37B3">
        <w:rPr>
          <w:sz w:val="24"/>
          <w:szCs w:val="24"/>
          <w:lang w:val="pl-PL"/>
        </w:rPr>
        <w:t>isprave</w:t>
      </w:r>
      <w:r w:rsidRPr="002F37B3">
        <w:rPr>
          <w:sz w:val="24"/>
          <w:szCs w:val="24"/>
        </w:rPr>
        <w:t xml:space="preserve"> </w:t>
      </w:r>
      <w:r w:rsidRPr="002F37B3">
        <w:rPr>
          <w:sz w:val="24"/>
          <w:szCs w:val="24"/>
          <w:lang w:val="pl-PL"/>
        </w:rPr>
        <w:t>radi</w:t>
      </w:r>
      <w:r w:rsidRPr="002F37B3">
        <w:rPr>
          <w:sz w:val="24"/>
          <w:szCs w:val="24"/>
        </w:rPr>
        <w:t xml:space="preserve"> </w:t>
      </w:r>
      <w:r w:rsidRPr="002F37B3">
        <w:rPr>
          <w:sz w:val="24"/>
          <w:szCs w:val="24"/>
          <w:lang w:val="pl-PL"/>
        </w:rPr>
        <w:t>utvr</w:t>
      </w:r>
      <w:r w:rsidRPr="002F37B3">
        <w:rPr>
          <w:sz w:val="24"/>
          <w:szCs w:val="24"/>
        </w:rPr>
        <w:t>đ</w:t>
      </w:r>
      <w:r w:rsidRPr="002F37B3">
        <w:rPr>
          <w:sz w:val="24"/>
          <w:szCs w:val="24"/>
          <w:lang w:val="pl-PL"/>
        </w:rPr>
        <w:t>ivanja</w:t>
      </w:r>
      <w:r w:rsidRPr="002F37B3">
        <w:rPr>
          <w:sz w:val="24"/>
          <w:szCs w:val="24"/>
        </w:rPr>
        <w:t xml:space="preserve"> </w:t>
      </w:r>
      <w:r w:rsidRPr="002F37B3">
        <w:rPr>
          <w:sz w:val="24"/>
          <w:szCs w:val="24"/>
          <w:lang w:val="pl-PL"/>
        </w:rPr>
        <w:t>identiteta</w:t>
      </w:r>
      <w:r w:rsidRPr="002F37B3">
        <w:rPr>
          <w:sz w:val="24"/>
          <w:szCs w:val="24"/>
        </w:rPr>
        <w:t xml:space="preserve">. </w:t>
      </w:r>
    </w:p>
    <w:p w:rsidR="00BA391B" w:rsidRPr="002F37B3" w:rsidRDefault="00BA391B" w:rsidP="00BA391B">
      <w:pPr>
        <w:jc w:val="both"/>
        <w:rPr>
          <w:sz w:val="24"/>
          <w:szCs w:val="24"/>
        </w:rPr>
      </w:pPr>
      <w:proofErr w:type="spellStart"/>
      <w:r w:rsidRPr="002F37B3">
        <w:rPr>
          <w:sz w:val="24"/>
          <w:szCs w:val="24"/>
          <w:lang w:val="it-IT"/>
        </w:rPr>
        <w:t>Kandidati</w:t>
      </w:r>
      <w:proofErr w:type="spellEnd"/>
      <w:r w:rsidRPr="002F37B3">
        <w:rPr>
          <w:sz w:val="24"/>
          <w:szCs w:val="24"/>
        </w:rPr>
        <w:t xml:space="preserve"> </w:t>
      </w:r>
      <w:proofErr w:type="spellStart"/>
      <w:r w:rsidRPr="002F37B3">
        <w:rPr>
          <w:sz w:val="24"/>
          <w:szCs w:val="24"/>
          <w:lang w:val="it-IT"/>
        </w:rPr>
        <w:t>koji</w:t>
      </w:r>
      <w:proofErr w:type="spellEnd"/>
      <w:r w:rsidRPr="002F37B3">
        <w:rPr>
          <w:sz w:val="24"/>
          <w:szCs w:val="24"/>
        </w:rPr>
        <w:t xml:space="preserve"> </w:t>
      </w:r>
      <w:r w:rsidRPr="002F37B3">
        <w:rPr>
          <w:sz w:val="24"/>
          <w:szCs w:val="24"/>
          <w:lang w:val="it-IT"/>
        </w:rPr>
        <w:t>ne</w:t>
      </w:r>
      <w:r w:rsidRPr="002F37B3">
        <w:rPr>
          <w:sz w:val="24"/>
          <w:szCs w:val="24"/>
        </w:rPr>
        <w:t xml:space="preserve"> </w:t>
      </w:r>
      <w:proofErr w:type="spellStart"/>
      <w:r w:rsidRPr="002F37B3">
        <w:rPr>
          <w:sz w:val="24"/>
          <w:szCs w:val="24"/>
          <w:lang w:val="it-IT"/>
        </w:rPr>
        <w:t>mogu</w:t>
      </w:r>
      <w:proofErr w:type="spellEnd"/>
      <w:r w:rsidRPr="002F37B3">
        <w:rPr>
          <w:sz w:val="24"/>
          <w:szCs w:val="24"/>
        </w:rPr>
        <w:t xml:space="preserve"> </w:t>
      </w:r>
      <w:proofErr w:type="spellStart"/>
      <w:r w:rsidRPr="002F37B3">
        <w:rPr>
          <w:sz w:val="24"/>
          <w:szCs w:val="24"/>
          <w:lang w:val="it-IT"/>
        </w:rPr>
        <w:t>dokazati</w:t>
      </w:r>
      <w:proofErr w:type="spellEnd"/>
      <w:r w:rsidRPr="002F37B3">
        <w:rPr>
          <w:sz w:val="24"/>
          <w:szCs w:val="24"/>
        </w:rPr>
        <w:t xml:space="preserve"> </w:t>
      </w:r>
      <w:proofErr w:type="spellStart"/>
      <w:r w:rsidRPr="002F37B3">
        <w:rPr>
          <w:sz w:val="24"/>
          <w:szCs w:val="24"/>
          <w:lang w:val="it-IT"/>
        </w:rPr>
        <w:t>identitet</w:t>
      </w:r>
      <w:proofErr w:type="spellEnd"/>
      <w:r w:rsidRPr="002F37B3">
        <w:rPr>
          <w:sz w:val="24"/>
          <w:szCs w:val="24"/>
        </w:rPr>
        <w:t xml:space="preserve"> </w:t>
      </w:r>
      <w:r w:rsidRPr="002F37B3">
        <w:rPr>
          <w:sz w:val="24"/>
          <w:szCs w:val="24"/>
          <w:lang w:val="it-IT"/>
        </w:rPr>
        <w:t>ne</w:t>
      </w:r>
      <w:r w:rsidRPr="002F37B3">
        <w:rPr>
          <w:sz w:val="24"/>
          <w:szCs w:val="24"/>
        </w:rPr>
        <w:t>ć</w:t>
      </w:r>
      <w:r w:rsidRPr="002F37B3">
        <w:rPr>
          <w:sz w:val="24"/>
          <w:szCs w:val="24"/>
          <w:lang w:val="it-IT"/>
        </w:rPr>
        <w:t>e</w:t>
      </w:r>
      <w:r w:rsidRPr="002F37B3">
        <w:rPr>
          <w:sz w:val="24"/>
          <w:szCs w:val="24"/>
        </w:rPr>
        <w:t xml:space="preserve"> </w:t>
      </w:r>
      <w:proofErr w:type="spellStart"/>
      <w:r w:rsidRPr="002F37B3">
        <w:rPr>
          <w:sz w:val="24"/>
          <w:szCs w:val="24"/>
          <w:lang w:val="it-IT"/>
        </w:rPr>
        <w:t>mo</w:t>
      </w:r>
      <w:proofErr w:type="spellEnd"/>
      <w:r w:rsidRPr="002F37B3">
        <w:rPr>
          <w:sz w:val="24"/>
          <w:szCs w:val="24"/>
        </w:rPr>
        <w:t>ć</w:t>
      </w:r>
      <w:r w:rsidRPr="002F37B3">
        <w:rPr>
          <w:sz w:val="24"/>
          <w:szCs w:val="24"/>
          <w:lang w:val="it-IT"/>
        </w:rPr>
        <w:t>i</w:t>
      </w:r>
      <w:r w:rsidRPr="002F37B3">
        <w:rPr>
          <w:sz w:val="24"/>
          <w:szCs w:val="24"/>
        </w:rPr>
        <w:t xml:space="preserve"> </w:t>
      </w:r>
      <w:proofErr w:type="spellStart"/>
      <w:r w:rsidRPr="002F37B3">
        <w:rPr>
          <w:sz w:val="24"/>
          <w:szCs w:val="24"/>
          <w:lang w:val="it-IT"/>
        </w:rPr>
        <w:t>pristupiti</w:t>
      </w:r>
      <w:proofErr w:type="spellEnd"/>
      <w:r w:rsidRPr="002F37B3">
        <w:rPr>
          <w:sz w:val="24"/>
          <w:szCs w:val="24"/>
        </w:rPr>
        <w:t xml:space="preserve"> </w:t>
      </w:r>
      <w:proofErr w:type="spellStart"/>
      <w:r w:rsidRPr="002F37B3">
        <w:rPr>
          <w:sz w:val="24"/>
          <w:szCs w:val="24"/>
          <w:lang w:val="it-IT"/>
        </w:rPr>
        <w:t>testiranju</w:t>
      </w:r>
      <w:proofErr w:type="spellEnd"/>
      <w:r w:rsidRPr="002F37B3">
        <w:rPr>
          <w:sz w:val="24"/>
          <w:szCs w:val="24"/>
        </w:rPr>
        <w:t xml:space="preserve">. </w:t>
      </w:r>
    </w:p>
    <w:p w:rsidR="00BA391B" w:rsidRDefault="00BA391B" w:rsidP="00BA391B">
      <w:pPr>
        <w:jc w:val="both"/>
        <w:rPr>
          <w:sz w:val="24"/>
          <w:szCs w:val="24"/>
        </w:rPr>
      </w:pPr>
    </w:p>
    <w:p w:rsidR="008B25FB" w:rsidRPr="002F37B3" w:rsidRDefault="008B25FB" w:rsidP="00BA391B">
      <w:pPr>
        <w:jc w:val="both"/>
        <w:rPr>
          <w:sz w:val="24"/>
          <w:szCs w:val="24"/>
        </w:rPr>
      </w:pPr>
    </w:p>
    <w:p w:rsidR="00BA391B" w:rsidRPr="002F37B3" w:rsidRDefault="00BA391B" w:rsidP="00DD0C65">
      <w:pPr>
        <w:ind w:firstLine="426"/>
        <w:jc w:val="both"/>
        <w:rPr>
          <w:b/>
          <w:sz w:val="24"/>
          <w:szCs w:val="24"/>
        </w:rPr>
      </w:pPr>
      <w:r w:rsidRPr="002F37B3">
        <w:rPr>
          <w:b/>
          <w:sz w:val="24"/>
          <w:szCs w:val="24"/>
        </w:rPr>
        <w:lastRenderedPageBreak/>
        <w:t xml:space="preserve">Za kandidata koji ne pristupi testiranju smatrat će se da je povukao prijavu na javni natječaj. </w:t>
      </w:r>
    </w:p>
    <w:p w:rsidR="008B25FB" w:rsidRPr="002F37B3" w:rsidRDefault="008B25FB" w:rsidP="00BA391B">
      <w:pPr>
        <w:jc w:val="both"/>
        <w:rPr>
          <w:sz w:val="24"/>
          <w:szCs w:val="24"/>
        </w:rPr>
      </w:pPr>
    </w:p>
    <w:p w:rsidR="004F6D7F" w:rsidRPr="002F37B3" w:rsidRDefault="004F6D7F" w:rsidP="00A53331">
      <w:pPr>
        <w:ind w:firstLine="426"/>
        <w:jc w:val="both"/>
        <w:rPr>
          <w:sz w:val="24"/>
          <w:szCs w:val="24"/>
        </w:rPr>
      </w:pPr>
      <w:r w:rsidRPr="002F37B3">
        <w:rPr>
          <w:sz w:val="24"/>
          <w:szCs w:val="24"/>
        </w:rPr>
        <w:t xml:space="preserve">Po utvrđivanju identiteta, kandidatima će biti podijeljena pitanja za </w:t>
      </w:r>
      <w:r w:rsidR="000D00CF" w:rsidRPr="002F37B3">
        <w:rPr>
          <w:sz w:val="24"/>
          <w:szCs w:val="24"/>
        </w:rPr>
        <w:t xml:space="preserve">pisanu </w:t>
      </w:r>
      <w:r w:rsidRPr="002F37B3">
        <w:rPr>
          <w:sz w:val="24"/>
          <w:szCs w:val="24"/>
        </w:rPr>
        <w:t>provjeru znanja.</w:t>
      </w:r>
    </w:p>
    <w:p w:rsidR="004F6D7F" w:rsidRPr="002F37B3" w:rsidRDefault="004F6D7F" w:rsidP="00A53331">
      <w:pPr>
        <w:jc w:val="both"/>
        <w:rPr>
          <w:sz w:val="24"/>
          <w:szCs w:val="24"/>
        </w:rPr>
      </w:pPr>
      <w:r w:rsidRPr="002F37B3">
        <w:rPr>
          <w:b/>
          <w:sz w:val="24"/>
          <w:szCs w:val="24"/>
        </w:rPr>
        <w:t>Navedena pis</w:t>
      </w:r>
      <w:r w:rsidR="00AA4C89" w:rsidRPr="002F37B3">
        <w:rPr>
          <w:b/>
          <w:sz w:val="24"/>
          <w:szCs w:val="24"/>
        </w:rPr>
        <w:t>ana</w:t>
      </w:r>
      <w:r w:rsidRPr="002F37B3">
        <w:rPr>
          <w:b/>
          <w:sz w:val="24"/>
          <w:szCs w:val="24"/>
        </w:rPr>
        <w:t xml:space="preserve"> provjera znanja traje 60 minuta (stručni dio)</w:t>
      </w:r>
      <w:r w:rsidR="0047633C" w:rsidRPr="002F37B3">
        <w:rPr>
          <w:b/>
          <w:sz w:val="24"/>
          <w:szCs w:val="24"/>
        </w:rPr>
        <w:t>, a</w:t>
      </w:r>
      <w:r w:rsidRPr="002F37B3">
        <w:rPr>
          <w:b/>
          <w:sz w:val="24"/>
          <w:szCs w:val="24"/>
        </w:rPr>
        <w:t xml:space="preserve"> nakon provjere znanja, </w:t>
      </w:r>
      <w:r w:rsidR="0047633C" w:rsidRPr="002F37B3">
        <w:rPr>
          <w:b/>
          <w:sz w:val="24"/>
          <w:szCs w:val="24"/>
        </w:rPr>
        <w:t xml:space="preserve">održati </w:t>
      </w:r>
      <w:r w:rsidRPr="002F37B3">
        <w:rPr>
          <w:b/>
          <w:sz w:val="24"/>
          <w:szCs w:val="24"/>
        </w:rPr>
        <w:t xml:space="preserve">će </w:t>
      </w:r>
      <w:r w:rsidR="0047633C" w:rsidRPr="002F37B3">
        <w:rPr>
          <w:b/>
          <w:sz w:val="24"/>
          <w:szCs w:val="24"/>
        </w:rPr>
        <w:t xml:space="preserve">se </w:t>
      </w:r>
      <w:r w:rsidRPr="002F37B3">
        <w:rPr>
          <w:b/>
          <w:sz w:val="24"/>
          <w:szCs w:val="24"/>
        </w:rPr>
        <w:t>provjer</w:t>
      </w:r>
      <w:r w:rsidR="0047633C" w:rsidRPr="002F37B3">
        <w:rPr>
          <w:b/>
          <w:sz w:val="24"/>
          <w:szCs w:val="24"/>
        </w:rPr>
        <w:t>a</w:t>
      </w:r>
      <w:r w:rsidRPr="002F37B3">
        <w:rPr>
          <w:b/>
          <w:sz w:val="24"/>
          <w:szCs w:val="24"/>
        </w:rPr>
        <w:t xml:space="preserve"> sposobnosti</w:t>
      </w:r>
      <w:r w:rsidR="004478D5" w:rsidRPr="002F37B3">
        <w:rPr>
          <w:b/>
          <w:sz w:val="24"/>
          <w:szCs w:val="24"/>
        </w:rPr>
        <w:t xml:space="preserve"> – znanje rada na računalu u daljnjem trajanju od 60 minuta</w:t>
      </w:r>
      <w:r w:rsidR="008662BD" w:rsidRPr="002F37B3">
        <w:rPr>
          <w:b/>
          <w:sz w:val="24"/>
          <w:szCs w:val="24"/>
        </w:rPr>
        <w:t>.</w:t>
      </w:r>
      <w:r w:rsidRPr="002F37B3">
        <w:rPr>
          <w:b/>
          <w:sz w:val="24"/>
          <w:szCs w:val="24"/>
        </w:rPr>
        <w:t xml:space="preserve"> </w:t>
      </w:r>
    </w:p>
    <w:p w:rsidR="00E5318C" w:rsidRPr="002F37B3" w:rsidRDefault="00E5318C" w:rsidP="004F6D7F">
      <w:pPr>
        <w:jc w:val="both"/>
        <w:rPr>
          <w:sz w:val="24"/>
          <w:szCs w:val="24"/>
        </w:rPr>
      </w:pPr>
    </w:p>
    <w:p w:rsidR="004F6D7F" w:rsidRPr="002F37B3" w:rsidRDefault="004F6D7F" w:rsidP="00AA4C89">
      <w:pPr>
        <w:ind w:firstLine="426"/>
        <w:jc w:val="both"/>
        <w:rPr>
          <w:sz w:val="24"/>
          <w:szCs w:val="24"/>
        </w:rPr>
      </w:pPr>
      <w:r w:rsidRPr="002F37B3">
        <w:rPr>
          <w:sz w:val="24"/>
          <w:szCs w:val="24"/>
        </w:rPr>
        <w:t xml:space="preserve">Kandidati su dužni pridržavati </w:t>
      </w:r>
      <w:r w:rsidR="00592D1C" w:rsidRPr="002F37B3">
        <w:rPr>
          <w:sz w:val="24"/>
          <w:szCs w:val="24"/>
        </w:rPr>
        <w:t xml:space="preserve">se </w:t>
      </w:r>
      <w:r w:rsidRPr="002F37B3">
        <w:rPr>
          <w:sz w:val="24"/>
          <w:szCs w:val="24"/>
        </w:rPr>
        <w:t>utvrđenog vremena i rasporeda postupka.</w:t>
      </w:r>
    </w:p>
    <w:p w:rsidR="00373F43" w:rsidRPr="002F37B3" w:rsidRDefault="00373F43" w:rsidP="00AA4C89">
      <w:pPr>
        <w:ind w:firstLine="426"/>
        <w:jc w:val="both"/>
        <w:rPr>
          <w:sz w:val="24"/>
          <w:szCs w:val="24"/>
        </w:rPr>
      </w:pPr>
    </w:p>
    <w:p w:rsidR="004F6D7F" w:rsidRPr="002F37B3" w:rsidRDefault="004F6D7F" w:rsidP="00AA4C89">
      <w:pPr>
        <w:ind w:firstLine="426"/>
        <w:jc w:val="both"/>
        <w:rPr>
          <w:b/>
          <w:sz w:val="24"/>
          <w:szCs w:val="24"/>
          <w:u w:val="single"/>
        </w:rPr>
      </w:pPr>
      <w:r w:rsidRPr="002F37B3">
        <w:rPr>
          <w:sz w:val="24"/>
          <w:szCs w:val="24"/>
        </w:rPr>
        <w:t xml:space="preserve">Za vrijeme provjere znanja i sposobnosti </w:t>
      </w:r>
      <w:r w:rsidRPr="002F37B3">
        <w:rPr>
          <w:b/>
          <w:sz w:val="24"/>
          <w:szCs w:val="24"/>
          <w:u w:val="single"/>
        </w:rPr>
        <w:t>nije dopušteno:</w:t>
      </w:r>
    </w:p>
    <w:p w:rsidR="004F6D7F" w:rsidRPr="002F37B3" w:rsidRDefault="004F6D7F" w:rsidP="00C64127">
      <w:pPr>
        <w:numPr>
          <w:ilvl w:val="0"/>
          <w:numId w:val="2"/>
        </w:numPr>
        <w:tabs>
          <w:tab w:val="clear" w:pos="1065"/>
        </w:tabs>
        <w:ind w:left="567" w:hanging="425"/>
        <w:jc w:val="both"/>
        <w:rPr>
          <w:sz w:val="24"/>
          <w:szCs w:val="24"/>
          <w:lang w:val="it-IT"/>
        </w:rPr>
      </w:pPr>
      <w:r w:rsidRPr="002F37B3">
        <w:rPr>
          <w:sz w:val="24"/>
          <w:szCs w:val="24"/>
        </w:rPr>
        <w:t>koristiti se bilo kakvom literaturom odnosno bilješkama</w:t>
      </w:r>
      <w:r w:rsidRPr="002F37B3">
        <w:rPr>
          <w:sz w:val="24"/>
          <w:szCs w:val="24"/>
          <w:lang w:val="it-IT"/>
        </w:rPr>
        <w:t>;</w:t>
      </w:r>
    </w:p>
    <w:p w:rsidR="004F6D7F" w:rsidRPr="002F37B3" w:rsidRDefault="004F6D7F" w:rsidP="00C64127">
      <w:pPr>
        <w:numPr>
          <w:ilvl w:val="0"/>
          <w:numId w:val="2"/>
        </w:numPr>
        <w:tabs>
          <w:tab w:val="clear" w:pos="1065"/>
        </w:tabs>
        <w:ind w:left="567" w:hanging="425"/>
        <w:jc w:val="both"/>
        <w:rPr>
          <w:sz w:val="24"/>
          <w:szCs w:val="24"/>
          <w:lang w:val="pl-PL"/>
        </w:rPr>
      </w:pPr>
      <w:r w:rsidRPr="002F37B3">
        <w:rPr>
          <w:sz w:val="24"/>
          <w:szCs w:val="24"/>
          <w:lang w:val="pl-PL"/>
        </w:rPr>
        <w:t>koristiti mobitel ili druga komunikacijska sredstva;</w:t>
      </w:r>
    </w:p>
    <w:p w:rsidR="004F6D7F" w:rsidRPr="002F37B3" w:rsidRDefault="004F6D7F" w:rsidP="00C64127">
      <w:pPr>
        <w:numPr>
          <w:ilvl w:val="0"/>
          <w:numId w:val="2"/>
        </w:numPr>
        <w:tabs>
          <w:tab w:val="clear" w:pos="1065"/>
        </w:tabs>
        <w:ind w:left="567" w:hanging="425"/>
        <w:jc w:val="both"/>
        <w:rPr>
          <w:sz w:val="24"/>
          <w:szCs w:val="24"/>
        </w:rPr>
      </w:pPr>
      <w:r w:rsidRPr="002F37B3">
        <w:rPr>
          <w:sz w:val="24"/>
          <w:szCs w:val="24"/>
        </w:rPr>
        <w:t>napuštati prostoriju u kojoj se provjera odvija;</w:t>
      </w:r>
    </w:p>
    <w:p w:rsidR="004F6D7F" w:rsidRPr="002F37B3" w:rsidRDefault="004F6D7F" w:rsidP="00C64127">
      <w:pPr>
        <w:numPr>
          <w:ilvl w:val="0"/>
          <w:numId w:val="2"/>
        </w:numPr>
        <w:tabs>
          <w:tab w:val="clear" w:pos="1065"/>
        </w:tabs>
        <w:ind w:left="567" w:hanging="425"/>
        <w:jc w:val="both"/>
        <w:rPr>
          <w:sz w:val="24"/>
          <w:szCs w:val="24"/>
          <w:lang w:val="pl-PL"/>
        </w:rPr>
      </w:pPr>
      <w:r w:rsidRPr="002F37B3">
        <w:rPr>
          <w:sz w:val="24"/>
          <w:szCs w:val="24"/>
        </w:rPr>
        <w:t xml:space="preserve">razgovarati s ostalim kandidatima, </w:t>
      </w:r>
      <w:r w:rsidRPr="002F37B3">
        <w:rPr>
          <w:sz w:val="24"/>
          <w:szCs w:val="24"/>
          <w:lang w:val="pl-PL"/>
        </w:rPr>
        <w:t>niti na bilo koji drugi način remetiti koncentraciju kandidata.</w:t>
      </w:r>
    </w:p>
    <w:p w:rsidR="004F6D7F" w:rsidRPr="002F37B3" w:rsidRDefault="004F6D7F" w:rsidP="004F6D7F">
      <w:pPr>
        <w:jc w:val="both"/>
        <w:rPr>
          <w:sz w:val="24"/>
          <w:szCs w:val="24"/>
          <w:lang w:val="pl-PL"/>
        </w:rPr>
      </w:pPr>
    </w:p>
    <w:p w:rsidR="004F6D7F" w:rsidRPr="002F37B3" w:rsidRDefault="004F6D7F" w:rsidP="00AA4C89">
      <w:pPr>
        <w:ind w:firstLine="284"/>
        <w:jc w:val="both"/>
        <w:rPr>
          <w:sz w:val="24"/>
          <w:szCs w:val="24"/>
          <w:lang w:val="pl-PL"/>
        </w:rPr>
      </w:pPr>
      <w:r w:rsidRPr="002F37B3">
        <w:rPr>
          <w:sz w:val="24"/>
          <w:szCs w:val="24"/>
          <w:lang w:val="pl-PL"/>
        </w:rPr>
        <w:t>Kandidati koji će se ponašati neprimjereno ili će prekršiti jedno od gore navedenih pravila biti će udaljeni s testiranja, a njihov rezultat i rad Povjerenstvo neće bodovati.</w:t>
      </w:r>
    </w:p>
    <w:p w:rsidR="008E7FF7" w:rsidRPr="002F37B3" w:rsidRDefault="008E7FF7" w:rsidP="00411779">
      <w:pPr>
        <w:pStyle w:val="Tijeloteksta3"/>
        <w:rPr>
          <w:sz w:val="24"/>
          <w:szCs w:val="24"/>
        </w:rPr>
      </w:pPr>
    </w:p>
    <w:p w:rsidR="004F6D7F" w:rsidRPr="002F37B3" w:rsidRDefault="004F6D7F" w:rsidP="008E7FF7">
      <w:pPr>
        <w:pStyle w:val="Tijeloteksta3"/>
        <w:ind w:firstLine="284"/>
        <w:rPr>
          <w:sz w:val="24"/>
          <w:szCs w:val="24"/>
        </w:rPr>
      </w:pPr>
      <w:r w:rsidRPr="002F37B3">
        <w:rPr>
          <w:sz w:val="24"/>
          <w:szCs w:val="24"/>
        </w:rPr>
        <w:t>Za svaki dio provjere znanja i sposobnosti dodjeljuje se od 1 do 10 bodova.  Intervju se provodi samo s kandidatima koji su ostvarili najmanje 50% bodova iz provjere znanja</w:t>
      </w:r>
      <w:r w:rsidR="00411779" w:rsidRPr="002F37B3">
        <w:rPr>
          <w:sz w:val="24"/>
          <w:szCs w:val="24"/>
        </w:rPr>
        <w:t xml:space="preserve"> i sposobnosti</w:t>
      </w:r>
      <w:r w:rsidRPr="002F37B3">
        <w:rPr>
          <w:sz w:val="24"/>
          <w:szCs w:val="24"/>
        </w:rPr>
        <w:t xml:space="preserve"> na provedenom testiranju.</w:t>
      </w:r>
    </w:p>
    <w:p w:rsidR="00B66C37" w:rsidRDefault="00B66C37" w:rsidP="00AA4C89">
      <w:pPr>
        <w:ind w:firstLine="284"/>
        <w:jc w:val="both"/>
        <w:rPr>
          <w:sz w:val="24"/>
          <w:szCs w:val="24"/>
        </w:rPr>
      </w:pPr>
    </w:p>
    <w:p w:rsidR="004F6D7F" w:rsidRPr="002F37B3" w:rsidRDefault="004F6D7F" w:rsidP="00AA4C89">
      <w:pPr>
        <w:ind w:firstLine="284"/>
        <w:jc w:val="both"/>
        <w:rPr>
          <w:sz w:val="24"/>
          <w:szCs w:val="24"/>
        </w:rPr>
      </w:pPr>
      <w:r w:rsidRPr="002F37B3">
        <w:rPr>
          <w:sz w:val="24"/>
          <w:szCs w:val="24"/>
        </w:rPr>
        <w:t>Povjerenstvo kroz razgovor s kandidatima utvrđuje interese, profesionalne ciljeve i motivaciju kandidata za rad u jedinici područne (regionalne) samouprave. Rezultati intervjua boduju se na isti način kao i testiranje.</w:t>
      </w:r>
      <w:r w:rsidR="00404E56" w:rsidRPr="002F37B3">
        <w:rPr>
          <w:sz w:val="24"/>
          <w:szCs w:val="24"/>
        </w:rPr>
        <w:t xml:space="preserve"> </w:t>
      </w:r>
      <w:r w:rsidRPr="002F37B3">
        <w:rPr>
          <w:sz w:val="24"/>
          <w:szCs w:val="24"/>
        </w:rPr>
        <w:t xml:space="preserve">Kandidati koji su pristupili testiranju imaju pravo uvida u rezultate provedenog postupka. </w:t>
      </w:r>
    </w:p>
    <w:p w:rsidR="00404E56" w:rsidRPr="002F37B3" w:rsidRDefault="00404E56" w:rsidP="004F6D7F">
      <w:pPr>
        <w:jc w:val="both"/>
        <w:rPr>
          <w:sz w:val="24"/>
          <w:szCs w:val="24"/>
        </w:rPr>
      </w:pPr>
    </w:p>
    <w:p w:rsidR="004F6D7F" w:rsidRPr="002F37B3" w:rsidRDefault="004F6D7F" w:rsidP="00AA4C89">
      <w:pPr>
        <w:ind w:firstLine="284"/>
        <w:jc w:val="both"/>
        <w:rPr>
          <w:sz w:val="24"/>
          <w:szCs w:val="24"/>
        </w:rPr>
      </w:pPr>
      <w:r w:rsidRPr="002F37B3">
        <w:rPr>
          <w:sz w:val="24"/>
          <w:szCs w:val="24"/>
        </w:rPr>
        <w:t>Nakon provedenog testiranja i intervjua Povjerenstvo utvrđuje rang listu kandidata prema ukupnom broju bodova ostvarenih na testiranju i intervjuu.</w:t>
      </w:r>
    </w:p>
    <w:p w:rsidR="0047743F" w:rsidRPr="002F37B3" w:rsidRDefault="0047743F" w:rsidP="004F6D7F">
      <w:pPr>
        <w:jc w:val="both"/>
        <w:rPr>
          <w:sz w:val="24"/>
          <w:szCs w:val="24"/>
        </w:rPr>
      </w:pPr>
    </w:p>
    <w:p w:rsidR="0047743F" w:rsidRPr="002F37B3" w:rsidRDefault="0047743F" w:rsidP="00AA4C89">
      <w:pPr>
        <w:ind w:firstLine="284"/>
        <w:jc w:val="both"/>
        <w:rPr>
          <w:sz w:val="24"/>
          <w:szCs w:val="24"/>
        </w:rPr>
      </w:pPr>
      <w:r w:rsidRPr="002F37B3">
        <w:rPr>
          <w:sz w:val="24"/>
          <w:szCs w:val="24"/>
        </w:rPr>
        <w:t xml:space="preserve">Povjerenstvo dostavlja Izvješće o provedenom postupku </w:t>
      </w:r>
      <w:r w:rsidR="008B25FB">
        <w:rPr>
          <w:sz w:val="24"/>
          <w:szCs w:val="24"/>
        </w:rPr>
        <w:t>pročelniku Upravnog odjela za financije, proračun i javnu nabavu</w:t>
      </w:r>
      <w:r w:rsidR="002975B6">
        <w:rPr>
          <w:sz w:val="24"/>
          <w:szCs w:val="24"/>
        </w:rPr>
        <w:t xml:space="preserve"> Koprivničko-križevačke županije</w:t>
      </w:r>
      <w:r w:rsidRPr="002F37B3">
        <w:rPr>
          <w:sz w:val="24"/>
          <w:szCs w:val="24"/>
        </w:rPr>
        <w:t xml:space="preserve">, Izvješće potpisuju svi članovi Povjerenstva. </w:t>
      </w:r>
    </w:p>
    <w:p w:rsidR="0047743F" w:rsidRPr="002F37B3" w:rsidRDefault="0047743F" w:rsidP="0047743F">
      <w:pPr>
        <w:jc w:val="both"/>
        <w:rPr>
          <w:sz w:val="24"/>
          <w:szCs w:val="24"/>
        </w:rPr>
      </w:pPr>
    </w:p>
    <w:p w:rsidR="0047743F" w:rsidRPr="002F37B3" w:rsidRDefault="008B25FB" w:rsidP="00AA4C89">
      <w:pPr>
        <w:ind w:firstLine="284"/>
        <w:jc w:val="both"/>
        <w:rPr>
          <w:sz w:val="24"/>
          <w:szCs w:val="24"/>
        </w:rPr>
      </w:pPr>
      <w:r>
        <w:rPr>
          <w:sz w:val="24"/>
          <w:szCs w:val="24"/>
        </w:rPr>
        <w:t>Pročelnik</w:t>
      </w:r>
      <w:r w:rsidRPr="008B25FB">
        <w:rPr>
          <w:sz w:val="24"/>
          <w:szCs w:val="24"/>
        </w:rPr>
        <w:t xml:space="preserve"> Upravnog odjela za financije, proračun i javnu nabavu </w:t>
      </w:r>
      <w:r w:rsidR="002975B6">
        <w:rPr>
          <w:sz w:val="24"/>
          <w:szCs w:val="24"/>
        </w:rPr>
        <w:t>Koprivničko-križevačke županije</w:t>
      </w:r>
      <w:r w:rsidR="0047743F" w:rsidRPr="002F37B3">
        <w:rPr>
          <w:sz w:val="24"/>
          <w:szCs w:val="24"/>
        </w:rPr>
        <w:t xml:space="preserve"> donosi rješenje </w:t>
      </w:r>
      <w:r>
        <w:rPr>
          <w:sz w:val="24"/>
          <w:szCs w:val="24"/>
        </w:rPr>
        <w:t>o prijmu u službu</w:t>
      </w:r>
      <w:r w:rsidR="0047743F" w:rsidRPr="002F37B3">
        <w:rPr>
          <w:sz w:val="24"/>
          <w:szCs w:val="24"/>
        </w:rPr>
        <w:t>, koje će biti dostavljeno svim kandidatima prijavljenim na javni natječaj, a koji su ispunili formalne uvjete natječaja</w:t>
      </w:r>
      <w:r w:rsidR="00FD2DAE" w:rsidRPr="002F37B3">
        <w:rPr>
          <w:sz w:val="24"/>
          <w:szCs w:val="24"/>
        </w:rPr>
        <w:t xml:space="preserve"> i sudjelovali su na testiranju.</w:t>
      </w:r>
      <w:r w:rsidR="0047743F" w:rsidRPr="002F37B3">
        <w:rPr>
          <w:sz w:val="24"/>
          <w:szCs w:val="24"/>
        </w:rPr>
        <w:t xml:space="preserve"> </w:t>
      </w:r>
    </w:p>
    <w:p w:rsidR="0047743F" w:rsidRPr="002F37B3" w:rsidRDefault="0047743F" w:rsidP="004559CF">
      <w:pPr>
        <w:ind w:firstLine="284"/>
        <w:jc w:val="both"/>
        <w:rPr>
          <w:sz w:val="24"/>
          <w:szCs w:val="24"/>
        </w:rPr>
      </w:pPr>
      <w:r w:rsidRPr="002F37B3">
        <w:rPr>
          <w:sz w:val="24"/>
          <w:szCs w:val="24"/>
        </w:rPr>
        <w:t xml:space="preserve">Izabrani kandidat mora dostaviti uvjerenje o zdravstvenoj sposobnosti prije donošenja rješenja o </w:t>
      </w:r>
      <w:r w:rsidR="008B25FB">
        <w:rPr>
          <w:sz w:val="24"/>
          <w:szCs w:val="24"/>
        </w:rPr>
        <w:t>prijmu u službu</w:t>
      </w:r>
      <w:r w:rsidR="001E346C">
        <w:rPr>
          <w:sz w:val="24"/>
          <w:szCs w:val="24"/>
        </w:rPr>
        <w:t>.</w:t>
      </w:r>
    </w:p>
    <w:p w:rsidR="0047743F" w:rsidRPr="002F37B3" w:rsidRDefault="0047743F" w:rsidP="0047743F">
      <w:pPr>
        <w:jc w:val="both"/>
        <w:rPr>
          <w:sz w:val="24"/>
          <w:szCs w:val="24"/>
        </w:rPr>
      </w:pPr>
    </w:p>
    <w:p w:rsidR="00592D1C" w:rsidRPr="002F37B3" w:rsidRDefault="00592D1C" w:rsidP="00AA4C89">
      <w:pPr>
        <w:ind w:firstLine="284"/>
        <w:jc w:val="both"/>
        <w:rPr>
          <w:sz w:val="24"/>
          <w:szCs w:val="24"/>
          <w:lang w:val="it-IT"/>
        </w:rPr>
      </w:pPr>
      <w:r w:rsidRPr="002F37B3">
        <w:rPr>
          <w:sz w:val="24"/>
          <w:szCs w:val="24"/>
          <w:lang w:val="it-IT"/>
        </w:rPr>
        <w:t xml:space="preserve">Za </w:t>
      </w:r>
      <w:proofErr w:type="spellStart"/>
      <w:r w:rsidRPr="002F37B3">
        <w:rPr>
          <w:sz w:val="24"/>
          <w:szCs w:val="24"/>
          <w:lang w:val="it-IT"/>
        </w:rPr>
        <w:t>kandidata</w:t>
      </w:r>
      <w:proofErr w:type="spellEnd"/>
      <w:r w:rsidRPr="002F37B3">
        <w:rPr>
          <w:sz w:val="24"/>
          <w:szCs w:val="24"/>
          <w:lang w:val="it-IT"/>
        </w:rPr>
        <w:t xml:space="preserve"> </w:t>
      </w:r>
      <w:proofErr w:type="spellStart"/>
      <w:r w:rsidRPr="002F37B3">
        <w:rPr>
          <w:sz w:val="24"/>
          <w:szCs w:val="24"/>
          <w:lang w:val="it-IT"/>
        </w:rPr>
        <w:t>koji</w:t>
      </w:r>
      <w:proofErr w:type="spellEnd"/>
      <w:r w:rsidRPr="002F37B3">
        <w:rPr>
          <w:sz w:val="24"/>
          <w:szCs w:val="24"/>
          <w:lang w:val="it-IT"/>
        </w:rPr>
        <w:t xml:space="preserve"> </w:t>
      </w:r>
      <w:proofErr w:type="spellStart"/>
      <w:r w:rsidRPr="002F37B3">
        <w:rPr>
          <w:sz w:val="24"/>
          <w:szCs w:val="24"/>
          <w:lang w:val="it-IT"/>
        </w:rPr>
        <w:t>dostavi</w:t>
      </w:r>
      <w:proofErr w:type="spellEnd"/>
      <w:r w:rsidRPr="002F37B3">
        <w:rPr>
          <w:sz w:val="24"/>
          <w:szCs w:val="24"/>
          <w:lang w:val="it-IT"/>
        </w:rPr>
        <w:t xml:space="preserve"> </w:t>
      </w:r>
      <w:proofErr w:type="spellStart"/>
      <w:r w:rsidRPr="002F37B3">
        <w:rPr>
          <w:sz w:val="24"/>
          <w:szCs w:val="24"/>
          <w:lang w:val="it-IT"/>
        </w:rPr>
        <w:t>prijavu</w:t>
      </w:r>
      <w:proofErr w:type="spellEnd"/>
      <w:r w:rsidRPr="002F37B3">
        <w:rPr>
          <w:sz w:val="24"/>
          <w:szCs w:val="24"/>
          <w:lang w:val="it-IT"/>
        </w:rPr>
        <w:t xml:space="preserve"> s </w:t>
      </w:r>
      <w:proofErr w:type="spellStart"/>
      <w:r w:rsidRPr="002F37B3">
        <w:rPr>
          <w:sz w:val="24"/>
          <w:szCs w:val="24"/>
          <w:lang w:val="it-IT"/>
        </w:rPr>
        <w:t>traženim</w:t>
      </w:r>
      <w:proofErr w:type="spellEnd"/>
      <w:r w:rsidRPr="002F37B3">
        <w:rPr>
          <w:sz w:val="24"/>
          <w:szCs w:val="24"/>
          <w:lang w:val="it-IT"/>
        </w:rPr>
        <w:t xml:space="preserve"> </w:t>
      </w:r>
      <w:proofErr w:type="spellStart"/>
      <w:r w:rsidRPr="002F37B3">
        <w:rPr>
          <w:sz w:val="24"/>
          <w:szCs w:val="24"/>
          <w:lang w:val="it-IT"/>
        </w:rPr>
        <w:t>dokazima</w:t>
      </w:r>
      <w:proofErr w:type="spellEnd"/>
      <w:r w:rsidRPr="002F37B3">
        <w:rPr>
          <w:sz w:val="24"/>
          <w:szCs w:val="24"/>
          <w:lang w:val="it-IT"/>
        </w:rPr>
        <w:t xml:space="preserve"> u </w:t>
      </w:r>
      <w:proofErr w:type="spellStart"/>
      <w:r w:rsidRPr="002F37B3">
        <w:rPr>
          <w:sz w:val="24"/>
          <w:szCs w:val="24"/>
          <w:lang w:val="it-IT"/>
        </w:rPr>
        <w:t>kojima</w:t>
      </w:r>
      <w:proofErr w:type="spellEnd"/>
      <w:r w:rsidRPr="002F37B3">
        <w:rPr>
          <w:sz w:val="24"/>
          <w:szCs w:val="24"/>
          <w:lang w:val="it-IT"/>
        </w:rPr>
        <w:t xml:space="preserve"> se </w:t>
      </w:r>
      <w:proofErr w:type="spellStart"/>
      <w:r w:rsidRPr="002F37B3">
        <w:rPr>
          <w:sz w:val="24"/>
          <w:szCs w:val="24"/>
          <w:lang w:val="it-IT"/>
        </w:rPr>
        <w:t>nalaze</w:t>
      </w:r>
      <w:proofErr w:type="spellEnd"/>
      <w:r w:rsidRPr="002F37B3">
        <w:rPr>
          <w:sz w:val="24"/>
          <w:szCs w:val="24"/>
          <w:lang w:val="it-IT"/>
        </w:rPr>
        <w:t xml:space="preserve"> </w:t>
      </w:r>
      <w:proofErr w:type="spellStart"/>
      <w:r w:rsidRPr="002F37B3">
        <w:rPr>
          <w:sz w:val="24"/>
          <w:szCs w:val="24"/>
          <w:lang w:val="it-IT"/>
        </w:rPr>
        <w:t>osobni</w:t>
      </w:r>
      <w:proofErr w:type="spellEnd"/>
      <w:r w:rsidRPr="002F37B3">
        <w:rPr>
          <w:sz w:val="24"/>
          <w:szCs w:val="24"/>
          <w:lang w:val="it-IT"/>
        </w:rPr>
        <w:t xml:space="preserve"> </w:t>
      </w:r>
      <w:proofErr w:type="spellStart"/>
      <w:r w:rsidRPr="002F37B3">
        <w:rPr>
          <w:sz w:val="24"/>
          <w:szCs w:val="24"/>
          <w:lang w:val="it-IT"/>
        </w:rPr>
        <w:t>podaci</w:t>
      </w:r>
      <w:proofErr w:type="spellEnd"/>
      <w:r w:rsidRPr="002F37B3">
        <w:rPr>
          <w:sz w:val="24"/>
          <w:szCs w:val="24"/>
          <w:lang w:val="it-IT"/>
        </w:rPr>
        <w:t xml:space="preserve"> </w:t>
      </w:r>
      <w:proofErr w:type="spellStart"/>
      <w:r w:rsidRPr="002F37B3">
        <w:rPr>
          <w:sz w:val="24"/>
          <w:szCs w:val="24"/>
          <w:lang w:val="it-IT"/>
        </w:rPr>
        <w:t>smatra</w:t>
      </w:r>
      <w:proofErr w:type="spellEnd"/>
      <w:r w:rsidRPr="002F37B3">
        <w:rPr>
          <w:sz w:val="24"/>
          <w:szCs w:val="24"/>
          <w:lang w:val="it-IT"/>
        </w:rPr>
        <w:t xml:space="preserve"> se da je </w:t>
      </w:r>
      <w:proofErr w:type="spellStart"/>
      <w:r w:rsidRPr="002F37B3">
        <w:rPr>
          <w:sz w:val="24"/>
          <w:szCs w:val="24"/>
          <w:lang w:val="it-IT"/>
        </w:rPr>
        <w:t>dobrovoljno</w:t>
      </w:r>
      <w:proofErr w:type="spellEnd"/>
      <w:r w:rsidRPr="002F37B3">
        <w:rPr>
          <w:sz w:val="24"/>
          <w:szCs w:val="24"/>
          <w:lang w:val="it-IT"/>
        </w:rPr>
        <w:t xml:space="preserve"> </w:t>
      </w:r>
      <w:proofErr w:type="spellStart"/>
      <w:r w:rsidRPr="002F37B3">
        <w:rPr>
          <w:sz w:val="24"/>
          <w:szCs w:val="24"/>
          <w:lang w:val="it-IT"/>
        </w:rPr>
        <w:t>pristao</w:t>
      </w:r>
      <w:proofErr w:type="spellEnd"/>
      <w:r w:rsidRPr="002F37B3">
        <w:rPr>
          <w:sz w:val="24"/>
          <w:szCs w:val="24"/>
          <w:lang w:val="it-IT"/>
        </w:rPr>
        <w:t xml:space="preserve"> da </w:t>
      </w:r>
      <w:proofErr w:type="gramStart"/>
      <w:r w:rsidRPr="002F37B3">
        <w:rPr>
          <w:sz w:val="24"/>
          <w:szCs w:val="24"/>
          <w:lang w:val="it-IT"/>
        </w:rPr>
        <w:t>se</w:t>
      </w:r>
      <w:proofErr w:type="gramEnd"/>
      <w:r w:rsidRPr="002F37B3">
        <w:rPr>
          <w:sz w:val="24"/>
          <w:szCs w:val="24"/>
          <w:lang w:val="it-IT"/>
        </w:rPr>
        <w:t xml:space="preserve"> </w:t>
      </w:r>
      <w:proofErr w:type="spellStart"/>
      <w:r w:rsidRPr="002F37B3">
        <w:rPr>
          <w:sz w:val="24"/>
          <w:szCs w:val="24"/>
          <w:lang w:val="it-IT"/>
        </w:rPr>
        <w:t>osobni</w:t>
      </w:r>
      <w:proofErr w:type="spellEnd"/>
      <w:r w:rsidRPr="002F37B3">
        <w:rPr>
          <w:sz w:val="24"/>
          <w:szCs w:val="24"/>
          <w:lang w:val="it-IT"/>
        </w:rPr>
        <w:t xml:space="preserve"> </w:t>
      </w:r>
      <w:proofErr w:type="spellStart"/>
      <w:r w:rsidRPr="002F37B3">
        <w:rPr>
          <w:sz w:val="24"/>
          <w:szCs w:val="24"/>
          <w:lang w:val="it-IT"/>
        </w:rPr>
        <w:t>podaci</w:t>
      </w:r>
      <w:proofErr w:type="spellEnd"/>
      <w:r w:rsidRPr="002F37B3">
        <w:rPr>
          <w:sz w:val="24"/>
          <w:szCs w:val="24"/>
          <w:lang w:val="it-IT"/>
        </w:rPr>
        <w:t xml:space="preserve"> </w:t>
      </w:r>
      <w:proofErr w:type="spellStart"/>
      <w:r w:rsidRPr="002F37B3">
        <w:rPr>
          <w:sz w:val="24"/>
          <w:szCs w:val="24"/>
          <w:lang w:val="it-IT"/>
        </w:rPr>
        <w:t>koriste</w:t>
      </w:r>
      <w:proofErr w:type="spellEnd"/>
      <w:r w:rsidRPr="002F37B3">
        <w:rPr>
          <w:sz w:val="24"/>
          <w:szCs w:val="24"/>
          <w:lang w:val="it-IT"/>
        </w:rPr>
        <w:t xml:space="preserve"> i </w:t>
      </w:r>
      <w:proofErr w:type="spellStart"/>
      <w:r w:rsidRPr="002F37B3">
        <w:rPr>
          <w:sz w:val="24"/>
          <w:szCs w:val="24"/>
          <w:lang w:val="it-IT"/>
        </w:rPr>
        <w:t>obrađuju</w:t>
      </w:r>
      <w:proofErr w:type="spellEnd"/>
      <w:r w:rsidRPr="002F37B3">
        <w:rPr>
          <w:sz w:val="24"/>
          <w:szCs w:val="24"/>
          <w:lang w:val="it-IT"/>
        </w:rPr>
        <w:t xml:space="preserve"> u </w:t>
      </w:r>
      <w:proofErr w:type="spellStart"/>
      <w:r w:rsidRPr="002F37B3">
        <w:rPr>
          <w:sz w:val="24"/>
          <w:szCs w:val="24"/>
          <w:lang w:val="it-IT"/>
        </w:rPr>
        <w:t>postupku</w:t>
      </w:r>
      <w:proofErr w:type="spellEnd"/>
      <w:r w:rsidRPr="002F37B3">
        <w:rPr>
          <w:sz w:val="24"/>
          <w:szCs w:val="24"/>
          <w:lang w:val="it-IT"/>
        </w:rPr>
        <w:t xml:space="preserve"> </w:t>
      </w:r>
      <w:proofErr w:type="spellStart"/>
      <w:r w:rsidRPr="002F37B3">
        <w:rPr>
          <w:sz w:val="24"/>
          <w:szCs w:val="24"/>
          <w:lang w:val="it-IT"/>
        </w:rPr>
        <w:t>javnog</w:t>
      </w:r>
      <w:proofErr w:type="spellEnd"/>
      <w:r w:rsidRPr="002F37B3">
        <w:rPr>
          <w:sz w:val="24"/>
          <w:szCs w:val="24"/>
          <w:lang w:val="it-IT"/>
        </w:rPr>
        <w:t xml:space="preserve"> </w:t>
      </w:r>
      <w:proofErr w:type="spellStart"/>
      <w:r w:rsidRPr="002F37B3">
        <w:rPr>
          <w:sz w:val="24"/>
          <w:szCs w:val="24"/>
          <w:lang w:val="it-IT"/>
        </w:rPr>
        <w:t>natječaja</w:t>
      </w:r>
      <w:proofErr w:type="spellEnd"/>
      <w:r w:rsidRPr="002F37B3">
        <w:rPr>
          <w:sz w:val="24"/>
          <w:szCs w:val="24"/>
          <w:lang w:val="it-IT"/>
        </w:rPr>
        <w:t>.</w:t>
      </w:r>
    </w:p>
    <w:p w:rsidR="00592D1C" w:rsidRPr="002F37B3" w:rsidRDefault="00592D1C" w:rsidP="00592D1C">
      <w:pPr>
        <w:jc w:val="both"/>
        <w:rPr>
          <w:sz w:val="24"/>
          <w:szCs w:val="24"/>
          <w:lang w:val="it-IT"/>
        </w:rPr>
      </w:pPr>
    </w:p>
    <w:p w:rsidR="00592D1C" w:rsidRDefault="00592D1C" w:rsidP="00AA4C89">
      <w:pPr>
        <w:ind w:firstLine="284"/>
        <w:jc w:val="both"/>
        <w:rPr>
          <w:sz w:val="24"/>
          <w:szCs w:val="24"/>
          <w:lang w:val="it-IT"/>
        </w:rPr>
      </w:pPr>
      <w:r w:rsidRPr="002F37B3">
        <w:rPr>
          <w:sz w:val="24"/>
          <w:szCs w:val="24"/>
          <w:lang w:val="it-IT"/>
        </w:rPr>
        <w:t xml:space="preserve">Koprivničko-križevačka županija se </w:t>
      </w:r>
      <w:proofErr w:type="spellStart"/>
      <w:r w:rsidRPr="002F37B3">
        <w:rPr>
          <w:sz w:val="24"/>
          <w:szCs w:val="24"/>
          <w:lang w:val="it-IT"/>
        </w:rPr>
        <w:t>obvezuje</w:t>
      </w:r>
      <w:proofErr w:type="spellEnd"/>
      <w:r w:rsidRPr="002F37B3">
        <w:rPr>
          <w:sz w:val="24"/>
          <w:szCs w:val="24"/>
          <w:lang w:val="it-IT"/>
        </w:rPr>
        <w:t xml:space="preserve"> da </w:t>
      </w:r>
      <w:proofErr w:type="spellStart"/>
      <w:r w:rsidRPr="002F37B3">
        <w:rPr>
          <w:sz w:val="24"/>
          <w:szCs w:val="24"/>
          <w:lang w:val="it-IT"/>
        </w:rPr>
        <w:t>će</w:t>
      </w:r>
      <w:proofErr w:type="spellEnd"/>
      <w:r w:rsidRPr="002F37B3">
        <w:rPr>
          <w:sz w:val="24"/>
          <w:szCs w:val="24"/>
          <w:lang w:val="it-IT"/>
        </w:rPr>
        <w:t xml:space="preserve"> s </w:t>
      </w:r>
      <w:proofErr w:type="spellStart"/>
      <w:r w:rsidRPr="002F37B3">
        <w:rPr>
          <w:sz w:val="24"/>
          <w:szCs w:val="24"/>
          <w:lang w:val="it-IT"/>
        </w:rPr>
        <w:t>osobnim</w:t>
      </w:r>
      <w:proofErr w:type="spellEnd"/>
      <w:r w:rsidRPr="002F37B3">
        <w:rPr>
          <w:sz w:val="24"/>
          <w:szCs w:val="24"/>
          <w:lang w:val="it-IT"/>
        </w:rPr>
        <w:t xml:space="preserve"> </w:t>
      </w:r>
      <w:proofErr w:type="spellStart"/>
      <w:r w:rsidRPr="002F37B3">
        <w:rPr>
          <w:sz w:val="24"/>
          <w:szCs w:val="24"/>
          <w:lang w:val="it-IT"/>
        </w:rPr>
        <w:t>podacima</w:t>
      </w:r>
      <w:proofErr w:type="spellEnd"/>
      <w:r w:rsidRPr="002F37B3">
        <w:rPr>
          <w:sz w:val="24"/>
          <w:szCs w:val="24"/>
          <w:lang w:val="it-IT"/>
        </w:rPr>
        <w:t xml:space="preserve"> </w:t>
      </w:r>
      <w:proofErr w:type="spellStart"/>
      <w:r w:rsidRPr="002F37B3">
        <w:rPr>
          <w:sz w:val="24"/>
          <w:szCs w:val="24"/>
          <w:lang w:val="it-IT"/>
        </w:rPr>
        <w:t>postupati</w:t>
      </w:r>
      <w:proofErr w:type="spellEnd"/>
      <w:r w:rsidRPr="002F37B3">
        <w:rPr>
          <w:sz w:val="24"/>
          <w:szCs w:val="24"/>
          <w:lang w:val="it-IT"/>
        </w:rPr>
        <w:t xml:space="preserve"> u </w:t>
      </w:r>
      <w:proofErr w:type="spellStart"/>
      <w:r w:rsidRPr="002F37B3">
        <w:rPr>
          <w:sz w:val="24"/>
          <w:szCs w:val="24"/>
          <w:lang w:val="it-IT"/>
        </w:rPr>
        <w:t>skladu</w:t>
      </w:r>
      <w:proofErr w:type="spellEnd"/>
      <w:r w:rsidRPr="002F37B3">
        <w:rPr>
          <w:sz w:val="24"/>
          <w:szCs w:val="24"/>
          <w:lang w:val="it-IT"/>
        </w:rPr>
        <w:t xml:space="preserve"> s </w:t>
      </w:r>
      <w:proofErr w:type="spellStart"/>
      <w:r w:rsidRPr="002F37B3">
        <w:rPr>
          <w:sz w:val="24"/>
          <w:szCs w:val="24"/>
          <w:lang w:val="it-IT"/>
        </w:rPr>
        <w:t>Politikom</w:t>
      </w:r>
      <w:proofErr w:type="spellEnd"/>
      <w:r w:rsidRPr="002F37B3">
        <w:rPr>
          <w:sz w:val="24"/>
          <w:szCs w:val="24"/>
          <w:lang w:val="it-IT"/>
        </w:rPr>
        <w:t xml:space="preserve"> </w:t>
      </w:r>
      <w:proofErr w:type="spellStart"/>
      <w:r w:rsidRPr="002F37B3">
        <w:rPr>
          <w:sz w:val="24"/>
          <w:szCs w:val="24"/>
          <w:lang w:val="it-IT"/>
        </w:rPr>
        <w:t>zaštite</w:t>
      </w:r>
      <w:proofErr w:type="spellEnd"/>
      <w:r w:rsidRPr="002F37B3">
        <w:rPr>
          <w:sz w:val="24"/>
          <w:szCs w:val="24"/>
          <w:lang w:val="it-IT"/>
        </w:rPr>
        <w:t xml:space="preserve"> </w:t>
      </w:r>
      <w:proofErr w:type="spellStart"/>
      <w:r w:rsidRPr="002F37B3">
        <w:rPr>
          <w:sz w:val="24"/>
          <w:szCs w:val="24"/>
          <w:lang w:val="it-IT"/>
        </w:rPr>
        <w:t>privatnosti</w:t>
      </w:r>
      <w:proofErr w:type="spellEnd"/>
      <w:r w:rsidRPr="002F37B3">
        <w:rPr>
          <w:sz w:val="24"/>
          <w:szCs w:val="24"/>
          <w:lang w:val="it-IT"/>
        </w:rPr>
        <w:t xml:space="preserve"> </w:t>
      </w:r>
      <w:proofErr w:type="spellStart"/>
      <w:r w:rsidRPr="002F37B3">
        <w:rPr>
          <w:sz w:val="24"/>
          <w:szCs w:val="24"/>
          <w:lang w:val="it-IT"/>
        </w:rPr>
        <w:t>osobnih</w:t>
      </w:r>
      <w:proofErr w:type="spellEnd"/>
      <w:r w:rsidRPr="002F37B3">
        <w:rPr>
          <w:sz w:val="24"/>
          <w:szCs w:val="24"/>
          <w:lang w:val="it-IT"/>
        </w:rPr>
        <w:t xml:space="preserve"> podataka </w:t>
      </w:r>
      <w:proofErr w:type="spellStart"/>
      <w:r w:rsidRPr="002F37B3">
        <w:rPr>
          <w:sz w:val="24"/>
          <w:szCs w:val="24"/>
          <w:lang w:val="it-IT"/>
        </w:rPr>
        <w:t>koja</w:t>
      </w:r>
      <w:proofErr w:type="spellEnd"/>
      <w:r w:rsidRPr="002F37B3">
        <w:rPr>
          <w:sz w:val="24"/>
          <w:szCs w:val="24"/>
          <w:lang w:val="it-IT"/>
        </w:rPr>
        <w:t xml:space="preserve"> je </w:t>
      </w:r>
      <w:proofErr w:type="spellStart"/>
      <w:r w:rsidRPr="002F37B3">
        <w:rPr>
          <w:sz w:val="24"/>
          <w:szCs w:val="24"/>
          <w:lang w:val="it-IT"/>
        </w:rPr>
        <w:t>objavljena</w:t>
      </w:r>
      <w:proofErr w:type="spellEnd"/>
      <w:r w:rsidRPr="002F37B3">
        <w:rPr>
          <w:sz w:val="24"/>
          <w:szCs w:val="24"/>
          <w:lang w:val="it-IT"/>
        </w:rPr>
        <w:t xml:space="preserve"> </w:t>
      </w:r>
      <w:proofErr w:type="spellStart"/>
      <w:r w:rsidRPr="002F37B3">
        <w:rPr>
          <w:sz w:val="24"/>
          <w:szCs w:val="24"/>
          <w:lang w:val="it-IT"/>
        </w:rPr>
        <w:t>na</w:t>
      </w:r>
      <w:proofErr w:type="spellEnd"/>
      <w:r w:rsidRPr="002F37B3">
        <w:rPr>
          <w:sz w:val="24"/>
          <w:szCs w:val="24"/>
          <w:lang w:val="it-IT"/>
        </w:rPr>
        <w:t xml:space="preserve"> web </w:t>
      </w:r>
      <w:proofErr w:type="spellStart"/>
      <w:r w:rsidRPr="002F37B3">
        <w:rPr>
          <w:sz w:val="24"/>
          <w:szCs w:val="24"/>
          <w:lang w:val="it-IT"/>
        </w:rPr>
        <w:t>stranici</w:t>
      </w:r>
      <w:proofErr w:type="spellEnd"/>
      <w:r w:rsidRPr="002F37B3">
        <w:rPr>
          <w:sz w:val="24"/>
          <w:szCs w:val="24"/>
          <w:lang w:val="it-IT"/>
        </w:rPr>
        <w:t xml:space="preserve"> Koprivničko-križevačke županije, </w:t>
      </w:r>
      <w:hyperlink r:id="rId9" w:history="1">
        <w:r w:rsidR="00BA391B" w:rsidRPr="002F37B3">
          <w:rPr>
            <w:rStyle w:val="Hiperveza"/>
            <w:sz w:val="24"/>
            <w:szCs w:val="24"/>
            <w:lang w:val="it-IT"/>
          </w:rPr>
          <w:t>https://www.kckzz.hr/hr/politika-zastite-privatnosti-osobnih-podataka</w:t>
        </w:r>
      </w:hyperlink>
      <w:r w:rsidR="00BA391B" w:rsidRPr="002F37B3">
        <w:rPr>
          <w:sz w:val="24"/>
          <w:szCs w:val="24"/>
          <w:lang w:val="it-IT"/>
        </w:rPr>
        <w:t xml:space="preserve"> </w:t>
      </w:r>
      <w:proofErr w:type="spellStart"/>
      <w:r w:rsidRPr="002F37B3">
        <w:rPr>
          <w:sz w:val="24"/>
          <w:szCs w:val="24"/>
          <w:lang w:val="it-IT"/>
        </w:rPr>
        <w:t>uz</w:t>
      </w:r>
      <w:proofErr w:type="spellEnd"/>
      <w:r w:rsidRPr="002F37B3">
        <w:rPr>
          <w:sz w:val="24"/>
          <w:szCs w:val="24"/>
          <w:lang w:val="it-IT"/>
        </w:rPr>
        <w:t xml:space="preserve"> </w:t>
      </w:r>
      <w:proofErr w:type="spellStart"/>
      <w:r w:rsidRPr="002F37B3">
        <w:rPr>
          <w:sz w:val="24"/>
          <w:szCs w:val="24"/>
          <w:lang w:val="it-IT"/>
        </w:rPr>
        <w:t>primjenu</w:t>
      </w:r>
      <w:proofErr w:type="spellEnd"/>
      <w:r w:rsidRPr="002F37B3">
        <w:rPr>
          <w:sz w:val="24"/>
          <w:szCs w:val="24"/>
          <w:lang w:val="it-IT"/>
        </w:rPr>
        <w:t xml:space="preserve"> </w:t>
      </w:r>
      <w:proofErr w:type="spellStart"/>
      <w:r w:rsidRPr="002F37B3">
        <w:rPr>
          <w:sz w:val="24"/>
          <w:szCs w:val="24"/>
          <w:lang w:val="it-IT"/>
        </w:rPr>
        <w:t>odgovarajućih</w:t>
      </w:r>
      <w:proofErr w:type="spellEnd"/>
      <w:r w:rsidRPr="002F37B3">
        <w:rPr>
          <w:sz w:val="24"/>
          <w:szCs w:val="24"/>
          <w:lang w:val="it-IT"/>
        </w:rPr>
        <w:t xml:space="preserve"> </w:t>
      </w:r>
      <w:proofErr w:type="spellStart"/>
      <w:r w:rsidRPr="002F37B3">
        <w:rPr>
          <w:sz w:val="24"/>
          <w:szCs w:val="24"/>
          <w:lang w:val="it-IT"/>
        </w:rPr>
        <w:t>organizacijskih</w:t>
      </w:r>
      <w:proofErr w:type="spellEnd"/>
      <w:r w:rsidRPr="002F37B3">
        <w:rPr>
          <w:sz w:val="24"/>
          <w:szCs w:val="24"/>
          <w:lang w:val="it-IT"/>
        </w:rPr>
        <w:t xml:space="preserve"> i </w:t>
      </w:r>
      <w:proofErr w:type="spellStart"/>
      <w:r w:rsidRPr="002F37B3">
        <w:rPr>
          <w:sz w:val="24"/>
          <w:szCs w:val="24"/>
          <w:lang w:val="it-IT"/>
        </w:rPr>
        <w:t>tehničkih</w:t>
      </w:r>
      <w:proofErr w:type="spellEnd"/>
      <w:r w:rsidRPr="002F37B3">
        <w:rPr>
          <w:sz w:val="24"/>
          <w:szCs w:val="24"/>
          <w:lang w:val="it-IT"/>
        </w:rPr>
        <w:t xml:space="preserve"> </w:t>
      </w:r>
      <w:proofErr w:type="spellStart"/>
      <w:r w:rsidRPr="002F37B3">
        <w:rPr>
          <w:sz w:val="24"/>
          <w:szCs w:val="24"/>
          <w:lang w:val="it-IT"/>
        </w:rPr>
        <w:t>mjera</w:t>
      </w:r>
      <w:proofErr w:type="spellEnd"/>
      <w:r w:rsidRPr="002F37B3">
        <w:rPr>
          <w:sz w:val="24"/>
          <w:szCs w:val="24"/>
          <w:lang w:val="it-IT"/>
        </w:rPr>
        <w:t xml:space="preserve"> </w:t>
      </w:r>
      <w:proofErr w:type="spellStart"/>
      <w:r w:rsidRPr="002F37B3">
        <w:rPr>
          <w:sz w:val="24"/>
          <w:szCs w:val="24"/>
          <w:lang w:val="it-IT"/>
        </w:rPr>
        <w:t>zaštite</w:t>
      </w:r>
      <w:proofErr w:type="spellEnd"/>
      <w:r w:rsidRPr="002F37B3">
        <w:rPr>
          <w:sz w:val="24"/>
          <w:szCs w:val="24"/>
          <w:lang w:val="it-IT"/>
        </w:rPr>
        <w:t xml:space="preserve"> </w:t>
      </w:r>
      <w:proofErr w:type="spellStart"/>
      <w:r w:rsidRPr="002F37B3">
        <w:rPr>
          <w:sz w:val="24"/>
          <w:szCs w:val="24"/>
          <w:lang w:val="it-IT"/>
        </w:rPr>
        <w:t>osobnih</w:t>
      </w:r>
      <w:proofErr w:type="spellEnd"/>
      <w:r w:rsidRPr="002F37B3">
        <w:rPr>
          <w:sz w:val="24"/>
          <w:szCs w:val="24"/>
          <w:lang w:val="it-IT"/>
        </w:rPr>
        <w:t xml:space="preserve"> podataka od </w:t>
      </w:r>
      <w:proofErr w:type="spellStart"/>
      <w:r w:rsidRPr="002F37B3">
        <w:rPr>
          <w:sz w:val="24"/>
          <w:szCs w:val="24"/>
          <w:lang w:val="it-IT"/>
        </w:rPr>
        <w:t>neovlaštenog</w:t>
      </w:r>
      <w:proofErr w:type="spellEnd"/>
      <w:r w:rsidRPr="002F37B3">
        <w:rPr>
          <w:sz w:val="24"/>
          <w:szCs w:val="24"/>
          <w:lang w:val="it-IT"/>
        </w:rPr>
        <w:t xml:space="preserve"> </w:t>
      </w:r>
      <w:proofErr w:type="spellStart"/>
      <w:r w:rsidRPr="002F37B3">
        <w:rPr>
          <w:sz w:val="24"/>
          <w:szCs w:val="24"/>
          <w:lang w:val="it-IT"/>
        </w:rPr>
        <w:t>pristupa</w:t>
      </w:r>
      <w:proofErr w:type="spellEnd"/>
      <w:r w:rsidRPr="002F37B3">
        <w:rPr>
          <w:sz w:val="24"/>
          <w:szCs w:val="24"/>
          <w:lang w:val="it-IT"/>
        </w:rPr>
        <w:t xml:space="preserve">, </w:t>
      </w:r>
      <w:proofErr w:type="spellStart"/>
      <w:r w:rsidRPr="002F37B3">
        <w:rPr>
          <w:sz w:val="24"/>
          <w:szCs w:val="24"/>
          <w:lang w:val="it-IT"/>
        </w:rPr>
        <w:t>zlouporabe</w:t>
      </w:r>
      <w:proofErr w:type="spellEnd"/>
      <w:r w:rsidRPr="002F37B3">
        <w:rPr>
          <w:sz w:val="24"/>
          <w:szCs w:val="24"/>
          <w:lang w:val="it-IT"/>
        </w:rPr>
        <w:t xml:space="preserve">, </w:t>
      </w:r>
      <w:proofErr w:type="spellStart"/>
      <w:r w:rsidRPr="002F37B3">
        <w:rPr>
          <w:sz w:val="24"/>
          <w:szCs w:val="24"/>
          <w:lang w:val="it-IT"/>
        </w:rPr>
        <w:t>otkrivanja</w:t>
      </w:r>
      <w:proofErr w:type="spellEnd"/>
      <w:r w:rsidRPr="002F37B3">
        <w:rPr>
          <w:sz w:val="24"/>
          <w:szCs w:val="24"/>
          <w:lang w:val="it-IT"/>
        </w:rPr>
        <w:t xml:space="preserve">, </w:t>
      </w:r>
      <w:proofErr w:type="spellStart"/>
      <w:r w:rsidRPr="002F37B3">
        <w:rPr>
          <w:sz w:val="24"/>
          <w:szCs w:val="24"/>
          <w:lang w:val="it-IT"/>
        </w:rPr>
        <w:t>gubitka</w:t>
      </w:r>
      <w:proofErr w:type="spellEnd"/>
      <w:r w:rsidRPr="002F37B3">
        <w:rPr>
          <w:sz w:val="24"/>
          <w:szCs w:val="24"/>
          <w:lang w:val="it-IT"/>
        </w:rPr>
        <w:t xml:space="preserve"> ili </w:t>
      </w:r>
      <w:proofErr w:type="spellStart"/>
      <w:r w:rsidRPr="002F37B3">
        <w:rPr>
          <w:sz w:val="24"/>
          <w:szCs w:val="24"/>
          <w:lang w:val="it-IT"/>
        </w:rPr>
        <w:t>uništenja</w:t>
      </w:r>
      <w:proofErr w:type="spellEnd"/>
      <w:r w:rsidRPr="002F37B3">
        <w:rPr>
          <w:sz w:val="24"/>
          <w:szCs w:val="24"/>
          <w:lang w:val="it-IT"/>
        </w:rPr>
        <w:t>.</w:t>
      </w:r>
    </w:p>
    <w:p w:rsidR="00927BF7" w:rsidRDefault="00927BF7" w:rsidP="00AA4C89">
      <w:pPr>
        <w:ind w:firstLine="284"/>
        <w:jc w:val="both"/>
        <w:rPr>
          <w:sz w:val="24"/>
          <w:szCs w:val="24"/>
          <w:lang w:val="it-IT"/>
        </w:rPr>
      </w:pPr>
    </w:p>
    <w:p w:rsidR="00375CB6" w:rsidRPr="00EC2380" w:rsidRDefault="00375CB6" w:rsidP="00AA4C89">
      <w:pPr>
        <w:ind w:firstLine="284"/>
        <w:jc w:val="both"/>
        <w:rPr>
          <w:sz w:val="22"/>
          <w:szCs w:val="22"/>
        </w:rPr>
      </w:pPr>
    </w:p>
    <w:sectPr w:rsidR="00375CB6" w:rsidRPr="00EC2380" w:rsidSect="00E01450">
      <w:footerReference w:type="default" r:id="rId10"/>
      <w:pgSz w:w="11906" w:h="16838"/>
      <w:pgMar w:top="851" w:right="1133" w:bottom="709" w:left="1417" w:header="708" w:footer="708" w:gutter="0"/>
      <w:cols w:space="708"/>
      <w:titlePg/>
      <w:docGrid w:linePitch="381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B41AE" w:rsidRDefault="006B41AE" w:rsidP="004559CF">
      <w:r>
        <w:separator/>
      </w:r>
    </w:p>
  </w:endnote>
  <w:endnote w:type="continuationSeparator" w:id="0">
    <w:p w:rsidR="006B41AE" w:rsidRDefault="006B41AE" w:rsidP="004559C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-NewRoman">
    <w:altName w:val="Times New Roman"/>
    <w:panose1 w:val="00000000000000000000"/>
    <w:charset w:val="EE"/>
    <w:family w:val="roman"/>
    <w:notTrueType/>
    <w:pitch w:val="default"/>
    <w:sig w:usb0="00000007" w:usb1="00000000" w:usb2="00000000" w:usb3="00000000" w:csb0="00000003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13177836"/>
      <w:docPartObj>
        <w:docPartGallery w:val="Page Numbers (Bottom of Page)"/>
        <w:docPartUnique/>
      </w:docPartObj>
    </w:sdtPr>
    <w:sdtEndPr/>
    <w:sdtContent>
      <w:p w:rsidR="004559CF" w:rsidRDefault="004559CF">
        <w:pPr>
          <w:pStyle w:val="Podnoje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6547FC" w:rsidRPr="006547FC">
          <w:rPr>
            <w:noProof/>
            <w:lang w:val="hr-HR"/>
          </w:rPr>
          <w:t>3</w:t>
        </w:r>
        <w:r>
          <w:fldChar w:fldCharType="end"/>
        </w:r>
      </w:p>
    </w:sdtContent>
  </w:sdt>
  <w:p w:rsidR="004559CF" w:rsidRDefault="004559CF">
    <w:pPr>
      <w:pStyle w:val="Podnoj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B41AE" w:rsidRDefault="006B41AE" w:rsidP="004559CF">
      <w:r>
        <w:separator/>
      </w:r>
    </w:p>
  </w:footnote>
  <w:footnote w:type="continuationSeparator" w:id="0">
    <w:p w:rsidR="006B41AE" w:rsidRDefault="006B41AE" w:rsidP="004559C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6C94C19"/>
    <w:multiLevelType w:val="hybridMultilevel"/>
    <w:tmpl w:val="E9BEE2BA"/>
    <w:lvl w:ilvl="0" w:tplc="C048177A">
      <w:start w:val="4"/>
      <w:numFmt w:val="bullet"/>
      <w:lvlText w:val="-"/>
      <w:lvlJc w:val="left"/>
      <w:pPr>
        <w:tabs>
          <w:tab w:val="num" w:pos="1065"/>
        </w:tabs>
        <w:ind w:left="1065" w:hanging="360"/>
      </w:pPr>
      <w:rPr>
        <w:rFonts w:ascii="Arial" w:eastAsia="Times New Roman" w:hAnsi="Arial" w:cs="Arial" w:hint="default"/>
      </w:rPr>
    </w:lvl>
    <w:lvl w:ilvl="1" w:tplc="041A0003" w:tentative="1">
      <w:start w:val="1"/>
      <w:numFmt w:val="bullet"/>
      <w:lvlText w:val="o"/>
      <w:lvlJc w:val="left"/>
      <w:pPr>
        <w:tabs>
          <w:tab w:val="num" w:pos="1785"/>
        </w:tabs>
        <w:ind w:left="1785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tabs>
          <w:tab w:val="num" w:pos="2505"/>
        </w:tabs>
        <w:ind w:left="2505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tabs>
          <w:tab w:val="num" w:pos="3225"/>
        </w:tabs>
        <w:ind w:left="3225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tabs>
          <w:tab w:val="num" w:pos="3945"/>
        </w:tabs>
        <w:ind w:left="3945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tabs>
          <w:tab w:val="num" w:pos="4665"/>
        </w:tabs>
        <w:ind w:left="4665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tabs>
          <w:tab w:val="num" w:pos="5385"/>
        </w:tabs>
        <w:ind w:left="5385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tabs>
          <w:tab w:val="num" w:pos="6105"/>
        </w:tabs>
        <w:ind w:left="6105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tabs>
          <w:tab w:val="num" w:pos="6825"/>
        </w:tabs>
        <w:ind w:left="6825" w:hanging="360"/>
      </w:pPr>
      <w:rPr>
        <w:rFonts w:ascii="Wingdings" w:hAnsi="Wingdings" w:hint="default"/>
      </w:rPr>
    </w:lvl>
  </w:abstractNum>
  <w:abstractNum w:abstractNumId="1" w15:restartNumberingAfterBreak="0">
    <w:nsid w:val="18360B6E"/>
    <w:multiLevelType w:val="hybridMultilevel"/>
    <w:tmpl w:val="18303BD2"/>
    <w:lvl w:ilvl="0" w:tplc="041A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080" w:hanging="360"/>
      </w:pPr>
    </w:lvl>
    <w:lvl w:ilvl="2" w:tplc="041A001B" w:tentative="1">
      <w:start w:val="1"/>
      <w:numFmt w:val="lowerRoman"/>
      <w:lvlText w:val="%3."/>
      <w:lvlJc w:val="right"/>
      <w:pPr>
        <w:ind w:left="1800" w:hanging="180"/>
      </w:pPr>
    </w:lvl>
    <w:lvl w:ilvl="3" w:tplc="041A000F" w:tentative="1">
      <w:start w:val="1"/>
      <w:numFmt w:val="decimal"/>
      <w:lvlText w:val="%4."/>
      <w:lvlJc w:val="left"/>
      <w:pPr>
        <w:ind w:left="2520" w:hanging="360"/>
      </w:pPr>
    </w:lvl>
    <w:lvl w:ilvl="4" w:tplc="041A0019" w:tentative="1">
      <w:start w:val="1"/>
      <w:numFmt w:val="lowerLetter"/>
      <w:lvlText w:val="%5."/>
      <w:lvlJc w:val="left"/>
      <w:pPr>
        <w:ind w:left="3240" w:hanging="360"/>
      </w:pPr>
    </w:lvl>
    <w:lvl w:ilvl="5" w:tplc="041A001B" w:tentative="1">
      <w:start w:val="1"/>
      <w:numFmt w:val="lowerRoman"/>
      <w:lvlText w:val="%6."/>
      <w:lvlJc w:val="right"/>
      <w:pPr>
        <w:ind w:left="3960" w:hanging="180"/>
      </w:pPr>
    </w:lvl>
    <w:lvl w:ilvl="6" w:tplc="041A000F" w:tentative="1">
      <w:start w:val="1"/>
      <w:numFmt w:val="decimal"/>
      <w:lvlText w:val="%7."/>
      <w:lvlJc w:val="left"/>
      <w:pPr>
        <w:ind w:left="4680" w:hanging="360"/>
      </w:pPr>
    </w:lvl>
    <w:lvl w:ilvl="7" w:tplc="041A0019" w:tentative="1">
      <w:start w:val="1"/>
      <w:numFmt w:val="lowerLetter"/>
      <w:lvlText w:val="%8."/>
      <w:lvlJc w:val="left"/>
      <w:pPr>
        <w:ind w:left="5400" w:hanging="360"/>
      </w:pPr>
    </w:lvl>
    <w:lvl w:ilvl="8" w:tplc="041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1ED62083"/>
    <w:multiLevelType w:val="hybridMultilevel"/>
    <w:tmpl w:val="2C6223FC"/>
    <w:lvl w:ilvl="0" w:tplc="041A000F">
      <w:start w:val="1"/>
      <w:numFmt w:val="decimal"/>
      <w:lvlText w:val="%1."/>
      <w:lvlJc w:val="left"/>
      <w:pPr>
        <w:ind w:left="2345" w:hanging="360"/>
      </w:pPr>
    </w:lvl>
    <w:lvl w:ilvl="1" w:tplc="041A0019" w:tentative="1">
      <w:start w:val="1"/>
      <w:numFmt w:val="lowerLetter"/>
      <w:lvlText w:val="%2."/>
      <w:lvlJc w:val="left"/>
      <w:pPr>
        <w:ind w:left="3065" w:hanging="360"/>
      </w:pPr>
    </w:lvl>
    <w:lvl w:ilvl="2" w:tplc="041A001B" w:tentative="1">
      <w:start w:val="1"/>
      <w:numFmt w:val="lowerRoman"/>
      <w:lvlText w:val="%3."/>
      <w:lvlJc w:val="right"/>
      <w:pPr>
        <w:ind w:left="3785" w:hanging="180"/>
      </w:pPr>
    </w:lvl>
    <w:lvl w:ilvl="3" w:tplc="041A000F" w:tentative="1">
      <w:start w:val="1"/>
      <w:numFmt w:val="decimal"/>
      <w:lvlText w:val="%4."/>
      <w:lvlJc w:val="left"/>
      <w:pPr>
        <w:ind w:left="4505" w:hanging="360"/>
      </w:pPr>
    </w:lvl>
    <w:lvl w:ilvl="4" w:tplc="041A0019" w:tentative="1">
      <w:start w:val="1"/>
      <w:numFmt w:val="lowerLetter"/>
      <w:lvlText w:val="%5."/>
      <w:lvlJc w:val="left"/>
      <w:pPr>
        <w:ind w:left="5225" w:hanging="360"/>
      </w:pPr>
    </w:lvl>
    <w:lvl w:ilvl="5" w:tplc="041A001B" w:tentative="1">
      <w:start w:val="1"/>
      <w:numFmt w:val="lowerRoman"/>
      <w:lvlText w:val="%6."/>
      <w:lvlJc w:val="right"/>
      <w:pPr>
        <w:ind w:left="5945" w:hanging="180"/>
      </w:pPr>
    </w:lvl>
    <w:lvl w:ilvl="6" w:tplc="041A000F" w:tentative="1">
      <w:start w:val="1"/>
      <w:numFmt w:val="decimal"/>
      <w:lvlText w:val="%7."/>
      <w:lvlJc w:val="left"/>
      <w:pPr>
        <w:ind w:left="6665" w:hanging="360"/>
      </w:pPr>
    </w:lvl>
    <w:lvl w:ilvl="7" w:tplc="041A0019" w:tentative="1">
      <w:start w:val="1"/>
      <w:numFmt w:val="lowerLetter"/>
      <w:lvlText w:val="%8."/>
      <w:lvlJc w:val="left"/>
      <w:pPr>
        <w:ind w:left="7385" w:hanging="360"/>
      </w:pPr>
    </w:lvl>
    <w:lvl w:ilvl="8" w:tplc="041A001B" w:tentative="1">
      <w:start w:val="1"/>
      <w:numFmt w:val="lowerRoman"/>
      <w:lvlText w:val="%9."/>
      <w:lvlJc w:val="right"/>
      <w:pPr>
        <w:ind w:left="8105" w:hanging="180"/>
      </w:pPr>
    </w:lvl>
  </w:abstractNum>
  <w:abstractNum w:abstractNumId="3" w15:restartNumberingAfterBreak="0">
    <w:nsid w:val="274A0D0D"/>
    <w:multiLevelType w:val="hybridMultilevel"/>
    <w:tmpl w:val="A7F03506"/>
    <w:lvl w:ilvl="0" w:tplc="041A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A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A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4" w15:restartNumberingAfterBreak="0">
    <w:nsid w:val="2C876F50"/>
    <w:multiLevelType w:val="hybridMultilevel"/>
    <w:tmpl w:val="2CE4A152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2007096"/>
    <w:multiLevelType w:val="hybridMultilevel"/>
    <w:tmpl w:val="CB1EB5CE"/>
    <w:lvl w:ilvl="0" w:tplc="302A2C32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080" w:hanging="360"/>
      </w:pPr>
    </w:lvl>
    <w:lvl w:ilvl="2" w:tplc="041A001B" w:tentative="1">
      <w:start w:val="1"/>
      <w:numFmt w:val="lowerRoman"/>
      <w:lvlText w:val="%3."/>
      <w:lvlJc w:val="right"/>
      <w:pPr>
        <w:ind w:left="1800" w:hanging="180"/>
      </w:pPr>
    </w:lvl>
    <w:lvl w:ilvl="3" w:tplc="041A000F" w:tentative="1">
      <w:start w:val="1"/>
      <w:numFmt w:val="decimal"/>
      <w:lvlText w:val="%4."/>
      <w:lvlJc w:val="left"/>
      <w:pPr>
        <w:ind w:left="2520" w:hanging="360"/>
      </w:pPr>
    </w:lvl>
    <w:lvl w:ilvl="4" w:tplc="041A0019" w:tentative="1">
      <w:start w:val="1"/>
      <w:numFmt w:val="lowerLetter"/>
      <w:lvlText w:val="%5."/>
      <w:lvlJc w:val="left"/>
      <w:pPr>
        <w:ind w:left="3240" w:hanging="360"/>
      </w:pPr>
    </w:lvl>
    <w:lvl w:ilvl="5" w:tplc="041A001B" w:tentative="1">
      <w:start w:val="1"/>
      <w:numFmt w:val="lowerRoman"/>
      <w:lvlText w:val="%6."/>
      <w:lvlJc w:val="right"/>
      <w:pPr>
        <w:ind w:left="3960" w:hanging="180"/>
      </w:pPr>
    </w:lvl>
    <w:lvl w:ilvl="6" w:tplc="041A000F" w:tentative="1">
      <w:start w:val="1"/>
      <w:numFmt w:val="decimal"/>
      <w:lvlText w:val="%7."/>
      <w:lvlJc w:val="left"/>
      <w:pPr>
        <w:ind w:left="4680" w:hanging="360"/>
      </w:pPr>
    </w:lvl>
    <w:lvl w:ilvl="7" w:tplc="041A0019" w:tentative="1">
      <w:start w:val="1"/>
      <w:numFmt w:val="lowerLetter"/>
      <w:lvlText w:val="%8."/>
      <w:lvlJc w:val="left"/>
      <w:pPr>
        <w:ind w:left="5400" w:hanging="360"/>
      </w:pPr>
    </w:lvl>
    <w:lvl w:ilvl="8" w:tplc="041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35105360"/>
    <w:multiLevelType w:val="hybridMultilevel"/>
    <w:tmpl w:val="2690D858"/>
    <w:lvl w:ilvl="0" w:tplc="D478C1E6">
      <w:start w:val="1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Arial" w:eastAsia="Times New Roman" w:hAnsi="Arial" w:cs="Arial" w:hint="default"/>
      </w:rPr>
    </w:lvl>
    <w:lvl w:ilvl="1" w:tplc="041A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7" w15:restartNumberingAfterBreak="0">
    <w:nsid w:val="3EF32353"/>
    <w:multiLevelType w:val="hybridMultilevel"/>
    <w:tmpl w:val="5D44620A"/>
    <w:lvl w:ilvl="0" w:tplc="99F60B86">
      <w:start w:val="1"/>
      <w:numFmt w:val="decimal"/>
      <w:lvlText w:val="%1."/>
      <w:lvlJc w:val="left"/>
      <w:pPr>
        <w:ind w:left="720" w:hanging="360"/>
      </w:pPr>
      <w:rPr>
        <w:rFonts w:ascii="Times-NewRoman" w:hAnsi="Times-NewRoman"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60F6F08"/>
    <w:multiLevelType w:val="hybridMultilevel"/>
    <w:tmpl w:val="FE3CE4F2"/>
    <w:lvl w:ilvl="0" w:tplc="C3BEDC94">
      <w:start w:val="1"/>
      <w:numFmt w:val="decimal"/>
      <w:lvlText w:val="%1.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9A17A93"/>
    <w:multiLevelType w:val="hybridMultilevel"/>
    <w:tmpl w:val="56CEA678"/>
    <w:lvl w:ilvl="0" w:tplc="DA66F50C">
      <w:start w:val="1"/>
      <w:numFmt w:val="decimal"/>
      <w:lvlText w:val="%1."/>
      <w:lvlJc w:val="left"/>
      <w:pPr>
        <w:tabs>
          <w:tab w:val="num" w:pos="1065"/>
        </w:tabs>
        <w:ind w:left="1065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tabs>
          <w:tab w:val="num" w:pos="1785"/>
        </w:tabs>
        <w:ind w:left="1785" w:hanging="360"/>
      </w:pPr>
    </w:lvl>
    <w:lvl w:ilvl="2" w:tplc="041A001B" w:tentative="1">
      <w:start w:val="1"/>
      <w:numFmt w:val="lowerRoman"/>
      <w:lvlText w:val="%3."/>
      <w:lvlJc w:val="right"/>
      <w:pPr>
        <w:tabs>
          <w:tab w:val="num" w:pos="2505"/>
        </w:tabs>
        <w:ind w:left="2505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3225"/>
        </w:tabs>
        <w:ind w:left="3225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945"/>
        </w:tabs>
        <w:ind w:left="3945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665"/>
        </w:tabs>
        <w:ind w:left="4665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5385"/>
        </w:tabs>
        <w:ind w:left="5385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6105"/>
        </w:tabs>
        <w:ind w:left="6105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825"/>
        </w:tabs>
        <w:ind w:left="6825" w:hanging="180"/>
      </w:pPr>
    </w:lvl>
  </w:abstractNum>
  <w:abstractNum w:abstractNumId="10" w15:restartNumberingAfterBreak="0">
    <w:nsid w:val="4ADB6D7F"/>
    <w:multiLevelType w:val="hybridMultilevel"/>
    <w:tmpl w:val="F920EEE2"/>
    <w:lvl w:ilvl="0" w:tplc="041A000F">
      <w:start w:val="1"/>
      <w:numFmt w:val="decimal"/>
      <w:lvlText w:val="%1."/>
      <w:lvlJc w:val="left"/>
      <w:pPr>
        <w:ind w:left="360" w:hanging="360"/>
      </w:pPr>
    </w:lvl>
    <w:lvl w:ilvl="1" w:tplc="041A0019" w:tentative="1">
      <w:start w:val="1"/>
      <w:numFmt w:val="lowerLetter"/>
      <w:lvlText w:val="%2."/>
      <w:lvlJc w:val="left"/>
      <w:pPr>
        <w:ind w:left="1080" w:hanging="360"/>
      </w:pPr>
    </w:lvl>
    <w:lvl w:ilvl="2" w:tplc="041A001B" w:tentative="1">
      <w:start w:val="1"/>
      <w:numFmt w:val="lowerRoman"/>
      <w:lvlText w:val="%3."/>
      <w:lvlJc w:val="right"/>
      <w:pPr>
        <w:ind w:left="1800" w:hanging="180"/>
      </w:pPr>
    </w:lvl>
    <w:lvl w:ilvl="3" w:tplc="041A000F" w:tentative="1">
      <w:start w:val="1"/>
      <w:numFmt w:val="decimal"/>
      <w:lvlText w:val="%4."/>
      <w:lvlJc w:val="left"/>
      <w:pPr>
        <w:ind w:left="2520" w:hanging="360"/>
      </w:pPr>
    </w:lvl>
    <w:lvl w:ilvl="4" w:tplc="041A0019" w:tentative="1">
      <w:start w:val="1"/>
      <w:numFmt w:val="lowerLetter"/>
      <w:lvlText w:val="%5."/>
      <w:lvlJc w:val="left"/>
      <w:pPr>
        <w:ind w:left="3240" w:hanging="360"/>
      </w:pPr>
    </w:lvl>
    <w:lvl w:ilvl="5" w:tplc="041A001B" w:tentative="1">
      <w:start w:val="1"/>
      <w:numFmt w:val="lowerRoman"/>
      <w:lvlText w:val="%6."/>
      <w:lvlJc w:val="right"/>
      <w:pPr>
        <w:ind w:left="3960" w:hanging="180"/>
      </w:pPr>
    </w:lvl>
    <w:lvl w:ilvl="6" w:tplc="041A000F" w:tentative="1">
      <w:start w:val="1"/>
      <w:numFmt w:val="decimal"/>
      <w:lvlText w:val="%7."/>
      <w:lvlJc w:val="left"/>
      <w:pPr>
        <w:ind w:left="4680" w:hanging="360"/>
      </w:pPr>
    </w:lvl>
    <w:lvl w:ilvl="7" w:tplc="041A0019" w:tentative="1">
      <w:start w:val="1"/>
      <w:numFmt w:val="lowerLetter"/>
      <w:lvlText w:val="%8."/>
      <w:lvlJc w:val="left"/>
      <w:pPr>
        <w:ind w:left="5400" w:hanging="360"/>
      </w:pPr>
    </w:lvl>
    <w:lvl w:ilvl="8" w:tplc="041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514A3CF1"/>
    <w:multiLevelType w:val="hybridMultilevel"/>
    <w:tmpl w:val="B67C3E46"/>
    <w:lvl w:ilvl="0" w:tplc="45368354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63EE681D"/>
    <w:multiLevelType w:val="hybridMultilevel"/>
    <w:tmpl w:val="2C6223FC"/>
    <w:lvl w:ilvl="0" w:tplc="041A000F">
      <w:start w:val="1"/>
      <w:numFmt w:val="decimal"/>
      <w:lvlText w:val="%1."/>
      <w:lvlJc w:val="left"/>
      <w:pPr>
        <w:ind w:left="360" w:hanging="360"/>
      </w:pPr>
    </w:lvl>
    <w:lvl w:ilvl="1" w:tplc="041A0019" w:tentative="1">
      <w:start w:val="1"/>
      <w:numFmt w:val="lowerLetter"/>
      <w:lvlText w:val="%2."/>
      <w:lvlJc w:val="left"/>
      <w:pPr>
        <w:ind w:left="1080" w:hanging="360"/>
      </w:pPr>
    </w:lvl>
    <w:lvl w:ilvl="2" w:tplc="041A001B" w:tentative="1">
      <w:start w:val="1"/>
      <w:numFmt w:val="lowerRoman"/>
      <w:lvlText w:val="%3."/>
      <w:lvlJc w:val="right"/>
      <w:pPr>
        <w:ind w:left="1800" w:hanging="180"/>
      </w:pPr>
    </w:lvl>
    <w:lvl w:ilvl="3" w:tplc="041A000F" w:tentative="1">
      <w:start w:val="1"/>
      <w:numFmt w:val="decimal"/>
      <w:lvlText w:val="%4."/>
      <w:lvlJc w:val="left"/>
      <w:pPr>
        <w:ind w:left="2520" w:hanging="360"/>
      </w:pPr>
    </w:lvl>
    <w:lvl w:ilvl="4" w:tplc="041A0019" w:tentative="1">
      <w:start w:val="1"/>
      <w:numFmt w:val="lowerLetter"/>
      <w:lvlText w:val="%5."/>
      <w:lvlJc w:val="left"/>
      <w:pPr>
        <w:ind w:left="3240" w:hanging="360"/>
      </w:pPr>
    </w:lvl>
    <w:lvl w:ilvl="5" w:tplc="041A001B" w:tentative="1">
      <w:start w:val="1"/>
      <w:numFmt w:val="lowerRoman"/>
      <w:lvlText w:val="%6."/>
      <w:lvlJc w:val="right"/>
      <w:pPr>
        <w:ind w:left="3960" w:hanging="180"/>
      </w:pPr>
    </w:lvl>
    <w:lvl w:ilvl="6" w:tplc="041A000F" w:tentative="1">
      <w:start w:val="1"/>
      <w:numFmt w:val="decimal"/>
      <w:lvlText w:val="%7."/>
      <w:lvlJc w:val="left"/>
      <w:pPr>
        <w:ind w:left="4680" w:hanging="360"/>
      </w:pPr>
    </w:lvl>
    <w:lvl w:ilvl="7" w:tplc="041A0019" w:tentative="1">
      <w:start w:val="1"/>
      <w:numFmt w:val="lowerLetter"/>
      <w:lvlText w:val="%8."/>
      <w:lvlJc w:val="left"/>
      <w:pPr>
        <w:ind w:left="5400" w:hanging="360"/>
      </w:pPr>
    </w:lvl>
    <w:lvl w:ilvl="8" w:tplc="041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646543BF"/>
    <w:multiLevelType w:val="hybridMultilevel"/>
    <w:tmpl w:val="2C6223FC"/>
    <w:lvl w:ilvl="0" w:tplc="041A000F">
      <w:start w:val="1"/>
      <w:numFmt w:val="decimal"/>
      <w:lvlText w:val="%1."/>
      <w:lvlJc w:val="left"/>
      <w:pPr>
        <w:ind w:left="360" w:hanging="360"/>
      </w:pPr>
    </w:lvl>
    <w:lvl w:ilvl="1" w:tplc="041A0019" w:tentative="1">
      <w:start w:val="1"/>
      <w:numFmt w:val="lowerLetter"/>
      <w:lvlText w:val="%2."/>
      <w:lvlJc w:val="left"/>
      <w:pPr>
        <w:ind w:left="1080" w:hanging="360"/>
      </w:pPr>
    </w:lvl>
    <w:lvl w:ilvl="2" w:tplc="041A001B" w:tentative="1">
      <w:start w:val="1"/>
      <w:numFmt w:val="lowerRoman"/>
      <w:lvlText w:val="%3."/>
      <w:lvlJc w:val="right"/>
      <w:pPr>
        <w:ind w:left="1800" w:hanging="180"/>
      </w:pPr>
    </w:lvl>
    <w:lvl w:ilvl="3" w:tplc="041A000F" w:tentative="1">
      <w:start w:val="1"/>
      <w:numFmt w:val="decimal"/>
      <w:lvlText w:val="%4."/>
      <w:lvlJc w:val="left"/>
      <w:pPr>
        <w:ind w:left="2520" w:hanging="360"/>
      </w:pPr>
    </w:lvl>
    <w:lvl w:ilvl="4" w:tplc="041A0019" w:tentative="1">
      <w:start w:val="1"/>
      <w:numFmt w:val="lowerLetter"/>
      <w:lvlText w:val="%5."/>
      <w:lvlJc w:val="left"/>
      <w:pPr>
        <w:ind w:left="3240" w:hanging="360"/>
      </w:pPr>
    </w:lvl>
    <w:lvl w:ilvl="5" w:tplc="041A001B" w:tentative="1">
      <w:start w:val="1"/>
      <w:numFmt w:val="lowerRoman"/>
      <w:lvlText w:val="%6."/>
      <w:lvlJc w:val="right"/>
      <w:pPr>
        <w:ind w:left="3960" w:hanging="180"/>
      </w:pPr>
    </w:lvl>
    <w:lvl w:ilvl="6" w:tplc="041A000F" w:tentative="1">
      <w:start w:val="1"/>
      <w:numFmt w:val="decimal"/>
      <w:lvlText w:val="%7."/>
      <w:lvlJc w:val="left"/>
      <w:pPr>
        <w:ind w:left="4680" w:hanging="360"/>
      </w:pPr>
    </w:lvl>
    <w:lvl w:ilvl="7" w:tplc="041A0019" w:tentative="1">
      <w:start w:val="1"/>
      <w:numFmt w:val="lowerLetter"/>
      <w:lvlText w:val="%8."/>
      <w:lvlJc w:val="left"/>
      <w:pPr>
        <w:ind w:left="5400" w:hanging="360"/>
      </w:pPr>
    </w:lvl>
    <w:lvl w:ilvl="8" w:tplc="041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786F045C"/>
    <w:multiLevelType w:val="hybridMultilevel"/>
    <w:tmpl w:val="912E0248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0"/>
  </w:num>
  <w:num w:numId="3">
    <w:abstractNumId w:val="3"/>
  </w:num>
  <w:num w:numId="4">
    <w:abstractNumId w:val="14"/>
  </w:num>
  <w:num w:numId="5">
    <w:abstractNumId w:val="8"/>
  </w:num>
  <w:num w:numId="6">
    <w:abstractNumId w:val="7"/>
  </w:num>
  <w:num w:numId="7">
    <w:abstractNumId w:val="2"/>
  </w:num>
  <w:num w:numId="8">
    <w:abstractNumId w:val="10"/>
  </w:num>
  <w:num w:numId="9">
    <w:abstractNumId w:val="11"/>
  </w:num>
  <w:num w:numId="10">
    <w:abstractNumId w:val="1"/>
  </w:num>
  <w:num w:numId="11">
    <w:abstractNumId w:val="4"/>
  </w:num>
  <w:num w:numId="12">
    <w:abstractNumId w:val="5"/>
  </w:num>
  <w:num w:numId="13">
    <w:abstractNumId w:val="12"/>
  </w:num>
  <w:num w:numId="14">
    <w:abstractNumId w:val="13"/>
  </w:num>
  <w:num w:numId="15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8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F6D7F"/>
    <w:rsid w:val="00022AF2"/>
    <w:rsid w:val="00026931"/>
    <w:rsid w:val="00071A49"/>
    <w:rsid w:val="00072846"/>
    <w:rsid w:val="00073BE4"/>
    <w:rsid w:val="0009260A"/>
    <w:rsid w:val="000A1B55"/>
    <w:rsid w:val="000C0B17"/>
    <w:rsid w:val="000C22B6"/>
    <w:rsid w:val="000D00CF"/>
    <w:rsid w:val="000D780F"/>
    <w:rsid w:val="000F55C0"/>
    <w:rsid w:val="00121990"/>
    <w:rsid w:val="00122366"/>
    <w:rsid w:val="001344FB"/>
    <w:rsid w:val="001522F8"/>
    <w:rsid w:val="00162667"/>
    <w:rsid w:val="00170BE7"/>
    <w:rsid w:val="0019518C"/>
    <w:rsid w:val="001B6EB9"/>
    <w:rsid w:val="001B792E"/>
    <w:rsid w:val="001D03F8"/>
    <w:rsid w:val="001D5BA7"/>
    <w:rsid w:val="001D664C"/>
    <w:rsid w:val="001E15F8"/>
    <w:rsid w:val="001E1B36"/>
    <w:rsid w:val="001E346C"/>
    <w:rsid w:val="001F0EDF"/>
    <w:rsid w:val="001F2281"/>
    <w:rsid w:val="00201590"/>
    <w:rsid w:val="00207FF8"/>
    <w:rsid w:val="00210008"/>
    <w:rsid w:val="0022445A"/>
    <w:rsid w:val="00225BD3"/>
    <w:rsid w:val="00270190"/>
    <w:rsid w:val="002712BA"/>
    <w:rsid w:val="00276478"/>
    <w:rsid w:val="0029734B"/>
    <w:rsid w:val="002975B6"/>
    <w:rsid w:val="002A122A"/>
    <w:rsid w:val="002A1BBD"/>
    <w:rsid w:val="002C085F"/>
    <w:rsid w:val="002C3FFE"/>
    <w:rsid w:val="002D010F"/>
    <w:rsid w:val="002E4960"/>
    <w:rsid w:val="002F37B3"/>
    <w:rsid w:val="003048B4"/>
    <w:rsid w:val="0030757C"/>
    <w:rsid w:val="00310017"/>
    <w:rsid w:val="00324E84"/>
    <w:rsid w:val="0033009B"/>
    <w:rsid w:val="00331EEB"/>
    <w:rsid w:val="00332F7E"/>
    <w:rsid w:val="00345C89"/>
    <w:rsid w:val="00357D66"/>
    <w:rsid w:val="00373F43"/>
    <w:rsid w:val="00375CB6"/>
    <w:rsid w:val="003825A0"/>
    <w:rsid w:val="00385601"/>
    <w:rsid w:val="003A2D36"/>
    <w:rsid w:val="003A737C"/>
    <w:rsid w:val="003B6CC0"/>
    <w:rsid w:val="003B705D"/>
    <w:rsid w:val="003D56FF"/>
    <w:rsid w:val="003F06DF"/>
    <w:rsid w:val="003F5BE8"/>
    <w:rsid w:val="004045B7"/>
    <w:rsid w:val="00404E56"/>
    <w:rsid w:val="00407E39"/>
    <w:rsid w:val="00411779"/>
    <w:rsid w:val="00444960"/>
    <w:rsid w:val="0044504D"/>
    <w:rsid w:val="004478D5"/>
    <w:rsid w:val="00452BDB"/>
    <w:rsid w:val="004559CF"/>
    <w:rsid w:val="00461066"/>
    <w:rsid w:val="00471695"/>
    <w:rsid w:val="0047633C"/>
    <w:rsid w:val="0047743F"/>
    <w:rsid w:val="0048156B"/>
    <w:rsid w:val="0048365F"/>
    <w:rsid w:val="004A004F"/>
    <w:rsid w:val="004A3615"/>
    <w:rsid w:val="004B120B"/>
    <w:rsid w:val="004C736C"/>
    <w:rsid w:val="004D291F"/>
    <w:rsid w:val="004D3AA6"/>
    <w:rsid w:val="004F6D7F"/>
    <w:rsid w:val="00504B72"/>
    <w:rsid w:val="00505D8A"/>
    <w:rsid w:val="00526416"/>
    <w:rsid w:val="00542E97"/>
    <w:rsid w:val="005601E7"/>
    <w:rsid w:val="005721F8"/>
    <w:rsid w:val="00577668"/>
    <w:rsid w:val="005914F4"/>
    <w:rsid w:val="00592D1C"/>
    <w:rsid w:val="005C548A"/>
    <w:rsid w:val="005E4E0C"/>
    <w:rsid w:val="005E6E7A"/>
    <w:rsid w:val="005E7411"/>
    <w:rsid w:val="006114C4"/>
    <w:rsid w:val="00633710"/>
    <w:rsid w:val="006547FC"/>
    <w:rsid w:val="00656EC3"/>
    <w:rsid w:val="00660029"/>
    <w:rsid w:val="00666709"/>
    <w:rsid w:val="00672BE3"/>
    <w:rsid w:val="0069501D"/>
    <w:rsid w:val="00696977"/>
    <w:rsid w:val="006A0B13"/>
    <w:rsid w:val="006A3F11"/>
    <w:rsid w:val="006A4770"/>
    <w:rsid w:val="006B41AE"/>
    <w:rsid w:val="006E20BA"/>
    <w:rsid w:val="006E444C"/>
    <w:rsid w:val="006F118C"/>
    <w:rsid w:val="006F38FF"/>
    <w:rsid w:val="00711ADF"/>
    <w:rsid w:val="007135E4"/>
    <w:rsid w:val="0072682B"/>
    <w:rsid w:val="00735374"/>
    <w:rsid w:val="00752BAC"/>
    <w:rsid w:val="0075422F"/>
    <w:rsid w:val="00770F7C"/>
    <w:rsid w:val="007730AF"/>
    <w:rsid w:val="00780365"/>
    <w:rsid w:val="00795FA9"/>
    <w:rsid w:val="007B4A4B"/>
    <w:rsid w:val="007D5064"/>
    <w:rsid w:val="007D7500"/>
    <w:rsid w:val="007E563D"/>
    <w:rsid w:val="007F0A4E"/>
    <w:rsid w:val="00802EEB"/>
    <w:rsid w:val="00804579"/>
    <w:rsid w:val="00805CD4"/>
    <w:rsid w:val="00805EE0"/>
    <w:rsid w:val="0082335A"/>
    <w:rsid w:val="008313E0"/>
    <w:rsid w:val="00851D3E"/>
    <w:rsid w:val="008559A5"/>
    <w:rsid w:val="008662BD"/>
    <w:rsid w:val="0087754E"/>
    <w:rsid w:val="00886069"/>
    <w:rsid w:val="00892197"/>
    <w:rsid w:val="0089448A"/>
    <w:rsid w:val="008A0A52"/>
    <w:rsid w:val="008B05C7"/>
    <w:rsid w:val="008B25FB"/>
    <w:rsid w:val="008C14A9"/>
    <w:rsid w:val="008D2615"/>
    <w:rsid w:val="008D32D2"/>
    <w:rsid w:val="008E053B"/>
    <w:rsid w:val="008E4685"/>
    <w:rsid w:val="008E7FF7"/>
    <w:rsid w:val="009119E1"/>
    <w:rsid w:val="00927BF7"/>
    <w:rsid w:val="0093348C"/>
    <w:rsid w:val="0093601A"/>
    <w:rsid w:val="009505EA"/>
    <w:rsid w:val="009519BA"/>
    <w:rsid w:val="00954513"/>
    <w:rsid w:val="0099150C"/>
    <w:rsid w:val="009B0772"/>
    <w:rsid w:val="009B5321"/>
    <w:rsid w:val="009F4047"/>
    <w:rsid w:val="00A039BF"/>
    <w:rsid w:val="00A06016"/>
    <w:rsid w:val="00A13C40"/>
    <w:rsid w:val="00A17236"/>
    <w:rsid w:val="00A316B5"/>
    <w:rsid w:val="00A35EA0"/>
    <w:rsid w:val="00A518F2"/>
    <w:rsid w:val="00A53331"/>
    <w:rsid w:val="00A53AFD"/>
    <w:rsid w:val="00A66DAC"/>
    <w:rsid w:val="00A858F0"/>
    <w:rsid w:val="00A859B9"/>
    <w:rsid w:val="00A869B5"/>
    <w:rsid w:val="00A913F4"/>
    <w:rsid w:val="00AA4C89"/>
    <w:rsid w:val="00AB29D2"/>
    <w:rsid w:val="00AD0E9A"/>
    <w:rsid w:val="00AF2015"/>
    <w:rsid w:val="00AF228D"/>
    <w:rsid w:val="00AF2FA9"/>
    <w:rsid w:val="00AF6CB4"/>
    <w:rsid w:val="00B00346"/>
    <w:rsid w:val="00B40946"/>
    <w:rsid w:val="00B53703"/>
    <w:rsid w:val="00B62021"/>
    <w:rsid w:val="00B66C37"/>
    <w:rsid w:val="00B70665"/>
    <w:rsid w:val="00B74A93"/>
    <w:rsid w:val="00BA2525"/>
    <w:rsid w:val="00BA391B"/>
    <w:rsid w:val="00BA6788"/>
    <w:rsid w:val="00BB6B60"/>
    <w:rsid w:val="00BE5ADD"/>
    <w:rsid w:val="00C06C43"/>
    <w:rsid w:val="00C16281"/>
    <w:rsid w:val="00C424D5"/>
    <w:rsid w:val="00C63068"/>
    <w:rsid w:val="00C64127"/>
    <w:rsid w:val="00C73976"/>
    <w:rsid w:val="00C8575F"/>
    <w:rsid w:val="00C875B2"/>
    <w:rsid w:val="00CA0754"/>
    <w:rsid w:val="00CA4351"/>
    <w:rsid w:val="00CB1D00"/>
    <w:rsid w:val="00CB35DD"/>
    <w:rsid w:val="00CB5B71"/>
    <w:rsid w:val="00CC4E74"/>
    <w:rsid w:val="00CD1ACE"/>
    <w:rsid w:val="00CD69AF"/>
    <w:rsid w:val="00CF2419"/>
    <w:rsid w:val="00CF79C3"/>
    <w:rsid w:val="00CF7B3D"/>
    <w:rsid w:val="00D02083"/>
    <w:rsid w:val="00D33803"/>
    <w:rsid w:val="00D56320"/>
    <w:rsid w:val="00D566D5"/>
    <w:rsid w:val="00D72294"/>
    <w:rsid w:val="00D8114A"/>
    <w:rsid w:val="00D93D8B"/>
    <w:rsid w:val="00DB0897"/>
    <w:rsid w:val="00DD0C65"/>
    <w:rsid w:val="00DE6297"/>
    <w:rsid w:val="00DF5733"/>
    <w:rsid w:val="00E01450"/>
    <w:rsid w:val="00E03DD7"/>
    <w:rsid w:val="00E140F6"/>
    <w:rsid w:val="00E149ED"/>
    <w:rsid w:val="00E47630"/>
    <w:rsid w:val="00E47A0A"/>
    <w:rsid w:val="00E51637"/>
    <w:rsid w:val="00E5318C"/>
    <w:rsid w:val="00E71A8E"/>
    <w:rsid w:val="00E81D72"/>
    <w:rsid w:val="00E844D7"/>
    <w:rsid w:val="00EA3646"/>
    <w:rsid w:val="00EC2380"/>
    <w:rsid w:val="00EC3FF3"/>
    <w:rsid w:val="00ED7E29"/>
    <w:rsid w:val="00F10DB8"/>
    <w:rsid w:val="00F219F5"/>
    <w:rsid w:val="00F26CA1"/>
    <w:rsid w:val="00F3545E"/>
    <w:rsid w:val="00F35A04"/>
    <w:rsid w:val="00F877CA"/>
    <w:rsid w:val="00F906E7"/>
    <w:rsid w:val="00F919CD"/>
    <w:rsid w:val="00F97E14"/>
    <w:rsid w:val="00FC651D"/>
    <w:rsid w:val="00FD2DAE"/>
    <w:rsid w:val="00FE038D"/>
    <w:rsid w:val="00FE5B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77E5AC2"/>
  <w15:docId w15:val="{3672A848-2C9A-457D-A9D7-A0895B1A37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4F6D7F"/>
    <w:pPr>
      <w:spacing w:after="0" w:line="240" w:lineRule="auto"/>
    </w:pPr>
    <w:rPr>
      <w:rFonts w:ascii="Times New Roman" w:eastAsia="Times New Roman" w:hAnsi="Times New Roman" w:cs="Times New Roman"/>
      <w:sz w:val="28"/>
      <w:szCs w:val="20"/>
    </w:rPr>
  </w:style>
  <w:style w:type="paragraph" w:styleId="Naslov1">
    <w:name w:val="heading 1"/>
    <w:basedOn w:val="Normal"/>
    <w:next w:val="Normal"/>
    <w:link w:val="Naslov1Char"/>
    <w:uiPriority w:val="9"/>
    <w:qFormat/>
    <w:rsid w:val="008A0A52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Naslov2">
    <w:name w:val="heading 2"/>
    <w:basedOn w:val="Normal"/>
    <w:next w:val="Normal"/>
    <w:link w:val="Naslov2Char"/>
    <w:unhideWhenUsed/>
    <w:qFormat/>
    <w:rsid w:val="004F6D7F"/>
    <w:pPr>
      <w:keepNext/>
      <w:spacing w:before="240" w:after="60"/>
      <w:outlineLvl w:val="1"/>
    </w:pPr>
    <w:rPr>
      <w:rFonts w:ascii="Cambria" w:hAnsi="Cambria"/>
      <w:b/>
      <w:bCs/>
      <w:i/>
      <w:iCs/>
      <w:szCs w:val="28"/>
      <w:lang w:eastAsia="hr-HR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Tijeloteksta">
    <w:name w:val="Body Text"/>
    <w:basedOn w:val="Normal"/>
    <w:link w:val="TijelotekstaChar"/>
    <w:rsid w:val="004F6D7F"/>
    <w:pPr>
      <w:jc w:val="both"/>
    </w:pPr>
    <w:rPr>
      <w:rFonts w:ascii="Arial" w:hAnsi="Arial"/>
      <w:sz w:val="24"/>
    </w:rPr>
  </w:style>
  <w:style w:type="character" w:customStyle="1" w:styleId="TijelotekstaChar">
    <w:name w:val="Tijelo teksta Char"/>
    <w:basedOn w:val="Zadanifontodlomka"/>
    <w:link w:val="Tijeloteksta"/>
    <w:rsid w:val="004F6D7F"/>
    <w:rPr>
      <w:rFonts w:ascii="Arial" w:eastAsia="Times New Roman" w:hAnsi="Arial" w:cs="Times New Roman"/>
      <w:sz w:val="24"/>
      <w:szCs w:val="20"/>
    </w:rPr>
  </w:style>
  <w:style w:type="paragraph" w:styleId="Tijeloteksta2">
    <w:name w:val="Body Text 2"/>
    <w:basedOn w:val="Normal"/>
    <w:link w:val="Tijeloteksta2Char"/>
    <w:rsid w:val="004F6D7F"/>
    <w:pPr>
      <w:spacing w:after="120" w:line="480" w:lineRule="auto"/>
    </w:pPr>
  </w:style>
  <w:style w:type="character" w:customStyle="1" w:styleId="Tijeloteksta2Char">
    <w:name w:val="Tijelo teksta 2 Char"/>
    <w:basedOn w:val="Zadanifontodlomka"/>
    <w:link w:val="Tijeloteksta2"/>
    <w:rsid w:val="004F6D7F"/>
    <w:rPr>
      <w:rFonts w:ascii="Times New Roman" w:eastAsia="Times New Roman" w:hAnsi="Times New Roman" w:cs="Times New Roman"/>
      <w:sz w:val="28"/>
      <w:szCs w:val="20"/>
    </w:rPr>
  </w:style>
  <w:style w:type="character" w:customStyle="1" w:styleId="Naslov2Char">
    <w:name w:val="Naslov 2 Char"/>
    <w:basedOn w:val="Zadanifontodlomka"/>
    <w:link w:val="Naslov2"/>
    <w:rsid w:val="004F6D7F"/>
    <w:rPr>
      <w:rFonts w:ascii="Cambria" w:eastAsia="Times New Roman" w:hAnsi="Cambria" w:cs="Times New Roman"/>
      <w:b/>
      <w:bCs/>
      <w:i/>
      <w:iCs/>
      <w:sz w:val="28"/>
      <w:szCs w:val="28"/>
      <w:lang w:eastAsia="hr-HR"/>
    </w:rPr>
  </w:style>
  <w:style w:type="paragraph" w:customStyle="1" w:styleId="T-98-2">
    <w:name w:val="T-9/8-2"/>
    <w:rsid w:val="004F6D7F"/>
    <w:pPr>
      <w:widowControl w:val="0"/>
      <w:tabs>
        <w:tab w:val="left" w:pos="2153"/>
      </w:tabs>
      <w:adjustRightInd w:val="0"/>
      <w:spacing w:after="43" w:line="240" w:lineRule="auto"/>
      <w:ind w:firstLine="342"/>
      <w:jc w:val="both"/>
    </w:pPr>
    <w:rPr>
      <w:rFonts w:ascii="Times-NewRoman" w:eastAsia="Times New Roman" w:hAnsi="Times-NewRoman" w:cs="Times New Roman"/>
      <w:sz w:val="19"/>
      <w:szCs w:val="19"/>
      <w:lang w:eastAsia="hr-HR"/>
    </w:rPr>
  </w:style>
  <w:style w:type="paragraph" w:styleId="Odlomakpopisa">
    <w:name w:val="List Paragraph"/>
    <w:basedOn w:val="Normal"/>
    <w:uiPriority w:val="34"/>
    <w:qFormat/>
    <w:rsid w:val="004F6D7F"/>
    <w:pPr>
      <w:ind w:left="708"/>
    </w:pPr>
    <w:rPr>
      <w:sz w:val="20"/>
      <w:lang w:eastAsia="hr-HR"/>
    </w:rPr>
  </w:style>
  <w:style w:type="paragraph" w:styleId="Podnoje">
    <w:name w:val="footer"/>
    <w:basedOn w:val="Normal"/>
    <w:link w:val="PodnojeChar"/>
    <w:uiPriority w:val="99"/>
    <w:rsid w:val="004F6D7F"/>
    <w:pPr>
      <w:tabs>
        <w:tab w:val="center" w:pos="4703"/>
        <w:tab w:val="right" w:pos="9406"/>
      </w:tabs>
    </w:pPr>
    <w:rPr>
      <w:sz w:val="24"/>
      <w:lang w:val="en-US"/>
    </w:rPr>
  </w:style>
  <w:style w:type="character" w:customStyle="1" w:styleId="PodnojeChar">
    <w:name w:val="Podnožje Char"/>
    <w:basedOn w:val="Zadanifontodlomka"/>
    <w:link w:val="Podnoje"/>
    <w:uiPriority w:val="99"/>
    <w:rsid w:val="004F6D7F"/>
    <w:rPr>
      <w:rFonts w:ascii="Times New Roman" w:eastAsia="Times New Roman" w:hAnsi="Times New Roman" w:cs="Times New Roman"/>
      <w:sz w:val="24"/>
      <w:szCs w:val="20"/>
      <w:lang w:val="en-US"/>
    </w:rPr>
  </w:style>
  <w:style w:type="paragraph" w:customStyle="1" w:styleId="Default">
    <w:name w:val="Default"/>
    <w:rsid w:val="00505D8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Tijeloteksta3">
    <w:name w:val="Body Text 3"/>
    <w:basedOn w:val="Normal"/>
    <w:link w:val="Tijeloteksta3Char"/>
    <w:uiPriority w:val="99"/>
    <w:unhideWhenUsed/>
    <w:rsid w:val="00411779"/>
    <w:pPr>
      <w:jc w:val="both"/>
    </w:pPr>
    <w:rPr>
      <w:sz w:val="22"/>
      <w:szCs w:val="22"/>
      <w:lang w:val="pt-BR"/>
    </w:rPr>
  </w:style>
  <w:style w:type="character" w:customStyle="1" w:styleId="Tijeloteksta3Char">
    <w:name w:val="Tijelo teksta 3 Char"/>
    <w:basedOn w:val="Zadanifontodlomka"/>
    <w:link w:val="Tijeloteksta3"/>
    <w:uiPriority w:val="99"/>
    <w:rsid w:val="00411779"/>
    <w:rPr>
      <w:rFonts w:ascii="Times New Roman" w:eastAsia="Times New Roman" w:hAnsi="Times New Roman" w:cs="Times New Roman"/>
      <w:lang w:val="pt-BR"/>
    </w:rPr>
  </w:style>
  <w:style w:type="character" w:customStyle="1" w:styleId="Naslov1Char">
    <w:name w:val="Naslov 1 Char"/>
    <w:basedOn w:val="Zadanifontodlomka"/>
    <w:link w:val="Naslov1"/>
    <w:uiPriority w:val="9"/>
    <w:rsid w:val="008A0A52"/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Tekstbalonia">
    <w:name w:val="Balloon Text"/>
    <w:basedOn w:val="Normal"/>
    <w:link w:val="TekstbaloniaChar"/>
    <w:uiPriority w:val="99"/>
    <w:semiHidden/>
    <w:unhideWhenUsed/>
    <w:rsid w:val="00D56320"/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D56320"/>
    <w:rPr>
      <w:rFonts w:ascii="Segoe UI" w:eastAsia="Times New Roman" w:hAnsi="Segoe UI" w:cs="Segoe UI"/>
      <w:sz w:val="18"/>
      <w:szCs w:val="18"/>
    </w:rPr>
  </w:style>
  <w:style w:type="character" w:styleId="Hiperveza">
    <w:name w:val="Hyperlink"/>
    <w:basedOn w:val="Zadanifontodlomka"/>
    <w:uiPriority w:val="99"/>
    <w:unhideWhenUsed/>
    <w:rsid w:val="0087754E"/>
    <w:rPr>
      <w:color w:val="0000FF" w:themeColor="hyperlink"/>
      <w:u w:val="single"/>
    </w:rPr>
  </w:style>
  <w:style w:type="paragraph" w:customStyle="1" w:styleId="m-909147715870799931msolistparagraph">
    <w:name w:val="m_-909147715870799931msolistparagraph"/>
    <w:basedOn w:val="Normal"/>
    <w:rsid w:val="007B4A4B"/>
    <w:pPr>
      <w:spacing w:before="100" w:beforeAutospacing="1" w:after="100" w:afterAutospacing="1"/>
    </w:pPr>
    <w:rPr>
      <w:sz w:val="24"/>
      <w:szCs w:val="24"/>
      <w:lang w:eastAsia="hr-HR"/>
    </w:rPr>
  </w:style>
  <w:style w:type="character" w:styleId="SlijeenaHiperveza">
    <w:name w:val="FollowedHyperlink"/>
    <w:basedOn w:val="Zadanifontodlomka"/>
    <w:uiPriority w:val="99"/>
    <w:semiHidden/>
    <w:unhideWhenUsed/>
    <w:rsid w:val="00BA391B"/>
    <w:rPr>
      <w:color w:val="800080" w:themeColor="followedHyperlink"/>
      <w:u w:val="single"/>
    </w:rPr>
  </w:style>
  <w:style w:type="paragraph" w:styleId="Zaglavlje">
    <w:name w:val="header"/>
    <w:basedOn w:val="Normal"/>
    <w:link w:val="ZaglavljeChar"/>
    <w:uiPriority w:val="99"/>
    <w:unhideWhenUsed/>
    <w:rsid w:val="004559CF"/>
    <w:pPr>
      <w:tabs>
        <w:tab w:val="center" w:pos="4536"/>
        <w:tab w:val="right" w:pos="9072"/>
      </w:tabs>
    </w:pPr>
  </w:style>
  <w:style w:type="character" w:customStyle="1" w:styleId="ZaglavljeChar">
    <w:name w:val="Zaglavlje Char"/>
    <w:basedOn w:val="Zadanifontodlomka"/>
    <w:link w:val="Zaglavlje"/>
    <w:uiPriority w:val="99"/>
    <w:rsid w:val="004559CF"/>
    <w:rPr>
      <w:rFonts w:ascii="Times New Roman" w:eastAsia="Times New Roman" w:hAnsi="Times New Roman" w:cs="Times New Roman"/>
      <w:sz w:val="28"/>
      <w:szCs w:val="20"/>
    </w:rPr>
  </w:style>
  <w:style w:type="paragraph" w:styleId="StandardWeb">
    <w:name w:val="Normal (Web)"/>
    <w:basedOn w:val="Normal"/>
    <w:uiPriority w:val="99"/>
    <w:semiHidden/>
    <w:unhideWhenUsed/>
    <w:rsid w:val="0029734B"/>
    <w:pPr>
      <w:spacing w:before="100" w:beforeAutospacing="1" w:after="100" w:afterAutospacing="1"/>
    </w:pPr>
    <w:rPr>
      <w:sz w:val="24"/>
      <w:szCs w:val="24"/>
      <w:lang w:eastAsia="hr-H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5007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573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029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7779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03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mfin.gov.hr/istaknute-teme/drzavna-riznica/racunovodstvo/institucionalni-okvir-176/176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yperlink" Target="https://www.kckzz.hr/hr/politika-zastite-privatnosti-osobnih-podataka" TargetMode="Externa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5B42C30-DA63-4EBB-8718-85CBE8C1129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264</TotalTime>
  <Pages>3</Pages>
  <Words>1271</Words>
  <Characters>7245</Characters>
  <Application>Microsoft Office Word</Application>
  <DocSecurity>0</DocSecurity>
  <Lines>60</Lines>
  <Paragraphs>16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8500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Windows korisnik</cp:lastModifiedBy>
  <cp:revision>13</cp:revision>
  <cp:lastPrinted>2023-07-14T10:48:00Z</cp:lastPrinted>
  <dcterms:created xsi:type="dcterms:W3CDTF">2023-07-14T06:27:00Z</dcterms:created>
  <dcterms:modified xsi:type="dcterms:W3CDTF">2023-07-14T10:59:00Z</dcterms:modified>
</cp:coreProperties>
</file>