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F1B75" w14:textId="3FAB413A" w:rsidR="00D618CE" w:rsidRDefault="00D618CE" w:rsidP="00F6055A">
      <w:pPr>
        <w:spacing w:after="0" w:line="240" w:lineRule="auto"/>
        <w:jc w:val="both"/>
        <w:rPr>
          <w:rFonts w:ascii="Times New Roman" w:eastAsia="Times New Roman" w:hAnsi="Times New Roman" w:cs="Times New Roman"/>
          <w:sz w:val="24"/>
          <w:szCs w:val="24"/>
          <w:lang w:val="hr-HR"/>
        </w:rPr>
      </w:pPr>
      <w:bookmarkStart w:id="0" w:name="_GoBack"/>
      <w:bookmarkEnd w:id="0"/>
      <w:r>
        <w:rPr>
          <w:lang w:val="hr-HR"/>
        </w:rPr>
        <w:tab/>
      </w:r>
      <w:r w:rsidRPr="00D618CE">
        <w:rPr>
          <w:rFonts w:ascii="Times New Roman" w:hAnsi="Times New Roman" w:cs="Times New Roman"/>
          <w:sz w:val="24"/>
          <w:szCs w:val="24"/>
          <w:lang w:val="hr-HR"/>
        </w:rPr>
        <w:t>Na temelju</w:t>
      </w:r>
      <w:r>
        <w:rPr>
          <w:rFonts w:ascii="Times New Roman" w:hAnsi="Times New Roman" w:cs="Times New Roman"/>
          <w:sz w:val="24"/>
          <w:szCs w:val="24"/>
          <w:lang w:val="hr-HR"/>
        </w:rPr>
        <w:t xml:space="preserve"> članka    13. stavka 1. podstavka 4. Zakona o savjetima mladih  („Narodne novine“ broj 41/14.) i članka </w:t>
      </w:r>
      <w:r w:rsidRPr="00D618CE">
        <w:rPr>
          <w:rFonts w:ascii="Times New Roman" w:eastAsia="Times New Roman" w:hAnsi="Times New Roman" w:cs="Times New Roman"/>
          <w:sz w:val="24"/>
          <w:szCs w:val="24"/>
          <w:lang w:val="hr-HR"/>
        </w:rPr>
        <w:t>37. Statuta Koprivničko-križevačke županije ("Službeni glasnik Koprivničko-križevačke županije" broj 7/13., 14/13., 9/15., 11/15. – pročišćeni tekst,</w:t>
      </w:r>
      <w:r w:rsidRPr="00D618CE">
        <w:rPr>
          <w:rFonts w:ascii="Calibri" w:eastAsia="Calibri" w:hAnsi="Calibri" w:cs="Times New Roman"/>
          <w:lang w:val="hr-HR"/>
        </w:rPr>
        <w:t xml:space="preserve"> </w:t>
      </w:r>
      <w:r w:rsidRPr="00D618CE">
        <w:rPr>
          <w:rFonts w:ascii="Times New Roman" w:eastAsia="Times New Roman" w:hAnsi="Times New Roman" w:cs="Times New Roman"/>
          <w:sz w:val="24"/>
          <w:szCs w:val="24"/>
          <w:lang w:val="hr-HR"/>
        </w:rPr>
        <w:t>2/18. i 3/18. – pročišćeni tekst)</w:t>
      </w:r>
      <w:r>
        <w:rPr>
          <w:rFonts w:ascii="Times New Roman" w:eastAsia="Times New Roman" w:hAnsi="Times New Roman" w:cs="Times New Roman"/>
          <w:sz w:val="24"/>
          <w:szCs w:val="24"/>
          <w:lang w:val="hr-HR"/>
        </w:rPr>
        <w:t xml:space="preserve"> Županijska skupština Koprivničko-križevačke županije na</w:t>
      </w:r>
      <w:r w:rsidR="00322D13">
        <w:rPr>
          <w:rFonts w:ascii="Times New Roman" w:eastAsia="Times New Roman" w:hAnsi="Times New Roman" w:cs="Times New Roman"/>
          <w:sz w:val="24"/>
          <w:szCs w:val="24"/>
          <w:lang w:val="hr-HR"/>
        </w:rPr>
        <w:t xml:space="preserve"> 16. </w:t>
      </w:r>
      <w:r>
        <w:rPr>
          <w:rFonts w:ascii="Times New Roman" w:eastAsia="Times New Roman" w:hAnsi="Times New Roman" w:cs="Times New Roman"/>
          <w:sz w:val="24"/>
          <w:szCs w:val="24"/>
          <w:lang w:val="hr-HR"/>
        </w:rPr>
        <w:t>sjednici održanoj</w:t>
      </w:r>
      <w:r w:rsidR="00322D13">
        <w:rPr>
          <w:rFonts w:ascii="Times New Roman" w:eastAsia="Times New Roman" w:hAnsi="Times New Roman" w:cs="Times New Roman"/>
          <w:sz w:val="24"/>
          <w:szCs w:val="24"/>
          <w:lang w:val="hr-HR"/>
        </w:rPr>
        <w:t xml:space="preserve"> 2. prosinca</w:t>
      </w:r>
      <w:r w:rsidR="00F6055A">
        <w:rPr>
          <w:rFonts w:ascii="Times New Roman" w:eastAsia="Times New Roman" w:hAnsi="Times New Roman" w:cs="Times New Roman"/>
          <w:sz w:val="24"/>
          <w:szCs w:val="24"/>
          <w:lang w:val="hr-HR"/>
        </w:rPr>
        <w:t xml:space="preserve"> 201</w:t>
      </w:r>
      <w:r>
        <w:rPr>
          <w:rFonts w:ascii="Times New Roman" w:eastAsia="Times New Roman" w:hAnsi="Times New Roman" w:cs="Times New Roman"/>
          <w:sz w:val="24"/>
          <w:szCs w:val="24"/>
          <w:lang w:val="hr-HR"/>
        </w:rPr>
        <w:t>9. donijela je</w:t>
      </w:r>
    </w:p>
    <w:p w14:paraId="32D8BF2A" w14:textId="77777777" w:rsidR="00D618CE" w:rsidRDefault="00D618CE" w:rsidP="00A50D69">
      <w:pPr>
        <w:rPr>
          <w:rFonts w:ascii="Times New Roman" w:eastAsia="Times New Roman" w:hAnsi="Times New Roman" w:cs="Times New Roman"/>
          <w:sz w:val="24"/>
          <w:szCs w:val="24"/>
          <w:lang w:val="hr-HR"/>
        </w:rPr>
      </w:pPr>
    </w:p>
    <w:p w14:paraId="4AC115C0" w14:textId="77777777" w:rsidR="00D618CE" w:rsidRDefault="00D618CE" w:rsidP="00D618CE">
      <w:pPr>
        <w:spacing w:after="0"/>
        <w:jc w:val="center"/>
        <w:rPr>
          <w:rFonts w:ascii="Times New Roman" w:hAnsi="Times New Roman" w:cs="Times New Roman"/>
          <w:b/>
          <w:sz w:val="24"/>
          <w:szCs w:val="24"/>
          <w:lang w:val="hr-HR"/>
        </w:rPr>
      </w:pPr>
      <w:r w:rsidRPr="00D618CE">
        <w:rPr>
          <w:rFonts w:ascii="Times New Roman" w:hAnsi="Times New Roman" w:cs="Times New Roman"/>
          <w:b/>
          <w:sz w:val="24"/>
          <w:szCs w:val="24"/>
          <w:lang w:val="hr-HR"/>
        </w:rPr>
        <w:t xml:space="preserve">RAZVOJNI PROGRAM ZA MLADE </w:t>
      </w:r>
    </w:p>
    <w:p w14:paraId="0CBDA461" w14:textId="77777777" w:rsidR="00D618CE" w:rsidRDefault="00D618CE" w:rsidP="00D618CE">
      <w:pPr>
        <w:spacing w:after="0"/>
        <w:jc w:val="center"/>
        <w:rPr>
          <w:rFonts w:ascii="Times New Roman" w:hAnsi="Times New Roman" w:cs="Times New Roman"/>
          <w:b/>
          <w:sz w:val="24"/>
          <w:szCs w:val="24"/>
          <w:lang w:val="hr-HR"/>
        </w:rPr>
      </w:pPr>
      <w:r w:rsidRPr="00D618CE">
        <w:rPr>
          <w:rFonts w:ascii="Times New Roman" w:hAnsi="Times New Roman" w:cs="Times New Roman"/>
          <w:b/>
          <w:sz w:val="24"/>
          <w:szCs w:val="24"/>
          <w:lang w:val="hr-HR"/>
        </w:rPr>
        <w:t xml:space="preserve">KOPRIVNIČKO-KRIŽEVAČKE ŽUPANIJE </w:t>
      </w:r>
    </w:p>
    <w:p w14:paraId="3768865E" w14:textId="04B7FF0E" w:rsidR="00D618CE" w:rsidRDefault="00D618CE" w:rsidP="00D618CE">
      <w:pPr>
        <w:spacing w:after="0"/>
        <w:jc w:val="center"/>
        <w:rPr>
          <w:rFonts w:ascii="Times New Roman" w:hAnsi="Times New Roman" w:cs="Times New Roman"/>
          <w:b/>
          <w:sz w:val="24"/>
          <w:szCs w:val="24"/>
          <w:lang w:val="hr-HR"/>
        </w:rPr>
      </w:pPr>
      <w:r w:rsidRPr="00D618CE">
        <w:rPr>
          <w:rFonts w:ascii="Times New Roman" w:hAnsi="Times New Roman" w:cs="Times New Roman"/>
          <w:b/>
          <w:sz w:val="24"/>
          <w:szCs w:val="24"/>
          <w:lang w:val="hr-HR"/>
        </w:rPr>
        <w:t>ZA RAZDOBLJE OD 2021. DO 2027. GODINE</w:t>
      </w:r>
    </w:p>
    <w:p w14:paraId="21C0801F" w14:textId="2577BEB7" w:rsidR="00D618CE" w:rsidRDefault="00D618CE" w:rsidP="00D618CE">
      <w:pPr>
        <w:spacing w:after="0"/>
        <w:jc w:val="center"/>
        <w:rPr>
          <w:rFonts w:ascii="Times New Roman" w:hAnsi="Times New Roman" w:cs="Times New Roman"/>
          <w:b/>
          <w:sz w:val="24"/>
          <w:szCs w:val="24"/>
          <w:lang w:val="hr-HR"/>
        </w:rPr>
      </w:pPr>
    </w:p>
    <w:p w14:paraId="4C4287A5" w14:textId="5ED66FA7" w:rsidR="002E2AF2" w:rsidRDefault="00F50FE7" w:rsidP="00A9765C">
      <w:pPr>
        <w:pStyle w:val="Naslov1"/>
        <w:numPr>
          <w:ilvl w:val="0"/>
          <w:numId w:val="11"/>
        </w:numPr>
        <w:rPr>
          <w:rFonts w:ascii="Times New Roman" w:hAnsi="Times New Roman" w:cs="Times New Roman"/>
          <w:b/>
          <w:bCs/>
          <w:color w:val="000000" w:themeColor="text1"/>
          <w:lang w:val="hr-HR"/>
        </w:rPr>
      </w:pPr>
      <w:bookmarkStart w:id="1" w:name="_Toc20124799"/>
      <w:bookmarkStart w:id="2" w:name="_Toc20125171"/>
      <w:bookmarkStart w:id="3" w:name="_Toc24112562"/>
      <w:r w:rsidRPr="002E2AF2">
        <w:rPr>
          <w:rFonts w:ascii="Times New Roman" w:hAnsi="Times New Roman" w:cs="Times New Roman"/>
          <w:b/>
          <w:bCs/>
          <w:color w:val="000000" w:themeColor="text1"/>
          <w:lang w:val="hr-HR"/>
        </w:rPr>
        <w:t>UVOD</w:t>
      </w:r>
      <w:bookmarkEnd w:id="1"/>
      <w:bookmarkEnd w:id="2"/>
      <w:bookmarkEnd w:id="3"/>
      <w:r w:rsidRPr="002E2AF2">
        <w:rPr>
          <w:rFonts w:ascii="Times New Roman" w:hAnsi="Times New Roman" w:cs="Times New Roman"/>
          <w:b/>
          <w:bCs/>
          <w:color w:val="000000" w:themeColor="text1"/>
          <w:lang w:val="hr-HR"/>
        </w:rPr>
        <w:t xml:space="preserve"> </w:t>
      </w:r>
    </w:p>
    <w:p w14:paraId="2F5AAC0B" w14:textId="77777777" w:rsidR="00A9765C" w:rsidRPr="00A9765C" w:rsidRDefault="00A9765C" w:rsidP="00A9765C">
      <w:pPr>
        <w:spacing w:after="0"/>
        <w:rPr>
          <w:rFonts w:ascii="Times New Roman" w:hAnsi="Times New Roman" w:cs="Times New Roman"/>
          <w:sz w:val="24"/>
          <w:szCs w:val="24"/>
          <w:lang w:val="hr-HR"/>
        </w:rPr>
      </w:pPr>
    </w:p>
    <w:p w14:paraId="4486F970" w14:textId="43EC254C" w:rsidR="00F50FE7" w:rsidRPr="00427604" w:rsidRDefault="00F50FE7" w:rsidP="00A9765C">
      <w:pPr>
        <w:spacing w:line="276" w:lineRule="auto"/>
        <w:jc w:val="both"/>
        <w:rPr>
          <w:rFonts w:ascii="Times New Roman" w:hAnsi="Times New Roman" w:cs="Times New Roman"/>
          <w:sz w:val="24"/>
          <w:szCs w:val="24"/>
          <w:lang w:val="hr-HR"/>
        </w:rPr>
      </w:pPr>
      <w:r w:rsidRPr="00427604">
        <w:rPr>
          <w:rFonts w:ascii="Times New Roman" w:hAnsi="Times New Roman" w:cs="Times New Roman"/>
          <w:sz w:val="24"/>
          <w:szCs w:val="24"/>
          <w:lang w:val="hr-HR"/>
        </w:rPr>
        <w:t>Županijska skupština Koprivničko-križevačke županije</w:t>
      </w:r>
      <w:r w:rsidR="00263501">
        <w:rPr>
          <w:rFonts w:ascii="Times New Roman" w:hAnsi="Times New Roman" w:cs="Times New Roman"/>
          <w:sz w:val="24"/>
          <w:szCs w:val="24"/>
          <w:lang w:val="hr-HR"/>
        </w:rPr>
        <w:t xml:space="preserve"> (u nastavku: Županijska skupština KKŽ)</w:t>
      </w:r>
      <w:r w:rsidRPr="00427604">
        <w:rPr>
          <w:rFonts w:ascii="Times New Roman" w:hAnsi="Times New Roman" w:cs="Times New Roman"/>
          <w:sz w:val="24"/>
          <w:szCs w:val="24"/>
          <w:lang w:val="hr-HR"/>
        </w:rPr>
        <w:t xml:space="preserve"> na svojoj 14. sjednici</w:t>
      </w:r>
      <w:r w:rsidR="002F5400">
        <w:rPr>
          <w:rFonts w:ascii="Times New Roman" w:hAnsi="Times New Roman" w:cs="Times New Roman"/>
          <w:sz w:val="24"/>
          <w:szCs w:val="24"/>
          <w:lang w:val="hr-HR"/>
        </w:rPr>
        <w:t xml:space="preserve"> održanoj</w:t>
      </w:r>
      <w:r w:rsidRPr="00427604">
        <w:rPr>
          <w:rFonts w:ascii="Times New Roman" w:hAnsi="Times New Roman" w:cs="Times New Roman"/>
          <w:sz w:val="24"/>
          <w:szCs w:val="24"/>
          <w:lang w:val="hr-HR"/>
        </w:rPr>
        <w:t xml:space="preserve"> dana 05. svibnja 2015. godine donijela je Županijski program za mlade Koprivničko-križevačke županije od 2015. do 2018. godine s ciljem poboljšanja kvalitete života mladih i unapređenj</w:t>
      </w:r>
      <w:r w:rsidR="002F5400">
        <w:rPr>
          <w:rFonts w:ascii="Times New Roman" w:hAnsi="Times New Roman" w:cs="Times New Roman"/>
          <w:sz w:val="24"/>
          <w:szCs w:val="24"/>
          <w:lang w:val="hr-HR"/>
        </w:rPr>
        <w:t>a</w:t>
      </w:r>
      <w:r w:rsidRPr="00427604">
        <w:rPr>
          <w:rFonts w:ascii="Times New Roman" w:hAnsi="Times New Roman" w:cs="Times New Roman"/>
          <w:sz w:val="24"/>
          <w:szCs w:val="24"/>
          <w:lang w:val="hr-HR"/>
        </w:rPr>
        <w:t xml:space="preserve"> njihova položaja u Koprivničko-križevačkoj županiji</w:t>
      </w:r>
      <w:r w:rsidR="00BC5196">
        <w:rPr>
          <w:rFonts w:ascii="Times New Roman" w:hAnsi="Times New Roman" w:cs="Times New Roman"/>
          <w:sz w:val="24"/>
          <w:szCs w:val="24"/>
          <w:lang w:val="hr-HR"/>
        </w:rPr>
        <w:t xml:space="preserve"> (u </w:t>
      </w:r>
      <w:r w:rsidR="00263501">
        <w:rPr>
          <w:rFonts w:ascii="Times New Roman" w:hAnsi="Times New Roman" w:cs="Times New Roman"/>
          <w:sz w:val="24"/>
          <w:szCs w:val="24"/>
          <w:lang w:val="hr-HR"/>
        </w:rPr>
        <w:t>nastavku</w:t>
      </w:r>
      <w:r w:rsidR="00BC5196">
        <w:rPr>
          <w:rFonts w:ascii="Times New Roman" w:hAnsi="Times New Roman" w:cs="Times New Roman"/>
          <w:sz w:val="24"/>
          <w:szCs w:val="24"/>
          <w:lang w:val="hr-HR"/>
        </w:rPr>
        <w:t>: KKŽ)</w:t>
      </w:r>
      <w:r w:rsidRPr="00427604">
        <w:rPr>
          <w:rFonts w:ascii="Times New Roman" w:hAnsi="Times New Roman" w:cs="Times New Roman"/>
          <w:sz w:val="24"/>
          <w:szCs w:val="24"/>
          <w:lang w:val="hr-HR"/>
        </w:rPr>
        <w:t xml:space="preserve">. </w:t>
      </w:r>
    </w:p>
    <w:p w14:paraId="091C168E" w14:textId="1AF64329" w:rsidR="00F50FE7" w:rsidRPr="00427604" w:rsidRDefault="00F50FE7" w:rsidP="00A9765C">
      <w:pPr>
        <w:spacing w:line="276" w:lineRule="auto"/>
        <w:jc w:val="both"/>
        <w:rPr>
          <w:rFonts w:ascii="Times New Roman" w:hAnsi="Times New Roman" w:cs="Times New Roman"/>
          <w:sz w:val="24"/>
          <w:szCs w:val="24"/>
          <w:lang w:val="hr-HR"/>
        </w:rPr>
      </w:pPr>
      <w:r w:rsidRPr="00427604">
        <w:rPr>
          <w:rFonts w:ascii="Times New Roman" w:hAnsi="Times New Roman" w:cs="Times New Roman"/>
          <w:sz w:val="24"/>
          <w:szCs w:val="24"/>
          <w:lang w:val="hr-HR"/>
        </w:rPr>
        <w:t xml:space="preserve">Podloga za donošenje tadašnjeg Programa bili su Zakon o savjetima mladih </w:t>
      </w:r>
      <w:r w:rsidR="00540E23">
        <w:rPr>
          <w:rFonts w:ascii="Times New Roman" w:hAnsi="Times New Roman" w:cs="Times New Roman"/>
          <w:sz w:val="24"/>
          <w:szCs w:val="24"/>
          <w:lang w:val="hr-HR"/>
        </w:rPr>
        <w:t xml:space="preserve">(„Narodne novine“ broj 41/14) </w:t>
      </w:r>
      <w:r w:rsidRPr="00427604">
        <w:rPr>
          <w:rFonts w:ascii="Times New Roman" w:hAnsi="Times New Roman" w:cs="Times New Roman"/>
          <w:sz w:val="24"/>
          <w:szCs w:val="24"/>
          <w:lang w:val="hr-HR"/>
        </w:rPr>
        <w:t>te Nacionalni program za mlade za razdoblje od 2014. do 2017. godine</w:t>
      </w:r>
      <w:r w:rsidR="00540E23">
        <w:rPr>
          <w:rFonts w:ascii="Times New Roman" w:hAnsi="Times New Roman" w:cs="Times New Roman"/>
          <w:sz w:val="24"/>
          <w:szCs w:val="24"/>
          <w:lang w:val="hr-HR"/>
        </w:rPr>
        <w:t>.</w:t>
      </w:r>
    </w:p>
    <w:p w14:paraId="159A0966" w14:textId="5CFBEDA2" w:rsidR="00F50FE7" w:rsidRDefault="00F50FE7" w:rsidP="00A9765C">
      <w:pPr>
        <w:spacing w:line="276" w:lineRule="auto"/>
        <w:jc w:val="both"/>
        <w:rPr>
          <w:rFonts w:ascii="Times New Roman" w:hAnsi="Times New Roman" w:cs="Times New Roman"/>
          <w:sz w:val="24"/>
          <w:szCs w:val="24"/>
          <w:lang w:val="hr-HR"/>
        </w:rPr>
      </w:pPr>
      <w:r w:rsidRPr="00427604">
        <w:rPr>
          <w:rFonts w:ascii="Times New Roman" w:hAnsi="Times New Roman" w:cs="Times New Roman"/>
          <w:sz w:val="24"/>
          <w:szCs w:val="24"/>
          <w:lang w:val="hr-HR"/>
        </w:rPr>
        <w:t xml:space="preserve">Razvojni program za mlade Koprivničko-križevačke županije za razdoblje od 2021. do 2027. </w:t>
      </w:r>
      <w:r>
        <w:rPr>
          <w:rFonts w:ascii="Times New Roman" w:hAnsi="Times New Roman" w:cs="Times New Roman"/>
          <w:sz w:val="24"/>
          <w:szCs w:val="24"/>
          <w:lang w:val="hr-HR"/>
        </w:rPr>
        <w:t xml:space="preserve">godine (u daljnjem tekstu: </w:t>
      </w:r>
      <w:r w:rsidR="00C90DD1">
        <w:rPr>
          <w:rFonts w:ascii="Times New Roman" w:hAnsi="Times New Roman" w:cs="Times New Roman"/>
          <w:sz w:val="24"/>
          <w:szCs w:val="24"/>
          <w:lang w:val="hr-HR"/>
        </w:rPr>
        <w:t>Razvojni p</w:t>
      </w:r>
      <w:r>
        <w:rPr>
          <w:rFonts w:ascii="Times New Roman" w:hAnsi="Times New Roman" w:cs="Times New Roman"/>
          <w:sz w:val="24"/>
          <w:szCs w:val="24"/>
          <w:lang w:val="hr-HR"/>
        </w:rPr>
        <w:t xml:space="preserve">rogram za mlade) izrađen </w:t>
      </w:r>
      <w:r w:rsidRPr="00427604">
        <w:rPr>
          <w:rFonts w:ascii="Times New Roman" w:hAnsi="Times New Roman" w:cs="Times New Roman"/>
          <w:sz w:val="24"/>
          <w:szCs w:val="24"/>
          <w:lang w:val="hr-HR"/>
        </w:rPr>
        <w:t>je u okviru provedbe projekta „Svijest Akcija Volja Jačanje Energija Trening MLADIH“ odobrenog od strane Ministarstva za demografiju, obitelj, mlade i socijalnu politiku.</w:t>
      </w:r>
      <w:r>
        <w:rPr>
          <w:rFonts w:ascii="Times New Roman" w:hAnsi="Times New Roman" w:cs="Times New Roman"/>
          <w:sz w:val="24"/>
          <w:szCs w:val="24"/>
          <w:lang w:val="hr-HR"/>
        </w:rPr>
        <w:t xml:space="preserve"> </w:t>
      </w:r>
      <w:r w:rsidR="008C2A2C">
        <w:rPr>
          <w:rFonts w:ascii="Times New Roman" w:hAnsi="Times New Roman" w:cs="Times New Roman"/>
          <w:sz w:val="24"/>
          <w:szCs w:val="24"/>
          <w:lang w:val="hr-HR"/>
        </w:rPr>
        <w:t>Koordinator izrade Razvojnog programa za mlade je PORA Regionalna razvojna agencija Koprivničko-križevačke županije (u nastavku: Razvojna agencija PORA KKŽ).</w:t>
      </w:r>
    </w:p>
    <w:p w14:paraId="5167504A" w14:textId="37DBCBCE" w:rsidR="00F50FE7" w:rsidRDefault="00C90DD1" w:rsidP="00A9765C">
      <w:pPr>
        <w:spacing w:line="276"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Rješenjem župana </w:t>
      </w:r>
      <w:r w:rsidR="001A167E">
        <w:rPr>
          <w:rFonts w:ascii="Times New Roman" w:hAnsi="Times New Roman" w:cs="Times New Roman"/>
          <w:sz w:val="24"/>
          <w:szCs w:val="24"/>
          <w:lang w:val="hr-HR"/>
        </w:rPr>
        <w:t>Koprivničko-križevačke županije (u nastavku:</w:t>
      </w:r>
      <w:r w:rsidR="006227A9">
        <w:rPr>
          <w:rFonts w:ascii="Times New Roman" w:hAnsi="Times New Roman" w:cs="Times New Roman"/>
          <w:sz w:val="24"/>
          <w:szCs w:val="24"/>
          <w:lang w:val="hr-HR"/>
        </w:rPr>
        <w:t xml:space="preserve"> </w:t>
      </w:r>
      <w:r w:rsidR="00E14178">
        <w:rPr>
          <w:rFonts w:ascii="Times New Roman" w:hAnsi="Times New Roman" w:cs="Times New Roman"/>
          <w:sz w:val="24"/>
          <w:szCs w:val="24"/>
          <w:lang w:val="hr-HR"/>
        </w:rPr>
        <w:t>Ž</w:t>
      </w:r>
      <w:r w:rsidR="001A167E">
        <w:rPr>
          <w:rFonts w:ascii="Times New Roman" w:hAnsi="Times New Roman" w:cs="Times New Roman"/>
          <w:sz w:val="24"/>
          <w:szCs w:val="24"/>
          <w:lang w:val="hr-HR"/>
        </w:rPr>
        <w:t>upan)</w:t>
      </w:r>
      <w:r>
        <w:rPr>
          <w:rFonts w:ascii="Times New Roman" w:hAnsi="Times New Roman" w:cs="Times New Roman"/>
          <w:sz w:val="24"/>
          <w:szCs w:val="24"/>
          <w:lang w:val="hr-HR"/>
        </w:rPr>
        <w:t xml:space="preserve"> </w:t>
      </w:r>
      <w:r w:rsidR="00F50FE7">
        <w:rPr>
          <w:rFonts w:ascii="Times New Roman" w:hAnsi="Times New Roman" w:cs="Times New Roman"/>
          <w:sz w:val="24"/>
          <w:szCs w:val="24"/>
          <w:lang w:val="hr-HR"/>
        </w:rPr>
        <w:t>osnova</w:t>
      </w:r>
      <w:r>
        <w:rPr>
          <w:rFonts w:ascii="Times New Roman" w:hAnsi="Times New Roman" w:cs="Times New Roman"/>
          <w:sz w:val="24"/>
          <w:szCs w:val="24"/>
          <w:lang w:val="hr-HR"/>
        </w:rPr>
        <w:t>na je</w:t>
      </w:r>
      <w:r w:rsidR="002E2AF2">
        <w:rPr>
          <w:rFonts w:ascii="Times New Roman" w:hAnsi="Times New Roman" w:cs="Times New Roman"/>
          <w:sz w:val="24"/>
          <w:szCs w:val="24"/>
          <w:lang w:val="hr-HR"/>
        </w:rPr>
        <w:t xml:space="preserve"> </w:t>
      </w:r>
      <w:r w:rsidR="007B49F2">
        <w:rPr>
          <w:rFonts w:ascii="Times New Roman" w:hAnsi="Times New Roman" w:cs="Times New Roman"/>
          <w:sz w:val="24"/>
          <w:szCs w:val="24"/>
          <w:lang w:val="hr-HR"/>
        </w:rPr>
        <w:t>Radn</w:t>
      </w:r>
      <w:r>
        <w:rPr>
          <w:rFonts w:ascii="Times New Roman" w:hAnsi="Times New Roman" w:cs="Times New Roman"/>
          <w:sz w:val="24"/>
          <w:szCs w:val="24"/>
          <w:lang w:val="hr-HR"/>
        </w:rPr>
        <w:t>a</w:t>
      </w:r>
      <w:r w:rsidR="007B49F2">
        <w:rPr>
          <w:rFonts w:ascii="Times New Roman" w:hAnsi="Times New Roman" w:cs="Times New Roman"/>
          <w:sz w:val="24"/>
          <w:szCs w:val="24"/>
          <w:lang w:val="hr-HR"/>
        </w:rPr>
        <w:t xml:space="preserve"> skupin</w:t>
      </w:r>
      <w:r>
        <w:rPr>
          <w:rFonts w:ascii="Times New Roman" w:hAnsi="Times New Roman" w:cs="Times New Roman"/>
          <w:sz w:val="24"/>
          <w:szCs w:val="24"/>
          <w:lang w:val="hr-HR"/>
        </w:rPr>
        <w:t>a</w:t>
      </w:r>
      <w:r w:rsidR="007B49F2">
        <w:rPr>
          <w:rFonts w:ascii="Times New Roman" w:hAnsi="Times New Roman" w:cs="Times New Roman"/>
          <w:sz w:val="24"/>
          <w:szCs w:val="24"/>
          <w:lang w:val="hr-HR"/>
        </w:rPr>
        <w:t xml:space="preserve"> za izradu</w:t>
      </w:r>
      <w:r>
        <w:rPr>
          <w:rFonts w:ascii="Times New Roman" w:hAnsi="Times New Roman" w:cs="Times New Roman"/>
          <w:sz w:val="24"/>
          <w:szCs w:val="24"/>
          <w:lang w:val="hr-HR"/>
        </w:rPr>
        <w:t xml:space="preserve"> i izvještavanje o provedbi Razvojnog pr</w:t>
      </w:r>
      <w:r w:rsidR="00F50FE7">
        <w:rPr>
          <w:rFonts w:ascii="Times New Roman" w:hAnsi="Times New Roman" w:cs="Times New Roman"/>
          <w:sz w:val="24"/>
          <w:szCs w:val="24"/>
          <w:lang w:val="hr-HR"/>
        </w:rPr>
        <w:t>ograma</w:t>
      </w:r>
      <w:r w:rsidR="007B49F2">
        <w:rPr>
          <w:rFonts w:ascii="Times New Roman" w:hAnsi="Times New Roman" w:cs="Times New Roman"/>
          <w:sz w:val="24"/>
          <w:szCs w:val="24"/>
          <w:lang w:val="hr-HR"/>
        </w:rPr>
        <w:t xml:space="preserve"> za mlade</w:t>
      </w:r>
      <w:r>
        <w:rPr>
          <w:rFonts w:ascii="Times New Roman" w:hAnsi="Times New Roman" w:cs="Times New Roman"/>
          <w:sz w:val="24"/>
          <w:szCs w:val="24"/>
          <w:lang w:val="hr-HR"/>
        </w:rPr>
        <w:t xml:space="preserve"> KKŽ za razdoblje od 2021. do 2027. godine (u nastavku: Radna skupina)</w:t>
      </w:r>
      <w:r w:rsidR="00F50FE7">
        <w:rPr>
          <w:rFonts w:ascii="Times New Roman" w:hAnsi="Times New Roman" w:cs="Times New Roman"/>
          <w:sz w:val="24"/>
          <w:szCs w:val="24"/>
          <w:lang w:val="hr-HR"/>
        </w:rPr>
        <w:t xml:space="preserve"> čiji članovi su predstavnici K</w:t>
      </w:r>
      <w:r>
        <w:rPr>
          <w:rFonts w:ascii="Times New Roman" w:hAnsi="Times New Roman" w:cs="Times New Roman"/>
          <w:sz w:val="24"/>
          <w:szCs w:val="24"/>
          <w:lang w:val="hr-HR"/>
        </w:rPr>
        <w:t>KŽ</w:t>
      </w:r>
      <w:r w:rsidR="00F50FE7">
        <w:rPr>
          <w:rFonts w:ascii="Times New Roman" w:hAnsi="Times New Roman" w:cs="Times New Roman"/>
          <w:sz w:val="24"/>
          <w:szCs w:val="24"/>
          <w:lang w:val="hr-HR"/>
        </w:rPr>
        <w:t>, Savjeta mladih K</w:t>
      </w:r>
      <w:r>
        <w:rPr>
          <w:rFonts w:ascii="Times New Roman" w:hAnsi="Times New Roman" w:cs="Times New Roman"/>
          <w:sz w:val="24"/>
          <w:szCs w:val="24"/>
          <w:lang w:val="hr-HR"/>
        </w:rPr>
        <w:t>KŽ</w:t>
      </w:r>
      <w:r w:rsidR="00F50FE7">
        <w:rPr>
          <w:rFonts w:ascii="Times New Roman" w:hAnsi="Times New Roman" w:cs="Times New Roman"/>
          <w:sz w:val="24"/>
          <w:szCs w:val="24"/>
          <w:lang w:val="hr-HR"/>
        </w:rPr>
        <w:t>, Savjeta za razvoj civilnog društva K</w:t>
      </w:r>
      <w:r>
        <w:rPr>
          <w:rFonts w:ascii="Times New Roman" w:hAnsi="Times New Roman" w:cs="Times New Roman"/>
          <w:sz w:val="24"/>
          <w:szCs w:val="24"/>
          <w:lang w:val="hr-HR"/>
        </w:rPr>
        <w:t>KŽ</w:t>
      </w:r>
      <w:r w:rsidR="00F50FE7">
        <w:rPr>
          <w:rFonts w:ascii="Times New Roman" w:hAnsi="Times New Roman" w:cs="Times New Roman"/>
          <w:sz w:val="24"/>
          <w:szCs w:val="24"/>
          <w:lang w:val="hr-HR"/>
        </w:rPr>
        <w:t>,</w:t>
      </w:r>
      <w:r w:rsidR="008C2A2C">
        <w:rPr>
          <w:rFonts w:ascii="Times New Roman" w:hAnsi="Times New Roman" w:cs="Times New Roman"/>
          <w:sz w:val="24"/>
          <w:szCs w:val="24"/>
          <w:lang w:val="hr-HR"/>
        </w:rPr>
        <w:t xml:space="preserve"> </w:t>
      </w:r>
      <w:r>
        <w:rPr>
          <w:rFonts w:ascii="Times New Roman" w:hAnsi="Times New Roman" w:cs="Times New Roman"/>
          <w:sz w:val="24"/>
          <w:szCs w:val="24"/>
          <w:lang w:val="hr-HR"/>
        </w:rPr>
        <w:t>Razvojne agencije PORE KKŽ</w:t>
      </w:r>
      <w:r w:rsidR="00361204">
        <w:rPr>
          <w:rFonts w:ascii="Times New Roman" w:hAnsi="Times New Roman" w:cs="Times New Roman"/>
          <w:sz w:val="24"/>
          <w:szCs w:val="24"/>
          <w:lang w:val="hr-HR"/>
        </w:rPr>
        <w:t>,</w:t>
      </w:r>
      <w:r w:rsidR="00E4205E">
        <w:rPr>
          <w:rFonts w:ascii="Times New Roman" w:hAnsi="Times New Roman" w:cs="Times New Roman"/>
          <w:sz w:val="24"/>
          <w:szCs w:val="24"/>
          <w:lang w:val="hr-HR"/>
        </w:rPr>
        <w:t xml:space="preserve"> </w:t>
      </w:r>
      <w:r w:rsidR="00111C7C">
        <w:rPr>
          <w:rFonts w:ascii="Times New Roman" w:hAnsi="Times New Roman" w:cs="Times New Roman"/>
          <w:sz w:val="24"/>
          <w:szCs w:val="24"/>
          <w:lang w:val="hr-HR"/>
        </w:rPr>
        <w:t xml:space="preserve">ravnatelja srednjih škola </w:t>
      </w:r>
      <w:r w:rsidR="000C46B5">
        <w:rPr>
          <w:rFonts w:ascii="Times New Roman" w:hAnsi="Times New Roman" w:cs="Times New Roman"/>
          <w:sz w:val="24"/>
          <w:szCs w:val="24"/>
          <w:lang w:val="hr-HR"/>
        </w:rPr>
        <w:t>kojima je osnivač KKŽ</w:t>
      </w:r>
      <w:r w:rsidR="00111C7C">
        <w:rPr>
          <w:rFonts w:ascii="Times New Roman" w:hAnsi="Times New Roman" w:cs="Times New Roman"/>
          <w:sz w:val="24"/>
          <w:szCs w:val="24"/>
          <w:lang w:val="hr-HR"/>
        </w:rPr>
        <w:t>, Hrvatskog zavoda za zapošljavanje</w:t>
      </w:r>
      <w:r>
        <w:rPr>
          <w:rFonts w:ascii="Times New Roman" w:hAnsi="Times New Roman" w:cs="Times New Roman"/>
          <w:sz w:val="24"/>
          <w:szCs w:val="24"/>
          <w:lang w:val="hr-HR"/>
        </w:rPr>
        <w:t xml:space="preserve"> </w:t>
      </w:r>
      <w:r w:rsidR="00111C7C">
        <w:rPr>
          <w:rFonts w:ascii="Times New Roman" w:hAnsi="Times New Roman" w:cs="Times New Roman"/>
          <w:sz w:val="24"/>
          <w:szCs w:val="24"/>
          <w:lang w:val="hr-HR"/>
        </w:rPr>
        <w:t>Područn</w:t>
      </w:r>
      <w:r>
        <w:rPr>
          <w:rFonts w:ascii="Times New Roman" w:hAnsi="Times New Roman" w:cs="Times New Roman"/>
          <w:sz w:val="24"/>
          <w:szCs w:val="24"/>
          <w:lang w:val="hr-HR"/>
        </w:rPr>
        <w:t>og</w:t>
      </w:r>
      <w:r w:rsidR="00111C7C">
        <w:rPr>
          <w:rFonts w:ascii="Times New Roman" w:hAnsi="Times New Roman" w:cs="Times New Roman"/>
          <w:sz w:val="24"/>
          <w:szCs w:val="24"/>
          <w:lang w:val="hr-HR"/>
        </w:rPr>
        <w:t xml:space="preserve"> ured</w:t>
      </w:r>
      <w:r>
        <w:rPr>
          <w:rFonts w:ascii="Times New Roman" w:hAnsi="Times New Roman" w:cs="Times New Roman"/>
          <w:sz w:val="24"/>
          <w:szCs w:val="24"/>
          <w:lang w:val="hr-HR"/>
        </w:rPr>
        <w:t>a</w:t>
      </w:r>
      <w:r w:rsidR="00111C7C">
        <w:rPr>
          <w:rFonts w:ascii="Times New Roman" w:hAnsi="Times New Roman" w:cs="Times New Roman"/>
          <w:sz w:val="24"/>
          <w:szCs w:val="24"/>
          <w:lang w:val="hr-HR"/>
        </w:rPr>
        <w:t xml:space="preserve"> Križevci</w:t>
      </w:r>
      <w:r>
        <w:rPr>
          <w:rFonts w:ascii="Times New Roman" w:hAnsi="Times New Roman" w:cs="Times New Roman"/>
          <w:sz w:val="24"/>
          <w:szCs w:val="24"/>
          <w:lang w:val="hr-HR"/>
        </w:rPr>
        <w:t xml:space="preserve"> (u nastavku: HZZ PU Križevci)</w:t>
      </w:r>
      <w:r w:rsidR="00111C7C">
        <w:rPr>
          <w:rFonts w:ascii="Times New Roman" w:hAnsi="Times New Roman" w:cs="Times New Roman"/>
          <w:sz w:val="24"/>
          <w:szCs w:val="24"/>
          <w:lang w:val="hr-HR"/>
        </w:rPr>
        <w:t>, Muzeja grada Koprivnic</w:t>
      </w:r>
      <w:r w:rsidR="003D5C1D">
        <w:rPr>
          <w:rFonts w:ascii="Times New Roman" w:hAnsi="Times New Roman" w:cs="Times New Roman"/>
          <w:sz w:val="24"/>
          <w:szCs w:val="24"/>
          <w:lang w:val="hr-HR"/>
        </w:rPr>
        <w:t>e</w:t>
      </w:r>
      <w:r w:rsidR="00111C7C">
        <w:rPr>
          <w:rFonts w:ascii="Times New Roman" w:hAnsi="Times New Roman" w:cs="Times New Roman"/>
          <w:sz w:val="24"/>
          <w:szCs w:val="24"/>
          <w:lang w:val="hr-HR"/>
        </w:rPr>
        <w:t>, Hrvatske gospodarske komore</w:t>
      </w:r>
      <w:r w:rsidR="00F62D05">
        <w:rPr>
          <w:rFonts w:ascii="Times New Roman" w:hAnsi="Times New Roman" w:cs="Times New Roman"/>
          <w:sz w:val="24"/>
          <w:szCs w:val="24"/>
          <w:lang w:val="hr-HR"/>
        </w:rPr>
        <w:t xml:space="preserve"> Županijske komore Koprivnica</w:t>
      </w:r>
      <w:r>
        <w:rPr>
          <w:rFonts w:ascii="Times New Roman" w:hAnsi="Times New Roman" w:cs="Times New Roman"/>
          <w:sz w:val="24"/>
          <w:szCs w:val="24"/>
          <w:lang w:val="hr-HR"/>
        </w:rPr>
        <w:t xml:space="preserve"> (u nastavku: HGK ŽK Koprivnica)</w:t>
      </w:r>
      <w:r w:rsidR="00111C7C">
        <w:rPr>
          <w:rFonts w:ascii="Times New Roman" w:hAnsi="Times New Roman" w:cs="Times New Roman"/>
          <w:sz w:val="24"/>
          <w:szCs w:val="24"/>
          <w:lang w:val="hr-HR"/>
        </w:rPr>
        <w:t xml:space="preserve">, </w:t>
      </w:r>
      <w:r w:rsidR="00F62D05">
        <w:rPr>
          <w:rFonts w:ascii="Times New Roman" w:hAnsi="Times New Roman" w:cs="Times New Roman"/>
          <w:sz w:val="24"/>
          <w:szCs w:val="24"/>
          <w:lang w:val="hr-HR"/>
        </w:rPr>
        <w:t>Centra za socijalnu skrb Koprivnica, Zavoda za javno zdravstvo K</w:t>
      </w:r>
      <w:r>
        <w:rPr>
          <w:rFonts w:ascii="Times New Roman" w:hAnsi="Times New Roman" w:cs="Times New Roman"/>
          <w:sz w:val="24"/>
          <w:szCs w:val="24"/>
          <w:lang w:val="hr-HR"/>
        </w:rPr>
        <w:t>KŽ</w:t>
      </w:r>
      <w:r w:rsidR="00F62D05">
        <w:rPr>
          <w:rFonts w:ascii="Times New Roman" w:hAnsi="Times New Roman" w:cs="Times New Roman"/>
          <w:sz w:val="24"/>
          <w:szCs w:val="24"/>
          <w:lang w:val="hr-HR"/>
        </w:rPr>
        <w:t>, Centra za mlade Križevci, Policijske uprave K</w:t>
      </w:r>
      <w:r>
        <w:rPr>
          <w:rFonts w:ascii="Times New Roman" w:hAnsi="Times New Roman" w:cs="Times New Roman"/>
          <w:sz w:val="24"/>
          <w:szCs w:val="24"/>
          <w:lang w:val="hr-HR"/>
        </w:rPr>
        <w:t xml:space="preserve">KŽ </w:t>
      </w:r>
      <w:r w:rsidR="00F62D05">
        <w:rPr>
          <w:rFonts w:ascii="Times New Roman" w:hAnsi="Times New Roman" w:cs="Times New Roman"/>
          <w:sz w:val="24"/>
          <w:szCs w:val="24"/>
          <w:lang w:val="hr-HR"/>
        </w:rPr>
        <w:t>i Savjeta za zdravlje</w:t>
      </w:r>
      <w:r>
        <w:rPr>
          <w:rFonts w:ascii="Times New Roman" w:hAnsi="Times New Roman" w:cs="Times New Roman"/>
          <w:sz w:val="24"/>
          <w:szCs w:val="24"/>
          <w:lang w:val="hr-HR"/>
        </w:rPr>
        <w:t xml:space="preserve"> KKŽ.</w:t>
      </w:r>
      <w:r w:rsidR="00F62D05">
        <w:rPr>
          <w:rFonts w:ascii="Times New Roman" w:hAnsi="Times New Roman" w:cs="Times New Roman"/>
          <w:sz w:val="24"/>
          <w:szCs w:val="24"/>
          <w:lang w:val="hr-HR"/>
        </w:rPr>
        <w:t xml:space="preserve"> </w:t>
      </w:r>
    </w:p>
    <w:p w14:paraId="0380169B" w14:textId="2ABE374A" w:rsidR="007970AE" w:rsidRPr="007970AE" w:rsidRDefault="007970AE" w:rsidP="00A9765C">
      <w:pPr>
        <w:spacing w:line="276" w:lineRule="auto"/>
        <w:jc w:val="both"/>
        <w:rPr>
          <w:rFonts w:ascii="Times New Roman" w:hAnsi="Times New Roman" w:cs="Times New Roman"/>
          <w:color w:val="000000" w:themeColor="text1"/>
          <w:sz w:val="24"/>
          <w:szCs w:val="24"/>
          <w:lang w:val="hr-HR"/>
        </w:rPr>
      </w:pPr>
      <w:r w:rsidRPr="007970AE">
        <w:rPr>
          <w:rFonts w:ascii="Times New Roman" w:hAnsi="Times New Roman" w:cs="Times New Roman"/>
          <w:color w:val="000000" w:themeColor="text1"/>
          <w:sz w:val="24"/>
          <w:szCs w:val="24"/>
          <w:lang w:val="hr-HR"/>
        </w:rPr>
        <w:t>Radn</w:t>
      </w:r>
      <w:r w:rsidR="00367572">
        <w:rPr>
          <w:rFonts w:ascii="Times New Roman" w:hAnsi="Times New Roman" w:cs="Times New Roman"/>
          <w:color w:val="000000" w:themeColor="text1"/>
          <w:sz w:val="24"/>
          <w:szCs w:val="24"/>
          <w:lang w:val="hr-HR"/>
        </w:rPr>
        <w:t>a</w:t>
      </w:r>
      <w:r w:rsidRPr="007970AE">
        <w:rPr>
          <w:rFonts w:ascii="Times New Roman" w:hAnsi="Times New Roman" w:cs="Times New Roman"/>
          <w:color w:val="000000" w:themeColor="text1"/>
          <w:sz w:val="24"/>
          <w:szCs w:val="24"/>
          <w:lang w:val="hr-HR"/>
        </w:rPr>
        <w:t xml:space="preserve"> skupin</w:t>
      </w:r>
      <w:r w:rsidR="00367572">
        <w:rPr>
          <w:rFonts w:ascii="Times New Roman" w:hAnsi="Times New Roman" w:cs="Times New Roman"/>
          <w:color w:val="000000" w:themeColor="text1"/>
          <w:sz w:val="24"/>
          <w:szCs w:val="24"/>
          <w:lang w:val="hr-HR"/>
        </w:rPr>
        <w:t xml:space="preserve">a </w:t>
      </w:r>
      <w:r w:rsidR="00820474">
        <w:rPr>
          <w:rFonts w:ascii="Times New Roman" w:hAnsi="Times New Roman" w:cs="Times New Roman"/>
          <w:color w:val="000000" w:themeColor="text1"/>
          <w:sz w:val="24"/>
          <w:szCs w:val="24"/>
          <w:lang w:val="hr-HR"/>
        </w:rPr>
        <w:t xml:space="preserve">je u razdoblju od veljače 2019. godine do listopada 2019. godine </w:t>
      </w:r>
      <w:r w:rsidR="00367572">
        <w:rPr>
          <w:rFonts w:ascii="Times New Roman" w:hAnsi="Times New Roman" w:cs="Times New Roman"/>
          <w:color w:val="000000" w:themeColor="text1"/>
          <w:sz w:val="24"/>
          <w:szCs w:val="24"/>
          <w:lang w:val="hr-HR"/>
        </w:rPr>
        <w:t xml:space="preserve">održala pet </w:t>
      </w:r>
      <w:r w:rsidR="0005729A">
        <w:rPr>
          <w:rFonts w:ascii="Times New Roman" w:hAnsi="Times New Roman" w:cs="Times New Roman"/>
          <w:color w:val="000000" w:themeColor="text1"/>
          <w:sz w:val="24"/>
          <w:szCs w:val="24"/>
          <w:lang w:val="hr-HR"/>
        </w:rPr>
        <w:t xml:space="preserve">tematskih </w:t>
      </w:r>
      <w:r w:rsidR="00367572">
        <w:rPr>
          <w:rFonts w:ascii="Times New Roman" w:hAnsi="Times New Roman" w:cs="Times New Roman"/>
          <w:color w:val="000000" w:themeColor="text1"/>
          <w:sz w:val="24"/>
          <w:szCs w:val="24"/>
          <w:lang w:val="hr-HR"/>
        </w:rPr>
        <w:t>sastanak</w:t>
      </w:r>
      <w:r w:rsidR="00820474">
        <w:rPr>
          <w:rFonts w:ascii="Times New Roman" w:hAnsi="Times New Roman" w:cs="Times New Roman"/>
          <w:color w:val="000000" w:themeColor="text1"/>
          <w:sz w:val="24"/>
          <w:szCs w:val="24"/>
          <w:lang w:val="hr-HR"/>
        </w:rPr>
        <w:t>a</w:t>
      </w:r>
      <w:r>
        <w:rPr>
          <w:rFonts w:ascii="Times New Roman" w:hAnsi="Times New Roman" w:cs="Times New Roman"/>
          <w:color w:val="000000" w:themeColor="text1"/>
          <w:sz w:val="24"/>
          <w:szCs w:val="24"/>
          <w:lang w:val="hr-HR"/>
        </w:rPr>
        <w:t>. Na prvom sastanku Radne skupine</w:t>
      </w:r>
      <w:r w:rsidR="00367572" w:rsidRPr="00367572">
        <w:rPr>
          <w:rFonts w:ascii="Times New Roman" w:hAnsi="Times New Roman"/>
          <w:sz w:val="24"/>
          <w:szCs w:val="24"/>
        </w:rPr>
        <w:t xml:space="preserve"> </w:t>
      </w:r>
      <w:r w:rsidR="00367572" w:rsidRPr="00367572">
        <w:rPr>
          <w:rFonts w:ascii="Times New Roman" w:hAnsi="Times New Roman"/>
          <w:sz w:val="24"/>
          <w:szCs w:val="24"/>
          <w:lang w:val="hr-HR"/>
        </w:rPr>
        <w:t>utvrđ</w:t>
      </w:r>
      <w:r w:rsidR="0005729A">
        <w:rPr>
          <w:rFonts w:ascii="Times New Roman" w:hAnsi="Times New Roman"/>
          <w:sz w:val="24"/>
          <w:szCs w:val="24"/>
          <w:lang w:val="hr-HR"/>
        </w:rPr>
        <w:t>en je</w:t>
      </w:r>
      <w:r w:rsidR="00367572" w:rsidRPr="00367572">
        <w:rPr>
          <w:rFonts w:ascii="Times New Roman" w:hAnsi="Times New Roman"/>
          <w:sz w:val="24"/>
          <w:szCs w:val="24"/>
          <w:lang w:val="hr-HR"/>
        </w:rPr>
        <w:t xml:space="preserve"> sadržaj Upitnika o potrebama, problemima i potencijalima mladih u K</w:t>
      </w:r>
      <w:r w:rsidR="00367572">
        <w:rPr>
          <w:rFonts w:ascii="Times New Roman" w:hAnsi="Times New Roman"/>
          <w:sz w:val="24"/>
          <w:szCs w:val="24"/>
          <w:lang w:val="hr-HR"/>
        </w:rPr>
        <w:t>KŽ</w:t>
      </w:r>
      <w:r w:rsidRPr="00367572">
        <w:rPr>
          <w:rFonts w:ascii="Times New Roman" w:hAnsi="Times New Roman" w:cs="Times New Roman"/>
          <w:color w:val="000000" w:themeColor="text1"/>
          <w:sz w:val="24"/>
          <w:szCs w:val="24"/>
          <w:lang w:val="hr-HR"/>
        </w:rPr>
        <w:t>.</w:t>
      </w:r>
      <w:r>
        <w:rPr>
          <w:rFonts w:ascii="Times New Roman" w:hAnsi="Times New Roman" w:cs="Times New Roman"/>
          <w:color w:val="000000" w:themeColor="text1"/>
          <w:sz w:val="24"/>
          <w:szCs w:val="24"/>
          <w:lang w:val="hr-HR"/>
        </w:rPr>
        <w:t xml:space="preserve"> </w:t>
      </w:r>
      <w:r w:rsidR="00C427B6">
        <w:rPr>
          <w:rFonts w:ascii="Times New Roman" w:hAnsi="Times New Roman" w:cs="Times New Roman"/>
          <w:color w:val="000000" w:themeColor="text1"/>
          <w:sz w:val="24"/>
          <w:szCs w:val="24"/>
          <w:lang w:val="hr-HR"/>
        </w:rPr>
        <w:t xml:space="preserve">Na drugom sastanku </w:t>
      </w:r>
      <w:r w:rsidR="0047132A">
        <w:rPr>
          <w:rFonts w:ascii="Times New Roman" w:hAnsi="Times New Roman" w:cs="Times New Roman"/>
          <w:color w:val="000000" w:themeColor="text1"/>
          <w:sz w:val="24"/>
          <w:szCs w:val="24"/>
          <w:lang w:val="hr-HR"/>
        </w:rPr>
        <w:t>prezentira</w:t>
      </w:r>
      <w:r w:rsidR="003725F6">
        <w:rPr>
          <w:rFonts w:ascii="Times New Roman" w:hAnsi="Times New Roman" w:cs="Times New Roman"/>
          <w:color w:val="000000" w:themeColor="text1"/>
          <w:sz w:val="24"/>
          <w:szCs w:val="24"/>
          <w:lang w:val="hr-HR"/>
        </w:rPr>
        <w:t>ni</w:t>
      </w:r>
      <w:r w:rsidR="0047132A">
        <w:rPr>
          <w:rFonts w:ascii="Times New Roman" w:hAnsi="Times New Roman" w:cs="Times New Roman"/>
          <w:color w:val="000000" w:themeColor="text1"/>
          <w:sz w:val="24"/>
          <w:szCs w:val="24"/>
          <w:lang w:val="hr-HR"/>
        </w:rPr>
        <w:t xml:space="preserve"> su</w:t>
      </w:r>
      <w:r w:rsidR="00C12868">
        <w:rPr>
          <w:rFonts w:ascii="Times New Roman" w:hAnsi="Times New Roman" w:cs="Times New Roman"/>
          <w:color w:val="000000" w:themeColor="text1"/>
          <w:sz w:val="24"/>
          <w:szCs w:val="24"/>
          <w:lang w:val="hr-HR"/>
        </w:rPr>
        <w:t xml:space="preserve"> </w:t>
      </w:r>
      <w:r>
        <w:rPr>
          <w:rFonts w:ascii="Times New Roman" w:hAnsi="Times New Roman" w:cs="Times New Roman"/>
          <w:color w:val="000000" w:themeColor="text1"/>
          <w:sz w:val="24"/>
          <w:szCs w:val="24"/>
          <w:lang w:val="hr-HR"/>
        </w:rPr>
        <w:t xml:space="preserve">rezultati </w:t>
      </w:r>
      <w:r w:rsidRPr="007970AE">
        <w:rPr>
          <w:rFonts w:ascii="Times New Roman" w:hAnsi="Times New Roman"/>
          <w:sz w:val="24"/>
          <w:szCs w:val="24"/>
          <w:lang w:val="hr-HR"/>
        </w:rPr>
        <w:t>provedeno</w:t>
      </w:r>
      <w:r w:rsidR="00102DD7">
        <w:rPr>
          <w:rFonts w:ascii="Times New Roman" w:hAnsi="Times New Roman"/>
          <w:sz w:val="24"/>
          <w:szCs w:val="24"/>
          <w:lang w:val="hr-HR"/>
        </w:rPr>
        <w:t>g</w:t>
      </w:r>
      <w:r w:rsidRPr="007970AE">
        <w:rPr>
          <w:rFonts w:ascii="Times New Roman" w:hAnsi="Times New Roman"/>
          <w:sz w:val="24"/>
          <w:szCs w:val="24"/>
          <w:lang w:val="hr-HR"/>
        </w:rPr>
        <w:t xml:space="preserve"> istraživanj</w:t>
      </w:r>
      <w:r w:rsidR="00102DD7">
        <w:rPr>
          <w:rFonts w:ascii="Times New Roman" w:hAnsi="Times New Roman"/>
          <w:sz w:val="24"/>
          <w:szCs w:val="24"/>
          <w:lang w:val="hr-HR"/>
        </w:rPr>
        <w:t>a</w:t>
      </w:r>
      <w:r w:rsidRPr="007970AE">
        <w:rPr>
          <w:rFonts w:ascii="Times New Roman" w:hAnsi="Times New Roman"/>
          <w:sz w:val="24"/>
          <w:szCs w:val="24"/>
          <w:lang w:val="hr-HR"/>
        </w:rPr>
        <w:t xml:space="preserve"> o potrebama, problemima i potencijalima mladih u KKŽ.</w:t>
      </w:r>
      <w:r>
        <w:rPr>
          <w:rFonts w:ascii="Times New Roman" w:hAnsi="Times New Roman"/>
          <w:sz w:val="24"/>
          <w:szCs w:val="24"/>
          <w:lang w:val="hr-HR"/>
        </w:rPr>
        <w:t xml:space="preserve"> Na trećem</w:t>
      </w:r>
      <w:r w:rsidR="003F1F77">
        <w:rPr>
          <w:rFonts w:ascii="Times New Roman" w:hAnsi="Times New Roman"/>
          <w:sz w:val="24"/>
          <w:szCs w:val="24"/>
          <w:lang w:val="hr-HR"/>
        </w:rPr>
        <w:t xml:space="preserve"> i </w:t>
      </w:r>
      <w:r w:rsidR="003F1F77">
        <w:rPr>
          <w:rFonts w:ascii="Times New Roman" w:hAnsi="Times New Roman"/>
          <w:sz w:val="24"/>
          <w:szCs w:val="24"/>
          <w:lang w:val="hr-HR"/>
        </w:rPr>
        <w:lastRenderedPageBreak/>
        <w:t>četvrtom sastanku definirani su</w:t>
      </w:r>
      <w:r>
        <w:rPr>
          <w:rFonts w:ascii="Times New Roman" w:hAnsi="Times New Roman"/>
          <w:sz w:val="24"/>
          <w:szCs w:val="24"/>
          <w:lang w:val="hr-HR"/>
        </w:rPr>
        <w:t xml:space="preserve"> </w:t>
      </w:r>
      <w:r w:rsidR="00367572">
        <w:rPr>
          <w:rFonts w:ascii="Times New Roman" w:hAnsi="Times New Roman"/>
          <w:sz w:val="24"/>
          <w:szCs w:val="24"/>
          <w:lang w:val="hr-HR"/>
        </w:rPr>
        <w:t>SWOT analiz</w:t>
      </w:r>
      <w:r w:rsidR="003F1F77">
        <w:rPr>
          <w:rFonts w:ascii="Times New Roman" w:hAnsi="Times New Roman"/>
          <w:sz w:val="24"/>
          <w:szCs w:val="24"/>
          <w:lang w:val="hr-HR"/>
        </w:rPr>
        <w:t>a</w:t>
      </w:r>
      <w:r w:rsidR="00367572">
        <w:rPr>
          <w:rFonts w:ascii="Times New Roman" w:hAnsi="Times New Roman"/>
          <w:sz w:val="24"/>
          <w:szCs w:val="24"/>
          <w:lang w:val="hr-HR"/>
        </w:rPr>
        <w:t xml:space="preserve"> </w:t>
      </w:r>
      <w:r w:rsidR="003F1F77">
        <w:rPr>
          <w:rFonts w:ascii="Times New Roman" w:hAnsi="Times New Roman"/>
          <w:sz w:val="24"/>
          <w:szCs w:val="24"/>
          <w:lang w:val="hr-HR"/>
        </w:rPr>
        <w:t xml:space="preserve">te </w:t>
      </w:r>
      <w:r w:rsidR="00367572" w:rsidRPr="00367572">
        <w:rPr>
          <w:rFonts w:ascii="Times New Roman" w:hAnsi="Times New Roman" w:cs="Times New Roman"/>
          <w:color w:val="000000"/>
          <w:sz w:val="24"/>
          <w:szCs w:val="24"/>
          <w:shd w:val="clear" w:color="auto" w:fill="FFFFFF"/>
          <w:lang w:val="hr-HR"/>
        </w:rPr>
        <w:t xml:space="preserve">ciljevi i mjere </w:t>
      </w:r>
      <w:r w:rsidR="003F1F77">
        <w:rPr>
          <w:rFonts w:ascii="Times New Roman" w:hAnsi="Times New Roman" w:cs="Times New Roman"/>
          <w:color w:val="000000"/>
          <w:sz w:val="24"/>
          <w:szCs w:val="24"/>
          <w:shd w:val="clear" w:color="auto" w:fill="FFFFFF"/>
          <w:lang w:val="hr-HR"/>
        </w:rPr>
        <w:t>Razvojnog p</w:t>
      </w:r>
      <w:r w:rsidR="00367572" w:rsidRPr="00367572">
        <w:rPr>
          <w:rFonts w:ascii="Times New Roman" w:hAnsi="Times New Roman" w:cs="Times New Roman"/>
          <w:color w:val="000000"/>
          <w:sz w:val="24"/>
          <w:szCs w:val="24"/>
          <w:shd w:val="clear" w:color="auto" w:fill="FFFFFF"/>
          <w:lang w:val="hr-HR"/>
        </w:rPr>
        <w:t>rograma za mlade</w:t>
      </w:r>
      <w:r w:rsidR="000E0D3E">
        <w:rPr>
          <w:rFonts w:ascii="Times New Roman" w:hAnsi="Times New Roman" w:cs="Times New Roman"/>
          <w:color w:val="000000"/>
          <w:sz w:val="24"/>
          <w:szCs w:val="24"/>
          <w:shd w:val="clear" w:color="auto" w:fill="FFFFFF"/>
          <w:lang w:val="hr-HR"/>
        </w:rPr>
        <w:t xml:space="preserve">. </w:t>
      </w:r>
      <w:r w:rsidR="004B1A57">
        <w:rPr>
          <w:rFonts w:ascii="Times New Roman" w:hAnsi="Times New Roman" w:cs="Times New Roman"/>
          <w:color w:val="000000"/>
          <w:sz w:val="24"/>
          <w:szCs w:val="24"/>
          <w:shd w:val="clear" w:color="auto" w:fill="FFFFFF"/>
          <w:lang w:val="hr-HR"/>
        </w:rPr>
        <w:t>Akcijsk</w:t>
      </w:r>
      <w:r w:rsidR="00820474">
        <w:rPr>
          <w:rFonts w:ascii="Times New Roman" w:hAnsi="Times New Roman" w:cs="Times New Roman"/>
          <w:color w:val="000000"/>
          <w:sz w:val="24"/>
          <w:szCs w:val="24"/>
          <w:shd w:val="clear" w:color="auto" w:fill="FFFFFF"/>
          <w:lang w:val="hr-HR"/>
        </w:rPr>
        <w:t>i</w:t>
      </w:r>
      <w:r w:rsidR="004B1A57">
        <w:rPr>
          <w:rFonts w:ascii="Times New Roman" w:hAnsi="Times New Roman" w:cs="Times New Roman"/>
          <w:color w:val="000000"/>
          <w:sz w:val="24"/>
          <w:szCs w:val="24"/>
          <w:shd w:val="clear" w:color="auto" w:fill="FFFFFF"/>
          <w:lang w:val="hr-HR"/>
        </w:rPr>
        <w:t xml:space="preserve"> plan provedbe </w:t>
      </w:r>
      <w:r w:rsidR="000E0D3E">
        <w:rPr>
          <w:rFonts w:ascii="Times New Roman" w:hAnsi="Times New Roman" w:cs="Times New Roman"/>
          <w:color w:val="000000"/>
          <w:sz w:val="24"/>
          <w:szCs w:val="24"/>
          <w:shd w:val="clear" w:color="auto" w:fill="FFFFFF"/>
          <w:lang w:val="hr-HR"/>
        </w:rPr>
        <w:t>Razvojnog p</w:t>
      </w:r>
      <w:r w:rsidR="004B1A57">
        <w:rPr>
          <w:rFonts w:ascii="Times New Roman" w:hAnsi="Times New Roman" w:cs="Times New Roman"/>
          <w:color w:val="000000"/>
          <w:sz w:val="24"/>
          <w:szCs w:val="24"/>
          <w:shd w:val="clear" w:color="auto" w:fill="FFFFFF"/>
          <w:lang w:val="hr-HR"/>
        </w:rPr>
        <w:t>rograma za mlade</w:t>
      </w:r>
      <w:r w:rsidR="000E0D3E">
        <w:rPr>
          <w:rFonts w:ascii="Times New Roman" w:hAnsi="Times New Roman" w:cs="Times New Roman"/>
          <w:color w:val="000000"/>
          <w:sz w:val="24"/>
          <w:szCs w:val="24"/>
          <w:shd w:val="clear" w:color="auto" w:fill="FFFFFF"/>
          <w:lang w:val="hr-HR"/>
        </w:rPr>
        <w:t xml:space="preserve"> definiran je na petom sastanku Radne skupine. </w:t>
      </w:r>
    </w:p>
    <w:p w14:paraId="48F0DF40" w14:textId="7AD76D39" w:rsidR="006F41CA" w:rsidRDefault="007B49F2" w:rsidP="00A9765C">
      <w:pPr>
        <w:autoSpaceDE w:val="0"/>
        <w:autoSpaceDN w:val="0"/>
        <w:adjustRightInd w:val="0"/>
        <w:spacing w:line="276"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Za što kvalitetniju pripremu </w:t>
      </w:r>
      <w:r w:rsidR="0056360A">
        <w:rPr>
          <w:rFonts w:ascii="Times New Roman" w:hAnsi="Times New Roman" w:cs="Times New Roman"/>
          <w:sz w:val="24"/>
          <w:szCs w:val="24"/>
          <w:lang w:val="hr-HR"/>
        </w:rPr>
        <w:t>Analize stanja Razvojnog p</w:t>
      </w:r>
      <w:r w:rsidR="0091629F">
        <w:rPr>
          <w:rFonts w:ascii="Times New Roman" w:hAnsi="Times New Roman" w:cs="Times New Roman"/>
          <w:sz w:val="24"/>
          <w:szCs w:val="24"/>
          <w:lang w:val="hr-HR"/>
        </w:rPr>
        <w:t>rograma za mlade proveden</w:t>
      </w:r>
      <w:r w:rsidR="003D15A1">
        <w:rPr>
          <w:rFonts w:ascii="Times New Roman" w:hAnsi="Times New Roman" w:cs="Times New Roman"/>
          <w:sz w:val="24"/>
          <w:szCs w:val="24"/>
          <w:lang w:val="hr-HR"/>
        </w:rPr>
        <w:t>o</w:t>
      </w:r>
      <w:r w:rsidR="0091629F">
        <w:rPr>
          <w:rFonts w:ascii="Times New Roman" w:hAnsi="Times New Roman" w:cs="Times New Roman"/>
          <w:sz w:val="24"/>
          <w:szCs w:val="24"/>
          <w:lang w:val="hr-HR"/>
        </w:rPr>
        <w:t xml:space="preserve"> je</w:t>
      </w:r>
      <w:r w:rsidR="003D15A1">
        <w:rPr>
          <w:rFonts w:ascii="Times New Roman" w:hAnsi="Times New Roman" w:cs="Times New Roman"/>
          <w:sz w:val="24"/>
          <w:szCs w:val="24"/>
          <w:lang w:val="hr-HR"/>
        </w:rPr>
        <w:t xml:space="preserve"> empirijsko istraživanje metodom</w:t>
      </w:r>
      <w:r w:rsidR="0091629F">
        <w:rPr>
          <w:rFonts w:ascii="Times New Roman" w:hAnsi="Times New Roman" w:cs="Times New Roman"/>
          <w:sz w:val="24"/>
          <w:szCs w:val="24"/>
          <w:lang w:val="hr-HR"/>
        </w:rPr>
        <w:t xml:space="preserve"> anketn</w:t>
      </w:r>
      <w:r w:rsidR="003D15A1">
        <w:rPr>
          <w:rFonts w:ascii="Times New Roman" w:hAnsi="Times New Roman" w:cs="Times New Roman"/>
          <w:sz w:val="24"/>
          <w:szCs w:val="24"/>
          <w:lang w:val="hr-HR"/>
        </w:rPr>
        <w:t>og</w:t>
      </w:r>
      <w:r w:rsidR="0091629F">
        <w:rPr>
          <w:rFonts w:ascii="Times New Roman" w:hAnsi="Times New Roman" w:cs="Times New Roman"/>
          <w:sz w:val="24"/>
          <w:szCs w:val="24"/>
          <w:lang w:val="hr-HR"/>
        </w:rPr>
        <w:t xml:space="preserve"> </w:t>
      </w:r>
      <w:r w:rsidR="003D15A1">
        <w:rPr>
          <w:rFonts w:ascii="Times New Roman" w:hAnsi="Times New Roman" w:cs="Times New Roman"/>
          <w:sz w:val="24"/>
          <w:szCs w:val="24"/>
          <w:lang w:val="hr-HR"/>
        </w:rPr>
        <w:t>ispitivanja</w:t>
      </w:r>
      <w:r w:rsidR="0091629F">
        <w:rPr>
          <w:rFonts w:ascii="Times New Roman" w:hAnsi="Times New Roman" w:cs="Times New Roman"/>
          <w:sz w:val="24"/>
          <w:szCs w:val="24"/>
          <w:lang w:val="hr-HR"/>
        </w:rPr>
        <w:t xml:space="preserve"> </w:t>
      </w:r>
      <w:r w:rsidR="0014364D" w:rsidRPr="0014364D">
        <w:rPr>
          <w:rFonts w:ascii="Times New Roman" w:hAnsi="Times New Roman" w:cs="Times New Roman"/>
          <w:sz w:val="24"/>
          <w:szCs w:val="24"/>
          <w:lang w:val="hr-HR"/>
        </w:rPr>
        <w:t>putem osobnog intervjua u kućanstvima</w:t>
      </w:r>
      <w:r w:rsidR="000851C5">
        <w:rPr>
          <w:rFonts w:ascii="Times New Roman" w:hAnsi="Times New Roman" w:cs="Times New Roman"/>
          <w:sz w:val="24"/>
          <w:szCs w:val="24"/>
          <w:lang w:val="hr-HR"/>
        </w:rPr>
        <w:t>, a istraživanje je provela Promocija plus d.o.o.</w:t>
      </w:r>
      <w:r w:rsidR="00583145">
        <w:rPr>
          <w:rFonts w:ascii="Times New Roman" w:hAnsi="Times New Roman" w:cs="Times New Roman"/>
          <w:sz w:val="24"/>
          <w:szCs w:val="24"/>
          <w:lang w:val="hr-HR"/>
        </w:rPr>
        <w:t xml:space="preserve"> Prosječno trajanje</w:t>
      </w:r>
      <w:r w:rsidR="0014364D">
        <w:rPr>
          <w:rFonts w:ascii="Times New Roman" w:hAnsi="Times New Roman" w:cs="Times New Roman"/>
          <w:sz w:val="24"/>
          <w:szCs w:val="24"/>
          <w:lang w:val="hr-HR"/>
        </w:rPr>
        <w:t xml:space="preserve"> anketnog upitnika</w:t>
      </w:r>
      <w:r w:rsidR="00583145">
        <w:rPr>
          <w:rFonts w:ascii="Times New Roman" w:hAnsi="Times New Roman" w:cs="Times New Roman"/>
          <w:sz w:val="24"/>
          <w:szCs w:val="24"/>
          <w:lang w:val="hr-HR"/>
        </w:rPr>
        <w:t xml:space="preserve"> bilo</w:t>
      </w:r>
      <w:r w:rsidR="00E71900">
        <w:rPr>
          <w:rFonts w:ascii="Times New Roman" w:hAnsi="Times New Roman" w:cs="Times New Roman"/>
          <w:sz w:val="24"/>
          <w:szCs w:val="24"/>
          <w:lang w:val="hr-HR"/>
        </w:rPr>
        <w:t xml:space="preserve"> je</w:t>
      </w:r>
      <w:r w:rsidR="0014364D">
        <w:rPr>
          <w:rFonts w:ascii="Times New Roman" w:hAnsi="Times New Roman" w:cs="Times New Roman"/>
          <w:sz w:val="24"/>
          <w:szCs w:val="24"/>
          <w:lang w:val="hr-HR"/>
        </w:rPr>
        <w:t xml:space="preserve"> 15 minuta.</w:t>
      </w:r>
      <w:r w:rsidR="00864C37">
        <w:rPr>
          <w:rFonts w:ascii="Times New Roman" w:hAnsi="Times New Roman" w:cs="Times New Roman"/>
          <w:sz w:val="24"/>
          <w:szCs w:val="24"/>
          <w:lang w:val="hr-HR"/>
        </w:rPr>
        <w:t xml:space="preserve"> </w:t>
      </w:r>
      <w:r w:rsidR="003D15A1">
        <w:rPr>
          <w:rFonts w:ascii="Times New Roman" w:hAnsi="Times New Roman" w:cs="Times New Roman"/>
          <w:sz w:val="24"/>
          <w:szCs w:val="24"/>
          <w:lang w:val="hr-HR"/>
        </w:rPr>
        <w:t>Anketni upitnik provodio se</w:t>
      </w:r>
      <w:r w:rsidR="00864C37">
        <w:rPr>
          <w:rFonts w:ascii="Times New Roman" w:hAnsi="Times New Roman" w:cs="Times New Roman"/>
          <w:sz w:val="24"/>
          <w:szCs w:val="24"/>
          <w:lang w:val="hr-HR"/>
        </w:rPr>
        <w:t xml:space="preserve"> u razdoblju od 23. veljače </w:t>
      </w:r>
      <w:r w:rsidR="0056360A">
        <w:rPr>
          <w:rFonts w:ascii="Times New Roman" w:hAnsi="Times New Roman" w:cs="Times New Roman"/>
          <w:sz w:val="24"/>
          <w:szCs w:val="24"/>
          <w:lang w:val="hr-HR"/>
        </w:rPr>
        <w:t xml:space="preserve">2019. godine </w:t>
      </w:r>
      <w:r w:rsidR="00864C37">
        <w:rPr>
          <w:rFonts w:ascii="Times New Roman" w:hAnsi="Times New Roman" w:cs="Times New Roman"/>
          <w:sz w:val="24"/>
          <w:szCs w:val="24"/>
          <w:lang w:val="hr-HR"/>
        </w:rPr>
        <w:t>do 18. ožujka 2019. godine</w:t>
      </w:r>
      <w:r w:rsidR="00583145">
        <w:rPr>
          <w:rFonts w:ascii="Times New Roman" w:hAnsi="Times New Roman" w:cs="Times New Roman"/>
          <w:sz w:val="24"/>
          <w:szCs w:val="24"/>
          <w:lang w:val="hr-HR"/>
        </w:rPr>
        <w:t>.</w:t>
      </w:r>
      <w:r w:rsidR="0014364D">
        <w:rPr>
          <w:rFonts w:ascii="Times New Roman" w:hAnsi="Times New Roman" w:cs="Times New Roman"/>
          <w:sz w:val="24"/>
          <w:szCs w:val="24"/>
          <w:lang w:val="hr-HR"/>
        </w:rPr>
        <w:t xml:space="preserve"> </w:t>
      </w:r>
      <w:r w:rsidR="00583145">
        <w:rPr>
          <w:rFonts w:ascii="Times New Roman" w:hAnsi="Times New Roman" w:cs="Times New Roman"/>
          <w:sz w:val="24"/>
          <w:szCs w:val="36"/>
          <w:lang w:val="hr-HR"/>
        </w:rPr>
        <w:t>Anketni u</w:t>
      </w:r>
      <w:r w:rsidR="003D15A1">
        <w:rPr>
          <w:rFonts w:ascii="Times New Roman" w:hAnsi="Times New Roman" w:cs="Times New Roman"/>
          <w:sz w:val="24"/>
          <w:szCs w:val="36"/>
          <w:lang w:val="hr-HR"/>
        </w:rPr>
        <w:t xml:space="preserve">pitnik sastojao </w:t>
      </w:r>
      <w:r w:rsidR="002F5400">
        <w:rPr>
          <w:rFonts w:ascii="Times New Roman" w:hAnsi="Times New Roman" w:cs="Times New Roman"/>
          <w:sz w:val="24"/>
          <w:szCs w:val="36"/>
          <w:lang w:val="hr-HR"/>
        </w:rPr>
        <w:t xml:space="preserve">se </w:t>
      </w:r>
      <w:r w:rsidR="003D15A1">
        <w:rPr>
          <w:rFonts w:ascii="Times New Roman" w:hAnsi="Times New Roman" w:cs="Times New Roman"/>
          <w:sz w:val="24"/>
          <w:szCs w:val="36"/>
          <w:lang w:val="hr-HR"/>
        </w:rPr>
        <w:t xml:space="preserve">od </w:t>
      </w:r>
      <w:r w:rsidR="003D15A1" w:rsidRPr="003D15A1">
        <w:rPr>
          <w:rFonts w:ascii="Times New Roman" w:hAnsi="Times New Roman" w:cs="Times New Roman"/>
          <w:sz w:val="24"/>
          <w:szCs w:val="24"/>
          <w:lang w:val="en-GB"/>
        </w:rPr>
        <w:t xml:space="preserve">dvije </w:t>
      </w:r>
      <w:r w:rsidR="003D15A1" w:rsidRPr="003D15A1">
        <w:rPr>
          <w:rFonts w:ascii="Times New Roman" w:hAnsi="Times New Roman" w:cs="Times New Roman"/>
          <w:sz w:val="24"/>
          <w:szCs w:val="24"/>
          <w:lang w:val="hr-HR"/>
        </w:rPr>
        <w:t>tematske cjeline: pitanja namijenjenih mjerenju određenih socio</w:t>
      </w:r>
      <w:r w:rsidR="003D15A1">
        <w:rPr>
          <w:rFonts w:ascii="Times New Roman" w:hAnsi="Times New Roman" w:cs="Times New Roman"/>
          <w:sz w:val="24"/>
          <w:szCs w:val="24"/>
          <w:lang w:val="hr-HR"/>
        </w:rPr>
        <w:t>-</w:t>
      </w:r>
      <w:r w:rsidR="003D15A1" w:rsidRPr="003D15A1">
        <w:rPr>
          <w:rFonts w:ascii="Times New Roman" w:hAnsi="Times New Roman" w:cs="Times New Roman"/>
          <w:sz w:val="24"/>
          <w:szCs w:val="24"/>
          <w:lang w:val="hr-HR"/>
        </w:rPr>
        <w:t>demografskih karakteristika ispitanika te pitanja namijenjenih mjerenju općih i specifičnih stavova ispitan</w:t>
      </w:r>
      <w:r w:rsidR="00583145">
        <w:rPr>
          <w:rFonts w:ascii="Times New Roman" w:hAnsi="Times New Roman" w:cs="Times New Roman"/>
          <w:sz w:val="24"/>
          <w:szCs w:val="24"/>
          <w:lang w:val="hr-HR"/>
        </w:rPr>
        <w:t>ika</w:t>
      </w:r>
      <w:r w:rsidR="003D15A1" w:rsidRPr="003D15A1">
        <w:rPr>
          <w:rFonts w:ascii="Times New Roman" w:hAnsi="Times New Roman" w:cs="Times New Roman"/>
          <w:sz w:val="24"/>
          <w:szCs w:val="24"/>
          <w:lang w:val="hr-HR"/>
        </w:rPr>
        <w:t xml:space="preserve"> </w:t>
      </w:r>
      <w:r w:rsidR="00583145">
        <w:rPr>
          <w:rFonts w:ascii="Times New Roman" w:hAnsi="Times New Roman" w:cs="Times New Roman"/>
          <w:sz w:val="24"/>
          <w:szCs w:val="24"/>
          <w:lang w:val="hr-HR"/>
        </w:rPr>
        <w:t>sukladno</w:t>
      </w:r>
      <w:r w:rsidR="003D15A1" w:rsidRPr="003D15A1">
        <w:rPr>
          <w:rFonts w:ascii="Times New Roman" w:hAnsi="Times New Roman" w:cs="Times New Roman"/>
          <w:sz w:val="24"/>
          <w:szCs w:val="24"/>
          <w:lang w:val="hr-HR"/>
        </w:rPr>
        <w:t xml:space="preserve"> tem</w:t>
      </w:r>
      <w:r w:rsidR="00583145">
        <w:rPr>
          <w:rFonts w:ascii="Times New Roman" w:hAnsi="Times New Roman" w:cs="Times New Roman"/>
          <w:sz w:val="24"/>
          <w:szCs w:val="24"/>
          <w:lang w:val="hr-HR"/>
        </w:rPr>
        <w:t>atici istraživanja</w:t>
      </w:r>
      <w:r w:rsidR="003D15A1" w:rsidRPr="003D15A1">
        <w:rPr>
          <w:rFonts w:ascii="Times New Roman" w:hAnsi="Times New Roman" w:cs="Times New Roman"/>
          <w:sz w:val="24"/>
          <w:szCs w:val="24"/>
          <w:lang w:val="hr-HR"/>
        </w:rPr>
        <w:t>.</w:t>
      </w:r>
      <w:r w:rsidR="008D1735">
        <w:rPr>
          <w:rFonts w:ascii="Times New Roman" w:hAnsi="Times New Roman" w:cs="Times New Roman"/>
          <w:sz w:val="24"/>
          <w:szCs w:val="24"/>
          <w:lang w:val="hr-HR"/>
        </w:rPr>
        <w:t xml:space="preserve"> </w:t>
      </w:r>
    </w:p>
    <w:p w14:paraId="63EFE51D" w14:textId="0BBC72D9" w:rsidR="00F418D0" w:rsidRPr="00C12868" w:rsidRDefault="008D1735" w:rsidP="00A9765C">
      <w:pPr>
        <w:autoSpaceDE w:val="0"/>
        <w:autoSpaceDN w:val="0"/>
        <w:adjustRightInd w:val="0"/>
        <w:spacing w:line="276" w:lineRule="auto"/>
        <w:jc w:val="both"/>
        <w:rPr>
          <w:rFonts w:ascii="Times New Roman" w:hAnsi="Times New Roman" w:cs="Times New Roman"/>
          <w:sz w:val="24"/>
          <w:szCs w:val="24"/>
          <w:lang w:val="hr-HR"/>
        </w:rPr>
      </w:pPr>
      <w:r w:rsidRPr="008D1735">
        <w:rPr>
          <w:rFonts w:ascii="Times New Roman" w:hAnsi="Times New Roman" w:cs="Times New Roman"/>
          <w:sz w:val="24"/>
          <w:szCs w:val="24"/>
          <w:lang w:val="hr-HR"/>
        </w:rPr>
        <w:t>Devet socio-demografskih pitanja mjerila su sljedeća obilježja ispitanika: spol, dob, obrazovni status ispitani</w:t>
      </w:r>
      <w:r w:rsidR="00DC3B46">
        <w:rPr>
          <w:rFonts w:ascii="Times New Roman" w:hAnsi="Times New Roman" w:cs="Times New Roman"/>
          <w:sz w:val="24"/>
          <w:szCs w:val="24"/>
          <w:lang w:val="hr-HR"/>
        </w:rPr>
        <w:t>ka</w:t>
      </w:r>
      <w:r w:rsidRPr="008D1735">
        <w:rPr>
          <w:rFonts w:ascii="Times New Roman" w:hAnsi="Times New Roman" w:cs="Times New Roman"/>
          <w:sz w:val="24"/>
          <w:szCs w:val="24"/>
          <w:lang w:val="hr-HR"/>
        </w:rPr>
        <w:t>, radni status, bračni status, stambeni status ispi</w:t>
      </w:r>
      <w:r w:rsidR="0056360A">
        <w:rPr>
          <w:rFonts w:ascii="Times New Roman" w:hAnsi="Times New Roman" w:cs="Times New Roman"/>
          <w:sz w:val="24"/>
          <w:szCs w:val="24"/>
          <w:lang w:val="hr-HR"/>
        </w:rPr>
        <w:t>tanika</w:t>
      </w:r>
      <w:r w:rsidRPr="008D1735">
        <w:rPr>
          <w:rFonts w:ascii="Times New Roman" w:hAnsi="Times New Roman" w:cs="Times New Roman"/>
          <w:sz w:val="24"/>
          <w:szCs w:val="24"/>
          <w:lang w:val="hr-HR"/>
        </w:rPr>
        <w:t>, broj vlastite djece, socio-ekonomski standard kućanstva te tip naselja (pripadnost urbanom ili ruralnom području).</w:t>
      </w:r>
      <w:r>
        <w:rPr>
          <w:rFonts w:ascii="Times New Roman" w:hAnsi="Times New Roman" w:cs="Times New Roman"/>
          <w:sz w:val="24"/>
          <w:szCs w:val="24"/>
          <w:lang w:val="hr-HR"/>
        </w:rPr>
        <w:t xml:space="preserve"> </w:t>
      </w:r>
      <w:r w:rsidRPr="008D1735">
        <w:rPr>
          <w:rFonts w:ascii="Times New Roman" w:hAnsi="Times New Roman" w:cs="Times New Roman"/>
          <w:sz w:val="24"/>
          <w:szCs w:val="24"/>
          <w:lang w:val="hr-HR"/>
        </w:rPr>
        <w:t>Pitanja namijenjena mjerenju istraživane tematike obuhvaćala su 20 pitanja s mogućnošću odabira jednog od ponuđenih odgovora ili više ponuđenih odgovora.</w:t>
      </w:r>
      <w:r>
        <w:rPr>
          <w:rFonts w:ascii="Times New Roman" w:hAnsi="Times New Roman" w:cs="Times New Roman"/>
          <w:sz w:val="24"/>
          <w:szCs w:val="24"/>
          <w:lang w:val="hr-HR"/>
        </w:rPr>
        <w:t xml:space="preserve"> </w:t>
      </w:r>
    </w:p>
    <w:p w14:paraId="05357B35" w14:textId="56F482E8" w:rsidR="0034697E" w:rsidRPr="004A2105" w:rsidRDefault="0075385D" w:rsidP="0091438B">
      <w:pPr>
        <w:pStyle w:val="Naslov1"/>
        <w:numPr>
          <w:ilvl w:val="0"/>
          <w:numId w:val="11"/>
        </w:numPr>
        <w:spacing w:before="0" w:after="240"/>
        <w:rPr>
          <w:rFonts w:ascii="Times New Roman" w:hAnsi="Times New Roman" w:cs="Times New Roman"/>
          <w:b/>
          <w:bCs/>
          <w:color w:val="000000" w:themeColor="text1"/>
          <w:lang w:val="hr-HR"/>
        </w:rPr>
      </w:pPr>
      <w:bookmarkStart w:id="4" w:name="_Toc24112563"/>
      <w:r w:rsidRPr="004A2105">
        <w:rPr>
          <w:rFonts w:ascii="Times New Roman" w:hAnsi="Times New Roman" w:cs="Times New Roman"/>
          <w:b/>
          <w:bCs/>
          <w:color w:val="000000" w:themeColor="text1"/>
          <w:lang w:val="hr-HR"/>
        </w:rPr>
        <w:t>ANALIZA STANJA</w:t>
      </w:r>
      <w:bookmarkEnd w:id="4"/>
    </w:p>
    <w:p w14:paraId="6FC4426B" w14:textId="3E1A6F44" w:rsidR="0075385D" w:rsidRDefault="0091438B" w:rsidP="00A9765C">
      <w:pPr>
        <w:pStyle w:val="Naslov2"/>
        <w:spacing w:before="0" w:after="240"/>
        <w:ind w:left="360"/>
        <w:rPr>
          <w:rFonts w:ascii="Times New Roman" w:hAnsi="Times New Roman" w:cs="Times New Roman"/>
          <w:b/>
          <w:bCs/>
          <w:color w:val="000000" w:themeColor="text1"/>
          <w:lang w:val="hr-HR"/>
        </w:rPr>
      </w:pPr>
      <w:bookmarkStart w:id="5" w:name="_Toc24112564"/>
      <w:r>
        <w:rPr>
          <w:rFonts w:ascii="Times New Roman" w:hAnsi="Times New Roman" w:cs="Times New Roman"/>
          <w:b/>
          <w:bCs/>
          <w:color w:val="000000" w:themeColor="text1"/>
        </w:rPr>
        <w:t xml:space="preserve">2.1. </w:t>
      </w:r>
      <w:r w:rsidRPr="0049093E">
        <w:rPr>
          <w:rFonts w:ascii="Times New Roman" w:hAnsi="Times New Roman" w:cs="Times New Roman"/>
          <w:b/>
          <w:bCs/>
          <w:color w:val="000000" w:themeColor="text1"/>
          <w:lang w:val="hr-HR"/>
        </w:rPr>
        <w:t xml:space="preserve">Mladi u </w:t>
      </w:r>
      <w:r w:rsidR="00C12868">
        <w:rPr>
          <w:rFonts w:ascii="Times New Roman" w:hAnsi="Times New Roman" w:cs="Times New Roman"/>
          <w:b/>
          <w:bCs/>
          <w:color w:val="000000" w:themeColor="text1"/>
          <w:lang w:val="hr-HR"/>
        </w:rPr>
        <w:t>KKŽ</w:t>
      </w:r>
      <w:r w:rsidR="0075385D" w:rsidRPr="0049093E">
        <w:rPr>
          <w:rFonts w:ascii="Times New Roman" w:hAnsi="Times New Roman" w:cs="Times New Roman"/>
          <w:b/>
          <w:bCs/>
          <w:color w:val="000000" w:themeColor="text1"/>
          <w:lang w:val="hr-HR"/>
        </w:rPr>
        <w:t xml:space="preserve"> – rezultati</w:t>
      </w:r>
      <w:r w:rsidR="0034697E" w:rsidRPr="0049093E">
        <w:rPr>
          <w:rFonts w:ascii="Times New Roman" w:hAnsi="Times New Roman" w:cs="Times New Roman"/>
          <w:b/>
          <w:bCs/>
          <w:color w:val="000000" w:themeColor="text1"/>
          <w:lang w:val="hr-HR"/>
        </w:rPr>
        <w:t xml:space="preserve"> provedbe istraživanja</w:t>
      </w:r>
      <w:bookmarkEnd w:id="5"/>
    </w:p>
    <w:p w14:paraId="5734FC7B" w14:textId="40AF44FF" w:rsidR="00B75F88" w:rsidRPr="00DD5769" w:rsidRDefault="00B75F88" w:rsidP="00B75F88">
      <w:pPr>
        <w:spacing w:line="276" w:lineRule="auto"/>
        <w:jc w:val="both"/>
        <w:rPr>
          <w:rFonts w:ascii="Times New Roman" w:hAnsi="Times New Roman" w:cs="Times New Roman"/>
          <w:sz w:val="24"/>
          <w:szCs w:val="24"/>
          <w:lang w:val="hr-HR"/>
        </w:rPr>
      </w:pPr>
      <w:r w:rsidRPr="00DD5769">
        <w:rPr>
          <w:rFonts w:ascii="Times New Roman" w:hAnsi="Times New Roman" w:cs="Times New Roman"/>
          <w:sz w:val="24"/>
          <w:szCs w:val="24"/>
          <w:lang w:val="hr-HR"/>
        </w:rPr>
        <w:t>Prema Popisu stanovništva iz 2011. godine u 22 općine i tri grada KKŽ živjelo je ukupno 115.584 stanovnika, najviše u administrativnom središtu Županije, gradu Koprivnici. U ukupnom broju stanovnika KKŽ bilo je 21.399 mladih (18,5%) u dobi od 15 do 29 godina. Najviše mladih, njih 7.581 bilo</w:t>
      </w:r>
      <w:r w:rsidR="0021261D">
        <w:rPr>
          <w:rFonts w:ascii="Times New Roman" w:hAnsi="Times New Roman" w:cs="Times New Roman"/>
          <w:sz w:val="24"/>
          <w:szCs w:val="24"/>
          <w:lang w:val="hr-HR"/>
        </w:rPr>
        <w:t xml:space="preserve"> je</w:t>
      </w:r>
      <w:r w:rsidRPr="00DD5769">
        <w:rPr>
          <w:rFonts w:ascii="Times New Roman" w:hAnsi="Times New Roman" w:cs="Times New Roman"/>
          <w:sz w:val="24"/>
          <w:szCs w:val="24"/>
          <w:lang w:val="hr-HR"/>
        </w:rPr>
        <w:t xml:space="preserve"> u dobi od 25 do 29 godina starosti. Prema spolnoj strukturi, 51,4% mladih bilo</w:t>
      </w:r>
      <w:r w:rsidR="0021261D">
        <w:rPr>
          <w:rFonts w:ascii="Times New Roman" w:hAnsi="Times New Roman" w:cs="Times New Roman"/>
          <w:sz w:val="24"/>
          <w:szCs w:val="24"/>
          <w:lang w:val="hr-HR"/>
        </w:rPr>
        <w:t xml:space="preserve"> je</w:t>
      </w:r>
      <w:r w:rsidRPr="00DD5769">
        <w:rPr>
          <w:rFonts w:ascii="Times New Roman" w:hAnsi="Times New Roman" w:cs="Times New Roman"/>
          <w:sz w:val="24"/>
          <w:szCs w:val="24"/>
          <w:lang w:val="hr-HR"/>
        </w:rPr>
        <w:t xml:space="preserve"> muškoga spola, a 48,6% ženskog. Prosječna starost stanovništva KKŽ iznosila je 41,6 godina, a indeks starenja stanovništva (omjer stanovništva starog 60 i više godina i onog u dobi do 19 godina) bio je 110,5%. </w:t>
      </w:r>
    </w:p>
    <w:p w14:paraId="26C6CD08" w14:textId="4C21129A" w:rsidR="00B75F88" w:rsidRDefault="00B75F88" w:rsidP="00B75F88">
      <w:pPr>
        <w:spacing w:line="276" w:lineRule="auto"/>
        <w:jc w:val="both"/>
        <w:rPr>
          <w:rFonts w:ascii="Times New Roman" w:hAnsi="Times New Roman" w:cs="Times New Roman"/>
          <w:sz w:val="24"/>
          <w:szCs w:val="24"/>
          <w:lang w:val="hr-HR"/>
        </w:rPr>
      </w:pPr>
      <w:r w:rsidRPr="00DD5769">
        <w:rPr>
          <w:rFonts w:ascii="Times New Roman" w:hAnsi="Times New Roman" w:cs="Times New Roman"/>
          <w:sz w:val="24"/>
          <w:szCs w:val="24"/>
          <w:lang w:val="hr-HR"/>
        </w:rPr>
        <w:t xml:space="preserve">Prema procjeni stanovništva KKŽ u 2017. godini (Državni zavod za statistiku, Procjene stanovništva Republike Hrvatske u 2017., Priopćenje broj 7.1.3. od 14. rujna 2018. godine) bilo je 19.105 mladih u dobi od 15 do 29 godina što je za 2.294 manje </w:t>
      </w:r>
      <w:r w:rsidR="002F5400">
        <w:rPr>
          <w:rFonts w:ascii="Times New Roman" w:hAnsi="Times New Roman" w:cs="Times New Roman"/>
          <w:sz w:val="24"/>
          <w:szCs w:val="24"/>
          <w:lang w:val="hr-HR"/>
        </w:rPr>
        <w:t xml:space="preserve">mladih </w:t>
      </w:r>
      <w:r w:rsidRPr="00DD5769">
        <w:rPr>
          <w:rFonts w:ascii="Times New Roman" w:hAnsi="Times New Roman" w:cs="Times New Roman"/>
          <w:sz w:val="24"/>
          <w:szCs w:val="24"/>
          <w:lang w:val="hr-HR"/>
        </w:rPr>
        <w:t>od broja utvrđenog Popisom stanovništva za 2011. godinu. Smanjenje broja mladih pokazatelj je negativnih trendova koji pogađaju sve dobne skupine stanovništva.</w:t>
      </w:r>
    </w:p>
    <w:p w14:paraId="33B47749" w14:textId="675BDB07" w:rsidR="00B75F88" w:rsidRDefault="00B75F88" w:rsidP="00B75F88">
      <w:pPr>
        <w:spacing w:line="276" w:lineRule="auto"/>
        <w:jc w:val="both"/>
        <w:rPr>
          <w:rFonts w:ascii="Times New Roman" w:hAnsi="Times New Roman" w:cs="Times New Roman"/>
          <w:sz w:val="24"/>
          <w:szCs w:val="24"/>
          <w:lang w:val="hr-HR"/>
        </w:rPr>
      </w:pPr>
      <w:r>
        <w:rPr>
          <w:rFonts w:ascii="Times New Roman" w:hAnsi="Times New Roman" w:cs="Times New Roman"/>
          <w:sz w:val="24"/>
          <w:szCs w:val="24"/>
          <w:lang w:val="hr-HR"/>
        </w:rPr>
        <w:t>S ciljem ispitivanja iskustava, percepcija, mišljenja, stavova, potreba, interesa i problema mladih, KKŽ</w:t>
      </w:r>
      <w:r w:rsidRPr="00F41421">
        <w:rPr>
          <w:rFonts w:ascii="Times New Roman" w:hAnsi="Times New Roman" w:cs="Times New Roman"/>
          <w:sz w:val="24"/>
          <w:szCs w:val="24"/>
          <w:lang w:val="hr-HR"/>
        </w:rPr>
        <w:t xml:space="preserve"> </w:t>
      </w:r>
      <w:r>
        <w:rPr>
          <w:rFonts w:ascii="Times New Roman" w:hAnsi="Times New Roman" w:cs="Times New Roman"/>
          <w:sz w:val="24"/>
          <w:szCs w:val="24"/>
          <w:lang w:val="hr-HR"/>
        </w:rPr>
        <w:t xml:space="preserve">je </w:t>
      </w:r>
      <w:r w:rsidRPr="00F41421">
        <w:rPr>
          <w:rFonts w:ascii="Times New Roman" w:hAnsi="Times New Roman" w:cs="Times New Roman"/>
          <w:sz w:val="24"/>
          <w:szCs w:val="24"/>
          <w:lang w:val="hr-HR"/>
        </w:rPr>
        <w:t>provela empirijsko istraživanje metodom anke</w:t>
      </w:r>
      <w:r>
        <w:rPr>
          <w:rFonts w:ascii="Times New Roman" w:hAnsi="Times New Roman" w:cs="Times New Roman"/>
          <w:sz w:val="24"/>
          <w:szCs w:val="24"/>
          <w:lang w:val="hr-HR"/>
        </w:rPr>
        <w:t>tnog ispitivanja</w:t>
      </w:r>
      <w:r w:rsidRPr="00F41421">
        <w:rPr>
          <w:rFonts w:ascii="Times New Roman" w:hAnsi="Times New Roman" w:cs="Times New Roman"/>
          <w:sz w:val="24"/>
          <w:szCs w:val="24"/>
          <w:lang w:val="hr-HR"/>
        </w:rPr>
        <w:t xml:space="preserve"> o potrebama, problemima i potencijalima mladih s područja </w:t>
      </w:r>
      <w:r>
        <w:rPr>
          <w:rFonts w:ascii="Times New Roman" w:hAnsi="Times New Roman" w:cs="Times New Roman"/>
          <w:sz w:val="24"/>
          <w:szCs w:val="24"/>
          <w:lang w:val="hr-HR"/>
        </w:rPr>
        <w:t>KKŽ. Cilj</w:t>
      </w:r>
      <w:r w:rsidR="007D3A0B">
        <w:rPr>
          <w:rFonts w:ascii="Times New Roman" w:hAnsi="Times New Roman" w:cs="Times New Roman"/>
          <w:sz w:val="24"/>
          <w:szCs w:val="24"/>
          <w:lang w:val="hr-HR"/>
        </w:rPr>
        <w:t>a</w:t>
      </w:r>
      <w:r>
        <w:rPr>
          <w:rFonts w:ascii="Times New Roman" w:hAnsi="Times New Roman" w:cs="Times New Roman"/>
          <w:sz w:val="24"/>
          <w:szCs w:val="24"/>
          <w:lang w:val="hr-HR"/>
        </w:rPr>
        <w:t xml:space="preserve">na populacija bili su mladi od 15 do 29 godina starosti s područja KKŽ, a istraživanje je provedeno na uzorku od 300 mladih iz ukupno 35 urbanih i ruralnih naselja KKŽ. </w:t>
      </w:r>
    </w:p>
    <w:p w14:paraId="2D50FB05" w14:textId="6C877AE4" w:rsidR="00B75F88" w:rsidRDefault="00B75F88" w:rsidP="00B75F88">
      <w:pPr>
        <w:spacing w:line="276"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Istraživanjem je bilo obuhvaćeno 51% ispitanika muškog spola te 49% ispitanika ženskog spola. Prosječna dob anketiranih osoba iznosila je 22 godine. Prema dobnoj strukturi, 32% ispitanika bilo </w:t>
      </w:r>
      <w:r>
        <w:rPr>
          <w:rFonts w:ascii="Times New Roman" w:hAnsi="Times New Roman" w:cs="Times New Roman"/>
          <w:sz w:val="24"/>
          <w:szCs w:val="24"/>
          <w:lang w:val="hr-HR"/>
        </w:rPr>
        <w:lastRenderedPageBreak/>
        <w:t>je u dobi od 15 do 19 godina, 33% ispitanika u dobi od 20 do 24 godine te 35% ispitanika u dobi od 25 do 29 godina. Prema razini završenog obrazovanja, 57% ispitani</w:t>
      </w:r>
      <w:r w:rsidR="00DC3B46">
        <w:rPr>
          <w:rFonts w:ascii="Times New Roman" w:hAnsi="Times New Roman" w:cs="Times New Roman"/>
          <w:sz w:val="24"/>
          <w:szCs w:val="24"/>
          <w:lang w:val="hr-HR"/>
        </w:rPr>
        <w:t>ka</w:t>
      </w:r>
      <w:r>
        <w:rPr>
          <w:rFonts w:ascii="Times New Roman" w:hAnsi="Times New Roman" w:cs="Times New Roman"/>
          <w:sz w:val="24"/>
          <w:szCs w:val="24"/>
          <w:lang w:val="hr-HR"/>
        </w:rPr>
        <w:t xml:space="preserve"> imalo je završenu srednju školu, 33% završenu osnovnu školu dok je njih 10% bilo sa završenim visokim obrazovanjem. </w:t>
      </w:r>
    </w:p>
    <w:p w14:paraId="7358B0EB" w14:textId="252FDB47" w:rsidR="004A7B3E" w:rsidRDefault="00B75F88" w:rsidP="00B75F88">
      <w:pPr>
        <w:spacing w:line="276" w:lineRule="auto"/>
        <w:jc w:val="both"/>
        <w:rPr>
          <w:rFonts w:ascii="Times New Roman" w:hAnsi="Times New Roman" w:cs="Times New Roman"/>
          <w:sz w:val="24"/>
          <w:szCs w:val="24"/>
          <w:lang w:val="hr-HR"/>
        </w:rPr>
      </w:pPr>
      <w:r>
        <w:rPr>
          <w:rFonts w:ascii="Times New Roman" w:hAnsi="Times New Roman" w:cs="Times New Roman"/>
          <w:sz w:val="24"/>
          <w:szCs w:val="24"/>
          <w:lang w:val="hr-HR"/>
        </w:rPr>
        <w:t>Uzorkom je obuhvaćeno 40,8% zaposlenih (9,3% zaposlenih u javnom sektoru, 28,5% u privatnom sektoru i 3% samozaposleni</w:t>
      </w:r>
      <w:r w:rsidR="002F5400">
        <w:rPr>
          <w:rFonts w:ascii="Times New Roman" w:hAnsi="Times New Roman" w:cs="Times New Roman"/>
          <w:sz w:val="24"/>
          <w:szCs w:val="24"/>
          <w:lang w:val="hr-HR"/>
        </w:rPr>
        <w:t>h</w:t>
      </w:r>
      <w:r>
        <w:rPr>
          <w:rFonts w:ascii="Times New Roman" w:hAnsi="Times New Roman" w:cs="Times New Roman"/>
          <w:sz w:val="24"/>
          <w:szCs w:val="24"/>
          <w:lang w:val="hr-HR"/>
        </w:rPr>
        <w:t>), 10,</w:t>
      </w:r>
      <w:r w:rsidR="004F1B33">
        <w:rPr>
          <w:rFonts w:ascii="Times New Roman" w:hAnsi="Times New Roman" w:cs="Times New Roman"/>
          <w:sz w:val="24"/>
          <w:szCs w:val="24"/>
          <w:lang w:val="hr-HR"/>
        </w:rPr>
        <w:t>2</w:t>
      </w:r>
      <w:r>
        <w:rPr>
          <w:rFonts w:ascii="Times New Roman" w:hAnsi="Times New Roman" w:cs="Times New Roman"/>
          <w:sz w:val="24"/>
          <w:szCs w:val="24"/>
          <w:lang w:val="hr-HR"/>
        </w:rPr>
        <w:t>% nezaposlenih ispitanika (4,</w:t>
      </w:r>
      <w:r w:rsidR="004F1B33">
        <w:rPr>
          <w:rFonts w:ascii="Times New Roman" w:hAnsi="Times New Roman" w:cs="Times New Roman"/>
          <w:sz w:val="24"/>
          <w:szCs w:val="24"/>
          <w:lang w:val="hr-HR"/>
        </w:rPr>
        <w:t>2</w:t>
      </w:r>
      <w:r>
        <w:rPr>
          <w:rFonts w:ascii="Times New Roman" w:hAnsi="Times New Roman" w:cs="Times New Roman"/>
          <w:sz w:val="24"/>
          <w:szCs w:val="24"/>
          <w:lang w:val="hr-HR"/>
        </w:rPr>
        <w:t xml:space="preserve">% trenutno ne traži posao dok 6% nezaposlenih traži posao) te 49% ispitanika koji su u procesu obrazovanja (26,3% učenika i 22,7% studenata). </w:t>
      </w:r>
    </w:p>
    <w:p w14:paraId="7C2CBDB3" w14:textId="77777777" w:rsidR="004A7B3E" w:rsidRDefault="004A7B3E" w:rsidP="00B75F88">
      <w:pPr>
        <w:spacing w:line="276" w:lineRule="auto"/>
        <w:jc w:val="both"/>
        <w:rPr>
          <w:rFonts w:ascii="Times New Roman" w:hAnsi="Times New Roman" w:cs="Times New Roman"/>
          <w:sz w:val="24"/>
          <w:szCs w:val="24"/>
          <w:lang w:val="hr-HR"/>
        </w:rPr>
      </w:pPr>
    </w:p>
    <w:p w14:paraId="16BABDF2" w14:textId="66F9A9E7" w:rsidR="00B75F88" w:rsidRDefault="00B75F88" w:rsidP="00B75F88">
      <w:pPr>
        <w:spacing w:line="276" w:lineRule="auto"/>
        <w:jc w:val="both"/>
        <w:rPr>
          <w:rFonts w:ascii="Times New Roman" w:hAnsi="Times New Roman" w:cs="Times New Roman"/>
          <w:sz w:val="24"/>
          <w:szCs w:val="24"/>
          <w:lang w:val="hr-HR"/>
        </w:rPr>
      </w:pPr>
      <w:r>
        <w:rPr>
          <w:rFonts w:ascii="Times New Roman" w:hAnsi="Times New Roman" w:cs="Times New Roman"/>
          <w:sz w:val="24"/>
          <w:szCs w:val="24"/>
          <w:lang w:val="hr-HR"/>
        </w:rPr>
        <w:t>Prema bračnome statusu, uzorkom je obuhvaćeno 80% ispitanika koji ulaze u kategoriju samaca te 20% ispitanika koji su u trenutku provođenja istraživanja bili u bračnoj ili izvanbračnoj zajednici. Prema stambenom statusu 71% ispitani</w:t>
      </w:r>
      <w:r w:rsidR="00DC3B46">
        <w:rPr>
          <w:rFonts w:ascii="Times New Roman" w:hAnsi="Times New Roman" w:cs="Times New Roman"/>
          <w:sz w:val="24"/>
          <w:szCs w:val="24"/>
          <w:lang w:val="hr-HR"/>
        </w:rPr>
        <w:t>ka</w:t>
      </w:r>
      <w:r>
        <w:rPr>
          <w:rFonts w:ascii="Times New Roman" w:hAnsi="Times New Roman" w:cs="Times New Roman"/>
          <w:sz w:val="24"/>
          <w:szCs w:val="24"/>
          <w:lang w:val="hr-HR"/>
        </w:rPr>
        <w:t xml:space="preserve"> stanuje s roditeljima dok 29% njih živi u vlastitom ili partnerovom stanu odnosno kući ili kao podstanari. </w:t>
      </w:r>
    </w:p>
    <w:p w14:paraId="15159933" w14:textId="18A91282" w:rsidR="00B75F88" w:rsidRDefault="00B75F88" w:rsidP="00B75F88">
      <w:pPr>
        <w:spacing w:line="276" w:lineRule="auto"/>
        <w:jc w:val="both"/>
        <w:rPr>
          <w:rFonts w:ascii="Times New Roman" w:hAnsi="Times New Roman" w:cs="Times New Roman"/>
          <w:sz w:val="24"/>
          <w:szCs w:val="24"/>
          <w:lang w:val="hr-HR"/>
        </w:rPr>
      </w:pPr>
      <w:r>
        <w:rPr>
          <w:rFonts w:ascii="Times New Roman" w:hAnsi="Times New Roman" w:cs="Times New Roman"/>
          <w:sz w:val="24"/>
          <w:szCs w:val="24"/>
          <w:lang w:val="hr-HR"/>
        </w:rPr>
        <w:t>U navedenom uzorku, 88% ispitanika nema vlastite djece dok njih 1</w:t>
      </w:r>
      <w:r w:rsidR="0021261D">
        <w:rPr>
          <w:rFonts w:ascii="Times New Roman" w:hAnsi="Times New Roman" w:cs="Times New Roman"/>
          <w:sz w:val="24"/>
          <w:szCs w:val="24"/>
          <w:lang w:val="hr-HR"/>
        </w:rPr>
        <w:t>2</w:t>
      </w:r>
      <w:r>
        <w:rPr>
          <w:rFonts w:ascii="Times New Roman" w:hAnsi="Times New Roman" w:cs="Times New Roman"/>
          <w:sz w:val="24"/>
          <w:szCs w:val="24"/>
          <w:lang w:val="hr-HR"/>
        </w:rPr>
        <w:t xml:space="preserve">% ima jedno ili </w:t>
      </w:r>
      <w:r w:rsidR="0021261D">
        <w:rPr>
          <w:rFonts w:ascii="Times New Roman" w:hAnsi="Times New Roman" w:cs="Times New Roman"/>
          <w:sz w:val="24"/>
          <w:szCs w:val="24"/>
          <w:lang w:val="hr-HR"/>
        </w:rPr>
        <w:t>više</w:t>
      </w:r>
      <w:r>
        <w:rPr>
          <w:rFonts w:ascii="Times New Roman" w:hAnsi="Times New Roman" w:cs="Times New Roman"/>
          <w:sz w:val="24"/>
          <w:szCs w:val="24"/>
          <w:lang w:val="hr-HR"/>
        </w:rPr>
        <w:t xml:space="preserve"> djece. Vezano uz materijalni status 21% mladih živi u kućanstvu s prosječnim mjesečnim prihodima do 5.000,00 kuna, 37% u kućanstvu s prosječnim mjesečnim prihodima od 5.001,00 kuna do 9.000,00 kuna, 20% u kućanstvu s prosječnim mjesečnim prihodima od 9.001,00</w:t>
      </w:r>
      <w:r w:rsidR="00FD35D6">
        <w:rPr>
          <w:rFonts w:ascii="Times New Roman" w:hAnsi="Times New Roman" w:cs="Times New Roman"/>
          <w:sz w:val="24"/>
          <w:szCs w:val="24"/>
          <w:lang w:val="hr-HR"/>
        </w:rPr>
        <w:t xml:space="preserve"> kuna</w:t>
      </w:r>
      <w:r>
        <w:rPr>
          <w:rFonts w:ascii="Times New Roman" w:hAnsi="Times New Roman" w:cs="Times New Roman"/>
          <w:sz w:val="24"/>
          <w:szCs w:val="24"/>
          <w:lang w:val="hr-HR"/>
        </w:rPr>
        <w:t xml:space="preserve"> do 13.000,00 kuna te 2</w:t>
      </w:r>
      <w:r w:rsidR="008A57FA">
        <w:rPr>
          <w:rFonts w:ascii="Times New Roman" w:hAnsi="Times New Roman" w:cs="Times New Roman"/>
          <w:sz w:val="24"/>
          <w:szCs w:val="24"/>
          <w:lang w:val="hr-HR"/>
        </w:rPr>
        <w:t>2</w:t>
      </w:r>
      <w:r>
        <w:rPr>
          <w:rFonts w:ascii="Times New Roman" w:hAnsi="Times New Roman" w:cs="Times New Roman"/>
          <w:sz w:val="24"/>
          <w:szCs w:val="24"/>
          <w:lang w:val="hr-HR"/>
        </w:rPr>
        <w:t xml:space="preserve">% u kućanstvu s prosječnim mjesečnim prihodima većim od 13.000,00 kuna. </w:t>
      </w:r>
    </w:p>
    <w:p w14:paraId="78A2FA6A" w14:textId="77777777" w:rsidR="00B75F88" w:rsidRDefault="00B75F88" w:rsidP="00B75F88">
      <w:pPr>
        <w:spacing w:line="276" w:lineRule="auto"/>
        <w:jc w:val="both"/>
        <w:rPr>
          <w:rFonts w:ascii="Times New Roman" w:hAnsi="Times New Roman" w:cs="Times New Roman"/>
          <w:sz w:val="24"/>
          <w:szCs w:val="24"/>
          <w:lang w:val="hr-HR"/>
        </w:rPr>
      </w:pPr>
      <w:r>
        <w:rPr>
          <w:rFonts w:ascii="Times New Roman" w:hAnsi="Times New Roman" w:cs="Times New Roman"/>
          <w:sz w:val="24"/>
          <w:szCs w:val="24"/>
          <w:lang w:val="hr-HR"/>
        </w:rPr>
        <w:t>Istraživanjem je obuhvaćeno 21% ispitanika iz urbanih područja te 79% ispitanika iz ostalih naselja koja prema definiciji pripadaju u ruralna područja. Kao kriterij za razgraničenje urbanih od ruralnih područja u obzir je uzet broj stanovnika pri čemu su naselja s više od 10.000 stanovnika tretirana kao urbane sredine.</w:t>
      </w:r>
    </w:p>
    <w:p w14:paraId="1F6D99E3" w14:textId="2EE6FF9D" w:rsidR="00B75F88" w:rsidRPr="00171B71" w:rsidRDefault="00B75F88" w:rsidP="00B75F88">
      <w:pPr>
        <w:spacing w:line="276"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Prema rezultatima </w:t>
      </w:r>
      <w:r w:rsidRPr="00171B71">
        <w:rPr>
          <w:rFonts w:ascii="Times New Roman" w:hAnsi="Times New Roman" w:cs="Times New Roman"/>
          <w:sz w:val="24"/>
          <w:szCs w:val="24"/>
          <w:lang w:val="hr-HR"/>
        </w:rPr>
        <w:t xml:space="preserve">istraživanja </w:t>
      </w:r>
      <w:r>
        <w:rPr>
          <w:rFonts w:ascii="Times New Roman" w:hAnsi="Times New Roman" w:cs="Times New Roman"/>
          <w:sz w:val="24"/>
          <w:szCs w:val="24"/>
          <w:lang w:val="hr-HR"/>
        </w:rPr>
        <w:t>gotovo ¾ mladih (</w:t>
      </w:r>
      <w:r w:rsidRPr="00171B71">
        <w:rPr>
          <w:rFonts w:ascii="Times New Roman" w:hAnsi="Times New Roman" w:cs="Times New Roman"/>
          <w:sz w:val="24"/>
          <w:szCs w:val="24"/>
          <w:lang w:val="hr-HR"/>
        </w:rPr>
        <w:t>73%</w:t>
      </w:r>
      <w:r>
        <w:rPr>
          <w:rFonts w:ascii="Times New Roman" w:hAnsi="Times New Roman" w:cs="Times New Roman"/>
          <w:sz w:val="24"/>
          <w:szCs w:val="24"/>
          <w:lang w:val="hr-HR"/>
        </w:rPr>
        <w:t>)</w:t>
      </w:r>
      <w:r w:rsidRPr="00171B71">
        <w:rPr>
          <w:rFonts w:ascii="Times New Roman" w:hAnsi="Times New Roman" w:cs="Times New Roman"/>
          <w:sz w:val="24"/>
          <w:szCs w:val="24"/>
          <w:lang w:val="hr-HR"/>
        </w:rPr>
        <w:t xml:space="preserve"> istaknulo je zadovoljstvo vlastitim životom</w:t>
      </w:r>
      <w:r>
        <w:rPr>
          <w:rFonts w:ascii="Times New Roman" w:hAnsi="Times New Roman" w:cs="Times New Roman"/>
          <w:sz w:val="24"/>
          <w:szCs w:val="24"/>
          <w:lang w:val="hr-HR"/>
        </w:rPr>
        <w:t>. Pri tome su vlastitim životom zadovoljnije</w:t>
      </w:r>
      <w:r w:rsidRPr="00171B71">
        <w:rPr>
          <w:rFonts w:ascii="Times New Roman" w:hAnsi="Times New Roman" w:cs="Times New Roman"/>
          <w:sz w:val="24"/>
          <w:szCs w:val="24"/>
          <w:lang w:val="hr-HR"/>
        </w:rPr>
        <w:t xml:space="preserve"> žene, mladi od 15 do 19 godina te učenici</w:t>
      </w:r>
      <w:r>
        <w:rPr>
          <w:rFonts w:ascii="Times New Roman" w:hAnsi="Times New Roman" w:cs="Times New Roman"/>
          <w:sz w:val="24"/>
          <w:szCs w:val="24"/>
          <w:lang w:val="hr-HR"/>
        </w:rPr>
        <w:t xml:space="preserve"> dok</w:t>
      </w:r>
      <w:r w:rsidRPr="00171B71">
        <w:rPr>
          <w:rFonts w:ascii="Times New Roman" w:hAnsi="Times New Roman" w:cs="Times New Roman"/>
          <w:sz w:val="24"/>
          <w:szCs w:val="24"/>
          <w:lang w:val="hr-HR"/>
        </w:rPr>
        <w:t xml:space="preserve"> 9% ispitani</w:t>
      </w:r>
      <w:r w:rsidR="00DC3B46">
        <w:rPr>
          <w:rFonts w:ascii="Times New Roman" w:hAnsi="Times New Roman" w:cs="Times New Roman"/>
          <w:sz w:val="24"/>
          <w:szCs w:val="24"/>
          <w:lang w:val="hr-HR"/>
        </w:rPr>
        <w:t>ka</w:t>
      </w:r>
      <w:r w:rsidRPr="00171B71">
        <w:rPr>
          <w:rFonts w:ascii="Times New Roman" w:hAnsi="Times New Roman" w:cs="Times New Roman"/>
          <w:sz w:val="24"/>
          <w:szCs w:val="24"/>
          <w:lang w:val="hr-HR"/>
        </w:rPr>
        <w:t xml:space="preserve"> nije bilo zadovoljno vlastitim životom</w:t>
      </w:r>
      <w:r w:rsidR="005F2647">
        <w:rPr>
          <w:rFonts w:ascii="Times New Roman" w:hAnsi="Times New Roman" w:cs="Times New Roman"/>
          <w:sz w:val="24"/>
          <w:szCs w:val="24"/>
          <w:lang w:val="hr-HR"/>
        </w:rPr>
        <w:t xml:space="preserve">. Indiferentno je bilo </w:t>
      </w:r>
      <w:r w:rsidR="00CC6EB5">
        <w:rPr>
          <w:rFonts w:ascii="Times New Roman" w:hAnsi="Times New Roman" w:cs="Times New Roman"/>
          <w:sz w:val="24"/>
          <w:szCs w:val="24"/>
          <w:lang w:val="hr-HR"/>
        </w:rPr>
        <w:t>1</w:t>
      </w:r>
      <w:r w:rsidR="00AE5EA1">
        <w:rPr>
          <w:rFonts w:ascii="Times New Roman" w:hAnsi="Times New Roman" w:cs="Times New Roman"/>
          <w:sz w:val="24"/>
          <w:szCs w:val="24"/>
          <w:lang w:val="hr-HR"/>
        </w:rPr>
        <w:t>8</w:t>
      </w:r>
      <w:r w:rsidR="00CC6EB5">
        <w:rPr>
          <w:rFonts w:ascii="Times New Roman" w:hAnsi="Times New Roman" w:cs="Times New Roman"/>
          <w:sz w:val="24"/>
          <w:szCs w:val="24"/>
          <w:lang w:val="hr-HR"/>
        </w:rPr>
        <w:t xml:space="preserve">% </w:t>
      </w:r>
      <w:r w:rsidR="005F2647">
        <w:rPr>
          <w:rFonts w:ascii="Times New Roman" w:hAnsi="Times New Roman" w:cs="Times New Roman"/>
          <w:sz w:val="24"/>
          <w:szCs w:val="24"/>
          <w:lang w:val="hr-HR"/>
        </w:rPr>
        <w:t>ispitanika</w:t>
      </w:r>
      <w:r w:rsidR="00CC6EB5">
        <w:rPr>
          <w:rFonts w:ascii="Times New Roman" w:hAnsi="Times New Roman" w:cs="Times New Roman"/>
          <w:sz w:val="24"/>
          <w:szCs w:val="24"/>
          <w:lang w:val="hr-HR"/>
        </w:rPr>
        <w:t>.</w:t>
      </w:r>
    </w:p>
    <w:p w14:paraId="4AB56A2A" w14:textId="77777777" w:rsidR="00B75F88" w:rsidRPr="00171B71" w:rsidRDefault="00B75F88" w:rsidP="00B75F88">
      <w:pPr>
        <w:spacing w:line="276" w:lineRule="auto"/>
        <w:jc w:val="both"/>
        <w:rPr>
          <w:rFonts w:ascii="Times New Roman" w:hAnsi="Times New Roman" w:cs="Times New Roman"/>
          <w:sz w:val="24"/>
          <w:szCs w:val="24"/>
          <w:lang w:val="hr-HR"/>
        </w:rPr>
      </w:pPr>
      <w:r w:rsidRPr="00171B71">
        <w:rPr>
          <w:rFonts w:ascii="Times New Roman" w:hAnsi="Times New Roman" w:cs="Times New Roman"/>
          <w:sz w:val="24"/>
          <w:szCs w:val="24"/>
          <w:lang w:val="hr-HR"/>
        </w:rPr>
        <w:t>Što se tiče percepcije bliske budućnosti, više od polovice ispitanika (55%) bilo je optimistično po pitanju iste</w:t>
      </w:r>
      <w:r>
        <w:rPr>
          <w:rFonts w:ascii="Times New Roman" w:hAnsi="Times New Roman" w:cs="Times New Roman"/>
          <w:sz w:val="24"/>
          <w:szCs w:val="24"/>
          <w:lang w:val="hr-HR"/>
        </w:rPr>
        <w:t xml:space="preserve"> </w:t>
      </w:r>
      <w:r w:rsidRPr="00171B71">
        <w:rPr>
          <w:rFonts w:ascii="Times New Roman" w:hAnsi="Times New Roman" w:cs="Times New Roman"/>
          <w:sz w:val="24"/>
          <w:szCs w:val="24"/>
          <w:lang w:val="hr-HR"/>
        </w:rPr>
        <w:t xml:space="preserve">dok </w:t>
      </w:r>
      <w:r>
        <w:rPr>
          <w:rFonts w:ascii="Times New Roman" w:hAnsi="Times New Roman" w:cs="Times New Roman"/>
          <w:sz w:val="24"/>
          <w:szCs w:val="24"/>
          <w:lang w:val="hr-HR"/>
        </w:rPr>
        <w:t>njih</w:t>
      </w:r>
      <w:r w:rsidRPr="00171B71">
        <w:rPr>
          <w:rFonts w:ascii="Times New Roman" w:hAnsi="Times New Roman" w:cs="Times New Roman"/>
          <w:sz w:val="24"/>
          <w:szCs w:val="24"/>
          <w:lang w:val="hr-HR"/>
        </w:rPr>
        <w:t xml:space="preserve"> 14% očekuje lošiju budućnost od sadašnjosti. </w:t>
      </w:r>
      <w:r>
        <w:rPr>
          <w:rFonts w:ascii="Times New Roman" w:hAnsi="Times New Roman" w:cs="Times New Roman"/>
          <w:sz w:val="24"/>
          <w:szCs w:val="24"/>
          <w:lang w:val="hr-HR"/>
        </w:rPr>
        <w:t xml:space="preserve">Pozitivnu percepciju budućnosti iskazuju pripadnici mlađih dobnih skupina, pri čemu su najoptimističniji ispitanici u dobi od 15 do 19 godina, po radnom statusu učenici i samozaposleni, po bračnom statusu neoženjeni/neudate, ispitanici bez vlastite djece, oni koji razmatraju mogućnost trajnog ili privremenog odlaska iz zemlje, iz kućanstava čiji su prosječni mjesečni prihodi viši te ispitanici koji su zadovoljniji vlastitim životom. </w:t>
      </w:r>
      <w:r w:rsidRPr="00171B71">
        <w:rPr>
          <w:rFonts w:ascii="Times New Roman" w:hAnsi="Times New Roman" w:cs="Times New Roman"/>
          <w:sz w:val="24"/>
          <w:szCs w:val="24"/>
          <w:lang w:val="hr-HR"/>
        </w:rPr>
        <w:t xml:space="preserve">Najmanje pozitivni po pitanju budućnosti bili su ispitanici sa završenom srednjom školom, zaposleni, nezaposlene osobe koje aktivno traže posao i ispitanici čiji mjesečni prihodi kućanstva ne prelaze 5.000,00 kuna. </w:t>
      </w:r>
    </w:p>
    <w:p w14:paraId="2CB698C9" w14:textId="02585943" w:rsidR="00B75F88" w:rsidRDefault="00B75F88" w:rsidP="00B75F88">
      <w:pPr>
        <w:spacing w:line="276" w:lineRule="auto"/>
        <w:jc w:val="both"/>
        <w:rPr>
          <w:rFonts w:ascii="Times New Roman" w:hAnsi="Times New Roman" w:cs="Times New Roman"/>
          <w:sz w:val="24"/>
          <w:szCs w:val="24"/>
          <w:lang w:val="hr-HR"/>
        </w:rPr>
      </w:pPr>
      <w:r w:rsidRPr="00171B71">
        <w:rPr>
          <w:rFonts w:ascii="Times New Roman" w:hAnsi="Times New Roman" w:cs="Times New Roman"/>
          <w:sz w:val="24"/>
          <w:szCs w:val="24"/>
          <w:lang w:val="hr-HR"/>
        </w:rPr>
        <w:t xml:space="preserve">S </w:t>
      </w:r>
      <w:r>
        <w:rPr>
          <w:rFonts w:ascii="Times New Roman" w:hAnsi="Times New Roman" w:cs="Times New Roman"/>
          <w:sz w:val="24"/>
          <w:szCs w:val="24"/>
          <w:lang w:val="hr-HR"/>
        </w:rPr>
        <w:t>pretpostavkom</w:t>
      </w:r>
      <w:r w:rsidRPr="00171B71">
        <w:rPr>
          <w:rFonts w:ascii="Times New Roman" w:hAnsi="Times New Roman" w:cs="Times New Roman"/>
          <w:sz w:val="24"/>
          <w:szCs w:val="24"/>
          <w:lang w:val="hr-HR"/>
        </w:rPr>
        <w:t xml:space="preserve"> da su mladi prioritet </w:t>
      </w:r>
      <w:r>
        <w:rPr>
          <w:rFonts w:ascii="Times New Roman" w:hAnsi="Times New Roman" w:cs="Times New Roman"/>
          <w:sz w:val="24"/>
          <w:szCs w:val="24"/>
          <w:lang w:val="hr-HR"/>
        </w:rPr>
        <w:t>KKŽ</w:t>
      </w:r>
      <w:r w:rsidRPr="00171B71">
        <w:rPr>
          <w:rFonts w:ascii="Times New Roman" w:hAnsi="Times New Roman" w:cs="Times New Roman"/>
          <w:sz w:val="24"/>
          <w:szCs w:val="24"/>
          <w:lang w:val="hr-HR"/>
        </w:rPr>
        <w:t xml:space="preserve"> slaže se 38% ispitanika</w:t>
      </w:r>
      <w:r>
        <w:rPr>
          <w:rFonts w:ascii="Times New Roman" w:hAnsi="Times New Roman" w:cs="Times New Roman"/>
          <w:sz w:val="24"/>
          <w:szCs w:val="24"/>
          <w:lang w:val="hr-HR"/>
        </w:rPr>
        <w:t xml:space="preserve">. S navedenom izjavom u najvećoj mjeri slažu se pripadnici mlađih dobih skupina, nižeg stupnja obrazovanja, ispitanici iz većih naselja te oni koji žive s roditeljima ili u učeničkim i studentskim domovima. Obzirom na </w:t>
      </w:r>
      <w:r>
        <w:rPr>
          <w:rFonts w:ascii="Times New Roman" w:hAnsi="Times New Roman" w:cs="Times New Roman"/>
          <w:sz w:val="24"/>
          <w:szCs w:val="24"/>
          <w:lang w:val="hr-HR"/>
        </w:rPr>
        <w:lastRenderedPageBreak/>
        <w:t>radni status, s navedenom pretpostavkom u najmanjoj mjeri se slažu zaposleni te nezaposleni koji traže posao, a s pretpostavkom se u najvećoj mjeri slažu učenici,</w:t>
      </w:r>
      <w:r w:rsidR="00CC6F32">
        <w:rPr>
          <w:rFonts w:ascii="Times New Roman" w:hAnsi="Times New Roman" w:cs="Times New Roman"/>
          <w:sz w:val="24"/>
          <w:szCs w:val="24"/>
          <w:lang w:val="hr-HR"/>
        </w:rPr>
        <w:t xml:space="preserve"> </w:t>
      </w:r>
      <w:r>
        <w:rPr>
          <w:rFonts w:ascii="Times New Roman" w:hAnsi="Times New Roman" w:cs="Times New Roman"/>
          <w:sz w:val="24"/>
          <w:szCs w:val="24"/>
          <w:lang w:val="hr-HR"/>
        </w:rPr>
        <w:t xml:space="preserve">samozaposleni te nezaposleni </w:t>
      </w:r>
      <w:r w:rsidR="001013DD">
        <w:rPr>
          <w:rFonts w:ascii="Times New Roman" w:hAnsi="Times New Roman" w:cs="Times New Roman"/>
          <w:sz w:val="24"/>
          <w:szCs w:val="24"/>
          <w:lang w:val="hr-HR"/>
        </w:rPr>
        <w:t xml:space="preserve">ispitanici </w:t>
      </w:r>
      <w:r>
        <w:rPr>
          <w:rFonts w:ascii="Times New Roman" w:hAnsi="Times New Roman" w:cs="Times New Roman"/>
          <w:sz w:val="24"/>
          <w:szCs w:val="24"/>
          <w:lang w:val="hr-HR"/>
        </w:rPr>
        <w:t>koji ne traže posao.</w:t>
      </w:r>
    </w:p>
    <w:p w14:paraId="74103474" w14:textId="5AB76FFE" w:rsidR="00B75F88" w:rsidRDefault="00B75F88" w:rsidP="00B75F88">
      <w:pPr>
        <w:spacing w:line="276" w:lineRule="auto"/>
        <w:jc w:val="both"/>
        <w:rPr>
          <w:rFonts w:ascii="Times New Roman" w:hAnsi="Times New Roman" w:cs="Times New Roman"/>
          <w:sz w:val="24"/>
          <w:szCs w:val="24"/>
          <w:lang w:val="hr-HR"/>
        </w:rPr>
      </w:pPr>
      <w:r>
        <w:rPr>
          <w:rFonts w:ascii="Times New Roman" w:hAnsi="Times New Roman" w:cs="Times New Roman"/>
          <w:sz w:val="24"/>
          <w:szCs w:val="24"/>
          <w:lang w:val="hr-HR"/>
        </w:rPr>
        <w:t>Nadalje, istraživanjem je utvrđeno da je 43% mladih izrazilo pripadnost KKŽ. Veću percepciju pripadnosti županiji izrazili su mlađi ispitanici, osobe ženskog spola, ispitanici koji smatraju da mladi jesu prioritet županije, oni iz većih naselja te ispitanici koji po radnome statusu pripadaju učenicima i studentima. Zaposleni i nezaposleni</w:t>
      </w:r>
      <w:r w:rsidR="001013DD">
        <w:rPr>
          <w:rFonts w:ascii="Times New Roman" w:hAnsi="Times New Roman" w:cs="Times New Roman"/>
          <w:sz w:val="24"/>
          <w:szCs w:val="24"/>
          <w:lang w:val="hr-HR"/>
        </w:rPr>
        <w:t xml:space="preserve"> ispitanici</w:t>
      </w:r>
      <w:r>
        <w:rPr>
          <w:rFonts w:ascii="Times New Roman" w:hAnsi="Times New Roman" w:cs="Times New Roman"/>
          <w:sz w:val="24"/>
          <w:szCs w:val="24"/>
          <w:lang w:val="hr-HR"/>
        </w:rPr>
        <w:t xml:space="preserve"> osjećaju manju pripadnost županiji.</w:t>
      </w:r>
    </w:p>
    <w:p w14:paraId="30876D37" w14:textId="5675A820" w:rsidR="00A44FF4" w:rsidRDefault="00A44FF4" w:rsidP="00B75F88">
      <w:pPr>
        <w:spacing w:line="276" w:lineRule="auto"/>
        <w:jc w:val="both"/>
        <w:rPr>
          <w:rFonts w:ascii="Times New Roman" w:hAnsi="Times New Roman" w:cs="Times New Roman"/>
          <w:sz w:val="24"/>
          <w:szCs w:val="24"/>
          <w:lang w:val="hr-HR"/>
        </w:rPr>
      </w:pPr>
    </w:p>
    <w:p w14:paraId="2CB93363" w14:textId="65BA414E" w:rsidR="0075385D" w:rsidRPr="008E1CE7" w:rsidRDefault="008E1CE7" w:rsidP="00A9765C">
      <w:pPr>
        <w:pStyle w:val="Naslov2"/>
        <w:spacing w:after="240"/>
        <w:ind w:left="720"/>
        <w:rPr>
          <w:rFonts w:ascii="Times New Roman" w:hAnsi="Times New Roman" w:cs="Times New Roman"/>
          <w:b/>
          <w:bCs/>
          <w:color w:val="000000" w:themeColor="text1"/>
        </w:rPr>
      </w:pPr>
      <w:bookmarkStart w:id="6" w:name="_Toc24112565"/>
      <w:r w:rsidRPr="008E1CE7">
        <w:rPr>
          <w:rFonts w:ascii="Times New Roman" w:hAnsi="Times New Roman" w:cs="Times New Roman"/>
          <w:b/>
          <w:bCs/>
          <w:color w:val="000000" w:themeColor="text1"/>
        </w:rPr>
        <w:t>2.</w:t>
      </w:r>
      <w:r w:rsidR="0091438B">
        <w:rPr>
          <w:rFonts w:ascii="Times New Roman" w:hAnsi="Times New Roman" w:cs="Times New Roman"/>
          <w:b/>
          <w:bCs/>
          <w:color w:val="000000" w:themeColor="text1"/>
        </w:rPr>
        <w:t>2</w:t>
      </w:r>
      <w:r w:rsidRPr="008E1CE7">
        <w:rPr>
          <w:rFonts w:ascii="Times New Roman" w:hAnsi="Times New Roman" w:cs="Times New Roman"/>
          <w:b/>
          <w:bCs/>
          <w:color w:val="000000" w:themeColor="text1"/>
        </w:rPr>
        <w:t xml:space="preserve">. </w:t>
      </w:r>
      <w:r w:rsidR="0075385D" w:rsidRPr="00C27593">
        <w:rPr>
          <w:rFonts w:ascii="Times New Roman" w:hAnsi="Times New Roman" w:cs="Times New Roman"/>
          <w:b/>
          <w:bCs/>
          <w:color w:val="000000" w:themeColor="text1"/>
          <w:lang w:val="hr-HR"/>
        </w:rPr>
        <w:t>Zapošljavanje i poduzetništvo</w:t>
      </w:r>
      <w:bookmarkEnd w:id="6"/>
    </w:p>
    <w:p w14:paraId="57F53082" w14:textId="5C652557" w:rsidR="00B75F88" w:rsidRPr="00B75F88" w:rsidRDefault="00B75F88" w:rsidP="00B75F88">
      <w:pPr>
        <w:spacing w:after="0" w:line="276" w:lineRule="auto"/>
        <w:jc w:val="both"/>
        <w:rPr>
          <w:rFonts w:ascii="Times New Roman" w:hAnsi="Times New Roman" w:cs="Times New Roman"/>
          <w:sz w:val="24"/>
          <w:szCs w:val="24"/>
          <w:lang w:val="hr-HR"/>
        </w:rPr>
      </w:pPr>
      <w:r w:rsidRPr="00B75F88">
        <w:rPr>
          <w:rFonts w:ascii="Times New Roman" w:hAnsi="Times New Roman" w:cs="Times New Roman"/>
          <w:sz w:val="24"/>
          <w:szCs w:val="24"/>
          <w:lang w:val="hr-HR"/>
        </w:rPr>
        <w:t xml:space="preserve">Na području KKŽ na dan 31. prosinca 2018. godine bilo je nezaposleno 2.096 osoba. U ukupnom broju nezaposlenih osoba  njih 14,5% odnosno 304 osobe bili su mladi u dobi od 25 od 29 godina, 13,8% odnosno 289 osoba mladi u dobi od 20 od 24 godine dok je u dobi od 15 do 19 godina bilo nezaposleno njih 6,7% ili 140 osoba. Sukladno navedenim podacima, najveći udio u ukupnom broju nezaposlenih osoba čine mladi između 25 i 29 godina starosti. </w:t>
      </w:r>
    </w:p>
    <w:p w14:paraId="7452D95E" w14:textId="042F2E68" w:rsidR="00B75F88" w:rsidRPr="00B75F88" w:rsidRDefault="00B75F88" w:rsidP="007E07B6">
      <w:pPr>
        <w:spacing w:before="240" w:line="276" w:lineRule="auto"/>
        <w:jc w:val="both"/>
        <w:rPr>
          <w:rFonts w:ascii="Times New Roman" w:hAnsi="Times New Roman" w:cs="Times New Roman"/>
          <w:sz w:val="24"/>
          <w:szCs w:val="24"/>
          <w:lang w:val="hr-HR"/>
        </w:rPr>
      </w:pPr>
      <w:r w:rsidRPr="00B75F88">
        <w:rPr>
          <w:rFonts w:ascii="Times New Roman" w:hAnsi="Times New Roman" w:cs="Times New Roman"/>
          <w:sz w:val="24"/>
          <w:szCs w:val="24"/>
          <w:lang w:val="hr-HR"/>
        </w:rPr>
        <w:t xml:space="preserve">U okviru provedbe programa aktivne politike zapošljavanja potpore za samozapošljavanje na području KKŽ dodjeljuje </w:t>
      </w:r>
      <w:r w:rsidR="00820474">
        <w:rPr>
          <w:rFonts w:ascii="Times New Roman" w:hAnsi="Times New Roman" w:cs="Times New Roman"/>
          <w:sz w:val="24"/>
          <w:szCs w:val="24"/>
          <w:lang w:val="hr-HR"/>
        </w:rPr>
        <w:t>HZZ PU</w:t>
      </w:r>
      <w:r w:rsidRPr="00B75F88">
        <w:rPr>
          <w:rFonts w:ascii="Times New Roman" w:hAnsi="Times New Roman" w:cs="Times New Roman"/>
          <w:sz w:val="24"/>
          <w:szCs w:val="24"/>
          <w:lang w:val="hr-HR"/>
        </w:rPr>
        <w:t xml:space="preserve"> Križevci u maksimalnom iznosu do 70.000,00 k</w:t>
      </w:r>
      <w:r w:rsidR="00123987">
        <w:rPr>
          <w:rFonts w:ascii="Times New Roman" w:hAnsi="Times New Roman" w:cs="Times New Roman"/>
          <w:sz w:val="24"/>
          <w:szCs w:val="24"/>
          <w:lang w:val="hr-HR"/>
        </w:rPr>
        <w:t>una</w:t>
      </w:r>
      <w:r w:rsidRPr="00B75F88">
        <w:rPr>
          <w:rFonts w:ascii="Times New Roman" w:hAnsi="Times New Roman" w:cs="Times New Roman"/>
          <w:sz w:val="24"/>
          <w:szCs w:val="24"/>
          <w:lang w:val="hr-HR"/>
        </w:rPr>
        <w:t xml:space="preserve"> po nezaposlenoj osobi. Tijekom 2018. godine navedene potpore koristile su 144 osobe, od čega troje mladih u dobi od 15 do 19 godina, 11 mladih u dobi od 20 do 24 godine i 35 mladih u dobi od 25 do 29 godina starosti što je ukupno 49 mladih do 29 godina i čine udio od 34% </w:t>
      </w:r>
      <w:r w:rsidR="006C1994">
        <w:rPr>
          <w:rFonts w:ascii="Times New Roman" w:hAnsi="Times New Roman" w:cs="Times New Roman"/>
          <w:sz w:val="24"/>
          <w:szCs w:val="24"/>
          <w:lang w:val="hr-HR"/>
        </w:rPr>
        <w:t>ukupno</w:t>
      </w:r>
      <w:r w:rsidRPr="00B75F88">
        <w:rPr>
          <w:rFonts w:ascii="Times New Roman" w:hAnsi="Times New Roman" w:cs="Times New Roman"/>
          <w:sz w:val="24"/>
          <w:szCs w:val="24"/>
          <w:lang w:val="hr-HR"/>
        </w:rPr>
        <w:t xml:space="preserve"> dodijeljenih potpora za samozapošljavanje. U 2019. godini u okviru provedbe projekta „Partnerstvo za sve 2“ KKŽ je dodijelila ženama i mladima do 29 godina starosti 13 potpora male vrijednosti za samozapošljavanje u iznosu od 30.000,00 k</w:t>
      </w:r>
      <w:r w:rsidR="001D75FA">
        <w:rPr>
          <w:rFonts w:ascii="Times New Roman" w:hAnsi="Times New Roman" w:cs="Times New Roman"/>
          <w:sz w:val="24"/>
          <w:szCs w:val="24"/>
          <w:lang w:val="hr-HR"/>
        </w:rPr>
        <w:t>una</w:t>
      </w:r>
      <w:r w:rsidRPr="00B75F88">
        <w:rPr>
          <w:rFonts w:ascii="Times New Roman" w:hAnsi="Times New Roman" w:cs="Times New Roman"/>
          <w:sz w:val="24"/>
          <w:szCs w:val="24"/>
          <w:lang w:val="hr-HR"/>
        </w:rPr>
        <w:t xml:space="preserve"> po potpori odnosno 390.000,00 k</w:t>
      </w:r>
      <w:r w:rsidR="001D75FA">
        <w:rPr>
          <w:rFonts w:ascii="Times New Roman" w:hAnsi="Times New Roman" w:cs="Times New Roman"/>
          <w:sz w:val="24"/>
          <w:szCs w:val="24"/>
          <w:lang w:val="hr-HR"/>
        </w:rPr>
        <w:t>una</w:t>
      </w:r>
      <w:r w:rsidRPr="00B75F88">
        <w:rPr>
          <w:rFonts w:ascii="Times New Roman" w:hAnsi="Times New Roman" w:cs="Times New Roman"/>
          <w:sz w:val="24"/>
          <w:szCs w:val="24"/>
          <w:lang w:val="hr-HR"/>
        </w:rPr>
        <w:t xml:space="preserve"> ukupno.</w:t>
      </w:r>
    </w:p>
    <w:p w14:paraId="2969EBCD" w14:textId="65092047" w:rsidR="00B75F88" w:rsidRPr="00B75F88" w:rsidRDefault="00B75F88" w:rsidP="007E07B6">
      <w:pPr>
        <w:spacing w:line="276" w:lineRule="auto"/>
        <w:jc w:val="both"/>
        <w:rPr>
          <w:rFonts w:ascii="Times New Roman" w:hAnsi="Times New Roman" w:cs="Times New Roman"/>
          <w:sz w:val="24"/>
          <w:szCs w:val="24"/>
          <w:lang w:val="hr-HR"/>
        </w:rPr>
      </w:pPr>
      <w:r w:rsidRPr="00B75F88">
        <w:rPr>
          <w:rFonts w:ascii="Times New Roman" w:hAnsi="Times New Roman" w:cs="Times New Roman"/>
          <w:sz w:val="24"/>
          <w:szCs w:val="24"/>
          <w:lang w:val="hr-HR"/>
        </w:rPr>
        <w:t>Temeljem rezultata istraživanja o problemima, potrebama i potencijalima mladih 34% ispitani</w:t>
      </w:r>
      <w:r w:rsidR="00DC3B46">
        <w:rPr>
          <w:rFonts w:ascii="Times New Roman" w:hAnsi="Times New Roman" w:cs="Times New Roman"/>
          <w:sz w:val="24"/>
          <w:szCs w:val="24"/>
          <w:lang w:val="hr-HR"/>
        </w:rPr>
        <w:t>ka</w:t>
      </w:r>
      <w:r w:rsidRPr="00B75F88">
        <w:rPr>
          <w:rFonts w:ascii="Times New Roman" w:hAnsi="Times New Roman" w:cs="Times New Roman"/>
          <w:sz w:val="24"/>
          <w:szCs w:val="24"/>
          <w:lang w:val="hr-HR"/>
        </w:rPr>
        <w:t xml:space="preserve"> potvrdilo je informiranost o dostupnim mjerama podrške zapošljavanju i samozapošljavanju mladih, 43% njih tvrdi da su informacije o mjerama podrške zapošljavanju i samozapošljavanju mladih dostupne onima koji se žele informirati, a 37% ispitanika smatra kako znaju doći do informacija o mjerama podrške zapošljavanju i samozapošljavanju mladih. Da u KKŽ postoje dobre mogućnosti za zapošljavanje smatra 29% mladih, a njih 32% se ne slaže s tom pretpostavkom. Također, 29% ispitanika smatra da u KKŽ postoje dobre mogućnosti za razvoj poduzetništva dok se s navedenim ne slaže 30% ispitani</w:t>
      </w:r>
      <w:r w:rsidR="00DC3B46">
        <w:rPr>
          <w:rFonts w:ascii="Times New Roman" w:hAnsi="Times New Roman" w:cs="Times New Roman"/>
          <w:sz w:val="24"/>
          <w:szCs w:val="24"/>
          <w:lang w:val="hr-HR"/>
        </w:rPr>
        <w:t>ka</w:t>
      </w:r>
      <w:r w:rsidRPr="00B75F88">
        <w:rPr>
          <w:rFonts w:ascii="Times New Roman" w:hAnsi="Times New Roman" w:cs="Times New Roman"/>
          <w:sz w:val="24"/>
          <w:szCs w:val="24"/>
          <w:lang w:val="hr-HR"/>
        </w:rPr>
        <w:t xml:space="preserve">. </w:t>
      </w:r>
    </w:p>
    <w:p w14:paraId="5F87ECAA" w14:textId="3B03DAE0" w:rsidR="00B75F88" w:rsidRPr="00B75F88" w:rsidRDefault="00B75F88" w:rsidP="00B75F88">
      <w:pPr>
        <w:spacing w:line="276" w:lineRule="auto"/>
        <w:jc w:val="both"/>
        <w:rPr>
          <w:rFonts w:ascii="Times New Roman" w:hAnsi="Times New Roman" w:cs="Times New Roman"/>
          <w:b/>
          <w:sz w:val="24"/>
          <w:szCs w:val="24"/>
          <w:lang w:val="hr-HR"/>
        </w:rPr>
      </w:pPr>
      <w:r w:rsidRPr="00B75F88">
        <w:rPr>
          <w:rFonts w:ascii="Times New Roman" w:hAnsi="Times New Roman" w:cs="Times New Roman"/>
          <w:sz w:val="24"/>
          <w:szCs w:val="24"/>
          <w:lang w:val="hr-HR"/>
        </w:rPr>
        <w:t xml:space="preserve">Kao najvažniju kvalitetu za </w:t>
      </w:r>
      <w:r w:rsidR="002F5400">
        <w:rPr>
          <w:rFonts w:ascii="Times New Roman" w:hAnsi="Times New Roman" w:cs="Times New Roman"/>
          <w:sz w:val="24"/>
          <w:szCs w:val="24"/>
          <w:lang w:val="hr-HR"/>
        </w:rPr>
        <w:t>pronalazak</w:t>
      </w:r>
      <w:r w:rsidRPr="00B75F88">
        <w:rPr>
          <w:rFonts w:ascii="Times New Roman" w:hAnsi="Times New Roman" w:cs="Times New Roman"/>
          <w:sz w:val="24"/>
          <w:szCs w:val="24"/>
          <w:lang w:val="hr-HR"/>
        </w:rPr>
        <w:t xml:space="preserve"> dobrog posla 67% ispitanika istaknulo je dobre komunikacijske vještine, 59% ispitanika dobro opće obrazovanje, a </w:t>
      </w:r>
      <w:r w:rsidR="002F5400">
        <w:rPr>
          <w:rFonts w:ascii="Times New Roman" w:hAnsi="Times New Roman" w:cs="Times New Roman"/>
          <w:sz w:val="24"/>
          <w:szCs w:val="24"/>
          <w:lang w:val="hr-HR"/>
        </w:rPr>
        <w:t xml:space="preserve">njih </w:t>
      </w:r>
      <w:r w:rsidRPr="00B75F88">
        <w:rPr>
          <w:rFonts w:ascii="Times New Roman" w:hAnsi="Times New Roman" w:cs="Times New Roman"/>
          <w:sz w:val="24"/>
          <w:szCs w:val="24"/>
          <w:lang w:val="hr-HR"/>
        </w:rPr>
        <w:t>52% poznavanje stranih jezika.</w:t>
      </w:r>
      <w:r w:rsidRPr="00B75F88">
        <w:rPr>
          <w:rFonts w:ascii="Times New Roman" w:hAnsi="Times New Roman" w:cs="Times New Roman"/>
          <w:b/>
          <w:sz w:val="24"/>
          <w:szCs w:val="24"/>
          <w:lang w:val="hr-HR"/>
        </w:rPr>
        <w:t xml:space="preserve"> </w:t>
      </w:r>
      <w:r w:rsidRPr="00B75F88">
        <w:rPr>
          <w:rFonts w:ascii="Times New Roman" w:hAnsi="Times New Roman" w:cs="Times New Roman"/>
          <w:sz w:val="24"/>
          <w:szCs w:val="24"/>
          <w:lang w:val="hr-HR"/>
        </w:rPr>
        <w:t>Gotovo svaki drugi ispitanik (48%) smatra kako je za dobar posao najvažnija veza ili poznanstvo odnosno pripadnost/povezanost s političkom strankom. Visok udio ispitani</w:t>
      </w:r>
      <w:r w:rsidR="00DC3B46">
        <w:rPr>
          <w:rFonts w:ascii="Times New Roman" w:hAnsi="Times New Roman" w:cs="Times New Roman"/>
          <w:sz w:val="24"/>
          <w:szCs w:val="24"/>
          <w:lang w:val="hr-HR"/>
        </w:rPr>
        <w:t>ka</w:t>
      </w:r>
      <w:r w:rsidRPr="00B75F88">
        <w:rPr>
          <w:rFonts w:ascii="Times New Roman" w:hAnsi="Times New Roman" w:cs="Times New Roman"/>
          <w:sz w:val="24"/>
          <w:szCs w:val="24"/>
          <w:lang w:val="hr-HR"/>
        </w:rPr>
        <w:t xml:space="preserve"> smatra kako je za pron</w:t>
      </w:r>
      <w:r w:rsidR="002F5400">
        <w:rPr>
          <w:rFonts w:ascii="Times New Roman" w:hAnsi="Times New Roman" w:cs="Times New Roman"/>
          <w:sz w:val="24"/>
          <w:szCs w:val="24"/>
          <w:lang w:val="hr-HR"/>
        </w:rPr>
        <w:t>alazak</w:t>
      </w:r>
      <w:r w:rsidRPr="00B75F88">
        <w:rPr>
          <w:rFonts w:ascii="Times New Roman" w:hAnsi="Times New Roman" w:cs="Times New Roman"/>
          <w:sz w:val="24"/>
          <w:szCs w:val="24"/>
          <w:lang w:val="hr-HR"/>
        </w:rPr>
        <w:t xml:space="preserve"> dobrog posla potreban faktor sreće (36%). Kao najpoželjniju karakteristiku radnog mjesta 76% ispitanika istaknulo je sigurnost radnog mjesta, a kao najmanje važnu društveni </w:t>
      </w:r>
      <w:r w:rsidRPr="00B75F88">
        <w:rPr>
          <w:rFonts w:ascii="Times New Roman" w:hAnsi="Times New Roman" w:cs="Times New Roman"/>
          <w:sz w:val="24"/>
          <w:szCs w:val="24"/>
          <w:lang w:val="hr-HR"/>
        </w:rPr>
        <w:lastRenderedPageBreak/>
        <w:t xml:space="preserve">ugled koji posao nosi (49%). Promatrano na razini svih karakteristika mladima je poželjan siguran, ugodan i dobro plaćeni posao koji ostavlja dovoljno slobodnog vremena.  </w:t>
      </w:r>
    </w:p>
    <w:p w14:paraId="68BCF575" w14:textId="02BEF3F5" w:rsidR="004A7B3E" w:rsidRDefault="00B75F88" w:rsidP="0075385D">
      <w:pPr>
        <w:spacing w:line="276" w:lineRule="auto"/>
        <w:jc w:val="both"/>
        <w:rPr>
          <w:rFonts w:ascii="Times New Roman" w:hAnsi="Times New Roman" w:cs="Times New Roman"/>
          <w:sz w:val="24"/>
          <w:szCs w:val="24"/>
          <w:lang w:val="hr-HR"/>
        </w:rPr>
      </w:pPr>
      <w:r w:rsidRPr="00B75F88">
        <w:rPr>
          <w:rFonts w:ascii="Times New Roman" w:hAnsi="Times New Roman" w:cs="Times New Roman"/>
          <w:sz w:val="24"/>
          <w:szCs w:val="24"/>
          <w:lang w:val="hr-HR"/>
        </w:rPr>
        <w:t xml:space="preserve">Više od polovice mladih (51%) razmišljalo je o ulasku u svijet poduzetništva, a značajan udio njih tvrdi kako bi pokrenuli vlastiti posao i iskoristili raspoložive potpore za tu svrhu (61%). Obzirom da su ispitanici istaknuli sigurnost radnog mjesta kao najvažniju karakteristiku, postavlja se pitanje bi li tako značajan udio mladih uistinu iskoristio dostupne potpore i pokrenuo vlastiti posao. </w:t>
      </w:r>
    </w:p>
    <w:p w14:paraId="72A1A9FC" w14:textId="77777777" w:rsidR="003C14F4" w:rsidRDefault="003C14F4" w:rsidP="0075385D">
      <w:pPr>
        <w:spacing w:line="276" w:lineRule="auto"/>
        <w:jc w:val="both"/>
        <w:rPr>
          <w:rFonts w:ascii="Times New Roman" w:hAnsi="Times New Roman" w:cs="Times New Roman"/>
          <w:sz w:val="24"/>
          <w:szCs w:val="24"/>
          <w:lang w:val="hr-HR"/>
        </w:rPr>
      </w:pPr>
    </w:p>
    <w:p w14:paraId="7C8F23C0" w14:textId="5B766992" w:rsidR="00A9765C" w:rsidRPr="0075385D" w:rsidRDefault="00B75F88" w:rsidP="0075385D">
      <w:pPr>
        <w:spacing w:line="276" w:lineRule="auto"/>
        <w:jc w:val="both"/>
        <w:rPr>
          <w:rFonts w:ascii="Times New Roman" w:hAnsi="Times New Roman" w:cs="Times New Roman"/>
          <w:sz w:val="24"/>
          <w:szCs w:val="24"/>
          <w:lang w:val="hr-HR"/>
        </w:rPr>
      </w:pPr>
      <w:r w:rsidRPr="00B75F88">
        <w:rPr>
          <w:rFonts w:ascii="Times New Roman" w:hAnsi="Times New Roman" w:cs="Times New Roman"/>
          <w:sz w:val="24"/>
          <w:szCs w:val="24"/>
          <w:lang w:val="hr-HR"/>
        </w:rPr>
        <w:t xml:space="preserve">O pokretanju posla u većoj su mjeri razmišljali ispitanici sa završenom srednjom školom, studenti i zaposleni u javnom sektoru, oženjeni/udate, iz kućanstva čija prosječna mjesečna primanja iznose više od 13.000,00 kuna, ispitanici s više djece te oni koji procjenjuju kako su mogućnosti zapošljavanja u KKŽ manje. Studenti, ispitanici koji procjenjuju kako su mogućnosti zapošljavanja u KKŽ male te ispitanici koji su do sada već razmišljali o pokretanju vlastitog posla, kada bi imali priliku, u većoj bi mjeri iskoristili potpore i pokrenuli vlastiti posao. </w:t>
      </w:r>
    </w:p>
    <w:p w14:paraId="40D005AB" w14:textId="0ECC9370" w:rsidR="0075385D" w:rsidRPr="002C37B5" w:rsidRDefault="0091438B" w:rsidP="002C37B5">
      <w:pPr>
        <w:pStyle w:val="Naslov2"/>
        <w:spacing w:before="0" w:after="240"/>
        <w:ind w:left="720"/>
        <w:rPr>
          <w:rFonts w:ascii="Times New Roman" w:hAnsi="Times New Roman" w:cs="Times New Roman"/>
          <w:b/>
          <w:bCs/>
          <w:color w:val="000000" w:themeColor="text1"/>
          <w:lang w:val="hr-HR"/>
        </w:rPr>
      </w:pPr>
      <w:bookmarkStart w:id="7" w:name="_Toc24112566"/>
      <w:r w:rsidRPr="002C37B5">
        <w:rPr>
          <w:rFonts w:ascii="Times New Roman" w:hAnsi="Times New Roman" w:cs="Times New Roman"/>
          <w:b/>
          <w:bCs/>
          <w:color w:val="000000" w:themeColor="text1"/>
          <w:lang w:val="hr-HR"/>
        </w:rPr>
        <w:t xml:space="preserve">2.3. </w:t>
      </w:r>
      <w:r w:rsidR="0075385D" w:rsidRPr="002C37B5">
        <w:rPr>
          <w:rFonts w:ascii="Times New Roman" w:hAnsi="Times New Roman" w:cs="Times New Roman"/>
          <w:b/>
          <w:bCs/>
          <w:color w:val="000000" w:themeColor="text1"/>
          <w:lang w:val="hr-HR"/>
        </w:rPr>
        <w:t>Obrazovanje i cjeloživotno učenje</w:t>
      </w:r>
      <w:bookmarkEnd w:id="7"/>
    </w:p>
    <w:p w14:paraId="07763802" w14:textId="129BD086" w:rsidR="00B75F88" w:rsidRPr="00B75F88" w:rsidRDefault="00B75F88" w:rsidP="00B75F88">
      <w:pPr>
        <w:spacing w:line="276" w:lineRule="auto"/>
        <w:jc w:val="both"/>
        <w:rPr>
          <w:rFonts w:ascii="Times New Roman" w:hAnsi="Times New Roman" w:cs="Times New Roman"/>
          <w:sz w:val="24"/>
          <w:szCs w:val="24"/>
          <w:lang w:val="hr-HR"/>
        </w:rPr>
      </w:pPr>
      <w:r w:rsidRPr="00B75F88">
        <w:rPr>
          <w:rFonts w:ascii="Times New Roman" w:hAnsi="Times New Roman" w:cs="Times New Roman"/>
          <w:sz w:val="24"/>
          <w:szCs w:val="24"/>
          <w:lang w:val="hr-HR"/>
        </w:rPr>
        <w:t>Prema Popisu stanovništva iz 2011. godine u KKŽ završenu srednju školu ima</w:t>
      </w:r>
      <w:r w:rsidR="004F1B33">
        <w:rPr>
          <w:rFonts w:ascii="Times New Roman" w:hAnsi="Times New Roman" w:cs="Times New Roman"/>
          <w:sz w:val="24"/>
          <w:szCs w:val="24"/>
          <w:lang w:val="hr-HR"/>
        </w:rPr>
        <w:t>lo je</w:t>
      </w:r>
      <w:r w:rsidRPr="00B75F88">
        <w:rPr>
          <w:rFonts w:ascii="Times New Roman" w:hAnsi="Times New Roman" w:cs="Times New Roman"/>
          <w:sz w:val="24"/>
          <w:szCs w:val="24"/>
          <w:lang w:val="hr-HR"/>
        </w:rPr>
        <w:t xml:space="preserve"> 12.168 mladih u dobi od 15 do 29 godina, završenu višu ili visoku stručnu spremu ima</w:t>
      </w:r>
      <w:r w:rsidR="004F1B33">
        <w:rPr>
          <w:rFonts w:ascii="Times New Roman" w:hAnsi="Times New Roman" w:cs="Times New Roman"/>
          <w:sz w:val="24"/>
          <w:szCs w:val="24"/>
          <w:lang w:val="hr-HR"/>
        </w:rPr>
        <w:t>lo je</w:t>
      </w:r>
      <w:r w:rsidRPr="00B75F88">
        <w:rPr>
          <w:rFonts w:ascii="Times New Roman" w:hAnsi="Times New Roman" w:cs="Times New Roman"/>
          <w:sz w:val="24"/>
          <w:szCs w:val="24"/>
          <w:lang w:val="hr-HR"/>
        </w:rPr>
        <w:t xml:space="preserve"> 2.171 mladih u dobi od 20 do 29 godina. U KKŽ srednjoškolsko obrazovanje odvija</w:t>
      </w:r>
      <w:r w:rsidR="004F1B33">
        <w:rPr>
          <w:rFonts w:ascii="Times New Roman" w:hAnsi="Times New Roman" w:cs="Times New Roman"/>
          <w:sz w:val="24"/>
          <w:szCs w:val="24"/>
          <w:lang w:val="hr-HR"/>
        </w:rPr>
        <w:t xml:space="preserve"> se</w:t>
      </w:r>
      <w:r w:rsidRPr="00B75F88">
        <w:rPr>
          <w:rFonts w:ascii="Times New Roman" w:hAnsi="Times New Roman" w:cs="Times New Roman"/>
          <w:sz w:val="24"/>
          <w:szCs w:val="24"/>
          <w:lang w:val="hr-HR"/>
        </w:rPr>
        <w:t xml:space="preserve"> u gimna</w:t>
      </w:r>
      <w:r w:rsidR="003D77D7">
        <w:rPr>
          <w:rFonts w:ascii="Times New Roman" w:hAnsi="Times New Roman" w:cs="Times New Roman"/>
          <w:sz w:val="24"/>
          <w:szCs w:val="24"/>
          <w:lang w:val="hr-HR"/>
        </w:rPr>
        <w:t>ziji</w:t>
      </w:r>
      <w:r w:rsidRPr="00B75F88">
        <w:rPr>
          <w:rFonts w:ascii="Times New Roman" w:hAnsi="Times New Roman" w:cs="Times New Roman"/>
          <w:sz w:val="24"/>
          <w:szCs w:val="24"/>
          <w:lang w:val="hr-HR"/>
        </w:rPr>
        <w:t xml:space="preserve"> „Fran Galović“ Koprivnica, </w:t>
      </w:r>
      <w:r w:rsidR="003D77D7">
        <w:rPr>
          <w:rFonts w:ascii="Times New Roman" w:hAnsi="Times New Roman" w:cs="Times New Roman"/>
          <w:sz w:val="24"/>
          <w:szCs w:val="24"/>
          <w:lang w:val="hr-HR"/>
        </w:rPr>
        <w:t xml:space="preserve">gimnaziji </w:t>
      </w:r>
      <w:r w:rsidR="00044F81">
        <w:rPr>
          <w:rFonts w:ascii="Times New Roman" w:hAnsi="Times New Roman" w:cs="Times New Roman"/>
          <w:sz w:val="24"/>
          <w:szCs w:val="24"/>
          <w:lang w:val="hr-HR"/>
        </w:rPr>
        <w:t>Ivana</w:t>
      </w:r>
      <w:r w:rsidRPr="00B75F88">
        <w:rPr>
          <w:rFonts w:ascii="Times New Roman" w:hAnsi="Times New Roman" w:cs="Times New Roman"/>
          <w:sz w:val="24"/>
          <w:szCs w:val="24"/>
          <w:lang w:val="hr-HR"/>
        </w:rPr>
        <w:t xml:space="preserve"> Z</w:t>
      </w:r>
      <w:r w:rsidR="00044F81">
        <w:rPr>
          <w:rFonts w:ascii="Times New Roman" w:hAnsi="Times New Roman" w:cs="Times New Roman"/>
          <w:sz w:val="24"/>
          <w:szCs w:val="24"/>
          <w:lang w:val="hr-HR"/>
        </w:rPr>
        <w:t>akmardije</w:t>
      </w:r>
      <w:r w:rsidRPr="00B75F88">
        <w:rPr>
          <w:rFonts w:ascii="Times New Roman" w:hAnsi="Times New Roman" w:cs="Times New Roman"/>
          <w:sz w:val="24"/>
          <w:szCs w:val="24"/>
          <w:lang w:val="hr-HR"/>
        </w:rPr>
        <w:t xml:space="preserve"> Dijankovečkog</w:t>
      </w:r>
      <w:r w:rsidR="00044F81">
        <w:rPr>
          <w:rFonts w:ascii="Times New Roman" w:hAnsi="Times New Roman" w:cs="Times New Roman"/>
          <w:sz w:val="24"/>
          <w:szCs w:val="24"/>
          <w:lang w:val="hr-HR"/>
        </w:rPr>
        <w:t>a</w:t>
      </w:r>
      <w:r w:rsidRPr="00B75F88">
        <w:rPr>
          <w:rFonts w:ascii="Times New Roman" w:hAnsi="Times New Roman" w:cs="Times New Roman"/>
          <w:sz w:val="24"/>
          <w:szCs w:val="24"/>
          <w:lang w:val="hr-HR"/>
        </w:rPr>
        <w:t xml:space="preserve"> Križevci i </w:t>
      </w:r>
      <w:r w:rsidR="003D77D7">
        <w:rPr>
          <w:rFonts w:ascii="Times New Roman" w:hAnsi="Times New Roman" w:cs="Times New Roman"/>
          <w:sz w:val="24"/>
          <w:szCs w:val="24"/>
          <w:lang w:val="hr-HR"/>
        </w:rPr>
        <w:t xml:space="preserve">gimnaziji </w:t>
      </w:r>
      <w:r w:rsidRPr="00B75F88">
        <w:rPr>
          <w:rFonts w:ascii="Times New Roman" w:hAnsi="Times New Roman" w:cs="Times New Roman"/>
          <w:sz w:val="24"/>
          <w:szCs w:val="24"/>
          <w:lang w:val="hr-HR"/>
        </w:rPr>
        <w:t>Dr.</w:t>
      </w:r>
      <w:r w:rsidR="003D77D7">
        <w:rPr>
          <w:rFonts w:ascii="Times New Roman" w:hAnsi="Times New Roman" w:cs="Times New Roman"/>
          <w:sz w:val="24"/>
          <w:szCs w:val="24"/>
          <w:lang w:val="hr-HR"/>
        </w:rPr>
        <w:t xml:space="preserve"> </w:t>
      </w:r>
      <w:r w:rsidRPr="00B75F88">
        <w:rPr>
          <w:rFonts w:ascii="Times New Roman" w:hAnsi="Times New Roman" w:cs="Times New Roman"/>
          <w:sz w:val="24"/>
          <w:szCs w:val="24"/>
          <w:lang w:val="hr-HR"/>
        </w:rPr>
        <w:t>I</w:t>
      </w:r>
      <w:r w:rsidR="00044F81">
        <w:rPr>
          <w:rFonts w:ascii="Times New Roman" w:hAnsi="Times New Roman" w:cs="Times New Roman"/>
          <w:sz w:val="24"/>
          <w:szCs w:val="24"/>
          <w:lang w:val="hr-HR"/>
        </w:rPr>
        <w:t>vana</w:t>
      </w:r>
      <w:r w:rsidRPr="00B75F88">
        <w:rPr>
          <w:rFonts w:ascii="Times New Roman" w:hAnsi="Times New Roman" w:cs="Times New Roman"/>
          <w:sz w:val="24"/>
          <w:szCs w:val="24"/>
          <w:lang w:val="hr-HR"/>
        </w:rPr>
        <w:t xml:space="preserve"> Kranjčeva Đurđevac, u Srednjoj školi Koprivnica, Srednjoj školi „Ivan Seljanec“ Križevci, Obrtničkoj školi Koprivnica, Srednjoj gospodarskoj školi Križevci i Strukovnoj školi Đurđevac te u srednjim Glazbenim školama Umjetničkoj školi Fortunat Pintarić (glazbeno i plesno obrazovanje) i Glazbenoj školi Alberta Štrige Križevci. U KKŽ postoje tri srednje škole u kojima se odvija obrazovanje za mladež s teškoćama u razvoju. Prema podacima Državnog zavoda za statistiku, u školskoj godini 2017./2018. u gimnazijama, tehničkim i srodnim školama, umjetničkim školama, industrijskim i obrtničkim školama te u školama za mladež s teškoćama u razvoju bilo je ukupno 4.104 učenika u 194 razredna odjela, a srednju školu završila su 1.082 učenika.</w:t>
      </w:r>
    </w:p>
    <w:p w14:paraId="5D4F51C2" w14:textId="71BE4FD1" w:rsidR="00B75F88" w:rsidRPr="00B75F88" w:rsidRDefault="00B75F88" w:rsidP="00B75F88">
      <w:pPr>
        <w:spacing w:line="276" w:lineRule="auto"/>
        <w:jc w:val="both"/>
        <w:rPr>
          <w:rFonts w:ascii="Times New Roman" w:hAnsi="Times New Roman" w:cs="Times New Roman"/>
          <w:sz w:val="24"/>
          <w:szCs w:val="24"/>
          <w:lang w:val="hr-HR"/>
        </w:rPr>
      </w:pPr>
      <w:r w:rsidRPr="00B75F88">
        <w:rPr>
          <w:rFonts w:ascii="Times New Roman" w:hAnsi="Times New Roman" w:cs="Times New Roman"/>
          <w:sz w:val="24"/>
          <w:szCs w:val="24"/>
          <w:lang w:val="hr-HR"/>
        </w:rPr>
        <w:t>U jednoj srednjoj školi s područja županije odvija se jednosmjenska nastava. Jedan od značajnijih problema srednjoškolskog obrazovanja u KKŽ je nedostatak i neadekvatnost prostora, osobito u Koprivnici gdje Srednja Škola Koprivnica i Obrtnička škola Koprivnica rade u istoj zgradi u dvije smjene. Na području KKŽ djeluje Učenički dom</w:t>
      </w:r>
      <w:r w:rsidR="002F5400">
        <w:rPr>
          <w:rFonts w:ascii="Times New Roman" w:hAnsi="Times New Roman" w:cs="Times New Roman"/>
          <w:sz w:val="24"/>
          <w:szCs w:val="24"/>
          <w:lang w:val="hr-HR"/>
        </w:rPr>
        <w:t xml:space="preserve"> </w:t>
      </w:r>
      <w:r w:rsidRPr="00B75F88">
        <w:rPr>
          <w:rFonts w:ascii="Times New Roman" w:hAnsi="Times New Roman" w:cs="Times New Roman"/>
          <w:sz w:val="24"/>
          <w:szCs w:val="24"/>
          <w:lang w:val="hr-HR"/>
        </w:rPr>
        <w:t>Križevci</w:t>
      </w:r>
      <w:r w:rsidR="00C90ACD">
        <w:rPr>
          <w:rFonts w:ascii="Times New Roman" w:hAnsi="Times New Roman" w:cs="Times New Roman"/>
          <w:sz w:val="24"/>
          <w:szCs w:val="24"/>
          <w:lang w:val="hr-HR"/>
        </w:rPr>
        <w:t xml:space="preserve"> </w:t>
      </w:r>
      <w:r w:rsidRPr="00B75F88">
        <w:rPr>
          <w:rFonts w:ascii="Times New Roman" w:hAnsi="Times New Roman" w:cs="Times New Roman"/>
          <w:sz w:val="24"/>
          <w:szCs w:val="24"/>
          <w:lang w:val="hr-HR"/>
        </w:rPr>
        <w:t>namijenjen učenicima srednjih škola. U školskoj godini 2017./2018. Učenički dom u Križevcima koristilo je 106 učenika srednjih škola koji su bili raspoređeni u pet odgojnih grupa</w:t>
      </w:r>
      <w:r w:rsidR="00231C62">
        <w:rPr>
          <w:rFonts w:ascii="Times New Roman" w:hAnsi="Times New Roman" w:cs="Times New Roman"/>
          <w:sz w:val="24"/>
          <w:szCs w:val="24"/>
          <w:lang w:val="hr-HR"/>
        </w:rPr>
        <w:t>.</w:t>
      </w:r>
    </w:p>
    <w:p w14:paraId="47005FAF" w14:textId="77777777" w:rsidR="00B75F88" w:rsidRPr="00B75F88" w:rsidRDefault="00B75F88" w:rsidP="00B75F88">
      <w:pPr>
        <w:spacing w:line="276" w:lineRule="auto"/>
        <w:jc w:val="both"/>
        <w:rPr>
          <w:rFonts w:ascii="Times New Roman" w:hAnsi="Times New Roman" w:cs="Times New Roman"/>
          <w:sz w:val="24"/>
          <w:szCs w:val="24"/>
          <w:lang w:val="hr-HR"/>
        </w:rPr>
      </w:pPr>
      <w:r w:rsidRPr="00B75F88">
        <w:rPr>
          <w:rFonts w:ascii="Times New Roman" w:hAnsi="Times New Roman" w:cs="Times New Roman"/>
          <w:sz w:val="24"/>
          <w:szCs w:val="24"/>
          <w:lang w:val="hr-HR"/>
        </w:rPr>
        <w:t xml:space="preserve">Visokoškolsko obrazovanje na području KKŽ odvija se u dvije visokoškolske ustanove: na Visokom gospodarskom učilištu u Križevcima i Sveučilištu Sjever sa sjedištem u Koprivnici. Na Visokom gospodarskom učilištu provode se tri programa na preddiplomskom stručnom studiju i dva programa na diplomskom stručnom studiju. Sveučilište Sjever provodi pet programa na preddiplomskom studiju, četiri programa na diplomskom studiju te jedan program na </w:t>
      </w:r>
      <w:r w:rsidRPr="00B75F88">
        <w:rPr>
          <w:rFonts w:ascii="Times New Roman" w:hAnsi="Times New Roman" w:cs="Times New Roman"/>
          <w:sz w:val="24"/>
          <w:szCs w:val="24"/>
          <w:lang w:val="hr-HR"/>
        </w:rPr>
        <w:lastRenderedPageBreak/>
        <w:t>poslijediplomskom studiju. U akademskoj godini 2017./2018. bilo je ukupno 3.707 studenata s područja KKŽ, od kojih 2.729 redovitih. U 2017. godini diplomiralo je/završilo sveučilišni ili stručni studij 746 studenata od toga 548 redovitih.</w:t>
      </w:r>
    </w:p>
    <w:p w14:paraId="74639F1A" w14:textId="44DFB3F3" w:rsidR="00B75F88" w:rsidRPr="00B75F88" w:rsidRDefault="00B75F88" w:rsidP="00B75F88">
      <w:pPr>
        <w:spacing w:line="276" w:lineRule="auto"/>
        <w:jc w:val="both"/>
        <w:rPr>
          <w:rFonts w:ascii="Times New Roman" w:hAnsi="Times New Roman" w:cs="Times New Roman"/>
          <w:sz w:val="24"/>
          <w:szCs w:val="24"/>
          <w:lang w:val="hr-HR"/>
        </w:rPr>
      </w:pPr>
      <w:r w:rsidRPr="00B75F88">
        <w:rPr>
          <w:rFonts w:ascii="Times New Roman" w:hAnsi="Times New Roman" w:cs="Times New Roman"/>
          <w:sz w:val="24"/>
          <w:szCs w:val="24"/>
          <w:lang w:val="hr-HR"/>
        </w:rPr>
        <w:t xml:space="preserve">Na području KKŽ djeluju Pučko otvoreno učilište Koprivnica i Pučko otvoreno učilište Križevci te Obrtničko učilište POUKA. Institucije s područja županije koje se bave </w:t>
      </w:r>
      <w:r w:rsidR="001236AA">
        <w:rPr>
          <w:rFonts w:ascii="Times New Roman" w:hAnsi="Times New Roman" w:cs="Times New Roman"/>
          <w:sz w:val="24"/>
          <w:szCs w:val="24"/>
          <w:lang w:val="hr-HR"/>
        </w:rPr>
        <w:t>raznim aktivnostima</w:t>
      </w:r>
      <w:r w:rsidRPr="00B75F88">
        <w:rPr>
          <w:rFonts w:ascii="Times New Roman" w:hAnsi="Times New Roman" w:cs="Times New Roman"/>
          <w:sz w:val="24"/>
          <w:szCs w:val="24"/>
          <w:lang w:val="hr-HR"/>
        </w:rPr>
        <w:t xml:space="preserve"> cjeloživotnog obrazovanja su </w:t>
      </w:r>
      <w:r w:rsidR="007E7144">
        <w:rPr>
          <w:rFonts w:ascii="Times New Roman" w:hAnsi="Times New Roman" w:cs="Times New Roman"/>
          <w:sz w:val="24"/>
          <w:szCs w:val="24"/>
          <w:lang w:val="hr-HR"/>
        </w:rPr>
        <w:t>HZZ PU</w:t>
      </w:r>
      <w:r w:rsidRPr="00B75F88">
        <w:rPr>
          <w:rFonts w:ascii="Times New Roman" w:hAnsi="Times New Roman" w:cs="Times New Roman"/>
          <w:sz w:val="24"/>
          <w:szCs w:val="24"/>
          <w:lang w:val="hr-HR"/>
        </w:rPr>
        <w:t xml:space="preserve"> Križevci, Razvojna agencija PORA KKŽ, Udruženje obrtnika Koprivnica, Udruženje obrtnika Križevci, Udruženje obrtnika Đurđevac, Visoko gospodarsko učilište Križevci, Knjižnica i čitaonica „Fran Galović“ Koprivnica i Instruktažni centar Križevci – ustanova za obrazovanje odraslih. </w:t>
      </w:r>
    </w:p>
    <w:p w14:paraId="2CDBA32E" w14:textId="77777777" w:rsidR="00B75F88" w:rsidRPr="00B75F88" w:rsidRDefault="00B75F88" w:rsidP="00B75F88">
      <w:pPr>
        <w:spacing w:line="276" w:lineRule="auto"/>
        <w:jc w:val="both"/>
        <w:rPr>
          <w:rFonts w:ascii="Times New Roman" w:hAnsi="Times New Roman" w:cs="Times New Roman"/>
          <w:sz w:val="24"/>
          <w:szCs w:val="24"/>
          <w:lang w:val="hr-HR"/>
        </w:rPr>
      </w:pPr>
      <w:r w:rsidRPr="00B75F88">
        <w:rPr>
          <w:rFonts w:ascii="Times New Roman" w:hAnsi="Times New Roman" w:cs="Times New Roman"/>
          <w:sz w:val="24"/>
          <w:szCs w:val="24"/>
          <w:lang w:val="hr-HR"/>
        </w:rPr>
        <w:t xml:space="preserve">Sukladno provedenom istraživanju mladi u KKŽ imaju podijeljen stav kada su u pitanju uvjeti za visoko obrazovanje i cjeloživotno učenje. Nešto manje od trećine ispitanika (31%) smatra kako u županiji postoje dobri uvjeti za visoko obrazovanje i cjeloživotno učenje, 32% mladih se ne slaže s navedenom tvrdnjom, a podijeljeni stav o tome ima 31% mladih. </w:t>
      </w:r>
    </w:p>
    <w:p w14:paraId="010FE392" w14:textId="77777777" w:rsidR="00B75F88" w:rsidRDefault="00B75F88" w:rsidP="00B75F88">
      <w:pPr>
        <w:jc w:val="both"/>
        <w:rPr>
          <w:rFonts w:ascii="Times New Roman" w:hAnsi="Times New Roman" w:cs="Times New Roman"/>
          <w:sz w:val="24"/>
          <w:szCs w:val="24"/>
          <w:lang w:val="hr-HR"/>
        </w:rPr>
      </w:pPr>
      <w:r w:rsidRPr="00B75F88">
        <w:rPr>
          <w:rFonts w:ascii="Times New Roman" w:hAnsi="Times New Roman" w:cs="Times New Roman"/>
          <w:sz w:val="24"/>
          <w:szCs w:val="24"/>
          <w:lang w:val="hr-HR"/>
        </w:rPr>
        <w:t>Prema mišljenju 76% ispitanika preduvjet dobro plaćenog posla je obrazovanje dok 42% ispitanika smatra da je ono najmanje relevantno za brže napredovanje u politici. Ispitanici koji razmatraju mogućnost privremenog ili trajnog odlaska iz zemlje u manjoj mjeri se slažu s tvrdnjama po kojima je obrazovanje preduvjet sigurnog posla, većeg društvenog ugleda i moći, bolje zdravstvene zaštite te bržeg napredovanja na poslu. Prema mjerama podizanja kvalitete obrazovanja u RH ispitanici se najviše slažu s tvrdnjom da je potrebno prilagoditi nastavu potrebama svakodnevnog života te povezati nastavu odnosno teoretski dio s praktičnim radom. Ispitanici u KKŽ su relativno upoznati s programima stipendija i studentskih kredita, pri čemu je veća svjesnost o postojanju programa (49%) nego poznavanje načina kako iste programe iskoristiti (42%). Oni koji razmatraju mogućnost trajnog ili privremenog odlaska iz zemlje manje su upoznati s programima financijskih potpora.</w:t>
      </w:r>
    </w:p>
    <w:p w14:paraId="599A12EE" w14:textId="65A7527B" w:rsidR="0075385D" w:rsidRPr="0091438B" w:rsidRDefault="0091438B" w:rsidP="00A9765C">
      <w:pPr>
        <w:pStyle w:val="Naslov2"/>
        <w:spacing w:before="0" w:after="240"/>
        <w:ind w:left="720"/>
        <w:rPr>
          <w:rFonts w:ascii="Times New Roman" w:hAnsi="Times New Roman" w:cs="Times New Roman"/>
          <w:b/>
          <w:bCs/>
          <w:color w:val="000000" w:themeColor="text1"/>
          <w:lang w:val="hr-HR"/>
        </w:rPr>
      </w:pPr>
      <w:bookmarkStart w:id="8" w:name="_Toc24112567"/>
      <w:r>
        <w:rPr>
          <w:rFonts w:ascii="Times New Roman" w:hAnsi="Times New Roman" w:cs="Times New Roman"/>
          <w:b/>
          <w:bCs/>
          <w:color w:val="000000" w:themeColor="text1"/>
          <w:lang w:val="hr-HR"/>
        </w:rPr>
        <w:t xml:space="preserve">2.4. </w:t>
      </w:r>
      <w:r w:rsidR="0075385D" w:rsidRPr="0091438B">
        <w:rPr>
          <w:rFonts w:ascii="Times New Roman" w:hAnsi="Times New Roman" w:cs="Times New Roman"/>
          <w:b/>
          <w:bCs/>
          <w:color w:val="000000" w:themeColor="text1"/>
          <w:lang w:val="hr-HR"/>
        </w:rPr>
        <w:t>Aktivno sudjelovanje mladih i socijalna uključenost</w:t>
      </w:r>
      <w:bookmarkEnd w:id="8"/>
    </w:p>
    <w:p w14:paraId="06D52BD4" w14:textId="77777777" w:rsidR="00B75F88" w:rsidRPr="00B75F88" w:rsidRDefault="00B75F88" w:rsidP="00B75F88">
      <w:pPr>
        <w:spacing w:line="276" w:lineRule="auto"/>
        <w:jc w:val="both"/>
        <w:rPr>
          <w:rFonts w:ascii="Times New Roman" w:hAnsi="Times New Roman" w:cs="Times New Roman"/>
          <w:sz w:val="24"/>
          <w:szCs w:val="24"/>
          <w:lang w:val="hr-HR"/>
        </w:rPr>
      </w:pPr>
      <w:r w:rsidRPr="00B75F88">
        <w:rPr>
          <w:rFonts w:ascii="Times New Roman" w:hAnsi="Times New Roman" w:cs="Times New Roman"/>
          <w:sz w:val="24"/>
          <w:szCs w:val="24"/>
          <w:lang w:val="hr-HR"/>
        </w:rPr>
        <w:t xml:space="preserve">Prema podacima Registra udruga Ministarstva uprave RH, na području KKŽ dana 30. travnja 2019. godine bilo je registrirano 1.246 organizacija civilnog društva. Najviše udruga djeluje na području gradova Koprivnice, Križevaca i Đurđevca, njih 720. Udruge djeluju u širokom spektru područja od sporta (297), kulture i umjetnosti (218) te područja zaštite i spašavanja (174). </w:t>
      </w:r>
    </w:p>
    <w:p w14:paraId="3AFF0A28" w14:textId="0485F778" w:rsidR="00B75F88" w:rsidRPr="00B75F88" w:rsidRDefault="00B75F88" w:rsidP="00B75F88">
      <w:pPr>
        <w:spacing w:line="276" w:lineRule="auto"/>
        <w:jc w:val="both"/>
        <w:rPr>
          <w:rFonts w:ascii="Times New Roman" w:hAnsi="Times New Roman" w:cs="Times New Roman"/>
          <w:sz w:val="24"/>
          <w:szCs w:val="24"/>
          <w:lang w:val="hr-HR"/>
        </w:rPr>
      </w:pPr>
      <w:r w:rsidRPr="00B75F88">
        <w:rPr>
          <w:rFonts w:ascii="Times New Roman" w:hAnsi="Times New Roman" w:cs="Times New Roman"/>
          <w:sz w:val="24"/>
          <w:szCs w:val="24"/>
          <w:lang w:val="hr-HR"/>
        </w:rPr>
        <w:t xml:space="preserve">Prema istraživanju o potrebama, problemima i potencijalima mladih u KKŽ najveći broj ispitanika (58%) do sada su bili članovi sportskih klubova, a najmanje članovi organizacija za ljudska prava (5%) i sindikata (3%). U radu organizacija civilnog društva u većoj su mjeri sudjelovale žene, pripadnici mlađih dobnih skupina, učenici te stanovnici većih naselja. </w:t>
      </w:r>
    </w:p>
    <w:p w14:paraId="65356577" w14:textId="77777777" w:rsidR="00B75F88" w:rsidRPr="00B75F88" w:rsidRDefault="00B75F88" w:rsidP="00B75F88">
      <w:pPr>
        <w:spacing w:line="276" w:lineRule="auto"/>
        <w:jc w:val="both"/>
        <w:rPr>
          <w:rFonts w:ascii="Times New Roman" w:hAnsi="Times New Roman" w:cs="Times New Roman"/>
          <w:sz w:val="24"/>
          <w:szCs w:val="24"/>
          <w:lang w:val="hr-HR"/>
        </w:rPr>
      </w:pPr>
      <w:r w:rsidRPr="00B75F88">
        <w:rPr>
          <w:rFonts w:ascii="Times New Roman" w:hAnsi="Times New Roman" w:cs="Times New Roman"/>
          <w:sz w:val="24"/>
          <w:szCs w:val="24"/>
          <w:lang w:val="hr-HR"/>
        </w:rPr>
        <w:t xml:space="preserve">Od aktivnosti čiji je cilj rješavanje problema u lokalnoj zajednici, najveći broj mladih iskazao je spremnost za glasanje na izborima (81%), a najmanji udio za uključivanje u rad političkih stranaka  i osobno kontaktiranje političara (21%). Mladi u KKŽ spremniji su za aktivnosti koje zahtijevaju manje osobnog angažmana. Za uključivanje u rad organizacija civilnog društva interes je iskazalo </w:t>
      </w:r>
      <w:r w:rsidRPr="00B75F88">
        <w:rPr>
          <w:rFonts w:ascii="Times New Roman" w:hAnsi="Times New Roman" w:cs="Times New Roman"/>
          <w:sz w:val="24"/>
          <w:szCs w:val="24"/>
          <w:lang w:val="hr-HR"/>
        </w:rPr>
        <w:lastRenderedPageBreak/>
        <w:t xml:space="preserve">37% mladih, po radnom statusu zaposlenih u javnom sektoru, višeg stupnja obrazovanja te iz kućanstava viših prosječnih mjesečnih primanja. </w:t>
      </w:r>
    </w:p>
    <w:p w14:paraId="4C826444" w14:textId="77777777" w:rsidR="00B75F88" w:rsidRPr="00B75F88" w:rsidRDefault="00B75F88" w:rsidP="00B75F88">
      <w:pPr>
        <w:spacing w:line="276" w:lineRule="auto"/>
        <w:jc w:val="both"/>
        <w:rPr>
          <w:rFonts w:ascii="Times New Roman" w:hAnsi="Times New Roman" w:cs="Times New Roman"/>
          <w:sz w:val="24"/>
          <w:szCs w:val="24"/>
          <w:lang w:val="hr-HR"/>
        </w:rPr>
      </w:pPr>
      <w:r w:rsidRPr="00B75F88">
        <w:rPr>
          <w:rFonts w:ascii="Times New Roman" w:hAnsi="Times New Roman" w:cs="Times New Roman"/>
          <w:sz w:val="24"/>
          <w:szCs w:val="24"/>
          <w:lang w:val="hr-HR"/>
        </w:rPr>
        <w:t xml:space="preserve">U Strategiji borbe protiv siromaštva i socijalne isključenosti u RH (2014.-2020.) navodi se kako su mladi jedna od najranjivijih skupina društva kod kojih postoji visok rizik od socijalne isključenosti. Prema godišnjem statističkom izvješću o primijenjenim pravima socijalne skrbi u 2014. godini stopa siromaštva za KKŽ iznosila je 20,3%. </w:t>
      </w:r>
    </w:p>
    <w:p w14:paraId="414D5CF8" w14:textId="3892B535" w:rsidR="00B75F88" w:rsidRPr="00B75F88" w:rsidRDefault="00B75F88" w:rsidP="00B75F88">
      <w:pPr>
        <w:spacing w:line="276" w:lineRule="auto"/>
        <w:jc w:val="both"/>
        <w:rPr>
          <w:rFonts w:ascii="Times New Roman" w:hAnsi="Times New Roman" w:cs="Times New Roman"/>
          <w:sz w:val="24"/>
          <w:szCs w:val="24"/>
          <w:lang w:val="hr-HR"/>
        </w:rPr>
      </w:pPr>
      <w:r w:rsidRPr="00B75F88">
        <w:rPr>
          <w:rFonts w:ascii="Times New Roman" w:hAnsi="Times New Roman" w:cs="Times New Roman"/>
          <w:sz w:val="24"/>
          <w:szCs w:val="24"/>
          <w:lang w:val="hr-HR"/>
        </w:rPr>
        <w:t>Nastavno na temu socijalne uključenosti, a sukladno provedenom istraživanju ispitanici su kao najveće probleme koji muče mlade u KKŽ istaknuli nizak životni standard (66%), nezaposlenost (61%) i poroke (56%). Značajan udio ispitani</w:t>
      </w:r>
      <w:r w:rsidR="00DC3B46">
        <w:rPr>
          <w:rFonts w:ascii="Times New Roman" w:hAnsi="Times New Roman" w:cs="Times New Roman"/>
          <w:sz w:val="24"/>
          <w:szCs w:val="24"/>
          <w:lang w:val="hr-HR"/>
        </w:rPr>
        <w:t>ka</w:t>
      </w:r>
      <w:r w:rsidRPr="00B75F88">
        <w:rPr>
          <w:rFonts w:ascii="Times New Roman" w:hAnsi="Times New Roman" w:cs="Times New Roman"/>
          <w:sz w:val="24"/>
          <w:szCs w:val="24"/>
          <w:lang w:val="hr-HR"/>
        </w:rPr>
        <w:t xml:space="preserve"> kao probleme ističe važnost veza, a ne sposobnosti i stručnost (49%). Kao ključne dionike odgovorne za rješavanje problema s kojima se suočavaju mladi, ispitanici gotovo u jednakoj mjeri smatraju Vladu RH i Županiju (64% odnosno 63%), jedinice lokalne samouprave – Gradove i Općine (54%), zatim obrazovne institucije (51%) i roditelje (40%)</w:t>
      </w:r>
      <w:r w:rsidR="003812AD">
        <w:rPr>
          <w:rFonts w:ascii="Times New Roman" w:hAnsi="Times New Roman" w:cs="Times New Roman"/>
          <w:sz w:val="24"/>
          <w:szCs w:val="24"/>
          <w:lang w:val="hr-HR"/>
        </w:rPr>
        <w:t xml:space="preserve"> dok </w:t>
      </w:r>
      <w:r w:rsidRPr="00B75F88">
        <w:rPr>
          <w:rFonts w:ascii="Times New Roman" w:hAnsi="Times New Roman" w:cs="Times New Roman"/>
          <w:sz w:val="24"/>
          <w:szCs w:val="24"/>
          <w:lang w:val="hr-HR"/>
        </w:rPr>
        <w:t xml:space="preserve">37% ispitanika smatra kako bi svaka mlada osoba trebala biti odgovorna za sebe. </w:t>
      </w:r>
    </w:p>
    <w:p w14:paraId="4FF46EE2" w14:textId="10982467" w:rsidR="00B75F88" w:rsidRPr="00B75F88" w:rsidRDefault="00B75F88" w:rsidP="00B75F88">
      <w:pPr>
        <w:spacing w:line="276" w:lineRule="auto"/>
        <w:jc w:val="both"/>
        <w:rPr>
          <w:rFonts w:ascii="Times New Roman" w:hAnsi="Times New Roman" w:cs="Times New Roman"/>
          <w:sz w:val="24"/>
          <w:szCs w:val="24"/>
          <w:lang w:val="hr-HR"/>
        </w:rPr>
      </w:pPr>
      <w:r w:rsidRPr="00B75F88">
        <w:rPr>
          <w:rFonts w:ascii="Times New Roman" w:hAnsi="Times New Roman" w:cs="Times New Roman"/>
          <w:sz w:val="24"/>
          <w:szCs w:val="24"/>
          <w:lang w:val="hr-HR"/>
        </w:rPr>
        <w:t>Što se tiče ključnih načina rješavanja problema mladih, gotovo ¾ ispitani</w:t>
      </w:r>
      <w:r w:rsidR="00DC3B46">
        <w:rPr>
          <w:rFonts w:ascii="Times New Roman" w:hAnsi="Times New Roman" w:cs="Times New Roman"/>
          <w:sz w:val="24"/>
          <w:szCs w:val="24"/>
          <w:lang w:val="hr-HR"/>
        </w:rPr>
        <w:t>ka</w:t>
      </w:r>
      <w:r w:rsidRPr="00B75F88">
        <w:rPr>
          <w:rFonts w:ascii="Times New Roman" w:hAnsi="Times New Roman" w:cs="Times New Roman"/>
          <w:sz w:val="24"/>
          <w:szCs w:val="24"/>
          <w:lang w:val="hr-HR"/>
        </w:rPr>
        <w:t xml:space="preserve"> (72%) smatra kako je jedno od rješenja osiguravanje jednakih šansi u obrazovanju i zapošljavanju za sve, a slijedi participacija mladih u procesima odlučivanja na svim razinama (62%). Ispitanici jednako važnim smatraju potrebu za prilagodbom srednjeg i visokog obrazovanja novim životnim potrebama (57%), kao i osiguranje boljeg korištenja fondova za projekte mladih u različitim sektorima (57%). </w:t>
      </w:r>
    </w:p>
    <w:p w14:paraId="6F4EB74E" w14:textId="77777777" w:rsidR="008E1CE7" w:rsidRDefault="00B75F88" w:rsidP="008E1CE7">
      <w:pPr>
        <w:spacing w:line="276" w:lineRule="auto"/>
        <w:jc w:val="both"/>
        <w:rPr>
          <w:rFonts w:ascii="Times New Roman" w:hAnsi="Times New Roman" w:cs="Times New Roman"/>
          <w:sz w:val="24"/>
          <w:szCs w:val="24"/>
          <w:lang w:val="hr-HR"/>
        </w:rPr>
      </w:pPr>
      <w:r w:rsidRPr="00B75F88">
        <w:rPr>
          <w:rFonts w:ascii="Times New Roman" w:hAnsi="Times New Roman" w:cs="Times New Roman"/>
          <w:sz w:val="24"/>
          <w:szCs w:val="24"/>
          <w:lang w:val="hr-HR"/>
        </w:rPr>
        <w:t xml:space="preserve">Veliki broj ispitanika ističe važnost postojanja različitih vrsta savjetovališta za mlade pri čemu najvažnijim smatra postojanje savjetovališta za samozapošljavanje i poduzetništvo mladih (76%), savjetovališta za mlade – žrtve nasilja (74%), zatim savjetovališta za suzbijanje ovisnosti među mladima i za probleme spolnoga zdravlja (71%), savjetovališta za profesionalnu orijentaciju i usavršavanje (69%), za učenje nenasilnog rješavanja sukoba među mladima (68%) te postojanje savjetovališta za psihološku pomoć mladih (64%). Najmanje ispitanika, (62%) je istaknulo važnost postojanja bračnog savjetovališta za mlade. </w:t>
      </w:r>
    </w:p>
    <w:p w14:paraId="4AE244C5" w14:textId="77777777" w:rsidR="00D618CE" w:rsidRDefault="00D618CE" w:rsidP="00A9765C">
      <w:pPr>
        <w:pStyle w:val="Naslov2"/>
        <w:spacing w:after="240"/>
        <w:ind w:left="720"/>
        <w:rPr>
          <w:rFonts w:ascii="Times New Roman" w:hAnsi="Times New Roman" w:cs="Times New Roman"/>
          <w:b/>
          <w:bCs/>
          <w:color w:val="000000" w:themeColor="text1"/>
          <w:lang w:val="hr-HR"/>
        </w:rPr>
      </w:pPr>
      <w:bookmarkStart w:id="9" w:name="_Toc24112568"/>
    </w:p>
    <w:p w14:paraId="39DB180F" w14:textId="2EFA141C" w:rsidR="0075385D" w:rsidRDefault="0091438B" w:rsidP="00A9765C">
      <w:pPr>
        <w:pStyle w:val="Naslov2"/>
        <w:spacing w:after="240"/>
        <w:ind w:left="720"/>
        <w:rPr>
          <w:rFonts w:ascii="Times New Roman" w:hAnsi="Times New Roman" w:cs="Times New Roman"/>
          <w:b/>
          <w:bCs/>
          <w:color w:val="000000" w:themeColor="text1"/>
          <w:lang w:val="hr-HR"/>
        </w:rPr>
      </w:pPr>
      <w:r>
        <w:rPr>
          <w:rFonts w:ascii="Times New Roman" w:hAnsi="Times New Roman" w:cs="Times New Roman"/>
          <w:b/>
          <w:bCs/>
          <w:color w:val="000000" w:themeColor="text1"/>
          <w:lang w:val="hr-HR"/>
        </w:rPr>
        <w:t xml:space="preserve">2.5. </w:t>
      </w:r>
      <w:r w:rsidR="0075385D" w:rsidRPr="0091438B">
        <w:rPr>
          <w:rFonts w:ascii="Times New Roman" w:hAnsi="Times New Roman" w:cs="Times New Roman"/>
          <w:b/>
          <w:bCs/>
          <w:color w:val="000000" w:themeColor="text1"/>
          <w:lang w:val="hr-HR"/>
        </w:rPr>
        <w:t>Kultura i mladi</w:t>
      </w:r>
      <w:bookmarkEnd w:id="9"/>
      <w:r w:rsidR="0075385D" w:rsidRPr="0091438B">
        <w:rPr>
          <w:rFonts w:ascii="Times New Roman" w:hAnsi="Times New Roman" w:cs="Times New Roman"/>
          <w:b/>
          <w:bCs/>
          <w:color w:val="000000" w:themeColor="text1"/>
          <w:lang w:val="hr-HR"/>
        </w:rPr>
        <w:t xml:space="preserve"> </w:t>
      </w:r>
    </w:p>
    <w:p w14:paraId="2536C082" w14:textId="77777777" w:rsidR="00B75F88" w:rsidRPr="00B75F88" w:rsidRDefault="00B75F88" w:rsidP="00B75F88">
      <w:pPr>
        <w:spacing w:line="276" w:lineRule="auto"/>
        <w:jc w:val="both"/>
        <w:rPr>
          <w:rFonts w:ascii="Times New Roman" w:hAnsi="Times New Roman" w:cs="Times New Roman"/>
          <w:sz w:val="24"/>
          <w:szCs w:val="24"/>
          <w:lang w:val="hr-HR"/>
        </w:rPr>
      </w:pPr>
      <w:r w:rsidRPr="00B75F88">
        <w:rPr>
          <w:rFonts w:ascii="Times New Roman" w:hAnsi="Times New Roman" w:cs="Times New Roman"/>
          <w:sz w:val="24"/>
          <w:szCs w:val="24"/>
          <w:lang w:val="hr-HR"/>
        </w:rPr>
        <w:t xml:space="preserve">Temeljem podataka Državnog zavoda za statistiku u KKŽ je tijekom 2017. godine djelovalo sedam kazališta, dva profesionalna i pet amaterskih te jedan kinematograf. Na području KKŽ djeluju različite udruge kojima je cilj promocija kulture i umjetnosti, s naglaskom na mlade. Najviše ih je na području Grada Koprivnice i Križevaca, a među aktivnijim su udruge Mamuze, RockLive, K.V.A.R.K. te Centar za mlade Križevci. U Koprivnici djeluje Kulturno kreativni centar Pixel u kojem se održavaju različiti kulturni, edukativni i zabavni sadržaji. </w:t>
      </w:r>
    </w:p>
    <w:p w14:paraId="4083F286" w14:textId="77777777" w:rsidR="00B75F88" w:rsidRDefault="00B75F88" w:rsidP="00B75F88">
      <w:pPr>
        <w:spacing w:line="276" w:lineRule="auto"/>
        <w:jc w:val="both"/>
        <w:rPr>
          <w:rFonts w:ascii="Times New Roman" w:hAnsi="Times New Roman" w:cs="Times New Roman"/>
          <w:sz w:val="24"/>
          <w:szCs w:val="24"/>
          <w:lang w:val="hr-HR"/>
        </w:rPr>
      </w:pPr>
      <w:r w:rsidRPr="00B75F88">
        <w:rPr>
          <w:rFonts w:ascii="Times New Roman" w:hAnsi="Times New Roman" w:cs="Times New Roman"/>
          <w:sz w:val="24"/>
          <w:szCs w:val="24"/>
          <w:lang w:val="hr-HR"/>
        </w:rPr>
        <w:t xml:space="preserve">Prema istraživanju o potrebama, problemima i potencijalima mladih u KKŽ, podaci pokazuju kako njih 14% procjenjuje da u prosječnom danu uopće nemaju slobodnog vremena u kojem bi se </w:t>
      </w:r>
      <w:r w:rsidRPr="00B75F88">
        <w:rPr>
          <w:rFonts w:ascii="Times New Roman" w:hAnsi="Times New Roman" w:cs="Times New Roman"/>
          <w:sz w:val="24"/>
          <w:szCs w:val="24"/>
          <w:lang w:val="hr-HR"/>
        </w:rPr>
        <w:lastRenderedPageBreak/>
        <w:t xml:space="preserve">posvetili aktivnostima po svojem izboru, 23% mladih ima do dva sata dnevno slobodnog vremena, dok 63% mladih ima tri i više sati slobodnog vremena. Najmanje slobodnog vremena imaju zaposleni u privatnom sektoru, a najviše pripadnici mlađih dobnih skupina, po radnome statusu učenici, iz kućanstava s višim prosječnim mjesečnim primanjima, iz urbanih sredina te oni bez djece. </w:t>
      </w:r>
    </w:p>
    <w:p w14:paraId="20FBDA78" w14:textId="2468110B" w:rsidR="00B75F88" w:rsidRPr="00B75F88" w:rsidRDefault="00B75F88" w:rsidP="00B75F88">
      <w:pPr>
        <w:spacing w:line="276" w:lineRule="auto"/>
        <w:jc w:val="both"/>
        <w:rPr>
          <w:rFonts w:ascii="Times New Roman" w:hAnsi="Times New Roman" w:cs="Times New Roman"/>
          <w:sz w:val="24"/>
          <w:szCs w:val="24"/>
          <w:lang w:val="hr-HR"/>
        </w:rPr>
      </w:pPr>
      <w:r w:rsidRPr="00B75F88">
        <w:rPr>
          <w:rFonts w:ascii="Times New Roman" w:hAnsi="Times New Roman" w:cs="Times New Roman"/>
          <w:sz w:val="24"/>
          <w:szCs w:val="24"/>
          <w:lang w:val="hr-HR"/>
        </w:rPr>
        <w:t xml:space="preserve">Promatrajući načine provođenja slobodnog vremena najviše mladih svoje slobodno vrijeme provodi slušajući glazbu (70%), družeći se s prijateljima (58%) i odlazeći u kavane, kafiće i slično (49%), a osim što ju prakticira najviše osoba, slušanje glazbe je ujedno i najčešća aktivnost mladih (28%). </w:t>
      </w:r>
    </w:p>
    <w:p w14:paraId="78F8F49F" w14:textId="79188B04" w:rsidR="00B75F88" w:rsidRDefault="00B75F88" w:rsidP="00B75F88">
      <w:pPr>
        <w:spacing w:line="276" w:lineRule="auto"/>
        <w:jc w:val="both"/>
        <w:rPr>
          <w:rFonts w:ascii="Times New Roman" w:hAnsi="Times New Roman" w:cs="Times New Roman"/>
          <w:sz w:val="24"/>
          <w:szCs w:val="24"/>
          <w:lang w:val="hr-HR"/>
        </w:rPr>
      </w:pPr>
      <w:r w:rsidRPr="00B75F88">
        <w:rPr>
          <w:rFonts w:ascii="Times New Roman" w:hAnsi="Times New Roman" w:cs="Times New Roman"/>
          <w:sz w:val="24"/>
          <w:szCs w:val="24"/>
          <w:lang w:val="hr-HR"/>
        </w:rPr>
        <w:t>Slijedi posjeta sportskim priredbama prema aktivnostima slobodnog vremena koju mladi prakticiraju 17% te slušanje radija i posjete disco-klubovima (9%), kafićima (5%) i gledanje televizije (4%). Niti jedna osoba nije navela odlazak u kazalište, posjete umjetničkim izložbama, bavljenje humanitarnim/volonterskim radom, bavljenje političkim aktivnostima, čitanje dnevnih novina i posjećivanje javnih tribina kao najčešću aktivnost slobodnog vremena.</w:t>
      </w:r>
    </w:p>
    <w:p w14:paraId="01CD7F76" w14:textId="07B1071D" w:rsidR="0075385D" w:rsidRPr="0091438B" w:rsidRDefault="0091438B" w:rsidP="00A9765C">
      <w:pPr>
        <w:pStyle w:val="Naslov2"/>
        <w:spacing w:before="0" w:after="240"/>
        <w:ind w:left="720"/>
        <w:rPr>
          <w:rFonts w:ascii="Times New Roman" w:hAnsi="Times New Roman" w:cs="Times New Roman"/>
          <w:b/>
          <w:bCs/>
          <w:color w:val="000000" w:themeColor="text1"/>
          <w:lang w:val="hr-HR"/>
        </w:rPr>
      </w:pPr>
      <w:bookmarkStart w:id="10" w:name="_Toc24112569"/>
      <w:r>
        <w:rPr>
          <w:rFonts w:ascii="Times New Roman" w:hAnsi="Times New Roman" w:cs="Times New Roman"/>
          <w:b/>
          <w:bCs/>
          <w:color w:val="000000" w:themeColor="text1"/>
          <w:lang w:val="hr-HR"/>
        </w:rPr>
        <w:t xml:space="preserve">2.6. </w:t>
      </w:r>
      <w:r w:rsidR="0075385D" w:rsidRPr="0091438B">
        <w:rPr>
          <w:rFonts w:ascii="Times New Roman" w:hAnsi="Times New Roman" w:cs="Times New Roman"/>
          <w:b/>
          <w:bCs/>
          <w:color w:val="000000" w:themeColor="text1"/>
          <w:lang w:val="hr-HR"/>
        </w:rPr>
        <w:t>Zdravlje i zdravstvena zaštita</w:t>
      </w:r>
      <w:bookmarkEnd w:id="10"/>
    </w:p>
    <w:p w14:paraId="439F838B" w14:textId="77777777" w:rsidR="00B75F88" w:rsidRPr="00B75F88" w:rsidRDefault="00B75F88" w:rsidP="00B75F88">
      <w:pPr>
        <w:spacing w:line="276" w:lineRule="auto"/>
        <w:jc w:val="both"/>
        <w:rPr>
          <w:rFonts w:ascii="Times New Roman" w:hAnsi="Times New Roman" w:cs="Times New Roman"/>
          <w:sz w:val="24"/>
          <w:szCs w:val="24"/>
          <w:lang w:val="hr-HR"/>
        </w:rPr>
      </w:pPr>
      <w:r w:rsidRPr="00B75F88">
        <w:rPr>
          <w:rFonts w:ascii="Times New Roman" w:hAnsi="Times New Roman" w:cs="Times New Roman"/>
          <w:sz w:val="24"/>
          <w:szCs w:val="24"/>
          <w:lang w:val="hr-HR"/>
        </w:rPr>
        <w:t xml:space="preserve">Na području KKŽ zdravstvenu zaštitu stanovništvu pružaju zdravstvene ustanove i privatni zdravstveni djelatnici. Među zdravstvenim ustanovama u KKŽ izdvajaju se i najznačajnije su Opća bolnica „Dr. Tomislav Bardek“ Koprivnica i Dom zdravlja KKŽ. </w:t>
      </w:r>
    </w:p>
    <w:p w14:paraId="598655BF" w14:textId="2DB59BAA" w:rsidR="00B75F88" w:rsidRPr="00B75F88" w:rsidRDefault="00B75F88" w:rsidP="00B75F88">
      <w:pPr>
        <w:spacing w:line="276" w:lineRule="auto"/>
        <w:jc w:val="both"/>
        <w:rPr>
          <w:rFonts w:ascii="Times New Roman" w:hAnsi="Times New Roman" w:cs="Times New Roman"/>
          <w:sz w:val="24"/>
          <w:szCs w:val="24"/>
          <w:lang w:val="hr-HR"/>
        </w:rPr>
      </w:pPr>
      <w:r w:rsidRPr="00B75F88">
        <w:rPr>
          <w:rFonts w:ascii="Times New Roman" w:hAnsi="Times New Roman" w:cs="Times New Roman"/>
          <w:sz w:val="24"/>
          <w:szCs w:val="24"/>
          <w:lang w:val="hr-HR"/>
        </w:rPr>
        <w:t>Prema istraživanju o zlouporabi sredstava ovisnosti među učenicima srednjih škola u KKŽ koje je tijekom 2017. godine proveo Zavod za javno zdravstvo KKŽ, 17,6% učenika srednjih škola probalo je i konzumiralo neku drogu, najčešće marihuanu ili sintetičke droge. Što se tiče konzumiranja alkoholnih pića 85,2% srednjoškolaca je navelo da ima iskustvo pijenja alkoholnih pića, od čega njih 3,9% pije svakodnevno. Kod navike pušenja 19,6% učenika srednjih škola puši svaki dan</w:t>
      </w:r>
      <w:r w:rsidR="001236AA">
        <w:rPr>
          <w:rFonts w:ascii="Times New Roman" w:hAnsi="Times New Roman" w:cs="Times New Roman"/>
          <w:sz w:val="24"/>
          <w:szCs w:val="24"/>
          <w:lang w:val="hr-HR"/>
        </w:rPr>
        <w:t xml:space="preserve">, 14,7% povremeno </w:t>
      </w:r>
      <w:r w:rsidRPr="00B75F88">
        <w:rPr>
          <w:rFonts w:ascii="Times New Roman" w:hAnsi="Times New Roman" w:cs="Times New Roman"/>
          <w:sz w:val="24"/>
          <w:szCs w:val="24"/>
          <w:lang w:val="hr-HR"/>
        </w:rPr>
        <w:t xml:space="preserve">dok 65,7% učenika ne puši. Također, Zavod za javno zdravstvo KKŽ 2017. godine po prvi je puta proveo istraživanje među mladima u srednjim školama KKŽ o učestalosti igranja igara na sreću prema kojem 72,1% srednjoškolaca nikada nije igralo igre na sreću dok je 27,9% srednjoškolaca imalo neko iskustvo s igranjem igara na sreću. Na području KKŽ od 2009. godine u okviru Centra za zaštitu mentalnog zdravlja i prevenciju ovisnosti pri Zavodu za javno zdravstvo KKŽ djeluje Savjetovalište za mlade s problemom svakodnevnog pijenja (14-21 godine starosti) i Savjetovalište za odrasle s problemom svakodnevnog pijenja alkohola (od 21 godine starosti). Kroz Savjetovalište je tijekom 2017. godine prošlo 66 osoba, od čega 16 mladih. </w:t>
      </w:r>
    </w:p>
    <w:p w14:paraId="11946099" w14:textId="06CECD49" w:rsidR="00B75F88" w:rsidRDefault="00B75F88" w:rsidP="00B75F88">
      <w:pPr>
        <w:spacing w:line="276" w:lineRule="auto"/>
        <w:jc w:val="both"/>
        <w:rPr>
          <w:rFonts w:ascii="Times New Roman" w:hAnsi="Times New Roman" w:cs="Times New Roman"/>
          <w:sz w:val="24"/>
          <w:szCs w:val="24"/>
          <w:lang w:val="hr-HR"/>
        </w:rPr>
      </w:pPr>
      <w:r w:rsidRPr="00B75F88">
        <w:rPr>
          <w:rFonts w:ascii="Times New Roman" w:hAnsi="Times New Roman" w:cs="Times New Roman"/>
          <w:sz w:val="24"/>
          <w:szCs w:val="24"/>
          <w:lang w:val="hr-HR"/>
        </w:rPr>
        <w:t>Nastavno na navedeno i sukladno Izvještaju o provedenom istraživanju o potrebama, problemima i potencijalima mladih u KKŽ, a vezano uz opću sliku zdravlja mladih u dobi od 15 do 29 godina starosti s područja KKŽ 61% ispitani</w:t>
      </w:r>
      <w:r w:rsidR="00DC3B46">
        <w:rPr>
          <w:rFonts w:ascii="Times New Roman" w:hAnsi="Times New Roman" w:cs="Times New Roman"/>
          <w:sz w:val="24"/>
          <w:szCs w:val="24"/>
          <w:lang w:val="hr-HR"/>
        </w:rPr>
        <w:t>ka</w:t>
      </w:r>
      <w:r w:rsidRPr="00B75F88">
        <w:rPr>
          <w:rFonts w:ascii="Times New Roman" w:hAnsi="Times New Roman" w:cs="Times New Roman"/>
          <w:sz w:val="24"/>
          <w:szCs w:val="24"/>
          <w:lang w:val="hr-HR"/>
        </w:rPr>
        <w:t xml:space="preserve"> je odgovorilo kako je u proteklih godinu dana imalo određene zdravstvene probleme. U najvećem broju slučajeva (76%) radilo se o lakšim bolestima kao što su prehlade, viroze i slično, 34% ispitani</w:t>
      </w:r>
      <w:r w:rsidR="00DC3B46">
        <w:rPr>
          <w:rFonts w:ascii="Times New Roman" w:hAnsi="Times New Roman" w:cs="Times New Roman"/>
          <w:sz w:val="24"/>
          <w:szCs w:val="24"/>
          <w:lang w:val="hr-HR"/>
        </w:rPr>
        <w:t>ka</w:t>
      </w:r>
      <w:r w:rsidRPr="00B75F88">
        <w:rPr>
          <w:rFonts w:ascii="Times New Roman" w:hAnsi="Times New Roman" w:cs="Times New Roman"/>
          <w:sz w:val="24"/>
          <w:szCs w:val="24"/>
          <w:lang w:val="hr-HR"/>
        </w:rPr>
        <w:t xml:space="preserve"> kao zdravstvene probleme navelo je različite </w:t>
      </w:r>
      <w:r w:rsidRPr="00B75F88">
        <w:rPr>
          <w:rFonts w:ascii="Times New Roman" w:hAnsi="Times New Roman" w:cs="Times New Roman"/>
          <w:sz w:val="24"/>
          <w:szCs w:val="24"/>
          <w:lang w:val="hr-HR"/>
        </w:rPr>
        <w:lastRenderedPageBreak/>
        <w:t xml:space="preserve">tjelesne ozljede, 13% njih je navelo smetnje psihičke prirode, 12% prekomjernu tjelesnu težinu, a 9% težu bolest. </w:t>
      </w:r>
    </w:p>
    <w:p w14:paraId="33B4EE85" w14:textId="1DD69E33" w:rsidR="00A44FF4" w:rsidRPr="00A44FF4" w:rsidRDefault="0091438B" w:rsidP="00A44FF4">
      <w:pPr>
        <w:pStyle w:val="Naslov2"/>
        <w:spacing w:before="0" w:after="240"/>
        <w:ind w:left="720"/>
        <w:rPr>
          <w:rFonts w:ascii="Times New Roman" w:hAnsi="Times New Roman" w:cs="Times New Roman"/>
          <w:b/>
          <w:bCs/>
          <w:color w:val="000000" w:themeColor="text1"/>
        </w:rPr>
      </w:pPr>
      <w:bookmarkStart w:id="11" w:name="_Toc24112570"/>
      <w:r w:rsidRPr="002A4BF2">
        <w:rPr>
          <w:rFonts w:ascii="Times New Roman" w:hAnsi="Times New Roman" w:cs="Times New Roman"/>
          <w:b/>
          <w:bCs/>
          <w:color w:val="000000" w:themeColor="text1"/>
        </w:rPr>
        <w:t xml:space="preserve">2.7. </w:t>
      </w:r>
      <w:r w:rsidR="0075385D" w:rsidRPr="002A4BF2">
        <w:rPr>
          <w:rFonts w:ascii="Times New Roman" w:hAnsi="Times New Roman" w:cs="Times New Roman"/>
          <w:b/>
          <w:bCs/>
          <w:color w:val="000000" w:themeColor="text1"/>
        </w:rPr>
        <w:t>Mladi u ruralnim područjima</w:t>
      </w:r>
      <w:bookmarkEnd w:id="11"/>
    </w:p>
    <w:p w14:paraId="3A935F1F" w14:textId="77777777" w:rsidR="00B75F88" w:rsidRPr="00B75F88" w:rsidRDefault="00B75F88" w:rsidP="00B75F88">
      <w:pPr>
        <w:spacing w:line="276" w:lineRule="auto"/>
        <w:jc w:val="both"/>
        <w:rPr>
          <w:rFonts w:ascii="Times New Roman" w:hAnsi="Times New Roman" w:cs="Times New Roman"/>
          <w:sz w:val="24"/>
          <w:szCs w:val="24"/>
          <w:lang w:val="hr-HR"/>
        </w:rPr>
      </w:pPr>
      <w:r w:rsidRPr="00B75F88">
        <w:rPr>
          <w:rFonts w:ascii="Times New Roman" w:hAnsi="Times New Roman" w:cs="Times New Roman"/>
          <w:sz w:val="24"/>
          <w:szCs w:val="24"/>
          <w:lang w:val="hr-HR"/>
        </w:rPr>
        <w:t>Prema kriteriju razgraničenja urbanih od ruralnih područja, a prema podacima dobivenim Popisom stanovništva, u 2011. godini u ruralnim područjima KKŽ živjelo je 14.767 mladih što čini udio od 69% u ukupnom broju mladih u KKŽ. Od tog broja 4.768 (22,3%) je mladih u dobi od 15 do 19 godina, 4.943 ili 23,1% u dobi od 20 do 24 godine te 5.056 ili 23,6% mladih u dobi od 24 do 29 godina.</w:t>
      </w:r>
    </w:p>
    <w:p w14:paraId="42B4EFF8" w14:textId="77777777" w:rsidR="00B75F88" w:rsidRPr="00B75F88" w:rsidRDefault="00B75F88" w:rsidP="00B75F88">
      <w:pPr>
        <w:spacing w:line="276" w:lineRule="auto"/>
        <w:jc w:val="both"/>
        <w:rPr>
          <w:rFonts w:ascii="Times New Roman" w:hAnsi="Times New Roman" w:cs="Times New Roman"/>
          <w:sz w:val="24"/>
          <w:szCs w:val="24"/>
          <w:lang w:val="hr-HR"/>
        </w:rPr>
      </w:pPr>
      <w:r w:rsidRPr="00B75F88">
        <w:rPr>
          <w:rFonts w:ascii="Times New Roman" w:hAnsi="Times New Roman" w:cs="Times New Roman"/>
          <w:sz w:val="24"/>
          <w:szCs w:val="24"/>
          <w:lang w:val="hr-HR"/>
        </w:rPr>
        <w:t xml:space="preserve">Temeljem provedenog istraživanja o potrebama, problemima i potencijalima mladih, značajan udio mladih, njih 63% može percipirati kako u budućnosti živi i/ili radi u ruralnim područjima pri čemu 38% mladih vidi sebe u budućnosti kako živi i radi u ruralnom području. </w:t>
      </w:r>
    </w:p>
    <w:p w14:paraId="3266D06A" w14:textId="77777777" w:rsidR="00B75F88" w:rsidRPr="00B75F88" w:rsidRDefault="00B75F88" w:rsidP="00B75F88">
      <w:pPr>
        <w:spacing w:line="276" w:lineRule="auto"/>
        <w:jc w:val="both"/>
        <w:rPr>
          <w:rFonts w:ascii="Times New Roman" w:hAnsi="Times New Roman" w:cs="Times New Roman"/>
          <w:sz w:val="24"/>
          <w:szCs w:val="24"/>
          <w:lang w:val="hr-HR"/>
        </w:rPr>
      </w:pPr>
      <w:r w:rsidRPr="00B75F88">
        <w:rPr>
          <w:rFonts w:ascii="Times New Roman" w:hAnsi="Times New Roman" w:cs="Times New Roman"/>
          <w:sz w:val="24"/>
          <w:szCs w:val="24"/>
          <w:lang w:val="hr-HR"/>
        </w:rPr>
        <w:t xml:space="preserve">Budućem životu i/ili radu u ruralnim područjima u većoj mjeri skloni su zaposleni u privatnom sektoru, oženjeni/udate, mladi nižih prosječnih mjesečnih kućanskih primanja i oni s više djece. Najmanje skloni ideji budućeg života i/ili rada u ruralnim područjima su studenti. </w:t>
      </w:r>
    </w:p>
    <w:p w14:paraId="2D564BC0" w14:textId="77777777" w:rsidR="00B75F88" w:rsidRPr="00B75F88" w:rsidRDefault="00B75F88" w:rsidP="00B75F88">
      <w:pPr>
        <w:spacing w:line="276" w:lineRule="auto"/>
        <w:jc w:val="both"/>
        <w:rPr>
          <w:rFonts w:ascii="Times New Roman" w:hAnsi="Times New Roman" w:cs="Times New Roman"/>
          <w:sz w:val="24"/>
          <w:szCs w:val="24"/>
          <w:lang w:val="hr-HR"/>
        </w:rPr>
      </w:pPr>
      <w:r w:rsidRPr="00B75F88">
        <w:rPr>
          <w:rFonts w:ascii="Times New Roman" w:hAnsi="Times New Roman" w:cs="Times New Roman"/>
          <w:sz w:val="24"/>
          <w:szCs w:val="24"/>
          <w:lang w:val="hr-HR"/>
        </w:rPr>
        <w:t xml:space="preserve">Najzastupljeniji motivatori za život i/ili rad u ruralnim područjima su: kvalitetniji i zdraviji život (40%), obiteljska tradicija (30%), sklonost prema prirodi (19%), nedostatak posla u struci (5%) i profesionalno opredjeljenje (4%). </w:t>
      </w:r>
    </w:p>
    <w:p w14:paraId="62A4C509" w14:textId="77777777" w:rsidR="00B75F88" w:rsidRDefault="00B75F88" w:rsidP="00B75F88">
      <w:pPr>
        <w:spacing w:line="276" w:lineRule="auto"/>
        <w:jc w:val="both"/>
        <w:rPr>
          <w:rFonts w:ascii="Times New Roman" w:hAnsi="Times New Roman" w:cs="Times New Roman"/>
          <w:sz w:val="24"/>
          <w:szCs w:val="24"/>
          <w:lang w:val="hr-HR"/>
        </w:rPr>
      </w:pPr>
      <w:r w:rsidRPr="00B75F88">
        <w:rPr>
          <w:rFonts w:ascii="Times New Roman" w:hAnsi="Times New Roman" w:cs="Times New Roman"/>
          <w:sz w:val="24"/>
          <w:szCs w:val="24"/>
          <w:lang w:val="hr-HR"/>
        </w:rPr>
        <w:t xml:space="preserve">Kao najveće prepreke za uspješan život i rad u ruralnim područjima većina ispitanika ističe nedovoljno razvijenu poslovnu infrastrukturu (54%) te malo i slabo tržište (mala sredina, malo potrošača i slaba kupovna moć – 51%). Nadalje, kao ostale prepreke navode nedostatak financijske podrške za početak i razvoj poslovanja (41%), neodgovarajući način razmišljanja ljudi (39%), nedostatak kulturnih i umjetničkih događanja (37%), nedostatak vrtića i škola (36%), neučinkovitu javnu upravu te nedostatak sportskih i sadržaja za slobodno vrijeme (35%), lošu prometnu povezanost (34%), slabiju zdravstvenu zaštitu (32%) te nedovoljno razvijenu komunalnu infrastrukturu (31%). Od ostalih razloga u manjoj su mjeri naveli nedostatak stanova ili kuća za najam (24%) te nemogućnost pronalaska životnog partnera (16%). </w:t>
      </w:r>
    </w:p>
    <w:p w14:paraId="6627E4A0" w14:textId="21B935A9" w:rsidR="0075385D" w:rsidRDefault="002A4BF2" w:rsidP="00A9765C">
      <w:pPr>
        <w:pStyle w:val="Naslov2"/>
        <w:spacing w:before="0" w:after="240"/>
        <w:ind w:left="720"/>
        <w:rPr>
          <w:rFonts w:ascii="Times New Roman" w:hAnsi="Times New Roman" w:cs="Times New Roman"/>
          <w:b/>
          <w:bCs/>
          <w:color w:val="000000" w:themeColor="text1"/>
          <w:lang w:val="hr-HR"/>
        </w:rPr>
      </w:pPr>
      <w:bookmarkStart w:id="12" w:name="_Toc24112571"/>
      <w:r w:rsidRPr="002A4BF2">
        <w:rPr>
          <w:rFonts w:ascii="Times New Roman" w:hAnsi="Times New Roman" w:cs="Times New Roman"/>
          <w:b/>
          <w:bCs/>
          <w:color w:val="000000" w:themeColor="text1"/>
          <w:lang w:val="hr-HR"/>
        </w:rPr>
        <w:t xml:space="preserve">2.8. </w:t>
      </w:r>
      <w:r w:rsidR="0075385D" w:rsidRPr="002A4BF2">
        <w:rPr>
          <w:rFonts w:ascii="Times New Roman" w:hAnsi="Times New Roman" w:cs="Times New Roman"/>
          <w:b/>
          <w:bCs/>
          <w:color w:val="000000" w:themeColor="text1"/>
          <w:lang w:val="hr-HR"/>
        </w:rPr>
        <w:t>Mladi i održivi razvoj zajednice</w:t>
      </w:r>
      <w:bookmarkEnd w:id="12"/>
    </w:p>
    <w:p w14:paraId="237ABFB8" w14:textId="2AA38A9C" w:rsidR="00B75F88" w:rsidRPr="00B75F88" w:rsidRDefault="00B75F88" w:rsidP="00B75F88">
      <w:pPr>
        <w:spacing w:line="276" w:lineRule="auto"/>
        <w:jc w:val="both"/>
        <w:rPr>
          <w:rFonts w:ascii="Times New Roman" w:hAnsi="Times New Roman" w:cs="Times New Roman"/>
          <w:sz w:val="24"/>
          <w:szCs w:val="24"/>
          <w:lang w:val="hr-HR"/>
        </w:rPr>
      </w:pPr>
      <w:r w:rsidRPr="00B75F88">
        <w:rPr>
          <w:rFonts w:ascii="Times New Roman" w:hAnsi="Times New Roman" w:cs="Times New Roman"/>
          <w:sz w:val="24"/>
          <w:szCs w:val="24"/>
          <w:lang w:val="hr-HR"/>
        </w:rPr>
        <w:t>Održivi razvoj podrazumijeva gospodarski razvoj vodeći računa o prirodnim resursima i zaštiti okoliša za buduće generacije. Prema podacima dobivenim istraživanjem o potrebama, problemima i potencijalima mladih većina ispitanika (40%) prepoznaje potrebu doprinosa građana održivom razvoju i potrebu njihove participacije kod donošenja strateških odluka od strane lokalne vlasti, ali kod dijela ispitani</w:t>
      </w:r>
      <w:r w:rsidR="00DC3B46">
        <w:rPr>
          <w:rFonts w:ascii="Times New Roman" w:hAnsi="Times New Roman" w:cs="Times New Roman"/>
          <w:sz w:val="24"/>
          <w:szCs w:val="24"/>
          <w:lang w:val="hr-HR"/>
        </w:rPr>
        <w:t>ka</w:t>
      </w:r>
      <w:r w:rsidRPr="00B75F88">
        <w:rPr>
          <w:rFonts w:ascii="Times New Roman" w:hAnsi="Times New Roman" w:cs="Times New Roman"/>
          <w:sz w:val="24"/>
          <w:szCs w:val="24"/>
          <w:lang w:val="hr-HR"/>
        </w:rPr>
        <w:t xml:space="preserve"> uočena je dvojba o ulozi i odgovornosti građana kada je u pitanju održivi razvoj (26%). Značajan udio ispitani</w:t>
      </w:r>
      <w:r w:rsidR="00DC3B46">
        <w:rPr>
          <w:rFonts w:ascii="Times New Roman" w:hAnsi="Times New Roman" w:cs="Times New Roman"/>
          <w:sz w:val="24"/>
          <w:szCs w:val="24"/>
          <w:lang w:val="hr-HR"/>
        </w:rPr>
        <w:t xml:space="preserve">ka </w:t>
      </w:r>
      <w:r w:rsidRPr="00B75F88">
        <w:rPr>
          <w:rFonts w:ascii="Times New Roman" w:hAnsi="Times New Roman" w:cs="Times New Roman"/>
          <w:sz w:val="24"/>
          <w:szCs w:val="24"/>
          <w:lang w:val="hr-HR"/>
        </w:rPr>
        <w:t xml:space="preserve">(40%) promišlja kratkoročno s naglaskom na primarno rješavanje tekućih problema, a </w:t>
      </w:r>
      <w:r w:rsidR="00AD35C4">
        <w:rPr>
          <w:rFonts w:ascii="Times New Roman" w:hAnsi="Times New Roman" w:cs="Times New Roman"/>
          <w:sz w:val="24"/>
          <w:szCs w:val="24"/>
          <w:lang w:val="hr-HR"/>
        </w:rPr>
        <w:t xml:space="preserve">da </w:t>
      </w:r>
      <w:r w:rsidRPr="00B75F88">
        <w:rPr>
          <w:rFonts w:ascii="Times New Roman" w:hAnsi="Times New Roman" w:cs="Times New Roman"/>
          <w:sz w:val="24"/>
          <w:szCs w:val="24"/>
          <w:lang w:val="hr-HR"/>
        </w:rPr>
        <w:t>probleme koji se naziru treba ostaviti budućim generacijama dok se 23% ispitani</w:t>
      </w:r>
      <w:r w:rsidR="00DC3B46">
        <w:rPr>
          <w:rFonts w:ascii="Times New Roman" w:hAnsi="Times New Roman" w:cs="Times New Roman"/>
          <w:sz w:val="24"/>
          <w:szCs w:val="24"/>
          <w:lang w:val="hr-HR"/>
        </w:rPr>
        <w:t>ka</w:t>
      </w:r>
      <w:r w:rsidRPr="00B75F88">
        <w:rPr>
          <w:rFonts w:ascii="Times New Roman" w:hAnsi="Times New Roman" w:cs="Times New Roman"/>
          <w:sz w:val="24"/>
          <w:szCs w:val="24"/>
          <w:lang w:val="hr-HR"/>
        </w:rPr>
        <w:t xml:space="preserve"> ne slaže s navedenom konstatacijom. Važno je istaknuti podatak da 52% </w:t>
      </w:r>
      <w:r w:rsidRPr="00B75F88">
        <w:rPr>
          <w:rFonts w:ascii="Times New Roman" w:hAnsi="Times New Roman" w:cs="Times New Roman"/>
          <w:sz w:val="24"/>
          <w:szCs w:val="24"/>
          <w:lang w:val="hr-HR"/>
        </w:rPr>
        <w:lastRenderedPageBreak/>
        <w:t>ispitani</w:t>
      </w:r>
      <w:r w:rsidR="00DC3B46">
        <w:rPr>
          <w:rFonts w:ascii="Times New Roman" w:hAnsi="Times New Roman" w:cs="Times New Roman"/>
          <w:sz w:val="24"/>
          <w:szCs w:val="24"/>
          <w:lang w:val="hr-HR"/>
        </w:rPr>
        <w:t>ka</w:t>
      </w:r>
      <w:r w:rsidRPr="00B75F88">
        <w:rPr>
          <w:rFonts w:ascii="Times New Roman" w:hAnsi="Times New Roman" w:cs="Times New Roman"/>
          <w:sz w:val="24"/>
          <w:szCs w:val="24"/>
          <w:lang w:val="hr-HR"/>
        </w:rPr>
        <w:t xml:space="preserve"> smatra kako bi Vlada kod donošenja razvojnih odluka trebala uvažavati mišljenja znanstvenika i stručnjaka dok 23% mladih smatra da je to posao političara i službenika. </w:t>
      </w:r>
    </w:p>
    <w:p w14:paraId="3719B768" w14:textId="54F5DB21" w:rsidR="00B75F88" w:rsidRPr="00B75F88" w:rsidRDefault="00B75F88" w:rsidP="00B75F88">
      <w:pPr>
        <w:spacing w:line="276" w:lineRule="auto"/>
        <w:jc w:val="both"/>
        <w:rPr>
          <w:rFonts w:ascii="Times New Roman" w:hAnsi="Times New Roman" w:cs="Times New Roman"/>
          <w:sz w:val="24"/>
          <w:szCs w:val="24"/>
          <w:lang w:val="hr-HR"/>
        </w:rPr>
      </w:pPr>
      <w:r w:rsidRPr="00B75F88">
        <w:rPr>
          <w:rFonts w:ascii="Times New Roman" w:hAnsi="Times New Roman" w:cs="Times New Roman"/>
          <w:sz w:val="24"/>
          <w:szCs w:val="24"/>
          <w:lang w:val="hr-HR"/>
        </w:rPr>
        <w:t>Nadalje, 41% mladih smatra kako je važno da tvrtke posluju društveno odgovorno uz činjenicu što proizvode, ostvaruju profit i poštuju propise dok se s tom tvrdnjom ne slaže 26% ispitani</w:t>
      </w:r>
      <w:r w:rsidR="00DC3B46">
        <w:rPr>
          <w:rFonts w:ascii="Times New Roman" w:hAnsi="Times New Roman" w:cs="Times New Roman"/>
          <w:sz w:val="24"/>
          <w:szCs w:val="24"/>
          <w:lang w:val="hr-HR"/>
        </w:rPr>
        <w:t>ka</w:t>
      </w:r>
      <w:r w:rsidRPr="00B75F88">
        <w:rPr>
          <w:rFonts w:ascii="Times New Roman" w:hAnsi="Times New Roman" w:cs="Times New Roman"/>
          <w:sz w:val="24"/>
          <w:szCs w:val="24"/>
          <w:lang w:val="hr-HR"/>
        </w:rPr>
        <w:t xml:space="preserve">. Više je mladih koji od tvrtki očekuju da budu društveno odgovorne u upravljanju poslovnim procesima. </w:t>
      </w:r>
    </w:p>
    <w:p w14:paraId="709DE825" w14:textId="77777777" w:rsidR="00B75F88" w:rsidRPr="00B75F88" w:rsidRDefault="00B75F88" w:rsidP="00B75F88">
      <w:pPr>
        <w:spacing w:line="276" w:lineRule="auto"/>
        <w:jc w:val="both"/>
        <w:rPr>
          <w:rFonts w:ascii="Times New Roman" w:hAnsi="Times New Roman" w:cs="Times New Roman"/>
          <w:sz w:val="24"/>
          <w:szCs w:val="24"/>
          <w:lang w:val="hr-HR"/>
        </w:rPr>
      </w:pPr>
      <w:r w:rsidRPr="00B75F88">
        <w:rPr>
          <w:rFonts w:ascii="Times New Roman" w:hAnsi="Times New Roman" w:cs="Times New Roman"/>
          <w:sz w:val="24"/>
          <w:szCs w:val="24"/>
          <w:lang w:val="hr-HR"/>
        </w:rPr>
        <w:t xml:space="preserve">Što se tiče dijela koji se odnosi na zaštitu okoliša, 43% mladih smatra kako je recikliranje obveza ne samo tvrtki koje se time bave nego i samih građana dok se 29% mladih ne slaže s navedenim. Više je mladih koji prepoznaju odgovornost građana za gospodarenje otpadom. </w:t>
      </w:r>
    </w:p>
    <w:p w14:paraId="74DFCBB3" w14:textId="77777777" w:rsidR="00B75F88" w:rsidRDefault="00B75F88" w:rsidP="00B75F88">
      <w:pPr>
        <w:spacing w:line="276" w:lineRule="auto"/>
        <w:jc w:val="both"/>
        <w:rPr>
          <w:rFonts w:ascii="Times New Roman" w:hAnsi="Times New Roman" w:cs="Times New Roman"/>
          <w:sz w:val="24"/>
          <w:szCs w:val="24"/>
          <w:lang w:val="hr-HR"/>
        </w:rPr>
      </w:pPr>
      <w:r w:rsidRPr="00B75F88">
        <w:rPr>
          <w:rFonts w:ascii="Times New Roman" w:hAnsi="Times New Roman" w:cs="Times New Roman"/>
          <w:sz w:val="24"/>
          <w:szCs w:val="24"/>
          <w:lang w:val="hr-HR"/>
        </w:rPr>
        <w:t>Gledajući sve ukupno, 33% mladih smatra da odgovornost za održivi razvoj zajednice leži na znanstvenicima, stručnjacima, političarima i građanima dok njih 29% ima suprotno mišljenje. Većina ispitanika (43%) prepoznaje svoju odgovornost i potrebu doprinosa održivom razvoju zajednice.</w:t>
      </w:r>
    </w:p>
    <w:p w14:paraId="48968066" w14:textId="3E8360A7" w:rsidR="0075385D" w:rsidRPr="00D55F08" w:rsidRDefault="002A4BF2" w:rsidP="00D55F08">
      <w:pPr>
        <w:pStyle w:val="Naslov2"/>
        <w:spacing w:after="240"/>
        <w:ind w:left="720"/>
        <w:rPr>
          <w:rFonts w:ascii="Times New Roman" w:hAnsi="Times New Roman" w:cs="Times New Roman"/>
          <w:b/>
          <w:bCs/>
          <w:color w:val="000000" w:themeColor="text1"/>
          <w:lang w:val="hr-HR"/>
        </w:rPr>
      </w:pPr>
      <w:bookmarkStart w:id="13" w:name="_Toc24112572"/>
      <w:r w:rsidRPr="00D55F08">
        <w:rPr>
          <w:rFonts w:ascii="Times New Roman" w:hAnsi="Times New Roman" w:cs="Times New Roman"/>
          <w:b/>
          <w:bCs/>
          <w:color w:val="000000" w:themeColor="text1"/>
          <w:lang w:val="hr-HR"/>
        </w:rPr>
        <w:t xml:space="preserve">2.9. </w:t>
      </w:r>
      <w:r w:rsidR="0075385D" w:rsidRPr="00D55F08">
        <w:rPr>
          <w:rFonts w:ascii="Times New Roman" w:hAnsi="Times New Roman" w:cs="Times New Roman"/>
          <w:b/>
          <w:bCs/>
          <w:color w:val="000000" w:themeColor="text1"/>
          <w:lang w:val="hr-HR"/>
        </w:rPr>
        <w:t>Mladi u europskom i globalnom okruženju</w:t>
      </w:r>
      <w:bookmarkEnd w:id="13"/>
    </w:p>
    <w:p w14:paraId="50C891F6" w14:textId="2203F0EC" w:rsidR="00B75F88" w:rsidRPr="00B75F88" w:rsidRDefault="00B75F88" w:rsidP="00B75F88">
      <w:pPr>
        <w:spacing w:line="276" w:lineRule="auto"/>
        <w:jc w:val="both"/>
        <w:rPr>
          <w:rFonts w:ascii="Times New Roman" w:hAnsi="Times New Roman" w:cs="Times New Roman"/>
          <w:sz w:val="24"/>
          <w:szCs w:val="24"/>
          <w:lang w:val="hr-HR"/>
        </w:rPr>
      </w:pPr>
      <w:r w:rsidRPr="00B75F88">
        <w:rPr>
          <w:rFonts w:ascii="Times New Roman" w:hAnsi="Times New Roman" w:cs="Times New Roman"/>
          <w:sz w:val="24"/>
          <w:szCs w:val="24"/>
          <w:lang w:val="hr-HR"/>
        </w:rPr>
        <w:t>Područja djelovanja Razvojnog programa za mlade KKŽ usklađena su s ciljevima Strategije EU za mlade za razdoblje od 2019. do 2027. godine. Pri tome je prvi cilj navedene Strategije Povezivanje EU s mladima kojim se želi kod mladih potaknuti osjećaj pripadnosti EU obzirom da sve veći broj mladih ljudi nema povjerenja u EU te teško shvaća ili ne razumije njena načela vrijednosti i način rada.</w:t>
      </w:r>
    </w:p>
    <w:p w14:paraId="39945A17" w14:textId="3E203EB6" w:rsidR="00B75F88" w:rsidRPr="00B75F88" w:rsidRDefault="00B75F88" w:rsidP="00B75F88">
      <w:pPr>
        <w:spacing w:line="276" w:lineRule="auto"/>
        <w:jc w:val="both"/>
        <w:rPr>
          <w:rFonts w:ascii="Times New Roman" w:hAnsi="Times New Roman" w:cs="Times New Roman"/>
          <w:sz w:val="24"/>
          <w:szCs w:val="24"/>
          <w:lang w:val="hr-HR"/>
        </w:rPr>
      </w:pPr>
      <w:r w:rsidRPr="00B75F88">
        <w:rPr>
          <w:rFonts w:ascii="Times New Roman" w:hAnsi="Times New Roman" w:cs="Times New Roman"/>
          <w:sz w:val="24"/>
          <w:szCs w:val="24"/>
          <w:lang w:val="hr-HR"/>
        </w:rPr>
        <w:t>Nastavno na navedeno mladi u KKŽ u većoj mjeri su izrazili pozitivan stav o EU (41%). Uglavnom se radi o ženama, mlađim ispitanicima i ispitanicima s visokim obrazovanjem, po radnom statusu učenicima, iz kućanstava s višim prosječnim mjesečnim prihodima te ispitanicima koji razmatraju mogućnost trajnog ili privremenog odlaska iz zemlje. Negativnu percepciju EU ima 15% ispitanika</w:t>
      </w:r>
      <w:r w:rsidR="00C515B2">
        <w:rPr>
          <w:rFonts w:ascii="Times New Roman" w:hAnsi="Times New Roman" w:cs="Times New Roman"/>
          <w:sz w:val="24"/>
          <w:szCs w:val="24"/>
          <w:lang w:val="hr-HR"/>
        </w:rPr>
        <w:t>, a radi s</w:t>
      </w:r>
      <w:r w:rsidRPr="00B75F88">
        <w:rPr>
          <w:rFonts w:ascii="Times New Roman" w:hAnsi="Times New Roman" w:cs="Times New Roman"/>
          <w:sz w:val="24"/>
          <w:szCs w:val="24"/>
          <w:lang w:val="hr-HR"/>
        </w:rPr>
        <w:t>e o zaposlenima u privatnom sektoru, nezaposlenima koji traže posao te ispitanicima iz kućanstava s nižim prosječnim mjesečnim primanjima. Indifere</w:t>
      </w:r>
      <w:r w:rsidR="00E11C42">
        <w:rPr>
          <w:rFonts w:ascii="Times New Roman" w:hAnsi="Times New Roman" w:cs="Times New Roman"/>
          <w:sz w:val="24"/>
          <w:szCs w:val="24"/>
          <w:lang w:val="hr-HR"/>
        </w:rPr>
        <w:t>n</w:t>
      </w:r>
      <w:r w:rsidRPr="00B75F88">
        <w:rPr>
          <w:rFonts w:ascii="Times New Roman" w:hAnsi="Times New Roman" w:cs="Times New Roman"/>
          <w:sz w:val="24"/>
          <w:szCs w:val="24"/>
          <w:lang w:val="hr-HR"/>
        </w:rPr>
        <w:t>tno je 31% ispitan</w:t>
      </w:r>
      <w:r w:rsidR="00370879">
        <w:rPr>
          <w:rFonts w:ascii="Times New Roman" w:hAnsi="Times New Roman" w:cs="Times New Roman"/>
          <w:sz w:val="24"/>
          <w:szCs w:val="24"/>
          <w:lang w:val="hr-HR"/>
        </w:rPr>
        <w:t>ika</w:t>
      </w:r>
      <w:r w:rsidR="00EA4789">
        <w:rPr>
          <w:rFonts w:ascii="Times New Roman" w:hAnsi="Times New Roman" w:cs="Times New Roman"/>
          <w:sz w:val="24"/>
          <w:szCs w:val="24"/>
          <w:lang w:val="hr-HR"/>
        </w:rPr>
        <w:t xml:space="preserve"> dok ih 13% nije izrazilo svoje mišljenje. </w:t>
      </w:r>
    </w:p>
    <w:p w14:paraId="3ACD4D43" w14:textId="583FE8F8" w:rsidR="00C87346" w:rsidRPr="00A44FF4" w:rsidRDefault="00B75F88" w:rsidP="00A44FF4">
      <w:pPr>
        <w:spacing w:line="276" w:lineRule="auto"/>
        <w:jc w:val="both"/>
        <w:rPr>
          <w:rFonts w:ascii="Times New Roman" w:hAnsi="Times New Roman" w:cs="Times New Roman"/>
          <w:sz w:val="24"/>
          <w:szCs w:val="24"/>
          <w:lang w:val="hr-HR"/>
        </w:rPr>
      </w:pPr>
      <w:r w:rsidRPr="00B75F88">
        <w:rPr>
          <w:rFonts w:ascii="Times New Roman" w:hAnsi="Times New Roman" w:cs="Times New Roman"/>
          <w:sz w:val="24"/>
          <w:szCs w:val="24"/>
          <w:lang w:val="hr-HR"/>
        </w:rPr>
        <w:t>Unatoč relativnom zadovoljstvu životom u KKŽ značajan udio ispitanika razmišlja o odlasku u inozemstvo. Najveći dio ispitanika, njih 33% odselilo bi privremeno u inozemstvo. Nešto manje od trećine ispitanika, njih 30% nema namjeru iseliti iz zemlje. S druge strane, 15% ispitanika bi trajno odselili kada bi im se pružila odgovarajuća prilika, njih 7% odselilo bi bez obzira na sve</w:t>
      </w:r>
      <w:r w:rsidR="005B5444">
        <w:rPr>
          <w:rFonts w:ascii="Times New Roman" w:hAnsi="Times New Roman" w:cs="Times New Roman"/>
          <w:sz w:val="24"/>
          <w:szCs w:val="24"/>
          <w:lang w:val="hr-HR"/>
        </w:rPr>
        <w:t>, a preostalih 15% nije izrazilo svoje mišljenje</w:t>
      </w:r>
      <w:r w:rsidRPr="00B75F88">
        <w:rPr>
          <w:rFonts w:ascii="Times New Roman" w:hAnsi="Times New Roman" w:cs="Times New Roman"/>
          <w:sz w:val="24"/>
          <w:szCs w:val="24"/>
          <w:lang w:val="hr-HR"/>
        </w:rPr>
        <w:t>. Mogućnost odlaska iz zemlje u većoj mjeri razmatraju pripadnici mlađih dobnih skupina, ispitanici koji žive u izvanbračnim zajednicama, oni iz urbanih područja, studenti, ispitanici iz kućanstava s višim prosječnim mjesečnim primanjima te oni koji ne žive s roditeljima. Neoženjeni/neudat</w:t>
      </w:r>
      <w:r w:rsidR="00621E3C">
        <w:rPr>
          <w:rFonts w:ascii="Times New Roman" w:hAnsi="Times New Roman" w:cs="Times New Roman"/>
          <w:sz w:val="24"/>
          <w:szCs w:val="24"/>
          <w:lang w:val="hr-HR"/>
        </w:rPr>
        <w:t>e</w:t>
      </w:r>
      <w:r w:rsidRPr="00B75F88">
        <w:rPr>
          <w:rFonts w:ascii="Times New Roman" w:hAnsi="Times New Roman" w:cs="Times New Roman"/>
          <w:sz w:val="24"/>
          <w:szCs w:val="24"/>
          <w:lang w:val="hr-HR"/>
        </w:rPr>
        <w:t>, ispitanici koji žive s roditeljima, ispitanici čija mjesečna primanja kućanstva iznose do 5.000,00 k</w:t>
      </w:r>
      <w:r w:rsidR="00621E3C">
        <w:rPr>
          <w:rFonts w:ascii="Times New Roman" w:hAnsi="Times New Roman" w:cs="Times New Roman"/>
          <w:sz w:val="24"/>
          <w:szCs w:val="24"/>
          <w:lang w:val="hr-HR"/>
        </w:rPr>
        <w:t>una</w:t>
      </w:r>
      <w:r w:rsidRPr="00B75F88">
        <w:rPr>
          <w:rFonts w:ascii="Times New Roman" w:hAnsi="Times New Roman" w:cs="Times New Roman"/>
          <w:sz w:val="24"/>
          <w:szCs w:val="24"/>
          <w:lang w:val="hr-HR"/>
        </w:rPr>
        <w:t>, zaposleni u privatnom sektoru te ispitanici iz ruralnih sredina su oni koji ne razmatraju mogućnost odlaska iz zemlje.</w:t>
      </w:r>
      <w:r w:rsidR="00650DFB">
        <w:rPr>
          <w:rFonts w:ascii="Times New Roman" w:hAnsi="Times New Roman" w:cs="Times New Roman"/>
          <w:sz w:val="24"/>
          <w:szCs w:val="24"/>
          <w:lang w:val="hr-HR"/>
        </w:rPr>
        <w:t xml:space="preserve"> </w:t>
      </w:r>
      <w:r w:rsidRPr="00B75F88">
        <w:rPr>
          <w:rFonts w:ascii="Times New Roman" w:hAnsi="Times New Roman" w:cs="Times New Roman"/>
          <w:sz w:val="24"/>
          <w:szCs w:val="24"/>
          <w:lang w:val="hr-HR"/>
        </w:rPr>
        <w:t xml:space="preserve">Prema podacima HZZ-a PU Križevci u 2018. godini u inozemstvu </w:t>
      </w:r>
      <w:r w:rsidR="00C515B2">
        <w:rPr>
          <w:rFonts w:ascii="Times New Roman" w:hAnsi="Times New Roman" w:cs="Times New Roman"/>
          <w:sz w:val="24"/>
          <w:szCs w:val="24"/>
          <w:lang w:val="hr-HR"/>
        </w:rPr>
        <w:t xml:space="preserve">bile </w:t>
      </w:r>
      <w:r w:rsidRPr="00B75F88">
        <w:rPr>
          <w:rFonts w:ascii="Times New Roman" w:hAnsi="Times New Roman" w:cs="Times New Roman"/>
          <w:sz w:val="24"/>
          <w:szCs w:val="24"/>
          <w:lang w:val="hr-HR"/>
        </w:rPr>
        <w:t>su zaposlene 94 osobe, najviše  u Njemačkoj (65 osoba), Austriji (14 osoba), Švicarskoj (3 osobe) te Češkoj, Italiji i Sloveniji (po 2 osobe).</w:t>
      </w:r>
    </w:p>
    <w:p w14:paraId="7119DE26" w14:textId="4C68D07D" w:rsidR="002A4BF2" w:rsidRPr="002A4BF2" w:rsidRDefault="002A4BF2" w:rsidP="002A4BF2">
      <w:pPr>
        <w:pStyle w:val="Naslov1"/>
        <w:rPr>
          <w:rFonts w:ascii="Times New Roman" w:hAnsi="Times New Roman" w:cs="Times New Roman"/>
          <w:b/>
          <w:bCs/>
          <w:color w:val="000000" w:themeColor="text1"/>
        </w:rPr>
      </w:pPr>
      <w:bookmarkStart w:id="14" w:name="_Toc24112573"/>
      <w:r w:rsidRPr="002A4BF2">
        <w:rPr>
          <w:rFonts w:ascii="Times New Roman" w:hAnsi="Times New Roman" w:cs="Times New Roman"/>
          <w:b/>
          <w:bCs/>
          <w:color w:val="000000" w:themeColor="text1"/>
        </w:rPr>
        <w:lastRenderedPageBreak/>
        <w:t>3.</w:t>
      </w:r>
      <w:r w:rsidR="006C1C79">
        <w:rPr>
          <w:rFonts w:ascii="Times New Roman" w:hAnsi="Times New Roman" w:cs="Times New Roman"/>
          <w:b/>
          <w:bCs/>
          <w:color w:val="000000" w:themeColor="text1"/>
        </w:rPr>
        <w:t xml:space="preserve"> </w:t>
      </w:r>
      <w:r w:rsidRPr="002A4BF2">
        <w:rPr>
          <w:rFonts w:ascii="Times New Roman" w:hAnsi="Times New Roman" w:cs="Times New Roman"/>
          <w:b/>
          <w:bCs/>
          <w:color w:val="000000" w:themeColor="text1"/>
        </w:rPr>
        <w:t>SWOT ANALIZA</w:t>
      </w:r>
      <w:bookmarkEnd w:id="14"/>
    </w:p>
    <w:p w14:paraId="086C5DB5" w14:textId="77777777" w:rsidR="00E54E7C" w:rsidRPr="00E54E7C" w:rsidRDefault="00E54E7C" w:rsidP="00E54E7C">
      <w:pPr>
        <w:pStyle w:val="Naslov2"/>
        <w:spacing w:before="0"/>
        <w:rPr>
          <w:rFonts w:ascii="Times New Roman" w:hAnsi="Times New Roman" w:cs="Times New Roman"/>
          <w:color w:val="000000" w:themeColor="text1"/>
          <w:sz w:val="24"/>
          <w:szCs w:val="24"/>
        </w:rPr>
      </w:pPr>
    </w:p>
    <w:p w14:paraId="40538CA5" w14:textId="70029087" w:rsidR="004204FC" w:rsidRPr="004204FC" w:rsidRDefault="004204FC" w:rsidP="008667A4">
      <w:pPr>
        <w:pStyle w:val="Naslov2"/>
        <w:spacing w:before="0"/>
        <w:rPr>
          <w:rFonts w:ascii="Times New Roman" w:hAnsi="Times New Roman" w:cs="Times New Roman"/>
          <w:b/>
          <w:bCs/>
          <w:color w:val="000000" w:themeColor="text1"/>
        </w:rPr>
      </w:pPr>
      <w:bookmarkStart w:id="15" w:name="_Toc24112574"/>
      <w:r w:rsidRPr="004204FC">
        <w:rPr>
          <w:rFonts w:ascii="Times New Roman" w:hAnsi="Times New Roman" w:cs="Times New Roman"/>
          <w:b/>
          <w:bCs/>
          <w:color w:val="000000" w:themeColor="text1"/>
        </w:rPr>
        <w:t xml:space="preserve">3.1. </w:t>
      </w:r>
      <w:r w:rsidR="00D20654" w:rsidRPr="00F25F27">
        <w:rPr>
          <w:rFonts w:ascii="Times New Roman" w:hAnsi="Times New Roman" w:cs="Times New Roman"/>
          <w:b/>
          <w:bCs/>
          <w:color w:val="000000" w:themeColor="text1"/>
          <w:lang w:val="hr-HR"/>
        </w:rPr>
        <w:t>Zapošljavanje i poduzetništvo</w:t>
      </w:r>
      <w:bookmarkEnd w:id="15"/>
    </w:p>
    <w:tbl>
      <w:tblPr>
        <w:tblStyle w:val="Reetkatablice"/>
        <w:tblW w:w="0" w:type="auto"/>
        <w:tblLook w:val="04A0" w:firstRow="1" w:lastRow="0" w:firstColumn="1" w:lastColumn="0" w:noHBand="0" w:noVBand="1"/>
      </w:tblPr>
      <w:tblGrid>
        <w:gridCol w:w="4675"/>
        <w:gridCol w:w="4675"/>
      </w:tblGrid>
      <w:tr w:rsidR="004204FC" w:rsidRPr="0029344C" w14:paraId="447D3694" w14:textId="77777777" w:rsidTr="004204FC">
        <w:tc>
          <w:tcPr>
            <w:tcW w:w="6475" w:type="dxa"/>
            <w:shd w:val="clear" w:color="auto" w:fill="D0CECE" w:themeFill="background2" w:themeFillShade="E6"/>
          </w:tcPr>
          <w:p w14:paraId="60477001" w14:textId="77777777" w:rsidR="004204FC" w:rsidRPr="0029344C" w:rsidRDefault="004204FC" w:rsidP="004204FC">
            <w:pPr>
              <w:jc w:val="center"/>
              <w:rPr>
                <w:rFonts w:ascii="Times New Roman" w:hAnsi="Times New Roman" w:cs="Times New Roman"/>
                <w:b/>
                <w:sz w:val="24"/>
                <w:szCs w:val="24"/>
              </w:rPr>
            </w:pPr>
            <w:r w:rsidRPr="0029344C">
              <w:rPr>
                <w:rFonts w:ascii="Times New Roman" w:hAnsi="Times New Roman" w:cs="Times New Roman"/>
                <w:b/>
                <w:sz w:val="24"/>
                <w:szCs w:val="24"/>
              </w:rPr>
              <w:t>SNAGE</w:t>
            </w:r>
          </w:p>
        </w:tc>
        <w:tc>
          <w:tcPr>
            <w:tcW w:w="6475" w:type="dxa"/>
            <w:shd w:val="clear" w:color="auto" w:fill="D0CECE" w:themeFill="background2" w:themeFillShade="E6"/>
          </w:tcPr>
          <w:p w14:paraId="2FA0BCF1" w14:textId="77777777" w:rsidR="004204FC" w:rsidRPr="0029344C" w:rsidRDefault="004204FC" w:rsidP="004204FC">
            <w:pPr>
              <w:jc w:val="center"/>
              <w:rPr>
                <w:rFonts w:ascii="Times New Roman" w:hAnsi="Times New Roman" w:cs="Times New Roman"/>
                <w:b/>
                <w:sz w:val="24"/>
                <w:szCs w:val="24"/>
              </w:rPr>
            </w:pPr>
            <w:r w:rsidRPr="0029344C">
              <w:rPr>
                <w:rFonts w:ascii="Times New Roman" w:hAnsi="Times New Roman" w:cs="Times New Roman"/>
                <w:b/>
                <w:sz w:val="24"/>
                <w:szCs w:val="24"/>
              </w:rPr>
              <w:t>SLABOSTI</w:t>
            </w:r>
          </w:p>
        </w:tc>
      </w:tr>
      <w:tr w:rsidR="004204FC" w:rsidRPr="009748EF" w14:paraId="7BCFB1A5" w14:textId="77777777" w:rsidTr="004204FC">
        <w:tc>
          <w:tcPr>
            <w:tcW w:w="6475" w:type="dxa"/>
          </w:tcPr>
          <w:p w14:paraId="12A39B1E" w14:textId="77777777" w:rsidR="004204FC" w:rsidRPr="004204FC" w:rsidRDefault="004204FC" w:rsidP="004204FC">
            <w:pPr>
              <w:pStyle w:val="Odlomakpopisa"/>
              <w:numPr>
                <w:ilvl w:val="0"/>
                <w:numId w:val="29"/>
              </w:numPr>
              <w:rPr>
                <w:rFonts w:ascii="Times New Roman" w:hAnsi="Times New Roman" w:cs="Times New Roman"/>
                <w:sz w:val="24"/>
                <w:szCs w:val="24"/>
                <w:lang w:val="hr-HR"/>
              </w:rPr>
            </w:pPr>
            <w:r w:rsidRPr="004204FC">
              <w:rPr>
                <w:rFonts w:ascii="Times New Roman" w:hAnsi="Times New Roman" w:cs="Times New Roman"/>
                <w:sz w:val="24"/>
                <w:szCs w:val="24"/>
                <w:lang w:val="hr-HR"/>
              </w:rPr>
              <w:t>Razvijeno malo i srednje poduzetništvo</w:t>
            </w:r>
          </w:p>
          <w:p w14:paraId="29828F16" w14:textId="77777777" w:rsidR="004204FC" w:rsidRPr="004204FC" w:rsidRDefault="004204FC" w:rsidP="004204FC">
            <w:pPr>
              <w:pStyle w:val="Odlomakpopisa"/>
              <w:numPr>
                <w:ilvl w:val="0"/>
                <w:numId w:val="29"/>
              </w:numPr>
              <w:rPr>
                <w:rFonts w:ascii="Times New Roman" w:hAnsi="Times New Roman" w:cs="Times New Roman"/>
                <w:sz w:val="24"/>
                <w:szCs w:val="24"/>
                <w:lang w:val="hr-HR"/>
              </w:rPr>
            </w:pPr>
            <w:r w:rsidRPr="004204FC">
              <w:rPr>
                <w:rFonts w:ascii="Times New Roman" w:hAnsi="Times New Roman" w:cs="Times New Roman"/>
                <w:sz w:val="24"/>
                <w:szCs w:val="24"/>
                <w:lang w:val="hr-HR"/>
              </w:rPr>
              <w:t>Interes mladih za samozapošljavanje</w:t>
            </w:r>
          </w:p>
          <w:p w14:paraId="10B819E2" w14:textId="77777777" w:rsidR="004204FC" w:rsidRPr="004204FC" w:rsidRDefault="004204FC" w:rsidP="004204FC">
            <w:pPr>
              <w:pStyle w:val="Odlomakpopisa"/>
              <w:numPr>
                <w:ilvl w:val="0"/>
                <w:numId w:val="29"/>
              </w:numPr>
              <w:rPr>
                <w:rFonts w:ascii="Times New Roman" w:hAnsi="Times New Roman" w:cs="Times New Roman"/>
                <w:sz w:val="24"/>
                <w:szCs w:val="24"/>
                <w:lang w:val="hr-HR"/>
              </w:rPr>
            </w:pPr>
            <w:r w:rsidRPr="004204FC">
              <w:rPr>
                <w:rFonts w:ascii="Times New Roman" w:hAnsi="Times New Roman" w:cs="Times New Roman"/>
                <w:sz w:val="24"/>
                <w:szCs w:val="24"/>
                <w:lang w:val="hr-HR"/>
              </w:rPr>
              <w:t>Dostupnost informacija o potporama za zapošljavanje i samozapošljavanje</w:t>
            </w:r>
          </w:p>
          <w:p w14:paraId="01C5B33F" w14:textId="77777777" w:rsidR="004204FC" w:rsidRPr="004204FC" w:rsidRDefault="004204FC" w:rsidP="004204FC">
            <w:pPr>
              <w:pStyle w:val="Odlomakpopisa"/>
              <w:numPr>
                <w:ilvl w:val="0"/>
                <w:numId w:val="29"/>
              </w:numPr>
              <w:rPr>
                <w:rFonts w:ascii="Times New Roman" w:hAnsi="Times New Roman" w:cs="Times New Roman"/>
                <w:sz w:val="24"/>
                <w:szCs w:val="24"/>
                <w:lang w:val="hr-HR"/>
              </w:rPr>
            </w:pPr>
            <w:r w:rsidRPr="004204FC">
              <w:rPr>
                <w:rFonts w:ascii="Times New Roman" w:hAnsi="Times New Roman" w:cs="Times New Roman"/>
                <w:sz w:val="24"/>
                <w:szCs w:val="24"/>
                <w:lang w:val="hr-HR"/>
              </w:rPr>
              <w:t xml:space="preserve">Znanje stranih jezika </w:t>
            </w:r>
          </w:p>
          <w:p w14:paraId="187A1796" w14:textId="77777777" w:rsidR="004204FC" w:rsidRPr="004204FC" w:rsidRDefault="004204FC" w:rsidP="004204FC">
            <w:pPr>
              <w:pStyle w:val="Odlomakpopisa"/>
              <w:numPr>
                <w:ilvl w:val="0"/>
                <w:numId w:val="29"/>
              </w:numPr>
              <w:rPr>
                <w:rFonts w:ascii="Times New Roman" w:hAnsi="Times New Roman" w:cs="Times New Roman"/>
                <w:sz w:val="24"/>
                <w:szCs w:val="24"/>
                <w:lang w:val="hr-HR"/>
              </w:rPr>
            </w:pPr>
            <w:r w:rsidRPr="004204FC">
              <w:rPr>
                <w:rFonts w:ascii="Times New Roman" w:hAnsi="Times New Roman" w:cs="Times New Roman"/>
                <w:sz w:val="24"/>
                <w:szCs w:val="24"/>
                <w:lang w:val="hr-HR"/>
              </w:rPr>
              <w:t>Informatička pismenost</w:t>
            </w:r>
          </w:p>
        </w:tc>
        <w:tc>
          <w:tcPr>
            <w:tcW w:w="6475" w:type="dxa"/>
          </w:tcPr>
          <w:p w14:paraId="1EE7829B" w14:textId="50848432" w:rsidR="004204FC" w:rsidRPr="004204FC" w:rsidRDefault="004204FC" w:rsidP="004204FC">
            <w:pPr>
              <w:pStyle w:val="Odlomakpopisa"/>
              <w:numPr>
                <w:ilvl w:val="0"/>
                <w:numId w:val="29"/>
              </w:numPr>
              <w:rPr>
                <w:rFonts w:ascii="Times New Roman" w:hAnsi="Times New Roman" w:cs="Times New Roman"/>
                <w:sz w:val="24"/>
                <w:szCs w:val="24"/>
                <w:lang w:val="hr-HR"/>
              </w:rPr>
            </w:pPr>
            <w:r w:rsidRPr="004204FC">
              <w:rPr>
                <w:rFonts w:ascii="Times New Roman" w:hAnsi="Times New Roman" w:cs="Times New Roman"/>
                <w:sz w:val="24"/>
                <w:szCs w:val="24"/>
                <w:lang w:val="hr-HR"/>
              </w:rPr>
              <w:t>Ne</w:t>
            </w:r>
            <w:r w:rsidR="00C444A6">
              <w:rPr>
                <w:rFonts w:ascii="Times New Roman" w:hAnsi="Times New Roman" w:cs="Times New Roman"/>
                <w:sz w:val="24"/>
                <w:szCs w:val="24"/>
                <w:lang w:val="hr-HR"/>
              </w:rPr>
              <w:t>dovoljan interes dijela</w:t>
            </w:r>
            <w:r w:rsidRPr="004204FC">
              <w:rPr>
                <w:rFonts w:ascii="Times New Roman" w:hAnsi="Times New Roman" w:cs="Times New Roman"/>
                <w:sz w:val="24"/>
                <w:szCs w:val="24"/>
                <w:lang w:val="hr-HR"/>
              </w:rPr>
              <w:t xml:space="preserve"> mladih </w:t>
            </w:r>
            <w:r w:rsidR="00C444A6">
              <w:rPr>
                <w:rFonts w:ascii="Times New Roman" w:hAnsi="Times New Roman" w:cs="Times New Roman"/>
                <w:sz w:val="24"/>
                <w:szCs w:val="24"/>
                <w:lang w:val="hr-HR"/>
              </w:rPr>
              <w:t>za</w:t>
            </w:r>
            <w:r w:rsidRPr="004204FC">
              <w:rPr>
                <w:rFonts w:ascii="Times New Roman" w:hAnsi="Times New Roman" w:cs="Times New Roman"/>
                <w:sz w:val="24"/>
                <w:szCs w:val="24"/>
                <w:lang w:val="hr-HR"/>
              </w:rPr>
              <w:t xml:space="preserve"> korištenj</w:t>
            </w:r>
            <w:r w:rsidR="00C444A6">
              <w:rPr>
                <w:rFonts w:ascii="Times New Roman" w:hAnsi="Times New Roman" w:cs="Times New Roman"/>
                <w:sz w:val="24"/>
                <w:szCs w:val="24"/>
                <w:lang w:val="hr-HR"/>
              </w:rPr>
              <w:t>e</w:t>
            </w:r>
            <w:r w:rsidRPr="004204FC">
              <w:rPr>
                <w:rFonts w:ascii="Times New Roman" w:hAnsi="Times New Roman" w:cs="Times New Roman"/>
                <w:sz w:val="24"/>
                <w:szCs w:val="24"/>
                <w:lang w:val="hr-HR"/>
              </w:rPr>
              <w:t xml:space="preserve"> potpora za zapošljavanje i samozapošljavanje</w:t>
            </w:r>
          </w:p>
          <w:p w14:paraId="328A25C3" w14:textId="066D103E" w:rsidR="004204FC" w:rsidRPr="004204FC" w:rsidRDefault="004204FC" w:rsidP="004204FC">
            <w:pPr>
              <w:pStyle w:val="Odlomakpopisa"/>
              <w:numPr>
                <w:ilvl w:val="0"/>
                <w:numId w:val="29"/>
              </w:numPr>
              <w:rPr>
                <w:rFonts w:ascii="Times New Roman" w:hAnsi="Times New Roman" w:cs="Times New Roman"/>
                <w:sz w:val="24"/>
                <w:szCs w:val="24"/>
                <w:lang w:val="hr-HR"/>
              </w:rPr>
            </w:pPr>
            <w:r w:rsidRPr="004204FC">
              <w:rPr>
                <w:rFonts w:ascii="Times New Roman" w:hAnsi="Times New Roman" w:cs="Times New Roman"/>
                <w:sz w:val="24"/>
                <w:szCs w:val="24"/>
                <w:lang w:val="hr-HR"/>
              </w:rPr>
              <w:t>Ne</w:t>
            </w:r>
            <w:r w:rsidR="00C03AFD">
              <w:rPr>
                <w:rFonts w:ascii="Times New Roman" w:hAnsi="Times New Roman" w:cs="Times New Roman"/>
                <w:sz w:val="24"/>
                <w:szCs w:val="24"/>
                <w:lang w:val="hr-HR"/>
              </w:rPr>
              <w:t xml:space="preserve">dovoljna </w:t>
            </w:r>
            <w:r w:rsidRPr="004204FC">
              <w:rPr>
                <w:rFonts w:ascii="Times New Roman" w:hAnsi="Times New Roman" w:cs="Times New Roman"/>
                <w:sz w:val="24"/>
                <w:szCs w:val="24"/>
                <w:lang w:val="hr-HR"/>
              </w:rPr>
              <w:t>motiviranost</w:t>
            </w:r>
            <w:r w:rsidR="00C03AFD">
              <w:rPr>
                <w:rFonts w:ascii="Times New Roman" w:hAnsi="Times New Roman" w:cs="Times New Roman"/>
                <w:sz w:val="24"/>
                <w:szCs w:val="24"/>
                <w:lang w:val="hr-HR"/>
              </w:rPr>
              <w:t xml:space="preserve"> dijela</w:t>
            </w:r>
            <w:r w:rsidRPr="004204FC">
              <w:rPr>
                <w:rFonts w:ascii="Times New Roman" w:hAnsi="Times New Roman" w:cs="Times New Roman"/>
                <w:sz w:val="24"/>
                <w:szCs w:val="24"/>
                <w:lang w:val="hr-HR"/>
              </w:rPr>
              <w:t xml:space="preserve"> mladih za sudjelovanje u aktivnostima potpornih institucija </w:t>
            </w:r>
          </w:p>
          <w:p w14:paraId="78D77F2E" w14:textId="77777777" w:rsidR="004204FC" w:rsidRPr="004204FC" w:rsidRDefault="004204FC" w:rsidP="004204FC">
            <w:pPr>
              <w:pStyle w:val="Odlomakpopisa"/>
              <w:numPr>
                <w:ilvl w:val="0"/>
                <w:numId w:val="29"/>
              </w:numPr>
              <w:rPr>
                <w:rFonts w:ascii="Times New Roman" w:hAnsi="Times New Roman" w:cs="Times New Roman"/>
                <w:sz w:val="24"/>
                <w:szCs w:val="24"/>
                <w:lang w:val="hr-HR"/>
              </w:rPr>
            </w:pPr>
            <w:r w:rsidRPr="004204FC">
              <w:rPr>
                <w:rFonts w:ascii="Times New Roman" w:hAnsi="Times New Roman" w:cs="Times New Roman"/>
                <w:sz w:val="24"/>
                <w:szCs w:val="24"/>
                <w:lang w:val="hr-HR"/>
              </w:rPr>
              <w:t>Visok udio nezaposlenih mladih u dobi od 25 do 29 godina</w:t>
            </w:r>
          </w:p>
          <w:p w14:paraId="7E3703A4" w14:textId="77777777" w:rsidR="004204FC" w:rsidRPr="004204FC" w:rsidRDefault="004204FC" w:rsidP="004204FC">
            <w:pPr>
              <w:pStyle w:val="Odlomakpopisa"/>
              <w:numPr>
                <w:ilvl w:val="0"/>
                <w:numId w:val="29"/>
              </w:numPr>
              <w:rPr>
                <w:rFonts w:ascii="Times New Roman" w:hAnsi="Times New Roman" w:cs="Times New Roman"/>
                <w:sz w:val="24"/>
                <w:szCs w:val="24"/>
                <w:lang w:val="hr-HR"/>
              </w:rPr>
            </w:pPr>
            <w:r w:rsidRPr="004204FC">
              <w:rPr>
                <w:rFonts w:ascii="Times New Roman" w:hAnsi="Times New Roman" w:cs="Times New Roman"/>
                <w:sz w:val="24"/>
                <w:szCs w:val="24"/>
                <w:lang w:val="hr-HR"/>
              </w:rPr>
              <w:t>Nedovoljno znanje o poduzetništvu</w:t>
            </w:r>
          </w:p>
          <w:p w14:paraId="1F939534" w14:textId="77777777" w:rsidR="004204FC" w:rsidRPr="004204FC" w:rsidRDefault="004204FC" w:rsidP="004204FC">
            <w:pPr>
              <w:pStyle w:val="Odlomakpopisa"/>
              <w:numPr>
                <w:ilvl w:val="0"/>
                <w:numId w:val="29"/>
              </w:numPr>
              <w:rPr>
                <w:rFonts w:ascii="Times New Roman" w:hAnsi="Times New Roman" w:cs="Times New Roman"/>
                <w:sz w:val="24"/>
                <w:szCs w:val="24"/>
                <w:lang w:val="hr-HR"/>
              </w:rPr>
            </w:pPr>
            <w:r w:rsidRPr="004204FC">
              <w:rPr>
                <w:rFonts w:ascii="Times New Roman" w:hAnsi="Times New Roman" w:cs="Times New Roman"/>
                <w:sz w:val="24"/>
                <w:szCs w:val="24"/>
                <w:lang w:val="hr-HR"/>
              </w:rPr>
              <w:t>Nedostatak radnog iskustva</w:t>
            </w:r>
          </w:p>
        </w:tc>
      </w:tr>
      <w:tr w:rsidR="004204FC" w:rsidRPr="0029344C" w14:paraId="5CF8F9A7" w14:textId="77777777" w:rsidTr="004204FC">
        <w:tc>
          <w:tcPr>
            <w:tcW w:w="6475" w:type="dxa"/>
            <w:shd w:val="clear" w:color="auto" w:fill="D0CECE" w:themeFill="background2" w:themeFillShade="E6"/>
          </w:tcPr>
          <w:p w14:paraId="69DF0B43" w14:textId="77777777" w:rsidR="004204FC" w:rsidRPr="004204FC" w:rsidRDefault="004204FC" w:rsidP="004204FC">
            <w:pPr>
              <w:jc w:val="center"/>
              <w:rPr>
                <w:rFonts w:ascii="Times New Roman" w:hAnsi="Times New Roman" w:cs="Times New Roman"/>
                <w:b/>
                <w:sz w:val="24"/>
                <w:szCs w:val="24"/>
                <w:lang w:val="hr-HR"/>
              </w:rPr>
            </w:pPr>
            <w:r w:rsidRPr="004204FC">
              <w:rPr>
                <w:rFonts w:ascii="Times New Roman" w:hAnsi="Times New Roman" w:cs="Times New Roman"/>
                <w:b/>
                <w:sz w:val="24"/>
                <w:szCs w:val="24"/>
                <w:lang w:val="hr-HR"/>
              </w:rPr>
              <w:t>PRILIKE</w:t>
            </w:r>
          </w:p>
        </w:tc>
        <w:tc>
          <w:tcPr>
            <w:tcW w:w="6475" w:type="dxa"/>
            <w:shd w:val="clear" w:color="auto" w:fill="D0CECE" w:themeFill="background2" w:themeFillShade="E6"/>
          </w:tcPr>
          <w:p w14:paraId="2CC00127" w14:textId="77777777" w:rsidR="004204FC" w:rsidRPr="004204FC" w:rsidRDefault="004204FC" w:rsidP="004204FC">
            <w:pPr>
              <w:jc w:val="center"/>
              <w:rPr>
                <w:rFonts w:ascii="Times New Roman" w:hAnsi="Times New Roman" w:cs="Times New Roman"/>
                <w:b/>
                <w:sz w:val="24"/>
                <w:szCs w:val="24"/>
                <w:lang w:val="hr-HR"/>
              </w:rPr>
            </w:pPr>
            <w:r w:rsidRPr="004204FC">
              <w:rPr>
                <w:rFonts w:ascii="Times New Roman" w:hAnsi="Times New Roman" w:cs="Times New Roman"/>
                <w:b/>
                <w:sz w:val="24"/>
                <w:szCs w:val="24"/>
                <w:lang w:val="hr-HR"/>
              </w:rPr>
              <w:t>PRIJETNJE</w:t>
            </w:r>
          </w:p>
        </w:tc>
      </w:tr>
      <w:tr w:rsidR="004204FC" w:rsidRPr="009748EF" w14:paraId="0D682024" w14:textId="77777777" w:rsidTr="004204FC">
        <w:tc>
          <w:tcPr>
            <w:tcW w:w="6475" w:type="dxa"/>
          </w:tcPr>
          <w:p w14:paraId="568E5641" w14:textId="77777777" w:rsidR="004204FC" w:rsidRPr="004204FC" w:rsidRDefault="004204FC" w:rsidP="004204FC">
            <w:pPr>
              <w:pStyle w:val="Odlomakpopisa"/>
              <w:numPr>
                <w:ilvl w:val="0"/>
                <w:numId w:val="29"/>
              </w:numPr>
              <w:rPr>
                <w:rFonts w:ascii="Times New Roman" w:hAnsi="Times New Roman" w:cs="Times New Roman"/>
                <w:sz w:val="24"/>
                <w:szCs w:val="24"/>
                <w:lang w:val="hr-HR"/>
              </w:rPr>
            </w:pPr>
            <w:r w:rsidRPr="004204FC">
              <w:rPr>
                <w:rFonts w:ascii="Times New Roman" w:hAnsi="Times New Roman" w:cs="Times New Roman"/>
                <w:sz w:val="24"/>
                <w:szCs w:val="24"/>
                <w:lang w:val="hr-HR"/>
              </w:rPr>
              <w:t xml:space="preserve">Mjere aktivne politike zapošljavanja </w:t>
            </w:r>
          </w:p>
          <w:p w14:paraId="2D8FEC9B" w14:textId="77777777" w:rsidR="004204FC" w:rsidRPr="004204FC" w:rsidRDefault="004204FC" w:rsidP="004204FC">
            <w:pPr>
              <w:pStyle w:val="Odlomakpopisa"/>
              <w:numPr>
                <w:ilvl w:val="0"/>
                <w:numId w:val="29"/>
              </w:numPr>
              <w:rPr>
                <w:rFonts w:ascii="Times New Roman" w:hAnsi="Times New Roman" w:cs="Times New Roman"/>
                <w:sz w:val="24"/>
                <w:szCs w:val="24"/>
                <w:lang w:val="hr-HR"/>
              </w:rPr>
            </w:pPr>
            <w:r w:rsidRPr="004204FC">
              <w:rPr>
                <w:rFonts w:ascii="Times New Roman" w:hAnsi="Times New Roman" w:cs="Times New Roman"/>
                <w:sz w:val="24"/>
                <w:szCs w:val="24"/>
                <w:lang w:val="hr-HR"/>
              </w:rPr>
              <w:t>Novi oblici potpora kroz EU fondove</w:t>
            </w:r>
          </w:p>
          <w:p w14:paraId="0574CCDB" w14:textId="77777777" w:rsidR="004204FC" w:rsidRPr="004204FC" w:rsidRDefault="004204FC" w:rsidP="004204FC">
            <w:pPr>
              <w:pStyle w:val="Odlomakpopisa"/>
              <w:numPr>
                <w:ilvl w:val="0"/>
                <w:numId w:val="29"/>
              </w:numPr>
              <w:rPr>
                <w:rFonts w:ascii="Times New Roman" w:hAnsi="Times New Roman" w:cs="Times New Roman"/>
                <w:sz w:val="24"/>
                <w:szCs w:val="24"/>
                <w:lang w:val="hr-HR"/>
              </w:rPr>
            </w:pPr>
            <w:r w:rsidRPr="004204FC">
              <w:rPr>
                <w:rFonts w:ascii="Times New Roman" w:hAnsi="Times New Roman" w:cs="Times New Roman"/>
                <w:sz w:val="24"/>
                <w:szCs w:val="24"/>
                <w:lang w:val="hr-HR"/>
              </w:rPr>
              <w:t>Lokalno partnerstvo za zapošljavanje KKŽ</w:t>
            </w:r>
          </w:p>
          <w:p w14:paraId="6CE3992A" w14:textId="77777777" w:rsidR="004204FC" w:rsidRPr="004204FC" w:rsidRDefault="004204FC" w:rsidP="004204FC">
            <w:pPr>
              <w:pStyle w:val="Odlomakpopisa"/>
              <w:numPr>
                <w:ilvl w:val="0"/>
                <w:numId w:val="29"/>
              </w:numPr>
              <w:rPr>
                <w:rFonts w:ascii="Times New Roman" w:hAnsi="Times New Roman" w:cs="Times New Roman"/>
                <w:sz w:val="24"/>
                <w:szCs w:val="24"/>
                <w:lang w:val="hr-HR"/>
              </w:rPr>
            </w:pPr>
            <w:r w:rsidRPr="004204FC">
              <w:rPr>
                <w:rFonts w:ascii="Times New Roman" w:hAnsi="Times New Roman" w:cs="Times New Roman"/>
                <w:sz w:val="24"/>
                <w:szCs w:val="24"/>
                <w:lang w:val="hr-HR"/>
              </w:rPr>
              <w:t>Klub za zapošljavanje KKŽ</w:t>
            </w:r>
          </w:p>
          <w:p w14:paraId="7277D585" w14:textId="77777777" w:rsidR="004204FC" w:rsidRPr="004204FC" w:rsidRDefault="004204FC" w:rsidP="004204FC">
            <w:pPr>
              <w:pStyle w:val="Odlomakpopisa"/>
              <w:numPr>
                <w:ilvl w:val="0"/>
                <w:numId w:val="29"/>
              </w:numPr>
              <w:rPr>
                <w:rFonts w:ascii="Times New Roman" w:hAnsi="Times New Roman" w:cs="Times New Roman"/>
                <w:sz w:val="24"/>
                <w:szCs w:val="24"/>
                <w:lang w:val="hr-HR"/>
              </w:rPr>
            </w:pPr>
            <w:r w:rsidRPr="004204FC">
              <w:rPr>
                <w:rFonts w:ascii="Times New Roman" w:hAnsi="Times New Roman" w:cs="Times New Roman"/>
                <w:sz w:val="24"/>
                <w:szCs w:val="24"/>
                <w:lang w:val="hr-HR"/>
              </w:rPr>
              <w:t xml:space="preserve">Potražnja poslodavaca za radnom </w:t>
            </w:r>
          </w:p>
          <w:p w14:paraId="3729813C" w14:textId="77777777" w:rsidR="004204FC" w:rsidRDefault="004204FC" w:rsidP="00CD6C37">
            <w:pPr>
              <w:pStyle w:val="Odlomakpopisa"/>
              <w:rPr>
                <w:rFonts w:ascii="Times New Roman" w:hAnsi="Times New Roman" w:cs="Times New Roman"/>
                <w:sz w:val="24"/>
                <w:szCs w:val="24"/>
                <w:lang w:val="hr-HR"/>
              </w:rPr>
            </w:pPr>
            <w:r w:rsidRPr="004204FC">
              <w:rPr>
                <w:rFonts w:ascii="Times New Roman" w:hAnsi="Times New Roman" w:cs="Times New Roman"/>
                <w:sz w:val="24"/>
                <w:szCs w:val="24"/>
                <w:lang w:val="hr-HR"/>
              </w:rPr>
              <w:t xml:space="preserve">snagom </w:t>
            </w:r>
          </w:p>
          <w:p w14:paraId="7A47337E" w14:textId="520CC361" w:rsidR="00CD6C37" w:rsidRPr="00CD6C37" w:rsidRDefault="00CD6C37" w:rsidP="00CD6C37">
            <w:pPr>
              <w:pStyle w:val="Odlomakpopisa"/>
              <w:numPr>
                <w:ilvl w:val="0"/>
                <w:numId w:val="29"/>
              </w:numPr>
              <w:rPr>
                <w:rFonts w:ascii="Times New Roman" w:hAnsi="Times New Roman" w:cs="Times New Roman"/>
                <w:sz w:val="24"/>
                <w:szCs w:val="24"/>
                <w:lang w:val="hr-HR"/>
              </w:rPr>
            </w:pPr>
            <w:r>
              <w:rPr>
                <w:rFonts w:ascii="Times New Roman" w:hAnsi="Times New Roman" w:cs="Times New Roman"/>
                <w:sz w:val="24"/>
                <w:szCs w:val="24"/>
                <w:lang w:val="hr-HR"/>
              </w:rPr>
              <w:t>Centar za informiranje i savjetovanje o karijeri</w:t>
            </w:r>
          </w:p>
        </w:tc>
        <w:tc>
          <w:tcPr>
            <w:tcW w:w="6475" w:type="dxa"/>
          </w:tcPr>
          <w:p w14:paraId="188F636F" w14:textId="77777777" w:rsidR="004204FC" w:rsidRPr="004204FC" w:rsidRDefault="004204FC" w:rsidP="004204FC">
            <w:pPr>
              <w:pStyle w:val="Odlomakpopisa"/>
              <w:numPr>
                <w:ilvl w:val="0"/>
                <w:numId w:val="29"/>
              </w:numPr>
              <w:rPr>
                <w:rFonts w:ascii="Times New Roman" w:hAnsi="Times New Roman" w:cs="Times New Roman"/>
                <w:sz w:val="24"/>
                <w:szCs w:val="24"/>
                <w:lang w:val="hr-HR"/>
              </w:rPr>
            </w:pPr>
            <w:r w:rsidRPr="004204FC">
              <w:rPr>
                <w:rFonts w:ascii="Times New Roman" w:hAnsi="Times New Roman" w:cs="Times New Roman"/>
                <w:sz w:val="24"/>
                <w:szCs w:val="24"/>
                <w:lang w:val="hr-HR"/>
              </w:rPr>
              <w:t>Neusklađenost ponude i potražnje radne snage</w:t>
            </w:r>
          </w:p>
          <w:p w14:paraId="4FE65A23" w14:textId="77777777" w:rsidR="004204FC" w:rsidRPr="004204FC" w:rsidRDefault="004204FC" w:rsidP="004204FC">
            <w:pPr>
              <w:pStyle w:val="Odlomakpopisa"/>
              <w:numPr>
                <w:ilvl w:val="0"/>
                <w:numId w:val="29"/>
              </w:numPr>
              <w:rPr>
                <w:rFonts w:ascii="Times New Roman" w:hAnsi="Times New Roman" w:cs="Times New Roman"/>
                <w:sz w:val="24"/>
                <w:szCs w:val="24"/>
                <w:lang w:val="hr-HR"/>
              </w:rPr>
            </w:pPr>
            <w:r w:rsidRPr="004204FC">
              <w:rPr>
                <w:rFonts w:ascii="Times New Roman" w:hAnsi="Times New Roman" w:cs="Times New Roman"/>
                <w:sz w:val="24"/>
                <w:szCs w:val="24"/>
                <w:lang w:val="hr-HR"/>
              </w:rPr>
              <w:t>Percepcija o načinima zapošljavanja</w:t>
            </w:r>
          </w:p>
          <w:p w14:paraId="531CCF20" w14:textId="77777777" w:rsidR="004204FC" w:rsidRPr="004204FC" w:rsidRDefault="004204FC" w:rsidP="004204FC">
            <w:pPr>
              <w:pStyle w:val="Odlomakpopisa"/>
              <w:numPr>
                <w:ilvl w:val="0"/>
                <w:numId w:val="29"/>
              </w:numPr>
              <w:rPr>
                <w:rFonts w:ascii="Times New Roman" w:hAnsi="Times New Roman" w:cs="Times New Roman"/>
                <w:sz w:val="24"/>
                <w:szCs w:val="24"/>
                <w:lang w:val="hr-HR"/>
              </w:rPr>
            </w:pPr>
            <w:r w:rsidRPr="004204FC">
              <w:rPr>
                <w:rFonts w:ascii="Times New Roman" w:hAnsi="Times New Roman" w:cs="Times New Roman"/>
                <w:sz w:val="24"/>
                <w:szCs w:val="24"/>
                <w:lang w:val="hr-HR"/>
              </w:rPr>
              <w:t xml:space="preserve">Smanjenje broja zaposlenih </w:t>
            </w:r>
          </w:p>
          <w:p w14:paraId="1342D35F" w14:textId="77777777" w:rsidR="004204FC" w:rsidRPr="004204FC" w:rsidRDefault="004204FC" w:rsidP="004204FC">
            <w:pPr>
              <w:pStyle w:val="Odlomakpopisa"/>
              <w:numPr>
                <w:ilvl w:val="0"/>
                <w:numId w:val="29"/>
              </w:numPr>
              <w:rPr>
                <w:rFonts w:ascii="Times New Roman" w:hAnsi="Times New Roman" w:cs="Times New Roman"/>
                <w:sz w:val="24"/>
                <w:szCs w:val="24"/>
                <w:lang w:val="hr-HR"/>
              </w:rPr>
            </w:pPr>
            <w:r w:rsidRPr="004204FC">
              <w:rPr>
                <w:rFonts w:ascii="Times New Roman" w:hAnsi="Times New Roman" w:cs="Times New Roman"/>
                <w:sz w:val="24"/>
                <w:szCs w:val="24"/>
                <w:lang w:val="hr-HR"/>
              </w:rPr>
              <w:t>Zakonodavni okvir</w:t>
            </w:r>
          </w:p>
          <w:p w14:paraId="05B3A7B3" w14:textId="77777777" w:rsidR="004204FC" w:rsidRPr="004204FC" w:rsidRDefault="004204FC" w:rsidP="004204FC">
            <w:pPr>
              <w:pStyle w:val="Odlomakpopisa"/>
              <w:rPr>
                <w:rFonts w:ascii="Times New Roman" w:hAnsi="Times New Roman" w:cs="Times New Roman"/>
                <w:sz w:val="24"/>
                <w:szCs w:val="24"/>
                <w:lang w:val="hr-HR"/>
              </w:rPr>
            </w:pPr>
          </w:p>
          <w:p w14:paraId="58353CBE" w14:textId="77777777" w:rsidR="004204FC" w:rsidRPr="004204FC" w:rsidRDefault="004204FC" w:rsidP="004204FC">
            <w:pPr>
              <w:pStyle w:val="Odlomakpopisa"/>
              <w:rPr>
                <w:rFonts w:ascii="Times New Roman" w:hAnsi="Times New Roman" w:cs="Times New Roman"/>
                <w:sz w:val="24"/>
                <w:szCs w:val="24"/>
                <w:lang w:val="hr-HR"/>
              </w:rPr>
            </w:pPr>
          </w:p>
        </w:tc>
      </w:tr>
    </w:tbl>
    <w:p w14:paraId="6EA5B3C2" w14:textId="77777777" w:rsidR="006F4C04" w:rsidRPr="006F4C04" w:rsidRDefault="006F4C04" w:rsidP="006F4C04">
      <w:pPr>
        <w:rPr>
          <w:lang w:val="hr-HR"/>
        </w:rPr>
      </w:pPr>
    </w:p>
    <w:p w14:paraId="65EDF988" w14:textId="6B4FF025" w:rsidR="004204FC" w:rsidRPr="004204FC" w:rsidRDefault="004204FC" w:rsidP="008667A4">
      <w:pPr>
        <w:pStyle w:val="Naslov2"/>
        <w:spacing w:before="0"/>
        <w:rPr>
          <w:rFonts w:ascii="Times New Roman" w:hAnsi="Times New Roman" w:cs="Times New Roman"/>
          <w:b/>
          <w:bCs/>
          <w:color w:val="000000" w:themeColor="text1"/>
        </w:rPr>
      </w:pPr>
      <w:bookmarkStart w:id="16" w:name="_Toc24112575"/>
      <w:r w:rsidRPr="004204FC">
        <w:rPr>
          <w:rFonts w:ascii="Times New Roman" w:hAnsi="Times New Roman" w:cs="Times New Roman"/>
          <w:b/>
          <w:bCs/>
          <w:color w:val="000000" w:themeColor="text1"/>
        </w:rPr>
        <w:t xml:space="preserve">3.2. </w:t>
      </w:r>
      <w:r w:rsidR="00D20654" w:rsidRPr="004204FC">
        <w:rPr>
          <w:rFonts w:ascii="Times New Roman" w:hAnsi="Times New Roman" w:cs="Times New Roman"/>
          <w:b/>
          <w:bCs/>
          <w:color w:val="000000" w:themeColor="text1"/>
        </w:rPr>
        <w:t>Obrazovanje</w:t>
      </w:r>
      <w:r w:rsidR="00F150CD">
        <w:rPr>
          <w:rFonts w:ascii="Times New Roman" w:hAnsi="Times New Roman" w:cs="Times New Roman"/>
          <w:b/>
          <w:bCs/>
          <w:color w:val="000000" w:themeColor="text1"/>
        </w:rPr>
        <w:t xml:space="preserve"> </w:t>
      </w:r>
      <w:r w:rsidR="00D20654" w:rsidRPr="004204FC">
        <w:rPr>
          <w:rFonts w:ascii="Times New Roman" w:hAnsi="Times New Roman" w:cs="Times New Roman"/>
          <w:b/>
          <w:bCs/>
          <w:color w:val="000000" w:themeColor="text1"/>
        </w:rPr>
        <w:t xml:space="preserve">i </w:t>
      </w:r>
      <w:r w:rsidR="00D20654" w:rsidRPr="00F25F27">
        <w:rPr>
          <w:rFonts w:ascii="Times New Roman" w:hAnsi="Times New Roman" w:cs="Times New Roman"/>
          <w:b/>
          <w:bCs/>
          <w:color w:val="000000" w:themeColor="text1"/>
          <w:lang w:val="hr-HR"/>
        </w:rPr>
        <w:t>cjeloživotno učenje</w:t>
      </w:r>
      <w:bookmarkEnd w:id="16"/>
    </w:p>
    <w:tbl>
      <w:tblPr>
        <w:tblStyle w:val="Reetkatablice"/>
        <w:tblW w:w="0" w:type="auto"/>
        <w:tblLook w:val="04A0" w:firstRow="1" w:lastRow="0" w:firstColumn="1" w:lastColumn="0" w:noHBand="0" w:noVBand="1"/>
      </w:tblPr>
      <w:tblGrid>
        <w:gridCol w:w="4604"/>
        <w:gridCol w:w="4746"/>
      </w:tblGrid>
      <w:tr w:rsidR="004204FC" w:rsidRPr="0029344C" w14:paraId="7FF818F0" w14:textId="77777777" w:rsidTr="004204FC">
        <w:tc>
          <w:tcPr>
            <w:tcW w:w="6475" w:type="dxa"/>
            <w:shd w:val="clear" w:color="auto" w:fill="D0CECE" w:themeFill="background2" w:themeFillShade="E6"/>
          </w:tcPr>
          <w:p w14:paraId="758AD183" w14:textId="77777777" w:rsidR="004204FC" w:rsidRPr="0029344C" w:rsidRDefault="004204FC" w:rsidP="004204FC">
            <w:pPr>
              <w:jc w:val="center"/>
              <w:rPr>
                <w:rFonts w:ascii="Times New Roman" w:hAnsi="Times New Roman" w:cs="Times New Roman"/>
                <w:b/>
                <w:sz w:val="24"/>
                <w:szCs w:val="24"/>
              </w:rPr>
            </w:pPr>
            <w:r w:rsidRPr="0029344C">
              <w:rPr>
                <w:rFonts w:ascii="Times New Roman" w:hAnsi="Times New Roman" w:cs="Times New Roman"/>
                <w:b/>
                <w:sz w:val="24"/>
                <w:szCs w:val="24"/>
              </w:rPr>
              <w:t>SNAGE</w:t>
            </w:r>
          </w:p>
        </w:tc>
        <w:tc>
          <w:tcPr>
            <w:tcW w:w="6475" w:type="dxa"/>
            <w:shd w:val="clear" w:color="auto" w:fill="D0CECE" w:themeFill="background2" w:themeFillShade="E6"/>
          </w:tcPr>
          <w:p w14:paraId="69947923" w14:textId="77777777" w:rsidR="004204FC" w:rsidRPr="0029344C" w:rsidRDefault="004204FC" w:rsidP="004204FC">
            <w:pPr>
              <w:jc w:val="center"/>
              <w:rPr>
                <w:rFonts w:ascii="Times New Roman" w:hAnsi="Times New Roman" w:cs="Times New Roman"/>
                <w:b/>
                <w:sz w:val="24"/>
                <w:szCs w:val="24"/>
              </w:rPr>
            </w:pPr>
            <w:r w:rsidRPr="0029344C">
              <w:rPr>
                <w:rFonts w:ascii="Times New Roman" w:hAnsi="Times New Roman" w:cs="Times New Roman"/>
                <w:b/>
                <w:sz w:val="24"/>
                <w:szCs w:val="24"/>
              </w:rPr>
              <w:t>SLABOSTI</w:t>
            </w:r>
          </w:p>
        </w:tc>
      </w:tr>
      <w:tr w:rsidR="004204FC" w:rsidRPr="004204FC" w14:paraId="464B8024" w14:textId="77777777" w:rsidTr="004204FC">
        <w:tc>
          <w:tcPr>
            <w:tcW w:w="6475" w:type="dxa"/>
          </w:tcPr>
          <w:p w14:paraId="6BE1BE99" w14:textId="77777777" w:rsidR="004204FC" w:rsidRPr="004204FC" w:rsidRDefault="004204FC" w:rsidP="004204FC">
            <w:pPr>
              <w:pStyle w:val="Odlomakpopisa"/>
              <w:numPr>
                <w:ilvl w:val="0"/>
                <w:numId w:val="29"/>
              </w:numPr>
              <w:rPr>
                <w:rFonts w:ascii="Times New Roman" w:hAnsi="Times New Roman" w:cs="Times New Roman"/>
                <w:sz w:val="24"/>
                <w:szCs w:val="24"/>
                <w:lang w:val="hr-HR"/>
              </w:rPr>
            </w:pPr>
            <w:r w:rsidRPr="004204FC">
              <w:rPr>
                <w:rFonts w:ascii="Times New Roman" w:hAnsi="Times New Roman" w:cs="Times New Roman"/>
                <w:sz w:val="24"/>
                <w:szCs w:val="24"/>
                <w:lang w:val="hr-HR"/>
              </w:rPr>
              <w:t>Razvijeno visoko obrazovanje (VGU Križevci i Sveučilište Sjever)</w:t>
            </w:r>
          </w:p>
          <w:p w14:paraId="4E59E6E5" w14:textId="77777777" w:rsidR="004204FC" w:rsidRPr="004204FC" w:rsidRDefault="004204FC" w:rsidP="004204FC">
            <w:pPr>
              <w:pStyle w:val="Odlomakpopisa"/>
              <w:numPr>
                <w:ilvl w:val="0"/>
                <w:numId w:val="29"/>
              </w:numPr>
              <w:rPr>
                <w:rFonts w:ascii="Times New Roman" w:hAnsi="Times New Roman" w:cs="Times New Roman"/>
                <w:sz w:val="24"/>
                <w:szCs w:val="24"/>
                <w:lang w:val="hr-HR"/>
              </w:rPr>
            </w:pPr>
            <w:r w:rsidRPr="004204FC">
              <w:rPr>
                <w:rFonts w:ascii="Times New Roman" w:hAnsi="Times New Roman" w:cs="Times New Roman"/>
                <w:sz w:val="24"/>
                <w:szCs w:val="24"/>
                <w:lang w:val="hr-HR"/>
              </w:rPr>
              <w:t>Kvalitetni ljudski resursi</w:t>
            </w:r>
          </w:p>
          <w:p w14:paraId="69FBCE02" w14:textId="77777777" w:rsidR="004204FC" w:rsidRPr="004204FC" w:rsidRDefault="004204FC" w:rsidP="004204FC">
            <w:pPr>
              <w:pStyle w:val="Odlomakpopisa"/>
              <w:numPr>
                <w:ilvl w:val="0"/>
                <w:numId w:val="29"/>
              </w:numPr>
              <w:rPr>
                <w:rFonts w:ascii="Times New Roman" w:hAnsi="Times New Roman" w:cs="Times New Roman"/>
                <w:sz w:val="24"/>
                <w:szCs w:val="24"/>
                <w:lang w:val="hr-HR"/>
              </w:rPr>
            </w:pPr>
            <w:r w:rsidRPr="004204FC">
              <w:rPr>
                <w:rFonts w:ascii="Times New Roman" w:hAnsi="Times New Roman" w:cs="Times New Roman"/>
                <w:sz w:val="24"/>
                <w:szCs w:val="24"/>
                <w:lang w:val="hr-HR"/>
              </w:rPr>
              <w:t>Razgranata mreža srednjih škola</w:t>
            </w:r>
          </w:p>
          <w:p w14:paraId="7C1B155D" w14:textId="77777777" w:rsidR="004204FC" w:rsidRPr="004204FC" w:rsidRDefault="004204FC" w:rsidP="004204FC">
            <w:pPr>
              <w:pStyle w:val="Odlomakpopisa"/>
              <w:numPr>
                <w:ilvl w:val="0"/>
                <w:numId w:val="29"/>
              </w:numPr>
              <w:rPr>
                <w:rFonts w:ascii="Times New Roman" w:hAnsi="Times New Roman" w:cs="Times New Roman"/>
                <w:sz w:val="24"/>
                <w:szCs w:val="24"/>
                <w:lang w:val="hr-HR"/>
              </w:rPr>
            </w:pPr>
            <w:r w:rsidRPr="004204FC">
              <w:rPr>
                <w:rFonts w:ascii="Times New Roman" w:hAnsi="Times New Roman" w:cs="Times New Roman"/>
                <w:sz w:val="24"/>
                <w:szCs w:val="24"/>
                <w:lang w:val="hr-HR"/>
              </w:rPr>
              <w:t>Cjeloživotno obrazovanje – veliki izbor ustanova i obrazovnih programa</w:t>
            </w:r>
          </w:p>
          <w:p w14:paraId="360F8D8B" w14:textId="77777777" w:rsidR="004204FC" w:rsidRPr="004204FC" w:rsidRDefault="004204FC" w:rsidP="004204FC">
            <w:pPr>
              <w:pStyle w:val="Odlomakpopisa"/>
              <w:numPr>
                <w:ilvl w:val="0"/>
                <w:numId w:val="29"/>
              </w:numPr>
              <w:rPr>
                <w:rFonts w:ascii="Times New Roman" w:hAnsi="Times New Roman" w:cs="Times New Roman"/>
                <w:sz w:val="24"/>
                <w:szCs w:val="24"/>
                <w:lang w:val="hr-HR"/>
              </w:rPr>
            </w:pPr>
            <w:r w:rsidRPr="004204FC">
              <w:rPr>
                <w:rFonts w:ascii="Times New Roman" w:hAnsi="Times New Roman" w:cs="Times New Roman"/>
                <w:sz w:val="24"/>
                <w:szCs w:val="24"/>
                <w:lang w:val="hr-HR"/>
              </w:rPr>
              <w:t>Učinkovito stipendiranje i kreditiranje</w:t>
            </w:r>
          </w:p>
          <w:p w14:paraId="0DB5D19C" w14:textId="77777777" w:rsidR="004204FC" w:rsidRPr="004204FC" w:rsidRDefault="004204FC" w:rsidP="004204FC">
            <w:pPr>
              <w:pStyle w:val="Odlomakpopisa"/>
              <w:numPr>
                <w:ilvl w:val="0"/>
                <w:numId w:val="29"/>
              </w:numPr>
              <w:rPr>
                <w:rFonts w:ascii="Times New Roman" w:hAnsi="Times New Roman" w:cs="Times New Roman"/>
                <w:sz w:val="24"/>
                <w:szCs w:val="24"/>
                <w:lang w:val="hr-HR"/>
              </w:rPr>
            </w:pPr>
            <w:r w:rsidRPr="004204FC">
              <w:rPr>
                <w:rFonts w:ascii="Times New Roman" w:hAnsi="Times New Roman" w:cs="Times New Roman"/>
                <w:sz w:val="24"/>
                <w:szCs w:val="24"/>
                <w:lang w:val="hr-HR"/>
              </w:rPr>
              <w:t>Svijest o postojanju studentskih stipendija i kredita</w:t>
            </w:r>
          </w:p>
          <w:p w14:paraId="1337056C" w14:textId="77777777" w:rsidR="004204FC" w:rsidRPr="004204FC" w:rsidRDefault="004204FC" w:rsidP="004204FC">
            <w:pPr>
              <w:pStyle w:val="Odlomakpopisa"/>
              <w:numPr>
                <w:ilvl w:val="0"/>
                <w:numId w:val="29"/>
              </w:numPr>
              <w:rPr>
                <w:rFonts w:ascii="Times New Roman" w:hAnsi="Times New Roman" w:cs="Times New Roman"/>
                <w:sz w:val="24"/>
                <w:szCs w:val="24"/>
                <w:lang w:val="hr-HR"/>
              </w:rPr>
            </w:pPr>
            <w:r w:rsidRPr="004204FC">
              <w:rPr>
                <w:rFonts w:ascii="Times New Roman" w:hAnsi="Times New Roman" w:cs="Times New Roman"/>
                <w:sz w:val="24"/>
                <w:szCs w:val="24"/>
                <w:lang w:val="hr-HR"/>
              </w:rPr>
              <w:t>Korištenje EU fondova</w:t>
            </w:r>
          </w:p>
          <w:p w14:paraId="40D7B91B" w14:textId="77777777" w:rsidR="004204FC" w:rsidRPr="004204FC" w:rsidRDefault="004204FC" w:rsidP="004204FC">
            <w:pPr>
              <w:pStyle w:val="Odlomakpopisa"/>
              <w:numPr>
                <w:ilvl w:val="0"/>
                <w:numId w:val="29"/>
              </w:numPr>
              <w:rPr>
                <w:rFonts w:ascii="Times New Roman" w:hAnsi="Times New Roman" w:cs="Times New Roman"/>
                <w:sz w:val="24"/>
                <w:szCs w:val="24"/>
                <w:lang w:val="hr-HR"/>
              </w:rPr>
            </w:pPr>
            <w:r w:rsidRPr="004204FC">
              <w:rPr>
                <w:rFonts w:ascii="Times New Roman" w:hAnsi="Times New Roman" w:cs="Times New Roman"/>
                <w:sz w:val="24"/>
                <w:szCs w:val="24"/>
                <w:lang w:val="hr-HR"/>
              </w:rPr>
              <w:t>Prilagođeni obrazovni programi za osobe s teškoćama u razvoju</w:t>
            </w:r>
          </w:p>
        </w:tc>
        <w:tc>
          <w:tcPr>
            <w:tcW w:w="6475" w:type="dxa"/>
          </w:tcPr>
          <w:p w14:paraId="2EE5157B" w14:textId="77777777" w:rsidR="004204FC" w:rsidRPr="004204FC" w:rsidRDefault="004204FC" w:rsidP="004204FC">
            <w:pPr>
              <w:pStyle w:val="Odlomakpopisa"/>
              <w:numPr>
                <w:ilvl w:val="0"/>
                <w:numId w:val="29"/>
              </w:numPr>
              <w:rPr>
                <w:rFonts w:ascii="Times New Roman" w:hAnsi="Times New Roman" w:cs="Times New Roman"/>
                <w:sz w:val="24"/>
                <w:szCs w:val="24"/>
                <w:lang w:val="hr-HR"/>
              </w:rPr>
            </w:pPr>
            <w:r w:rsidRPr="004204FC">
              <w:rPr>
                <w:rFonts w:ascii="Times New Roman" w:hAnsi="Times New Roman" w:cs="Times New Roman"/>
                <w:sz w:val="24"/>
                <w:szCs w:val="24"/>
                <w:lang w:val="hr-HR"/>
              </w:rPr>
              <w:t>Pad broja mladih ljudi</w:t>
            </w:r>
          </w:p>
          <w:p w14:paraId="2575CCE7" w14:textId="77777777" w:rsidR="004204FC" w:rsidRPr="004204FC" w:rsidRDefault="004204FC" w:rsidP="004204FC">
            <w:pPr>
              <w:pStyle w:val="Odlomakpopisa"/>
              <w:numPr>
                <w:ilvl w:val="0"/>
                <w:numId w:val="29"/>
              </w:numPr>
              <w:rPr>
                <w:rFonts w:ascii="Times New Roman" w:hAnsi="Times New Roman" w:cs="Times New Roman"/>
                <w:sz w:val="24"/>
                <w:szCs w:val="24"/>
                <w:lang w:val="hr-HR"/>
              </w:rPr>
            </w:pPr>
            <w:r w:rsidRPr="004204FC">
              <w:rPr>
                <w:rFonts w:ascii="Times New Roman" w:hAnsi="Times New Roman" w:cs="Times New Roman"/>
                <w:sz w:val="24"/>
                <w:szCs w:val="24"/>
                <w:lang w:val="hr-HR"/>
              </w:rPr>
              <w:t>Nedostatak prostornih kapaciteta u srednjoškolskom obrazovanju</w:t>
            </w:r>
          </w:p>
          <w:p w14:paraId="33427CC1" w14:textId="77777777" w:rsidR="004204FC" w:rsidRPr="004204FC" w:rsidRDefault="004204FC" w:rsidP="004204FC">
            <w:pPr>
              <w:pStyle w:val="Odlomakpopisa"/>
              <w:numPr>
                <w:ilvl w:val="0"/>
                <w:numId w:val="29"/>
              </w:numPr>
              <w:rPr>
                <w:rFonts w:ascii="Times New Roman" w:hAnsi="Times New Roman" w:cs="Times New Roman"/>
                <w:sz w:val="24"/>
                <w:szCs w:val="24"/>
                <w:lang w:val="hr-HR"/>
              </w:rPr>
            </w:pPr>
            <w:r w:rsidRPr="004204FC">
              <w:rPr>
                <w:rFonts w:ascii="Times New Roman" w:hAnsi="Times New Roman" w:cs="Times New Roman"/>
                <w:sz w:val="24"/>
                <w:szCs w:val="24"/>
                <w:lang w:val="hr-HR"/>
              </w:rPr>
              <w:t>Nedostatak učeničkih i studentskih domova</w:t>
            </w:r>
          </w:p>
          <w:p w14:paraId="18B8D2DB" w14:textId="77777777" w:rsidR="004204FC" w:rsidRPr="004204FC" w:rsidRDefault="004204FC" w:rsidP="004204FC">
            <w:pPr>
              <w:pStyle w:val="Odlomakpopisa"/>
              <w:numPr>
                <w:ilvl w:val="0"/>
                <w:numId w:val="29"/>
              </w:numPr>
              <w:rPr>
                <w:rFonts w:ascii="Times New Roman" w:hAnsi="Times New Roman" w:cs="Times New Roman"/>
                <w:sz w:val="24"/>
                <w:szCs w:val="24"/>
                <w:lang w:val="hr-HR"/>
              </w:rPr>
            </w:pPr>
            <w:r w:rsidRPr="004204FC">
              <w:rPr>
                <w:rFonts w:ascii="Times New Roman" w:hAnsi="Times New Roman" w:cs="Times New Roman"/>
                <w:sz w:val="24"/>
                <w:szCs w:val="24"/>
                <w:lang w:val="hr-HR"/>
              </w:rPr>
              <w:t>Nedovoljna motivacija dijela mladih za prekvalifikaciju</w:t>
            </w:r>
          </w:p>
          <w:p w14:paraId="057DCDC4" w14:textId="77777777" w:rsidR="004204FC" w:rsidRPr="004204FC" w:rsidRDefault="004204FC" w:rsidP="004204FC">
            <w:pPr>
              <w:pStyle w:val="Odlomakpopisa"/>
              <w:numPr>
                <w:ilvl w:val="0"/>
                <w:numId w:val="29"/>
              </w:numPr>
              <w:rPr>
                <w:rFonts w:ascii="Times New Roman" w:hAnsi="Times New Roman" w:cs="Times New Roman"/>
                <w:sz w:val="24"/>
                <w:szCs w:val="24"/>
                <w:lang w:val="hr-HR"/>
              </w:rPr>
            </w:pPr>
            <w:r w:rsidRPr="004204FC">
              <w:rPr>
                <w:rFonts w:ascii="Times New Roman" w:hAnsi="Times New Roman" w:cs="Times New Roman"/>
                <w:sz w:val="24"/>
                <w:szCs w:val="24"/>
                <w:lang w:val="hr-HR"/>
              </w:rPr>
              <w:t>Nezainteresiranost za neformalno učenje</w:t>
            </w:r>
          </w:p>
        </w:tc>
      </w:tr>
      <w:tr w:rsidR="004204FC" w:rsidRPr="004204FC" w14:paraId="0748A6C7" w14:textId="77777777" w:rsidTr="004204FC">
        <w:tc>
          <w:tcPr>
            <w:tcW w:w="6475" w:type="dxa"/>
            <w:shd w:val="clear" w:color="auto" w:fill="D0CECE" w:themeFill="background2" w:themeFillShade="E6"/>
          </w:tcPr>
          <w:p w14:paraId="597FB7CC" w14:textId="77777777" w:rsidR="004204FC" w:rsidRPr="004204FC" w:rsidRDefault="004204FC" w:rsidP="004204FC">
            <w:pPr>
              <w:jc w:val="center"/>
              <w:rPr>
                <w:rFonts w:ascii="Times New Roman" w:hAnsi="Times New Roman" w:cs="Times New Roman"/>
                <w:b/>
                <w:sz w:val="24"/>
                <w:szCs w:val="24"/>
                <w:lang w:val="hr-HR"/>
              </w:rPr>
            </w:pPr>
            <w:r w:rsidRPr="004204FC">
              <w:rPr>
                <w:rFonts w:ascii="Times New Roman" w:hAnsi="Times New Roman" w:cs="Times New Roman"/>
                <w:b/>
                <w:sz w:val="24"/>
                <w:szCs w:val="24"/>
                <w:lang w:val="hr-HR"/>
              </w:rPr>
              <w:t>PRILIKE</w:t>
            </w:r>
          </w:p>
        </w:tc>
        <w:tc>
          <w:tcPr>
            <w:tcW w:w="6475" w:type="dxa"/>
            <w:shd w:val="clear" w:color="auto" w:fill="D0CECE" w:themeFill="background2" w:themeFillShade="E6"/>
          </w:tcPr>
          <w:p w14:paraId="13BAFB55" w14:textId="77777777" w:rsidR="004204FC" w:rsidRPr="004204FC" w:rsidRDefault="004204FC" w:rsidP="004204FC">
            <w:pPr>
              <w:jc w:val="center"/>
              <w:rPr>
                <w:rFonts w:ascii="Times New Roman" w:hAnsi="Times New Roman" w:cs="Times New Roman"/>
                <w:b/>
                <w:sz w:val="24"/>
                <w:szCs w:val="24"/>
                <w:lang w:val="hr-HR"/>
              </w:rPr>
            </w:pPr>
            <w:r w:rsidRPr="004204FC">
              <w:rPr>
                <w:rFonts w:ascii="Times New Roman" w:hAnsi="Times New Roman" w:cs="Times New Roman"/>
                <w:b/>
                <w:sz w:val="24"/>
                <w:szCs w:val="24"/>
                <w:lang w:val="hr-HR"/>
              </w:rPr>
              <w:t>PRIJETNJE</w:t>
            </w:r>
          </w:p>
        </w:tc>
      </w:tr>
      <w:tr w:rsidR="004204FC" w:rsidRPr="004204FC" w14:paraId="69AE287D" w14:textId="77777777" w:rsidTr="004204FC">
        <w:tc>
          <w:tcPr>
            <w:tcW w:w="6475" w:type="dxa"/>
          </w:tcPr>
          <w:p w14:paraId="0932CAEE" w14:textId="77777777" w:rsidR="004204FC" w:rsidRPr="004204FC" w:rsidRDefault="004204FC" w:rsidP="004204FC">
            <w:pPr>
              <w:pStyle w:val="Odlomakpopisa"/>
              <w:numPr>
                <w:ilvl w:val="0"/>
                <w:numId w:val="29"/>
              </w:numPr>
              <w:rPr>
                <w:rFonts w:ascii="Times New Roman" w:hAnsi="Times New Roman" w:cs="Times New Roman"/>
                <w:sz w:val="24"/>
                <w:szCs w:val="24"/>
                <w:lang w:val="hr-HR"/>
              </w:rPr>
            </w:pPr>
            <w:r w:rsidRPr="004204FC">
              <w:rPr>
                <w:rFonts w:ascii="Times New Roman" w:hAnsi="Times New Roman" w:cs="Times New Roman"/>
                <w:sz w:val="24"/>
                <w:szCs w:val="24"/>
                <w:lang w:val="hr-HR"/>
              </w:rPr>
              <w:t>Daljnji razvoj sustava cjeloživotnog učenja</w:t>
            </w:r>
          </w:p>
          <w:p w14:paraId="7C9FCD7F" w14:textId="77777777" w:rsidR="004204FC" w:rsidRPr="004204FC" w:rsidRDefault="004204FC" w:rsidP="004204FC">
            <w:pPr>
              <w:pStyle w:val="Odlomakpopisa"/>
              <w:numPr>
                <w:ilvl w:val="0"/>
                <w:numId w:val="29"/>
              </w:numPr>
              <w:rPr>
                <w:rFonts w:ascii="Times New Roman" w:hAnsi="Times New Roman" w:cs="Times New Roman"/>
                <w:sz w:val="24"/>
                <w:szCs w:val="24"/>
                <w:lang w:val="hr-HR"/>
              </w:rPr>
            </w:pPr>
            <w:r w:rsidRPr="004204FC">
              <w:rPr>
                <w:rFonts w:ascii="Times New Roman" w:hAnsi="Times New Roman" w:cs="Times New Roman"/>
                <w:sz w:val="24"/>
                <w:szCs w:val="24"/>
                <w:lang w:val="hr-HR"/>
              </w:rPr>
              <w:t>Dostupnost programa mobilnosti</w:t>
            </w:r>
          </w:p>
          <w:p w14:paraId="199B7474" w14:textId="77777777" w:rsidR="004204FC" w:rsidRPr="004204FC" w:rsidRDefault="004204FC" w:rsidP="004204FC">
            <w:pPr>
              <w:pStyle w:val="Odlomakpopisa"/>
              <w:numPr>
                <w:ilvl w:val="0"/>
                <w:numId w:val="29"/>
              </w:numPr>
              <w:rPr>
                <w:rFonts w:ascii="Times New Roman" w:hAnsi="Times New Roman" w:cs="Times New Roman"/>
                <w:sz w:val="24"/>
                <w:szCs w:val="24"/>
                <w:lang w:val="hr-HR"/>
              </w:rPr>
            </w:pPr>
            <w:r w:rsidRPr="004204FC">
              <w:rPr>
                <w:rFonts w:ascii="Times New Roman" w:hAnsi="Times New Roman" w:cs="Times New Roman"/>
                <w:sz w:val="24"/>
                <w:szCs w:val="24"/>
                <w:lang w:val="hr-HR"/>
              </w:rPr>
              <w:t>Nove tehnologije (online tečajevi)</w:t>
            </w:r>
          </w:p>
          <w:p w14:paraId="7BCF4E98" w14:textId="77777777" w:rsidR="004204FC" w:rsidRPr="004204FC" w:rsidRDefault="004204FC" w:rsidP="004204FC">
            <w:pPr>
              <w:pStyle w:val="Odlomakpopisa"/>
              <w:numPr>
                <w:ilvl w:val="0"/>
                <w:numId w:val="29"/>
              </w:numPr>
              <w:rPr>
                <w:rFonts w:ascii="Times New Roman" w:hAnsi="Times New Roman" w:cs="Times New Roman"/>
                <w:sz w:val="24"/>
                <w:szCs w:val="24"/>
                <w:lang w:val="hr-HR"/>
              </w:rPr>
            </w:pPr>
            <w:r w:rsidRPr="004204FC">
              <w:rPr>
                <w:rFonts w:ascii="Times New Roman" w:hAnsi="Times New Roman" w:cs="Times New Roman"/>
                <w:sz w:val="24"/>
                <w:szCs w:val="24"/>
                <w:lang w:val="hr-HR"/>
              </w:rPr>
              <w:lastRenderedPageBreak/>
              <w:t>Usklađivanje teoretskog i praktičnog dijela nastave</w:t>
            </w:r>
          </w:p>
          <w:p w14:paraId="5B070FDC" w14:textId="77777777" w:rsidR="004204FC" w:rsidRPr="004204FC" w:rsidRDefault="004204FC" w:rsidP="004204FC">
            <w:pPr>
              <w:pStyle w:val="Odlomakpopisa"/>
              <w:numPr>
                <w:ilvl w:val="0"/>
                <w:numId w:val="29"/>
              </w:numPr>
              <w:rPr>
                <w:rFonts w:ascii="Times New Roman" w:hAnsi="Times New Roman" w:cs="Times New Roman"/>
                <w:sz w:val="24"/>
                <w:szCs w:val="24"/>
                <w:lang w:val="hr-HR"/>
              </w:rPr>
            </w:pPr>
            <w:r w:rsidRPr="004204FC">
              <w:rPr>
                <w:rFonts w:ascii="Times New Roman" w:hAnsi="Times New Roman" w:cs="Times New Roman"/>
                <w:sz w:val="24"/>
                <w:szCs w:val="24"/>
                <w:lang w:val="hr-HR"/>
              </w:rPr>
              <w:t>Centar kompetentnosti u KKŽ iz (pod)sektora elektrotehnike i računalstva</w:t>
            </w:r>
          </w:p>
          <w:p w14:paraId="38F84177" w14:textId="77777777" w:rsidR="004204FC" w:rsidRPr="004204FC" w:rsidRDefault="004204FC" w:rsidP="004204FC">
            <w:pPr>
              <w:pStyle w:val="Odlomakpopisa"/>
              <w:numPr>
                <w:ilvl w:val="0"/>
                <w:numId w:val="29"/>
              </w:numPr>
              <w:rPr>
                <w:rFonts w:ascii="Times New Roman" w:hAnsi="Times New Roman" w:cs="Times New Roman"/>
                <w:sz w:val="24"/>
                <w:szCs w:val="24"/>
                <w:lang w:val="hr-HR"/>
              </w:rPr>
            </w:pPr>
            <w:r w:rsidRPr="004204FC">
              <w:rPr>
                <w:rFonts w:ascii="Times New Roman" w:hAnsi="Times New Roman" w:cs="Times New Roman"/>
                <w:sz w:val="24"/>
                <w:szCs w:val="24"/>
                <w:lang w:val="hr-HR"/>
              </w:rPr>
              <w:t>Ulaganje u infrastrukturu</w:t>
            </w:r>
          </w:p>
          <w:p w14:paraId="26F44434" w14:textId="77777777" w:rsidR="004204FC" w:rsidRPr="004204FC" w:rsidRDefault="004204FC" w:rsidP="004204FC">
            <w:pPr>
              <w:pStyle w:val="Odlomakpopisa"/>
              <w:numPr>
                <w:ilvl w:val="0"/>
                <w:numId w:val="29"/>
              </w:numPr>
              <w:rPr>
                <w:rFonts w:ascii="Times New Roman" w:hAnsi="Times New Roman" w:cs="Times New Roman"/>
                <w:sz w:val="24"/>
                <w:szCs w:val="24"/>
                <w:lang w:val="hr-HR"/>
              </w:rPr>
            </w:pPr>
            <w:r w:rsidRPr="004204FC">
              <w:rPr>
                <w:rFonts w:ascii="Times New Roman" w:hAnsi="Times New Roman" w:cs="Times New Roman"/>
                <w:sz w:val="24"/>
                <w:szCs w:val="24"/>
                <w:lang w:val="hr-HR"/>
              </w:rPr>
              <w:t>Promocija obrtničkih zanimanja</w:t>
            </w:r>
          </w:p>
          <w:p w14:paraId="03E94DCB" w14:textId="77777777" w:rsidR="004204FC" w:rsidRPr="004204FC" w:rsidRDefault="004204FC" w:rsidP="004204FC">
            <w:pPr>
              <w:pStyle w:val="Odlomakpopisa"/>
              <w:numPr>
                <w:ilvl w:val="0"/>
                <w:numId w:val="29"/>
              </w:numPr>
              <w:rPr>
                <w:rFonts w:ascii="Times New Roman" w:hAnsi="Times New Roman" w:cs="Times New Roman"/>
                <w:sz w:val="24"/>
                <w:szCs w:val="24"/>
                <w:lang w:val="hr-HR"/>
              </w:rPr>
            </w:pPr>
            <w:r w:rsidRPr="004204FC">
              <w:rPr>
                <w:rFonts w:ascii="Times New Roman" w:hAnsi="Times New Roman" w:cs="Times New Roman"/>
                <w:sz w:val="24"/>
                <w:szCs w:val="24"/>
                <w:lang w:val="hr-HR"/>
              </w:rPr>
              <w:t>Uvođenje novih obrazovnih programa</w:t>
            </w:r>
          </w:p>
        </w:tc>
        <w:tc>
          <w:tcPr>
            <w:tcW w:w="6475" w:type="dxa"/>
          </w:tcPr>
          <w:p w14:paraId="285A227D" w14:textId="77777777" w:rsidR="004204FC" w:rsidRPr="004204FC" w:rsidRDefault="004204FC" w:rsidP="004204FC">
            <w:pPr>
              <w:pStyle w:val="Odlomakpopisa"/>
              <w:numPr>
                <w:ilvl w:val="0"/>
                <w:numId w:val="29"/>
              </w:numPr>
              <w:rPr>
                <w:rFonts w:ascii="Times New Roman" w:hAnsi="Times New Roman" w:cs="Times New Roman"/>
                <w:sz w:val="24"/>
                <w:szCs w:val="24"/>
                <w:lang w:val="hr-HR"/>
              </w:rPr>
            </w:pPr>
            <w:r w:rsidRPr="004204FC">
              <w:rPr>
                <w:rFonts w:ascii="Times New Roman" w:hAnsi="Times New Roman" w:cs="Times New Roman"/>
                <w:sz w:val="24"/>
                <w:szCs w:val="24"/>
                <w:lang w:val="hr-HR"/>
              </w:rPr>
              <w:lastRenderedPageBreak/>
              <w:t>Odljev mladih, obrazovanih stanovnika iz KKŽ</w:t>
            </w:r>
          </w:p>
          <w:p w14:paraId="24E9E2AA" w14:textId="77777777" w:rsidR="004204FC" w:rsidRPr="004204FC" w:rsidRDefault="004204FC" w:rsidP="004204FC">
            <w:pPr>
              <w:pStyle w:val="Odlomakpopisa"/>
              <w:numPr>
                <w:ilvl w:val="0"/>
                <w:numId w:val="29"/>
              </w:numPr>
              <w:rPr>
                <w:rFonts w:ascii="Times New Roman" w:hAnsi="Times New Roman" w:cs="Times New Roman"/>
                <w:sz w:val="24"/>
                <w:szCs w:val="24"/>
                <w:lang w:val="hr-HR"/>
              </w:rPr>
            </w:pPr>
            <w:r w:rsidRPr="004204FC">
              <w:rPr>
                <w:rFonts w:ascii="Times New Roman" w:hAnsi="Times New Roman" w:cs="Times New Roman"/>
                <w:sz w:val="24"/>
                <w:szCs w:val="24"/>
                <w:lang w:val="hr-HR"/>
              </w:rPr>
              <w:t>Neusklađenost obrazovnih programa s tržištem rada</w:t>
            </w:r>
          </w:p>
          <w:p w14:paraId="3BA951A6" w14:textId="77777777" w:rsidR="004204FC" w:rsidRPr="004204FC" w:rsidRDefault="004204FC" w:rsidP="004204FC">
            <w:pPr>
              <w:pStyle w:val="Odlomakpopisa"/>
              <w:numPr>
                <w:ilvl w:val="0"/>
                <w:numId w:val="29"/>
              </w:numPr>
              <w:rPr>
                <w:rFonts w:ascii="Times New Roman" w:hAnsi="Times New Roman" w:cs="Times New Roman"/>
                <w:sz w:val="24"/>
                <w:szCs w:val="24"/>
                <w:lang w:val="hr-HR"/>
              </w:rPr>
            </w:pPr>
            <w:r w:rsidRPr="004204FC">
              <w:rPr>
                <w:rFonts w:ascii="Times New Roman" w:hAnsi="Times New Roman" w:cs="Times New Roman"/>
                <w:sz w:val="24"/>
                <w:szCs w:val="24"/>
                <w:lang w:val="hr-HR"/>
              </w:rPr>
              <w:lastRenderedPageBreak/>
              <w:t>Nedovoljna svijest mladih o važnosti obrtničkih zanimanja</w:t>
            </w:r>
          </w:p>
        </w:tc>
      </w:tr>
    </w:tbl>
    <w:p w14:paraId="595445C9" w14:textId="77777777" w:rsidR="006F4C04" w:rsidRPr="004204FC" w:rsidRDefault="006F4C04" w:rsidP="00A462E9">
      <w:pPr>
        <w:spacing w:after="0"/>
        <w:rPr>
          <w:lang w:val="hr-HR"/>
        </w:rPr>
      </w:pPr>
    </w:p>
    <w:p w14:paraId="11060BF6" w14:textId="6690FDD2" w:rsidR="004204FC" w:rsidRPr="004204FC" w:rsidRDefault="004204FC" w:rsidP="00A462E9">
      <w:pPr>
        <w:pStyle w:val="Naslov2"/>
        <w:spacing w:before="0"/>
        <w:rPr>
          <w:rFonts w:ascii="Times New Roman" w:hAnsi="Times New Roman" w:cs="Times New Roman"/>
          <w:b/>
          <w:bCs/>
          <w:color w:val="000000" w:themeColor="text1"/>
          <w:lang w:val="hr-HR"/>
        </w:rPr>
      </w:pPr>
      <w:bookmarkStart w:id="17" w:name="_Toc24112576"/>
      <w:r w:rsidRPr="004204FC">
        <w:rPr>
          <w:rFonts w:ascii="Times New Roman" w:hAnsi="Times New Roman" w:cs="Times New Roman"/>
          <w:b/>
          <w:bCs/>
          <w:color w:val="000000" w:themeColor="text1"/>
          <w:lang w:val="hr-HR"/>
        </w:rPr>
        <w:t xml:space="preserve">3.3. </w:t>
      </w:r>
      <w:r w:rsidR="00D20654" w:rsidRPr="004204FC">
        <w:rPr>
          <w:rFonts w:ascii="Times New Roman" w:hAnsi="Times New Roman" w:cs="Times New Roman"/>
          <w:b/>
          <w:bCs/>
          <w:color w:val="000000" w:themeColor="text1"/>
          <w:lang w:val="hr-HR"/>
        </w:rPr>
        <w:t>Aktivno sudjelovanje i socijalna uključenost</w:t>
      </w:r>
      <w:bookmarkEnd w:id="17"/>
    </w:p>
    <w:tbl>
      <w:tblPr>
        <w:tblStyle w:val="Reetkatablice"/>
        <w:tblW w:w="0" w:type="auto"/>
        <w:tblLook w:val="04A0" w:firstRow="1" w:lastRow="0" w:firstColumn="1" w:lastColumn="0" w:noHBand="0" w:noVBand="1"/>
      </w:tblPr>
      <w:tblGrid>
        <w:gridCol w:w="4636"/>
        <w:gridCol w:w="4714"/>
      </w:tblGrid>
      <w:tr w:rsidR="004204FC" w:rsidRPr="004204FC" w14:paraId="2FAC1293" w14:textId="77777777" w:rsidTr="004204FC">
        <w:tc>
          <w:tcPr>
            <w:tcW w:w="6475" w:type="dxa"/>
            <w:shd w:val="clear" w:color="auto" w:fill="D0CECE" w:themeFill="background2" w:themeFillShade="E6"/>
          </w:tcPr>
          <w:p w14:paraId="30058AF9" w14:textId="77777777" w:rsidR="004204FC" w:rsidRPr="004204FC" w:rsidRDefault="004204FC" w:rsidP="004204FC">
            <w:pPr>
              <w:jc w:val="center"/>
              <w:rPr>
                <w:rFonts w:ascii="Times New Roman" w:hAnsi="Times New Roman" w:cs="Times New Roman"/>
                <w:b/>
                <w:sz w:val="24"/>
                <w:szCs w:val="24"/>
                <w:lang w:val="hr-HR"/>
              </w:rPr>
            </w:pPr>
            <w:r w:rsidRPr="004204FC">
              <w:rPr>
                <w:rFonts w:ascii="Times New Roman" w:hAnsi="Times New Roman" w:cs="Times New Roman"/>
                <w:b/>
                <w:sz w:val="24"/>
                <w:szCs w:val="24"/>
                <w:lang w:val="hr-HR"/>
              </w:rPr>
              <w:t>SNAGE</w:t>
            </w:r>
          </w:p>
        </w:tc>
        <w:tc>
          <w:tcPr>
            <w:tcW w:w="6475" w:type="dxa"/>
            <w:shd w:val="clear" w:color="auto" w:fill="D0CECE" w:themeFill="background2" w:themeFillShade="E6"/>
          </w:tcPr>
          <w:p w14:paraId="5FB14B8C" w14:textId="77777777" w:rsidR="004204FC" w:rsidRPr="004204FC" w:rsidRDefault="004204FC" w:rsidP="004204FC">
            <w:pPr>
              <w:jc w:val="center"/>
              <w:rPr>
                <w:rFonts w:ascii="Times New Roman" w:hAnsi="Times New Roman" w:cs="Times New Roman"/>
                <w:b/>
                <w:sz w:val="24"/>
                <w:szCs w:val="24"/>
                <w:lang w:val="hr-HR"/>
              </w:rPr>
            </w:pPr>
            <w:r w:rsidRPr="004204FC">
              <w:rPr>
                <w:rFonts w:ascii="Times New Roman" w:hAnsi="Times New Roman" w:cs="Times New Roman"/>
                <w:b/>
                <w:sz w:val="24"/>
                <w:szCs w:val="24"/>
                <w:lang w:val="hr-HR"/>
              </w:rPr>
              <w:t>SLABOSTI</w:t>
            </w:r>
          </w:p>
        </w:tc>
      </w:tr>
      <w:tr w:rsidR="004204FC" w:rsidRPr="004204FC" w14:paraId="742F5009" w14:textId="77777777" w:rsidTr="004204FC">
        <w:tc>
          <w:tcPr>
            <w:tcW w:w="6475" w:type="dxa"/>
          </w:tcPr>
          <w:p w14:paraId="77516DA3" w14:textId="77777777" w:rsidR="004204FC" w:rsidRPr="004204FC" w:rsidRDefault="004204FC" w:rsidP="004204FC">
            <w:pPr>
              <w:pStyle w:val="Odlomakpopisa"/>
              <w:numPr>
                <w:ilvl w:val="0"/>
                <w:numId w:val="29"/>
              </w:numPr>
              <w:rPr>
                <w:rFonts w:ascii="Times New Roman" w:hAnsi="Times New Roman" w:cs="Times New Roman"/>
                <w:sz w:val="24"/>
                <w:szCs w:val="24"/>
                <w:lang w:val="hr-HR"/>
              </w:rPr>
            </w:pPr>
            <w:r w:rsidRPr="004204FC">
              <w:rPr>
                <w:rFonts w:ascii="Times New Roman" w:hAnsi="Times New Roman" w:cs="Times New Roman"/>
                <w:sz w:val="24"/>
                <w:szCs w:val="24"/>
                <w:lang w:val="hr-HR"/>
              </w:rPr>
              <w:t>Uključenost mladih u organizacije civilnog društva</w:t>
            </w:r>
          </w:p>
          <w:p w14:paraId="09E7F70F" w14:textId="77777777" w:rsidR="004204FC" w:rsidRPr="004204FC" w:rsidRDefault="004204FC" w:rsidP="004204FC">
            <w:pPr>
              <w:pStyle w:val="Odlomakpopisa"/>
              <w:numPr>
                <w:ilvl w:val="0"/>
                <w:numId w:val="29"/>
              </w:numPr>
              <w:rPr>
                <w:rFonts w:ascii="Times New Roman" w:hAnsi="Times New Roman" w:cs="Times New Roman"/>
                <w:sz w:val="24"/>
                <w:szCs w:val="24"/>
                <w:lang w:val="hr-HR"/>
              </w:rPr>
            </w:pPr>
            <w:r w:rsidRPr="004204FC">
              <w:rPr>
                <w:rFonts w:ascii="Times New Roman" w:hAnsi="Times New Roman" w:cs="Times New Roman"/>
                <w:sz w:val="24"/>
                <w:szCs w:val="24"/>
                <w:lang w:val="hr-HR"/>
              </w:rPr>
              <w:t>Savjet mladih KKŽ i Centar za mlade</w:t>
            </w:r>
          </w:p>
          <w:p w14:paraId="22FDC335" w14:textId="77777777" w:rsidR="004204FC" w:rsidRPr="004204FC" w:rsidRDefault="004204FC" w:rsidP="004204FC">
            <w:pPr>
              <w:pStyle w:val="Odlomakpopisa"/>
              <w:numPr>
                <w:ilvl w:val="0"/>
                <w:numId w:val="29"/>
              </w:numPr>
              <w:rPr>
                <w:rFonts w:ascii="Times New Roman" w:hAnsi="Times New Roman" w:cs="Times New Roman"/>
                <w:sz w:val="24"/>
                <w:szCs w:val="24"/>
                <w:lang w:val="hr-HR"/>
              </w:rPr>
            </w:pPr>
            <w:r w:rsidRPr="004204FC">
              <w:rPr>
                <w:rFonts w:ascii="Times New Roman" w:hAnsi="Times New Roman" w:cs="Times New Roman"/>
                <w:sz w:val="24"/>
                <w:szCs w:val="24"/>
                <w:lang w:val="hr-HR"/>
              </w:rPr>
              <w:t>Želja za pozitivnim promjenama</w:t>
            </w:r>
          </w:p>
          <w:p w14:paraId="7C368A0A" w14:textId="77777777" w:rsidR="004204FC" w:rsidRPr="004204FC" w:rsidRDefault="004204FC" w:rsidP="004204FC">
            <w:pPr>
              <w:pStyle w:val="Odlomakpopisa"/>
              <w:numPr>
                <w:ilvl w:val="0"/>
                <w:numId w:val="29"/>
              </w:numPr>
              <w:rPr>
                <w:rFonts w:ascii="Times New Roman" w:hAnsi="Times New Roman" w:cs="Times New Roman"/>
                <w:sz w:val="24"/>
                <w:szCs w:val="24"/>
                <w:lang w:val="hr-HR"/>
              </w:rPr>
            </w:pPr>
            <w:r w:rsidRPr="004204FC">
              <w:rPr>
                <w:rFonts w:ascii="Times New Roman" w:hAnsi="Times New Roman" w:cs="Times New Roman"/>
                <w:sz w:val="24"/>
                <w:szCs w:val="24"/>
                <w:lang w:val="hr-HR"/>
              </w:rPr>
              <w:t>Entuzijazam dijela mladih</w:t>
            </w:r>
          </w:p>
          <w:p w14:paraId="535A8DE7" w14:textId="77777777" w:rsidR="004204FC" w:rsidRPr="004204FC" w:rsidRDefault="004204FC" w:rsidP="004204FC">
            <w:pPr>
              <w:pStyle w:val="Odlomakpopisa"/>
              <w:numPr>
                <w:ilvl w:val="0"/>
                <w:numId w:val="29"/>
              </w:numPr>
              <w:rPr>
                <w:rFonts w:ascii="Times New Roman" w:hAnsi="Times New Roman" w:cs="Times New Roman"/>
                <w:sz w:val="24"/>
                <w:szCs w:val="24"/>
                <w:lang w:val="hr-HR"/>
              </w:rPr>
            </w:pPr>
            <w:r w:rsidRPr="004204FC">
              <w:rPr>
                <w:rFonts w:ascii="Times New Roman" w:hAnsi="Times New Roman" w:cs="Times New Roman"/>
                <w:sz w:val="24"/>
                <w:szCs w:val="24"/>
                <w:lang w:val="hr-HR"/>
              </w:rPr>
              <w:t>Podrška organizacijama civilnog društva na nacionalnoj, regionalnoj i lokalnoj razini</w:t>
            </w:r>
          </w:p>
          <w:p w14:paraId="5402C2E4" w14:textId="77777777" w:rsidR="004204FC" w:rsidRPr="004204FC" w:rsidRDefault="004204FC" w:rsidP="004204FC">
            <w:pPr>
              <w:pStyle w:val="Odlomakpopisa"/>
              <w:numPr>
                <w:ilvl w:val="0"/>
                <w:numId w:val="29"/>
              </w:numPr>
              <w:rPr>
                <w:rFonts w:ascii="Times New Roman" w:hAnsi="Times New Roman" w:cs="Times New Roman"/>
                <w:sz w:val="24"/>
                <w:szCs w:val="24"/>
                <w:lang w:val="hr-HR"/>
              </w:rPr>
            </w:pPr>
            <w:r w:rsidRPr="004204FC">
              <w:rPr>
                <w:rFonts w:ascii="Times New Roman" w:hAnsi="Times New Roman" w:cs="Times New Roman"/>
                <w:sz w:val="24"/>
                <w:szCs w:val="24"/>
                <w:lang w:val="hr-HR"/>
              </w:rPr>
              <w:t>Socijalna osviještenost mladih</w:t>
            </w:r>
          </w:p>
        </w:tc>
        <w:tc>
          <w:tcPr>
            <w:tcW w:w="6475" w:type="dxa"/>
          </w:tcPr>
          <w:p w14:paraId="08FB74DB" w14:textId="77777777" w:rsidR="004204FC" w:rsidRPr="004204FC" w:rsidRDefault="004204FC" w:rsidP="004204FC">
            <w:pPr>
              <w:pStyle w:val="Odlomakpopisa"/>
              <w:numPr>
                <w:ilvl w:val="0"/>
                <w:numId w:val="29"/>
              </w:numPr>
              <w:rPr>
                <w:rFonts w:ascii="Times New Roman" w:hAnsi="Times New Roman" w:cs="Times New Roman"/>
                <w:sz w:val="24"/>
                <w:szCs w:val="24"/>
                <w:lang w:val="hr-HR"/>
              </w:rPr>
            </w:pPr>
            <w:r w:rsidRPr="004204FC">
              <w:rPr>
                <w:rFonts w:ascii="Times New Roman" w:hAnsi="Times New Roman" w:cs="Times New Roman"/>
                <w:sz w:val="24"/>
                <w:szCs w:val="24"/>
                <w:lang w:val="hr-HR"/>
              </w:rPr>
              <w:t>Nedovoljni prostorni kapaciteti za mlade</w:t>
            </w:r>
          </w:p>
          <w:p w14:paraId="31BEA8BC" w14:textId="77777777" w:rsidR="004204FC" w:rsidRPr="004204FC" w:rsidRDefault="004204FC" w:rsidP="004204FC">
            <w:pPr>
              <w:pStyle w:val="Odlomakpopisa"/>
              <w:numPr>
                <w:ilvl w:val="0"/>
                <w:numId w:val="29"/>
              </w:numPr>
              <w:rPr>
                <w:rFonts w:ascii="Times New Roman" w:hAnsi="Times New Roman" w:cs="Times New Roman"/>
                <w:sz w:val="24"/>
                <w:szCs w:val="24"/>
                <w:lang w:val="hr-HR"/>
              </w:rPr>
            </w:pPr>
            <w:r w:rsidRPr="004204FC">
              <w:rPr>
                <w:rFonts w:ascii="Times New Roman" w:hAnsi="Times New Roman" w:cs="Times New Roman"/>
                <w:sz w:val="24"/>
                <w:szCs w:val="24"/>
                <w:lang w:val="hr-HR"/>
              </w:rPr>
              <w:t>Dio mladih su pasivni članovi organizacija civilnog društva</w:t>
            </w:r>
          </w:p>
          <w:p w14:paraId="7A5C1075" w14:textId="77777777" w:rsidR="004204FC" w:rsidRPr="004204FC" w:rsidRDefault="004204FC" w:rsidP="004204FC">
            <w:pPr>
              <w:pStyle w:val="Odlomakpopisa"/>
              <w:numPr>
                <w:ilvl w:val="0"/>
                <w:numId w:val="29"/>
              </w:numPr>
              <w:rPr>
                <w:rFonts w:ascii="Times New Roman" w:hAnsi="Times New Roman" w:cs="Times New Roman"/>
                <w:sz w:val="24"/>
                <w:szCs w:val="24"/>
                <w:lang w:val="hr-HR"/>
              </w:rPr>
            </w:pPr>
            <w:r w:rsidRPr="004204FC">
              <w:rPr>
                <w:rFonts w:ascii="Times New Roman" w:hAnsi="Times New Roman" w:cs="Times New Roman"/>
                <w:sz w:val="24"/>
                <w:szCs w:val="24"/>
                <w:lang w:val="hr-HR"/>
              </w:rPr>
              <w:t>Djelomična nesamostalnost mladih</w:t>
            </w:r>
          </w:p>
          <w:p w14:paraId="38F04261" w14:textId="77777777" w:rsidR="004204FC" w:rsidRPr="004204FC" w:rsidRDefault="004204FC" w:rsidP="004204FC">
            <w:pPr>
              <w:pStyle w:val="Odlomakpopisa"/>
              <w:numPr>
                <w:ilvl w:val="0"/>
                <w:numId w:val="29"/>
              </w:numPr>
              <w:rPr>
                <w:rFonts w:ascii="Times New Roman" w:hAnsi="Times New Roman" w:cs="Times New Roman"/>
                <w:sz w:val="24"/>
                <w:szCs w:val="24"/>
                <w:lang w:val="hr-HR"/>
              </w:rPr>
            </w:pPr>
            <w:r w:rsidRPr="004204FC">
              <w:rPr>
                <w:rFonts w:ascii="Times New Roman" w:hAnsi="Times New Roman" w:cs="Times New Roman"/>
                <w:sz w:val="24"/>
                <w:szCs w:val="24"/>
                <w:lang w:val="hr-HR"/>
              </w:rPr>
              <w:t>Nedovoljna osviještenost mladih o volontiranju</w:t>
            </w:r>
          </w:p>
        </w:tc>
      </w:tr>
      <w:tr w:rsidR="004204FC" w:rsidRPr="004204FC" w14:paraId="056F29B7" w14:textId="77777777" w:rsidTr="004204FC">
        <w:tc>
          <w:tcPr>
            <w:tcW w:w="6475" w:type="dxa"/>
            <w:shd w:val="clear" w:color="auto" w:fill="D0CECE" w:themeFill="background2" w:themeFillShade="E6"/>
          </w:tcPr>
          <w:p w14:paraId="561E7070" w14:textId="77777777" w:rsidR="004204FC" w:rsidRPr="004204FC" w:rsidRDefault="004204FC" w:rsidP="004204FC">
            <w:pPr>
              <w:jc w:val="center"/>
              <w:rPr>
                <w:rFonts w:ascii="Times New Roman" w:hAnsi="Times New Roman" w:cs="Times New Roman"/>
                <w:b/>
                <w:sz w:val="24"/>
                <w:szCs w:val="24"/>
                <w:lang w:val="hr-HR"/>
              </w:rPr>
            </w:pPr>
            <w:r w:rsidRPr="004204FC">
              <w:rPr>
                <w:rFonts w:ascii="Times New Roman" w:hAnsi="Times New Roman" w:cs="Times New Roman"/>
                <w:b/>
                <w:sz w:val="24"/>
                <w:szCs w:val="24"/>
                <w:lang w:val="hr-HR"/>
              </w:rPr>
              <w:t>PRILIKE</w:t>
            </w:r>
          </w:p>
        </w:tc>
        <w:tc>
          <w:tcPr>
            <w:tcW w:w="6475" w:type="dxa"/>
            <w:shd w:val="clear" w:color="auto" w:fill="D0CECE" w:themeFill="background2" w:themeFillShade="E6"/>
          </w:tcPr>
          <w:p w14:paraId="68CC6C99" w14:textId="77777777" w:rsidR="004204FC" w:rsidRPr="004204FC" w:rsidRDefault="004204FC" w:rsidP="004204FC">
            <w:pPr>
              <w:jc w:val="center"/>
              <w:rPr>
                <w:rFonts w:ascii="Times New Roman" w:hAnsi="Times New Roman" w:cs="Times New Roman"/>
                <w:b/>
                <w:sz w:val="24"/>
                <w:szCs w:val="24"/>
                <w:lang w:val="hr-HR"/>
              </w:rPr>
            </w:pPr>
            <w:r w:rsidRPr="004204FC">
              <w:rPr>
                <w:rFonts w:ascii="Times New Roman" w:hAnsi="Times New Roman" w:cs="Times New Roman"/>
                <w:b/>
                <w:sz w:val="24"/>
                <w:szCs w:val="24"/>
                <w:lang w:val="hr-HR"/>
              </w:rPr>
              <w:t>PRIJETNJE</w:t>
            </w:r>
          </w:p>
        </w:tc>
      </w:tr>
      <w:tr w:rsidR="004204FC" w:rsidRPr="004204FC" w14:paraId="5A8FCC4E" w14:textId="77777777" w:rsidTr="004204FC">
        <w:tc>
          <w:tcPr>
            <w:tcW w:w="6475" w:type="dxa"/>
          </w:tcPr>
          <w:p w14:paraId="149FF5D3" w14:textId="77777777" w:rsidR="004204FC" w:rsidRPr="004204FC" w:rsidRDefault="004204FC" w:rsidP="004204FC">
            <w:pPr>
              <w:pStyle w:val="Odlomakpopisa"/>
              <w:numPr>
                <w:ilvl w:val="0"/>
                <w:numId w:val="29"/>
              </w:numPr>
              <w:rPr>
                <w:rFonts w:ascii="Times New Roman" w:hAnsi="Times New Roman" w:cs="Times New Roman"/>
                <w:sz w:val="24"/>
                <w:szCs w:val="24"/>
                <w:lang w:val="hr-HR"/>
              </w:rPr>
            </w:pPr>
            <w:r w:rsidRPr="004204FC">
              <w:rPr>
                <w:rFonts w:ascii="Times New Roman" w:hAnsi="Times New Roman" w:cs="Times New Roman"/>
                <w:sz w:val="24"/>
                <w:szCs w:val="24"/>
                <w:lang w:val="hr-HR"/>
              </w:rPr>
              <w:t>Umrežavanje dionika organizacija civilnog društva</w:t>
            </w:r>
          </w:p>
          <w:p w14:paraId="57A656CC" w14:textId="77777777" w:rsidR="004204FC" w:rsidRPr="004204FC" w:rsidRDefault="004204FC" w:rsidP="004204FC">
            <w:pPr>
              <w:pStyle w:val="Odlomakpopisa"/>
              <w:numPr>
                <w:ilvl w:val="0"/>
                <w:numId w:val="29"/>
              </w:numPr>
              <w:rPr>
                <w:rFonts w:ascii="Times New Roman" w:hAnsi="Times New Roman" w:cs="Times New Roman"/>
                <w:sz w:val="24"/>
                <w:szCs w:val="24"/>
                <w:lang w:val="hr-HR"/>
              </w:rPr>
            </w:pPr>
            <w:r w:rsidRPr="004204FC">
              <w:rPr>
                <w:rFonts w:ascii="Times New Roman" w:hAnsi="Times New Roman" w:cs="Times New Roman"/>
                <w:sz w:val="24"/>
                <w:szCs w:val="24"/>
                <w:lang w:val="hr-HR"/>
              </w:rPr>
              <w:t>Promocija volontiranja</w:t>
            </w:r>
          </w:p>
          <w:p w14:paraId="235CC453" w14:textId="77777777" w:rsidR="004204FC" w:rsidRPr="004204FC" w:rsidRDefault="004204FC" w:rsidP="004204FC">
            <w:pPr>
              <w:pStyle w:val="Odlomakpopisa"/>
              <w:numPr>
                <w:ilvl w:val="0"/>
                <w:numId w:val="29"/>
              </w:numPr>
              <w:rPr>
                <w:rFonts w:ascii="Times New Roman" w:hAnsi="Times New Roman" w:cs="Times New Roman"/>
                <w:sz w:val="24"/>
                <w:szCs w:val="24"/>
                <w:lang w:val="hr-HR"/>
              </w:rPr>
            </w:pPr>
            <w:r w:rsidRPr="004204FC">
              <w:rPr>
                <w:rFonts w:ascii="Times New Roman" w:hAnsi="Times New Roman" w:cs="Times New Roman"/>
                <w:sz w:val="24"/>
                <w:szCs w:val="24"/>
                <w:lang w:val="hr-HR"/>
              </w:rPr>
              <w:t>Osiguravanje jednakih prilika za sve mlade</w:t>
            </w:r>
          </w:p>
          <w:p w14:paraId="38E4736D" w14:textId="77777777" w:rsidR="004204FC" w:rsidRPr="004204FC" w:rsidRDefault="004204FC" w:rsidP="004204FC">
            <w:pPr>
              <w:pStyle w:val="Odlomakpopisa"/>
              <w:numPr>
                <w:ilvl w:val="0"/>
                <w:numId w:val="29"/>
              </w:numPr>
              <w:rPr>
                <w:rFonts w:ascii="Times New Roman" w:hAnsi="Times New Roman" w:cs="Times New Roman"/>
                <w:sz w:val="24"/>
                <w:szCs w:val="24"/>
                <w:lang w:val="hr-HR"/>
              </w:rPr>
            </w:pPr>
            <w:r w:rsidRPr="004204FC">
              <w:rPr>
                <w:rFonts w:ascii="Times New Roman" w:hAnsi="Times New Roman" w:cs="Times New Roman"/>
                <w:sz w:val="24"/>
                <w:szCs w:val="24"/>
                <w:lang w:val="hr-HR"/>
              </w:rPr>
              <w:t>Veće uključivanje mladih u procese odlučivanja</w:t>
            </w:r>
          </w:p>
          <w:p w14:paraId="2F2CFD2E" w14:textId="77777777" w:rsidR="004204FC" w:rsidRPr="004204FC" w:rsidRDefault="004204FC" w:rsidP="004204FC">
            <w:pPr>
              <w:pStyle w:val="Odlomakpopisa"/>
              <w:numPr>
                <w:ilvl w:val="0"/>
                <w:numId w:val="29"/>
              </w:numPr>
              <w:rPr>
                <w:rFonts w:ascii="Times New Roman" w:hAnsi="Times New Roman" w:cs="Times New Roman"/>
                <w:sz w:val="24"/>
                <w:szCs w:val="24"/>
                <w:lang w:val="hr-HR"/>
              </w:rPr>
            </w:pPr>
            <w:r w:rsidRPr="004204FC">
              <w:rPr>
                <w:rFonts w:ascii="Times New Roman" w:hAnsi="Times New Roman" w:cs="Times New Roman"/>
                <w:sz w:val="24"/>
                <w:szCs w:val="24"/>
                <w:lang w:val="hr-HR"/>
              </w:rPr>
              <w:t xml:space="preserve">Društvene mreže – povezanost mladih ljudi </w:t>
            </w:r>
          </w:p>
          <w:p w14:paraId="6BF9ACB8" w14:textId="77777777" w:rsidR="004204FC" w:rsidRPr="004204FC" w:rsidRDefault="004204FC" w:rsidP="004204FC">
            <w:pPr>
              <w:pStyle w:val="Odlomakpopisa"/>
              <w:numPr>
                <w:ilvl w:val="0"/>
                <w:numId w:val="29"/>
              </w:numPr>
              <w:rPr>
                <w:rFonts w:ascii="Times New Roman" w:hAnsi="Times New Roman" w:cs="Times New Roman"/>
                <w:sz w:val="24"/>
                <w:szCs w:val="24"/>
                <w:lang w:val="hr-HR"/>
              </w:rPr>
            </w:pPr>
            <w:r w:rsidRPr="004204FC">
              <w:rPr>
                <w:rFonts w:ascii="Times New Roman" w:hAnsi="Times New Roman" w:cs="Times New Roman"/>
                <w:sz w:val="24"/>
                <w:szCs w:val="24"/>
                <w:lang w:val="hr-HR"/>
              </w:rPr>
              <w:t>EU fondovi</w:t>
            </w:r>
          </w:p>
        </w:tc>
        <w:tc>
          <w:tcPr>
            <w:tcW w:w="6475" w:type="dxa"/>
          </w:tcPr>
          <w:p w14:paraId="6463F4F8" w14:textId="77777777" w:rsidR="004204FC" w:rsidRPr="004204FC" w:rsidRDefault="004204FC" w:rsidP="004204FC">
            <w:pPr>
              <w:pStyle w:val="Odlomakpopisa"/>
              <w:numPr>
                <w:ilvl w:val="0"/>
                <w:numId w:val="29"/>
              </w:numPr>
              <w:rPr>
                <w:rFonts w:ascii="Times New Roman" w:hAnsi="Times New Roman" w:cs="Times New Roman"/>
                <w:sz w:val="24"/>
                <w:szCs w:val="24"/>
                <w:lang w:val="hr-HR"/>
              </w:rPr>
            </w:pPr>
            <w:r w:rsidRPr="004204FC">
              <w:rPr>
                <w:rFonts w:ascii="Times New Roman" w:hAnsi="Times New Roman" w:cs="Times New Roman"/>
                <w:sz w:val="24"/>
                <w:szCs w:val="24"/>
                <w:lang w:val="hr-HR"/>
              </w:rPr>
              <w:t>Manjak edukacije</w:t>
            </w:r>
          </w:p>
          <w:p w14:paraId="69B9BE1C" w14:textId="77777777" w:rsidR="004204FC" w:rsidRPr="004204FC" w:rsidRDefault="004204FC" w:rsidP="004204FC">
            <w:pPr>
              <w:pStyle w:val="Odlomakpopisa"/>
              <w:numPr>
                <w:ilvl w:val="0"/>
                <w:numId w:val="29"/>
              </w:numPr>
              <w:rPr>
                <w:rFonts w:ascii="Times New Roman" w:hAnsi="Times New Roman" w:cs="Times New Roman"/>
                <w:sz w:val="24"/>
                <w:szCs w:val="24"/>
                <w:lang w:val="hr-HR"/>
              </w:rPr>
            </w:pPr>
            <w:r w:rsidRPr="004204FC">
              <w:rPr>
                <w:rFonts w:ascii="Times New Roman" w:hAnsi="Times New Roman" w:cs="Times New Roman"/>
                <w:sz w:val="24"/>
                <w:szCs w:val="24"/>
                <w:lang w:val="hr-HR"/>
              </w:rPr>
              <w:t>Nerazumijevanje društva za probleme mladih</w:t>
            </w:r>
          </w:p>
          <w:p w14:paraId="15BF2738" w14:textId="77777777" w:rsidR="004204FC" w:rsidRPr="004204FC" w:rsidRDefault="004204FC" w:rsidP="004204FC">
            <w:pPr>
              <w:pStyle w:val="Odlomakpopisa"/>
              <w:numPr>
                <w:ilvl w:val="0"/>
                <w:numId w:val="29"/>
              </w:numPr>
              <w:rPr>
                <w:rFonts w:ascii="Times New Roman" w:hAnsi="Times New Roman" w:cs="Times New Roman"/>
                <w:sz w:val="24"/>
                <w:szCs w:val="24"/>
                <w:lang w:val="hr-HR"/>
              </w:rPr>
            </w:pPr>
            <w:r w:rsidRPr="004204FC">
              <w:rPr>
                <w:rFonts w:ascii="Times New Roman" w:hAnsi="Times New Roman" w:cs="Times New Roman"/>
                <w:sz w:val="24"/>
                <w:szCs w:val="24"/>
                <w:lang w:val="hr-HR"/>
              </w:rPr>
              <w:t>Manji udio mladih u tijelima regionalne i lokalne razine</w:t>
            </w:r>
          </w:p>
          <w:p w14:paraId="61504A29" w14:textId="77777777" w:rsidR="004204FC" w:rsidRPr="004204FC" w:rsidRDefault="004204FC" w:rsidP="004204FC">
            <w:pPr>
              <w:pStyle w:val="Odlomakpopisa"/>
              <w:numPr>
                <w:ilvl w:val="0"/>
                <w:numId w:val="29"/>
              </w:numPr>
              <w:rPr>
                <w:rFonts w:ascii="Times New Roman" w:hAnsi="Times New Roman" w:cs="Times New Roman"/>
                <w:sz w:val="24"/>
                <w:szCs w:val="24"/>
                <w:lang w:val="hr-HR"/>
              </w:rPr>
            </w:pPr>
            <w:r w:rsidRPr="004204FC">
              <w:rPr>
                <w:rFonts w:ascii="Times New Roman" w:hAnsi="Times New Roman" w:cs="Times New Roman"/>
                <w:sz w:val="24"/>
                <w:szCs w:val="24"/>
                <w:lang w:val="hr-HR"/>
              </w:rPr>
              <w:t>Percepcija „mladi-lijeni“</w:t>
            </w:r>
          </w:p>
          <w:p w14:paraId="6039F749" w14:textId="77777777" w:rsidR="004204FC" w:rsidRPr="004204FC" w:rsidRDefault="004204FC" w:rsidP="004204FC">
            <w:pPr>
              <w:pStyle w:val="Odlomakpopisa"/>
              <w:numPr>
                <w:ilvl w:val="0"/>
                <w:numId w:val="29"/>
              </w:numPr>
              <w:rPr>
                <w:rFonts w:ascii="Times New Roman" w:hAnsi="Times New Roman" w:cs="Times New Roman"/>
                <w:sz w:val="24"/>
                <w:szCs w:val="24"/>
                <w:lang w:val="hr-HR"/>
              </w:rPr>
            </w:pPr>
            <w:r w:rsidRPr="004204FC">
              <w:rPr>
                <w:rFonts w:ascii="Times New Roman" w:hAnsi="Times New Roman" w:cs="Times New Roman"/>
                <w:sz w:val="24"/>
                <w:szCs w:val="24"/>
                <w:lang w:val="hr-HR"/>
              </w:rPr>
              <w:t>Ekonomske prilike</w:t>
            </w:r>
          </w:p>
          <w:p w14:paraId="2AD0970B" w14:textId="77777777" w:rsidR="004204FC" w:rsidRPr="004204FC" w:rsidRDefault="004204FC" w:rsidP="004204FC">
            <w:pPr>
              <w:rPr>
                <w:rFonts w:ascii="Times New Roman" w:hAnsi="Times New Roman" w:cs="Times New Roman"/>
                <w:color w:val="FF0000"/>
                <w:sz w:val="24"/>
                <w:szCs w:val="24"/>
                <w:lang w:val="hr-HR"/>
              </w:rPr>
            </w:pPr>
          </w:p>
          <w:p w14:paraId="1F3F4D93" w14:textId="77777777" w:rsidR="004204FC" w:rsidRPr="004204FC" w:rsidRDefault="004204FC" w:rsidP="004204FC">
            <w:pPr>
              <w:rPr>
                <w:lang w:val="hr-HR"/>
              </w:rPr>
            </w:pPr>
          </w:p>
        </w:tc>
      </w:tr>
    </w:tbl>
    <w:p w14:paraId="599DA640" w14:textId="77777777" w:rsidR="00871D9C" w:rsidRDefault="00871D9C" w:rsidP="004204FC">
      <w:pPr>
        <w:spacing w:after="0"/>
        <w:rPr>
          <w:lang w:val="hr-HR"/>
        </w:rPr>
      </w:pPr>
    </w:p>
    <w:p w14:paraId="0FFFBDE5" w14:textId="56EFF912" w:rsidR="004204FC" w:rsidRPr="004204FC" w:rsidRDefault="004204FC" w:rsidP="008667A4">
      <w:pPr>
        <w:pStyle w:val="Naslov2"/>
        <w:spacing w:before="0" w:line="276" w:lineRule="auto"/>
        <w:rPr>
          <w:rFonts w:ascii="Times New Roman" w:hAnsi="Times New Roman" w:cs="Times New Roman"/>
          <w:b/>
          <w:bCs/>
          <w:color w:val="000000" w:themeColor="text1"/>
        </w:rPr>
      </w:pPr>
      <w:bookmarkStart w:id="18" w:name="_Toc24112577"/>
      <w:r w:rsidRPr="004204FC">
        <w:rPr>
          <w:rFonts w:ascii="Times New Roman" w:hAnsi="Times New Roman" w:cs="Times New Roman"/>
          <w:b/>
          <w:bCs/>
          <w:color w:val="000000" w:themeColor="text1"/>
        </w:rPr>
        <w:t xml:space="preserve">3.4. </w:t>
      </w:r>
      <w:r w:rsidR="00D20654" w:rsidRPr="00F25F27">
        <w:rPr>
          <w:rFonts w:ascii="Times New Roman" w:hAnsi="Times New Roman" w:cs="Times New Roman"/>
          <w:b/>
          <w:bCs/>
          <w:color w:val="000000" w:themeColor="text1"/>
          <w:lang w:val="hr-HR"/>
        </w:rPr>
        <w:t>Kultura i mladi</w:t>
      </w:r>
      <w:bookmarkEnd w:id="18"/>
    </w:p>
    <w:tbl>
      <w:tblPr>
        <w:tblStyle w:val="Reetkatablice"/>
        <w:tblW w:w="0" w:type="auto"/>
        <w:tblLook w:val="04A0" w:firstRow="1" w:lastRow="0" w:firstColumn="1" w:lastColumn="0" w:noHBand="0" w:noVBand="1"/>
      </w:tblPr>
      <w:tblGrid>
        <w:gridCol w:w="4591"/>
        <w:gridCol w:w="4759"/>
      </w:tblGrid>
      <w:tr w:rsidR="004204FC" w:rsidRPr="0029344C" w14:paraId="52A5EBCE" w14:textId="77777777" w:rsidTr="008C2A2C">
        <w:tc>
          <w:tcPr>
            <w:tcW w:w="4709" w:type="dxa"/>
            <w:shd w:val="clear" w:color="auto" w:fill="D0CECE" w:themeFill="background2" w:themeFillShade="E6"/>
          </w:tcPr>
          <w:p w14:paraId="6124A918" w14:textId="77777777" w:rsidR="004204FC" w:rsidRPr="0029344C" w:rsidRDefault="004204FC" w:rsidP="004204FC">
            <w:pPr>
              <w:jc w:val="center"/>
              <w:rPr>
                <w:rFonts w:ascii="Times New Roman" w:hAnsi="Times New Roman" w:cs="Times New Roman"/>
                <w:b/>
                <w:sz w:val="24"/>
                <w:szCs w:val="24"/>
              </w:rPr>
            </w:pPr>
            <w:r w:rsidRPr="0029344C">
              <w:rPr>
                <w:rFonts w:ascii="Times New Roman" w:hAnsi="Times New Roman" w:cs="Times New Roman"/>
                <w:b/>
                <w:sz w:val="24"/>
                <w:szCs w:val="24"/>
              </w:rPr>
              <w:t>SNAGE</w:t>
            </w:r>
          </w:p>
        </w:tc>
        <w:tc>
          <w:tcPr>
            <w:tcW w:w="4867" w:type="dxa"/>
            <w:shd w:val="clear" w:color="auto" w:fill="D0CECE" w:themeFill="background2" w:themeFillShade="E6"/>
          </w:tcPr>
          <w:p w14:paraId="5677F2AE" w14:textId="77777777" w:rsidR="004204FC" w:rsidRPr="0029344C" w:rsidRDefault="004204FC" w:rsidP="004204FC">
            <w:pPr>
              <w:jc w:val="center"/>
              <w:rPr>
                <w:rFonts w:ascii="Times New Roman" w:hAnsi="Times New Roman" w:cs="Times New Roman"/>
                <w:b/>
                <w:sz w:val="24"/>
                <w:szCs w:val="24"/>
              </w:rPr>
            </w:pPr>
            <w:r w:rsidRPr="0029344C">
              <w:rPr>
                <w:rFonts w:ascii="Times New Roman" w:hAnsi="Times New Roman" w:cs="Times New Roman"/>
                <w:b/>
                <w:sz w:val="24"/>
                <w:szCs w:val="24"/>
              </w:rPr>
              <w:t>SLABOSTI</w:t>
            </w:r>
          </w:p>
        </w:tc>
      </w:tr>
      <w:tr w:rsidR="004204FC" w:rsidRPr="00762A6C" w14:paraId="225DF053" w14:textId="77777777" w:rsidTr="008C2A2C">
        <w:tc>
          <w:tcPr>
            <w:tcW w:w="4709" w:type="dxa"/>
          </w:tcPr>
          <w:p w14:paraId="42541B92" w14:textId="77777777" w:rsidR="004204FC" w:rsidRPr="00E54E7C" w:rsidRDefault="004204FC" w:rsidP="004204FC">
            <w:pPr>
              <w:pStyle w:val="Odlomakpopisa"/>
              <w:numPr>
                <w:ilvl w:val="0"/>
                <w:numId w:val="29"/>
              </w:numPr>
              <w:rPr>
                <w:rFonts w:ascii="Times New Roman" w:hAnsi="Times New Roman" w:cs="Times New Roman"/>
                <w:sz w:val="24"/>
                <w:szCs w:val="24"/>
                <w:lang w:val="hr-HR"/>
              </w:rPr>
            </w:pPr>
            <w:r w:rsidRPr="00E54E7C">
              <w:rPr>
                <w:rFonts w:ascii="Times New Roman" w:hAnsi="Times New Roman" w:cs="Times New Roman"/>
                <w:sz w:val="24"/>
                <w:szCs w:val="24"/>
                <w:lang w:val="hr-HR"/>
              </w:rPr>
              <w:t>Kulturna događanja i raznolikost programa u organizaciji mladih</w:t>
            </w:r>
          </w:p>
          <w:p w14:paraId="2FB292CC" w14:textId="77777777" w:rsidR="004204FC" w:rsidRPr="00E54E7C" w:rsidRDefault="004204FC" w:rsidP="004204FC">
            <w:pPr>
              <w:pStyle w:val="Odlomakpopisa"/>
              <w:numPr>
                <w:ilvl w:val="0"/>
                <w:numId w:val="29"/>
              </w:numPr>
              <w:rPr>
                <w:rFonts w:ascii="Times New Roman" w:hAnsi="Times New Roman" w:cs="Times New Roman"/>
                <w:sz w:val="24"/>
                <w:szCs w:val="24"/>
                <w:lang w:val="hr-HR"/>
              </w:rPr>
            </w:pPr>
            <w:r w:rsidRPr="00E54E7C">
              <w:rPr>
                <w:rFonts w:ascii="Times New Roman" w:hAnsi="Times New Roman" w:cs="Times New Roman"/>
                <w:sz w:val="24"/>
                <w:szCs w:val="24"/>
                <w:lang w:val="hr-HR"/>
              </w:rPr>
              <w:t>Udruge koje se bave kulturom</w:t>
            </w:r>
          </w:p>
          <w:p w14:paraId="70B65F05" w14:textId="77777777" w:rsidR="004204FC" w:rsidRPr="00E54E7C" w:rsidRDefault="004204FC" w:rsidP="004204FC">
            <w:pPr>
              <w:pStyle w:val="Odlomakpopisa"/>
              <w:numPr>
                <w:ilvl w:val="0"/>
                <w:numId w:val="29"/>
              </w:numPr>
              <w:rPr>
                <w:rFonts w:ascii="Times New Roman" w:hAnsi="Times New Roman" w:cs="Times New Roman"/>
                <w:sz w:val="24"/>
                <w:szCs w:val="24"/>
                <w:lang w:val="hr-HR"/>
              </w:rPr>
            </w:pPr>
            <w:r w:rsidRPr="00E54E7C">
              <w:rPr>
                <w:rFonts w:ascii="Times New Roman" w:hAnsi="Times New Roman" w:cs="Times New Roman"/>
                <w:sz w:val="24"/>
                <w:szCs w:val="24"/>
                <w:lang w:val="hr-HR"/>
              </w:rPr>
              <w:t>Kreativni pojedinci</w:t>
            </w:r>
          </w:p>
        </w:tc>
        <w:tc>
          <w:tcPr>
            <w:tcW w:w="4867" w:type="dxa"/>
          </w:tcPr>
          <w:p w14:paraId="1F682486" w14:textId="77777777" w:rsidR="004204FC" w:rsidRPr="00E54E7C" w:rsidRDefault="004204FC" w:rsidP="004204FC">
            <w:pPr>
              <w:pStyle w:val="Odlomakpopisa"/>
              <w:numPr>
                <w:ilvl w:val="0"/>
                <w:numId w:val="29"/>
              </w:numPr>
              <w:rPr>
                <w:rFonts w:ascii="Times New Roman" w:hAnsi="Times New Roman" w:cs="Times New Roman"/>
                <w:sz w:val="24"/>
                <w:szCs w:val="24"/>
                <w:lang w:val="hr-HR"/>
              </w:rPr>
            </w:pPr>
            <w:r w:rsidRPr="00E54E7C">
              <w:rPr>
                <w:rFonts w:ascii="Times New Roman" w:hAnsi="Times New Roman" w:cs="Times New Roman"/>
                <w:sz w:val="24"/>
                <w:szCs w:val="24"/>
                <w:lang w:val="hr-HR"/>
              </w:rPr>
              <w:t>Nedostatak interesa javnosti za sudjelovanje u kulturnim programima</w:t>
            </w:r>
          </w:p>
          <w:p w14:paraId="794DFD1F" w14:textId="77777777" w:rsidR="004204FC" w:rsidRPr="00E54E7C" w:rsidRDefault="004204FC" w:rsidP="004204FC">
            <w:pPr>
              <w:pStyle w:val="Odlomakpopisa"/>
              <w:numPr>
                <w:ilvl w:val="0"/>
                <w:numId w:val="29"/>
              </w:numPr>
              <w:rPr>
                <w:rFonts w:ascii="Times New Roman" w:hAnsi="Times New Roman" w:cs="Times New Roman"/>
                <w:sz w:val="24"/>
                <w:szCs w:val="24"/>
                <w:lang w:val="hr-HR"/>
              </w:rPr>
            </w:pPr>
            <w:r w:rsidRPr="00E54E7C">
              <w:rPr>
                <w:rFonts w:ascii="Times New Roman" w:hAnsi="Times New Roman" w:cs="Times New Roman"/>
                <w:sz w:val="24"/>
                <w:szCs w:val="24"/>
                <w:lang w:val="hr-HR"/>
              </w:rPr>
              <w:t>Nemotiviranost dijela mladih</w:t>
            </w:r>
          </w:p>
          <w:p w14:paraId="3FF4834D" w14:textId="77777777" w:rsidR="004204FC" w:rsidRPr="00E54E7C" w:rsidRDefault="004204FC" w:rsidP="004204FC">
            <w:pPr>
              <w:pStyle w:val="Odlomakpopisa"/>
              <w:numPr>
                <w:ilvl w:val="0"/>
                <w:numId w:val="29"/>
              </w:numPr>
              <w:rPr>
                <w:rFonts w:ascii="Times New Roman" w:hAnsi="Times New Roman" w:cs="Times New Roman"/>
                <w:sz w:val="24"/>
                <w:szCs w:val="24"/>
                <w:lang w:val="hr-HR"/>
              </w:rPr>
            </w:pPr>
            <w:r w:rsidRPr="00E54E7C">
              <w:rPr>
                <w:rFonts w:ascii="Times New Roman" w:hAnsi="Times New Roman" w:cs="Times New Roman"/>
                <w:sz w:val="24"/>
                <w:szCs w:val="24"/>
                <w:lang w:val="hr-HR"/>
              </w:rPr>
              <w:t>Neadekvatni postojeći prostori</w:t>
            </w:r>
          </w:p>
        </w:tc>
      </w:tr>
      <w:tr w:rsidR="004204FC" w:rsidRPr="0029344C" w14:paraId="19A9C547" w14:textId="77777777" w:rsidTr="008C2A2C">
        <w:tc>
          <w:tcPr>
            <w:tcW w:w="4709" w:type="dxa"/>
            <w:shd w:val="clear" w:color="auto" w:fill="D0CECE" w:themeFill="background2" w:themeFillShade="E6"/>
          </w:tcPr>
          <w:p w14:paraId="08D96158" w14:textId="77777777" w:rsidR="004204FC" w:rsidRPr="00E54E7C" w:rsidRDefault="004204FC" w:rsidP="004204FC">
            <w:pPr>
              <w:jc w:val="center"/>
              <w:rPr>
                <w:rFonts w:ascii="Times New Roman" w:hAnsi="Times New Roman" w:cs="Times New Roman"/>
                <w:b/>
                <w:sz w:val="24"/>
                <w:szCs w:val="24"/>
                <w:lang w:val="hr-HR"/>
              </w:rPr>
            </w:pPr>
            <w:r w:rsidRPr="00E54E7C">
              <w:rPr>
                <w:rFonts w:ascii="Times New Roman" w:hAnsi="Times New Roman" w:cs="Times New Roman"/>
                <w:b/>
                <w:sz w:val="24"/>
                <w:szCs w:val="24"/>
                <w:lang w:val="hr-HR"/>
              </w:rPr>
              <w:t>PRILIKE</w:t>
            </w:r>
          </w:p>
        </w:tc>
        <w:tc>
          <w:tcPr>
            <w:tcW w:w="4867" w:type="dxa"/>
            <w:shd w:val="clear" w:color="auto" w:fill="D0CECE" w:themeFill="background2" w:themeFillShade="E6"/>
          </w:tcPr>
          <w:p w14:paraId="1678217F" w14:textId="77777777" w:rsidR="004204FC" w:rsidRPr="00E54E7C" w:rsidRDefault="004204FC" w:rsidP="004204FC">
            <w:pPr>
              <w:jc w:val="center"/>
              <w:rPr>
                <w:rFonts w:ascii="Times New Roman" w:hAnsi="Times New Roman" w:cs="Times New Roman"/>
                <w:b/>
                <w:sz w:val="24"/>
                <w:szCs w:val="24"/>
                <w:lang w:val="hr-HR"/>
              </w:rPr>
            </w:pPr>
            <w:r w:rsidRPr="00E54E7C">
              <w:rPr>
                <w:rFonts w:ascii="Times New Roman" w:hAnsi="Times New Roman" w:cs="Times New Roman"/>
                <w:b/>
                <w:sz w:val="24"/>
                <w:szCs w:val="24"/>
                <w:lang w:val="hr-HR"/>
              </w:rPr>
              <w:t>PRIJETNJE</w:t>
            </w:r>
          </w:p>
        </w:tc>
      </w:tr>
      <w:tr w:rsidR="004204FC" w:rsidRPr="009748EF" w14:paraId="369ACC45" w14:textId="77777777" w:rsidTr="008C2A2C">
        <w:trPr>
          <w:trHeight w:val="557"/>
        </w:trPr>
        <w:tc>
          <w:tcPr>
            <w:tcW w:w="4709" w:type="dxa"/>
          </w:tcPr>
          <w:p w14:paraId="2101FADA" w14:textId="77777777" w:rsidR="004204FC" w:rsidRPr="00E54E7C" w:rsidRDefault="004204FC" w:rsidP="004204FC">
            <w:pPr>
              <w:pStyle w:val="Odlomakpopisa"/>
              <w:numPr>
                <w:ilvl w:val="0"/>
                <w:numId w:val="29"/>
              </w:numPr>
              <w:rPr>
                <w:rFonts w:ascii="Times New Roman" w:hAnsi="Times New Roman" w:cs="Times New Roman"/>
                <w:sz w:val="24"/>
                <w:szCs w:val="24"/>
                <w:lang w:val="hr-HR"/>
              </w:rPr>
            </w:pPr>
            <w:r w:rsidRPr="00E54E7C">
              <w:rPr>
                <w:rFonts w:ascii="Times New Roman" w:hAnsi="Times New Roman" w:cs="Times New Roman"/>
                <w:sz w:val="24"/>
                <w:szCs w:val="24"/>
                <w:lang w:val="hr-HR"/>
              </w:rPr>
              <w:t>Bogato kulturno naslijeđe</w:t>
            </w:r>
          </w:p>
          <w:p w14:paraId="640150AA" w14:textId="77777777" w:rsidR="004204FC" w:rsidRPr="00E54E7C" w:rsidRDefault="004204FC" w:rsidP="004204FC">
            <w:pPr>
              <w:pStyle w:val="Odlomakpopisa"/>
              <w:numPr>
                <w:ilvl w:val="0"/>
                <w:numId w:val="29"/>
              </w:numPr>
              <w:rPr>
                <w:rFonts w:ascii="Times New Roman" w:hAnsi="Times New Roman" w:cs="Times New Roman"/>
                <w:sz w:val="24"/>
                <w:szCs w:val="24"/>
                <w:lang w:val="hr-HR"/>
              </w:rPr>
            </w:pPr>
            <w:r w:rsidRPr="00E54E7C">
              <w:rPr>
                <w:rFonts w:ascii="Times New Roman" w:hAnsi="Times New Roman" w:cs="Times New Roman"/>
                <w:sz w:val="24"/>
                <w:szCs w:val="24"/>
                <w:lang w:val="hr-HR"/>
              </w:rPr>
              <w:t>Poticaji s nacionalne, regionalne i lokalne razine</w:t>
            </w:r>
          </w:p>
          <w:p w14:paraId="218070F0" w14:textId="77777777" w:rsidR="004204FC" w:rsidRPr="00E54E7C" w:rsidRDefault="004204FC" w:rsidP="004204FC">
            <w:pPr>
              <w:pStyle w:val="Odlomakpopisa"/>
              <w:numPr>
                <w:ilvl w:val="0"/>
                <w:numId w:val="29"/>
              </w:numPr>
              <w:rPr>
                <w:rFonts w:ascii="Times New Roman" w:hAnsi="Times New Roman" w:cs="Times New Roman"/>
                <w:sz w:val="24"/>
                <w:szCs w:val="24"/>
                <w:lang w:val="hr-HR"/>
              </w:rPr>
            </w:pPr>
            <w:r w:rsidRPr="00E54E7C">
              <w:rPr>
                <w:rFonts w:ascii="Times New Roman" w:hAnsi="Times New Roman" w:cs="Times New Roman"/>
                <w:sz w:val="24"/>
                <w:szCs w:val="24"/>
                <w:lang w:val="hr-HR"/>
              </w:rPr>
              <w:t>Interes medija za kulturne programe i događanja</w:t>
            </w:r>
          </w:p>
          <w:p w14:paraId="57795F3C" w14:textId="77777777" w:rsidR="004204FC" w:rsidRPr="00E54E7C" w:rsidRDefault="004204FC" w:rsidP="004204FC">
            <w:pPr>
              <w:pStyle w:val="Odlomakpopisa"/>
              <w:numPr>
                <w:ilvl w:val="0"/>
                <w:numId w:val="29"/>
              </w:numPr>
              <w:rPr>
                <w:rFonts w:ascii="Times New Roman" w:hAnsi="Times New Roman" w:cs="Times New Roman"/>
                <w:sz w:val="24"/>
                <w:szCs w:val="24"/>
                <w:lang w:val="hr-HR"/>
              </w:rPr>
            </w:pPr>
            <w:r w:rsidRPr="00E54E7C">
              <w:rPr>
                <w:rFonts w:ascii="Times New Roman" w:hAnsi="Times New Roman" w:cs="Times New Roman"/>
                <w:sz w:val="24"/>
                <w:szCs w:val="24"/>
                <w:lang w:val="hr-HR"/>
              </w:rPr>
              <w:t>Brendiranje kulturnih događanja</w:t>
            </w:r>
          </w:p>
          <w:p w14:paraId="6647558A" w14:textId="77777777" w:rsidR="004204FC" w:rsidRPr="00E54E7C" w:rsidRDefault="004204FC" w:rsidP="004204FC">
            <w:pPr>
              <w:pStyle w:val="Odlomakpopisa"/>
              <w:numPr>
                <w:ilvl w:val="0"/>
                <w:numId w:val="29"/>
              </w:numPr>
              <w:rPr>
                <w:rFonts w:ascii="Times New Roman" w:hAnsi="Times New Roman" w:cs="Times New Roman"/>
                <w:sz w:val="24"/>
                <w:szCs w:val="24"/>
                <w:lang w:val="hr-HR"/>
              </w:rPr>
            </w:pPr>
            <w:r w:rsidRPr="00E54E7C">
              <w:rPr>
                <w:rFonts w:ascii="Times New Roman" w:hAnsi="Times New Roman" w:cs="Times New Roman"/>
                <w:sz w:val="24"/>
                <w:szCs w:val="24"/>
                <w:lang w:val="hr-HR"/>
              </w:rPr>
              <w:lastRenderedPageBreak/>
              <w:t>Promicanje kulture putem društvenih mreža</w:t>
            </w:r>
          </w:p>
        </w:tc>
        <w:tc>
          <w:tcPr>
            <w:tcW w:w="4867" w:type="dxa"/>
          </w:tcPr>
          <w:p w14:paraId="59A979AE" w14:textId="77777777" w:rsidR="004204FC" w:rsidRPr="00E54E7C" w:rsidRDefault="004204FC" w:rsidP="004204FC">
            <w:pPr>
              <w:pStyle w:val="Odlomakpopisa"/>
              <w:numPr>
                <w:ilvl w:val="0"/>
                <w:numId w:val="29"/>
              </w:numPr>
              <w:rPr>
                <w:rFonts w:ascii="Times New Roman" w:hAnsi="Times New Roman" w:cs="Times New Roman"/>
                <w:sz w:val="24"/>
                <w:szCs w:val="24"/>
                <w:lang w:val="hr-HR"/>
              </w:rPr>
            </w:pPr>
            <w:r w:rsidRPr="00E54E7C">
              <w:rPr>
                <w:rFonts w:ascii="Times New Roman" w:hAnsi="Times New Roman" w:cs="Times New Roman"/>
                <w:sz w:val="24"/>
                <w:szCs w:val="24"/>
                <w:lang w:val="hr-HR"/>
              </w:rPr>
              <w:lastRenderedPageBreak/>
              <w:t>Negativna percepcija dijela mladih prema kulturi</w:t>
            </w:r>
          </w:p>
          <w:p w14:paraId="55ADED4A" w14:textId="77777777" w:rsidR="004204FC" w:rsidRPr="00E54E7C" w:rsidRDefault="004204FC" w:rsidP="004204FC">
            <w:pPr>
              <w:pStyle w:val="Odlomakpopisa"/>
              <w:numPr>
                <w:ilvl w:val="0"/>
                <w:numId w:val="29"/>
              </w:numPr>
              <w:rPr>
                <w:rFonts w:ascii="Times New Roman" w:hAnsi="Times New Roman" w:cs="Times New Roman"/>
                <w:sz w:val="24"/>
                <w:szCs w:val="24"/>
                <w:lang w:val="hr-HR"/>
              </w:rPr>
            </w:pPr>
            <w:r w:rsidRPr="00E54E7C">
              <w:rPr>
                <w:rFonts w:ascii="Times New Roman" w:hAnsi="Times New Roman" w:cs="Times New Roman"/>
                <w:sz w:val="24"/>
                <w:szCs w:val="24"/>
                <w:lang w:val="hr-HR"/>
              </w:rPr>
              <w:t>Nedovoljna uključenost kulture u školske programe</w:t>
            </w:r>
          </w:p>
          <w:p w14:paraId="0C750B00" w14:textId="77777777" w:rsidR="004204FC" w:rsidRPr="00E54E7C" w:rsidRDefault="004204FC" w:rsidP="004204FC">
            <w:pPr>
              <w:pStyle w:val="Odlomakpopisa"/>
              <w:numPr>
                <w:ilvl w:val="0"/>
                <w:numId w:val="29"/>
              </w:numPr>
              <w:rPr>
                <w:rFonts w:ascii="Times New Roman" w:hAnsi="Times New Roman" w:cs="Times New Roman"/>
                <w:sz w:val="24"/>
                <w:szCs w:val="24"/>
                <w:lang w:val="hr-HR"/>
              </w:rPr>
            </w:pPr>
            <w:r w:rsidRPr="00E54E7C">
              <w:rPr>
                <w:rFonts w:ascii="Times New Roman" w:hAnsi="Times New Roman" w:cs="Times New Roman"/>
                <w:sz w:val="24"/>
                <w:szCs w:val="24"/>
                <w:lang w:val="hr-HR"/>
              </w:rPr>
              <w:t>Ekonomske prilike</w:t>
            </w:r>
          </w:p>
          <w:p w14:paraId="0133ADAF" w14:textId="77777777" w:rsidR="004204FC" w:rsidRPr="00E54E7C" w:rsidRDefault="004204FC" w:rsidP="004204FC">
            <w:pPr>
              <w:pStyle w:val="Odlomakpopisa"/>
              <w:rPr>
                <w:rFonts w:ascii="Times New Roman" w:hAnsi="Times New Roman" w:cs="Times New Roman"/>
                <w:sz w:val="24"/>
                <w:szCs w:val="24"/>
                <w:lang w:val="hr-HR"/>
              </w:rPr>
            </w:pPr>
          </w:p>
        </w:tc>
      </w:tr>
    </w:tbl>
    <w:p w14:paraId="7AD1C7E6" w14:textId="77777777" w:rsidR="00270DED" w:rsidRDefault="00270DED" w:rsidP="008667A4">
      <w:pPr>
        <w:pStyle w:val="Naslov2"/>
        <w:spacing w:before="0"/>
        <w:rPr>
          <w:rFonts w:ascii="Times New Roman" w:hAnsi="Times New Roman" w:cs="Times New Roman"/>
          <w:b/>
          <w:bCs/>
          <w:color w:val="000000" w:themeColor="text1"/>
        </w:rPr>
      </w:pPr>
      <w:bookmarkStart w:id="19" w:name="_Toc24112578"/>
    </w:p>
    <w:p w14:paraId="3F190678" w14:textId="00132DD4" w:rsidR="004204FC" w:rsidRPr="00E54E7C" w:rsidRDefault="004204FC" w:rsidP="008667A4">
      <w:pPr>
        <w:pStyle w:val="Naslov2"/>
        <w:spacing w:before="0"/>
        <w:rPr>
          <w:rFonts w:ascii="Times New Roman" w:hAnsi="Times New Roman" w:cs="Times New Roman"/>
          <w:b/>
          <w:bCs/>
          <w:color w:val="000000" w:themeColor="text1"/>
        </w:rPr>
      </w:pPr>
      <w:r w:rsidRPr="00E54E7C">
        <w:rPr>
          <w:rFonts w:ascii="Times New Roman" w:hAnsi="Times New Roman" w:cs="Times New Roman"/>
          <w:b/>
          <w:bCs/>
          <w:color w:val="000000" w:themeColor="text1"/>
        </w:rPr>
        <w:t>3</w:t>
      </w:r>
      <w:r w:rsidRPr="00E54E7C">
        <w:rPr>
          <w:rStyle w:val="Naslov2Char"/>
          <w:rFonts w:ascii="Times New Roman" w:hAnsi="Times New Roman" w:cs="Times New Roman"/>
          <w:b/>
          <w:bCs/>
          <w:color w:val="000000" w:themeColor="text1"/>
        </w:rPr>
        <w:t xml:space="preserve">.5. </w:t>
      </w:r>
      <w:r w:rsidR="00D20654" w:rsidRPr="00F25F27">
        <w:rPr>
          <w:rStyle w:val="Naslov2Char"/>
          <w:rFonts w:ascii="Times New Roman" w:hAnsi="Times New Roman" w:cs="Times New Roman"/>
          <w:b/>
          <w:bCs/>
          <w:color w:val="000000" w:themeColor="text1"/>
          <w:lang w:val="hr-HR"/>
        </w:rPr>
        <w:t>Zdravlje i zdravstvena zaštita</w:t>
      </w:r>
      <w:bookmarkEnd w:id="19"/>
    </w:p>
    <w:tbl>
      <w:tblPr>
        <w:tblStyle w:val="Reetkatablice"/>
        <w:tblW w:w="0" w:type="auto"/>
        <w:tblLook w:val="04A0" w:firstRow="1" w:lastRow="0" w:firstColumn="1" w:lastColumn="0" w:noHBand="0" w:noVBand="1"/>
      </w:tblPr>
      <w:tblGrid>
        <w:gridCol w:w="4678"/>
        <w:gridCol w:w="4672"/>
      </w:tblGrid>
      <w:tr w:rsidR="004204FC" w:rsidRPr="0029344C" w14:paraId="5DF6E530" w14:textId="77777777" w:rsidTr="004204FC">
        <w:tc>
          <w:tcPr>
            <w:tcW w:w="6475" w:type="dxa"/>
            <w:shd w:val="clear" w:color="auto" w:fill="D0CECE" w:themeFill="background2" w:themeFillShade="E6"/>
          </w:tcPr>
          <w:p w14:paraId="3E1A0EF9" w14:textId="77777777" w:rsidR="004204FC" w:rsidRPr="0029344C" w:rsidRDefault="004204FC" w:rsidP="004204FC">
            <w:pPr>
              <w:jc w:val="center"/>
              <w:rPr>
                <w:rFonts w:ascii="Times New Roman" w:hAnsi="Times New Roman" w:cs="Times New Roman"/>
                <w:b/>
                <w:sz w:val="24"/>
                <w:szCs w:val="24"/>
              </w:rPr>
            </w:pPr>
            <w:r w:rsidRPr="0029344C">
              <w:rPr>
                <w:rFonts w:ascii="Times New Roman" w:hAnsi="Times New Roman" w:cs="Times New Roman"/>
                <w:b/>
                <w:sz w:val="24"/>
                <w:szCs w:val="24"/>
              </w:rPr>
              <w:t>SNAGE</w:t>
            </w:r>
          </w:p>
        </w:tc>
        <w:tc>
          <w:tcPr>
            <w:tcW w:w="6475" w:type="dxa"/>
            <w:shd w:val="clear" w:color="auto" w:fill="D0CECE" w:themeFill="background2" w:themeFillShade="E6"/>
          </w:tcPr>
          <w:p w14:paraId="08BD3715" w14:textId="77777777" w:rsidR="004204FC" w:rsidRPr="0029344C" w:rsidRDefault="004204FC" w:rsidP="004204FC">
            <w:pPr>
              <w:jc w:val="center"/>
              <w:rPr>
                <w:rFonts w:ascii="Times New Roman" w:hAnsi="Times New Roman" w:cs="Times New Roman"/>
                <w:b/>
                <w:sz w:val="24"/>
                <w:szCs w:val="24"/>
              </w:rPr>
            </w:pPr>
            <w:r w:rsidRPr="0029344C">
              <w:rPr>
                <w:rFonts w:ascii="Times New Roman" w:hAnsi="Times New Roman" w:cs="Times New Roman"/>
                <w:b/>
                <w:sz w:val="24"/>
                <w:szCs w:val="24"/>
              </w:rPr>
              <w:t>SLABOSTI</w:t>
            </w:r>
          </w:p>
        </w:tc>
      </w:tr>
      <w:tr w:rsidR="004204FC" w:rsidRPr="009748EF" w14:paraId="0A18E9B4" w14:textId="77777777" w:rsidTr="004204FC">
        <w:tc>
          <w:tcPr>
            <w:tcW w:w="6475" w:type="dxa"/>
          </w:tcPr>
          <w:p w14:paraId="63C343FE" w14:textId="77777777" w:rsidR="004204FC" w:rsidRPr="00E54E7C" w:rsidRDefault="004204FC" w:rsidP="004204FC">
            <w:pPr>
              <w:pStyle w:val="Odlomakpopisa"/>
              <w:numPr>
                <w:ilvl w:val="0"/>
                <w:numId w:val="29"/>
              </w:numPr>
              <w:rPr>
                <w:rFonts w:ascii="Times New Roman" w:hAnsi="Times New Roman" w:cs="Times New Roman"/>
                <w:sz w:val="24"/>
                <w:szCs w:val="24"/>
                <w:lang w:val="hr-HR"/>
              </w:rPr>
            </w:pPr>
            <w:r w:rsidRPr="00E54E7C">
              <w:rPr>
                <w:rFonts w:ascii="Times New Roman" w:hAnsi="Times New Roman" w:cs="Times New Roman"/>
                <w:sz w:val="24"/>
                <w:szCs w:val="24"/>
                <w:lang w:val="hr-HR"/>
              </w:rPr>
              <w:t>Postojanje različitih vrsta savjetovališta za mlade</w:t>
            </w:r>
          </w:p>
          <w:p w14:paraId="55145425" w14:textId="77777777" w:rsidR="004204FC" w:rsidRPr="00E54E7C" w:rsidRDefault="004204FC" w:rsidP="004204FC">
            <w:pPr>
              <w:pStyle w:val="Odlomakpopisa"/>
              <w:numPr>
                <w:ilvl w:val="0"/>
                <w:numId w:val="29"/>
              </w:numPr>
              <w:rPr>
                <w:rFonts w:ascii="Times New Roman" w:hAnsi="Times New Roman" w:cs="Times New Roman"/>
                <w:sz w:val="24"/>
                <w:szCs w:val="24"/>
                <w:lang w:val="hr-HR"/>
              </w:rPr>
            </w:pPr>
            <w:r w:rsidRPr="00E54E7C">
              <w:rPr>
                <w:rFonts w:ascii="Times New Roman" w:hAnsi="Times New Roman" w:cs="Times New Roman"/>
                <w:sz w:val="24"/>
                <w:szCs w:val="24"/>
                <w:lang w:val="hr-HR"/>
              </w:rPr>
              <w:t>Promocija zdravlja i brige o zdravlju</w:t>
            </w:r>
          </w:p>
          <w:p w14:paraId="07ECE65D" w14:textId="77777777" w:rsidR="004204FC" w:rsidRPr="00E54E7C" w:rsidRDefault="004204FC" w:rsidP="004204FC">
            <w:pPr>
              <w:pStyle w:val="Odlomakpopisa"/>
              <w:numPr>
                <w:ilvl w:val="0"/>
                <w:numId w:val="29"/>
              </w:numPr>
              <w:rPr>
                <w:rFonts w:ascii="Times New Roman" w:hAnsi="Times New Roman" w:cs="Times New Roman"/>
                <w:sz w:val="24"/>
                <w:szCs w:val="24"/>
                <w:lang w:val="hr-HR"/>
              </w:rPr>
            </w:pPr>
            <w:r w:rsidRPr="00E54E7C">
              <w:rPr>
                <w:rFonts w:ascii="Times New Roman" w:hAnsi="Times New Roman" w:cs="Times New Roman"/>
                <w:sz w:val="24"/>
                <w:szCs w:val="24"/>
                <w:lang w:val="hr-HR"/>
              </w:rPr>
              <w:t>Dostupnost zdravstvene zaštite</w:t>
            </w:r>
          </w:p>
          <w:p w14:paraId="264E25E0" w14:textId="77777777" w:rsidR="004204FC" w:rsidRPr="00E54E7C" w:rsidRDefault="004204FC" w:rsidP="004204FC">
            <w:pPr>
              <w:pStyle w:val="Odlomakpopisa"/>
              <w:numPr>
                <w:ilvl w:val="0"/>
                <w:numId w:val="29"/>
              </w:numPr>
              <w:rPr>
                <w:rFonts w:ascii="Times New Roman" w:hAnsi="Times New Roman" w:cs="Times New Roman"/>
                <w:sz w:val="24"/>
                <w:szCs w:val="24"/>
                <w:lang w:val="hr-HR"/>
              </w:rPr>
            </w:pPr>
            <w:r w:rsidRPr="00E54E7C">
              <w:rPr>
                <w:rFonts w:ascii="Times New Roman" w:hAnsi="Times New Roman" w:cs="Times New Roman"/>
                <w:sz w:val="24"/>
                <w:szCs w:val="24"/>
                <w:lang w:val="hr-HR"/>
              </w:rPr>
              <w:t>Besplatno osnovno zdravstveno osiguranje</w:t>
            </w:r>
          </w:p>
          <w:p w14:paraId="1F0FBCAC" w14:textId="77777777" w:rsidR="004204FC" w:rsidRPr="00E54E7C" w:rsidRDefault="004204FC" w:rsidP="004204FC">
            <w:pPr>
              <w:pStyle w:val="Odlomakpopisa"/>
              <w:numPr>
                <w:ilvl w:val="0"/>
                <w:numId w:val="29"/>
              </w:numPr>
              <w:rPr>
                <w:rFonts w:ascii="Times New Roman" w:hAnsi="Times New Roman" w:cs="Times New Roman"/>
                <w:sz w:val="24"/>
                <w:szCs w:val="24"/>
                <w:lang w:val="hr-HR"/>
              </w:rPr>
            </w:pPr>
            <w:r w:rsidRPr="00E54E7C">
              <w:rPr>
                <w:rFonts w:ascii="Times New Roman" w:hAnsi="Times New Roman" w:cs="Times New Roman"/>
                <w:sz w:val="24"/>
                <w:szCs w:val="24"/>
                <w:lang w:val="hr-HR"/>
              </w:rPr>
              <w:t>Besplatno dopunsko zdravstveno osiguranje za učenike i redovne studente</w:t>
            </w:r>
          </w:p>
          <w:p w14:paraId="39C5D219" w14:textId="77777777" w:rsidR="004204FC" w:rsidRPr="00E54E7C" w:rsidRDefault="004204FC" w:rsidP="004204FC">
            <w:pPr>
              <w:pStyle w:val="Odlomakpopisa"/>
              <w:numPr>
                <w:ilvl w:val="0"/>
                <w:numId w:val="29"/>
              </w:numPr>
              <w:rPr>
                <w:rFonts w:ascii="Times New Roman" w:hAnsi="Times New Roman" w:cs="Times New Roman"/>
                <w:sz w:val="24"/>
                <w:szCs w:val="24"/>
                <w:lang w:val="hr-HR"/>
              </w:rPr>
            </w:pPr>
            <w:r w:rsidRPr="00E54E7C">
              <w:rPr>
                <w:rFonts w:ascii="Times New Roman" w:hAnsi="Times New Roman" w:cs="Times New Roman"/>
                <w:sz w:val="24"/>
                <w:szCs w:val="24"/>
                <w:lang w:val="hr-HR"/>
              </w:rPr>
              <w:t xml:space="preserve">Ulaganja u zdravstvene ustanove i infrastrukturu </w:t>
            </w:r>
          </w:p>
        </w:tc>
        <w:tc>
          <w:tcPr>
            <w:tcW w:w="6475" w:type="dxa"/>
          </w:tcPr>
          <w:p w14:paraId="7519EB16" w14:textId="77777777" w:rsidR="004204FC" w:rsidRPr="00E54E7C" w:rsidRDefault="004204FC" w:rsidP="004204FC">
            <w:pPr>
              <w:pStyle w:val="Odlomakpopisa"/>
              <w:numPr>
                <w:ilvl w:val="0"/>
                <w:numId w:val="29"/>
              </w:numPr>
              <w:rPr>
                <w:rFonts w:ascii="Times New Roman" w:hAnsi="Times New Roman" w:cs="Times New Roman"/>
                <w:sz w:val="24"/>
                <w:szCs w:val="24"/>
                <w:lang w:val="hr-HR"/>
              </w:rPr>
            </w:pPr>
            <w:r w:rsidRPr="00E54E7C">
              <w:rPr>
                <w:rFonts w:ascii="Times New Roman" w:hAnsi="Times New Roman" w:cs="Times New Roman"/>
                <w:sz w:val="24"/>
                <w:szCs w:val="24"/>
                <w:lang w:val="hr-HR"/>
              </w:rPr>
              <w:t>Nedovoljna informiranost mladih o različitim vrstama savjetovališta</w:t>
            </w:r>
          </w:p>
          <w:p w14:paraId="7E5C9B4E" w14:textId="77777777" w:rsidR="004204FC" w:rsidRPr="00E54E7C" w:rsidRDefault="004204FC" w:rsidP="004204FC">
            <w:pPr>
              <w:pStyle w:val="Odlomakpopisa"/>
              <w:numPr>
                <w:ilvl w:val="0"/>
                <w:numId w:val="29"/>
              </w:numPr>
              <w:rPr>
                <w:rFonts w:ascii="Times New Roman" w:hAnsi="Times New Roman" w:cs="Times New Roman"/>
                <w:sz w:val="24"/>
                <w:szCs w:val="24"/>
                <w:lang w:val="hr-HR"/>
              </w:rPr>
            </w:pPr>
            <w:r w:rsidRPr="00E54E7C">
              <w:rPr>
                <w:rFonts w:ascii="Times New Roman" w:hAnsi="Times New Roman" w:cs="Times New Roman"/>
                <w:sz w:val="24"/>
                <w:szCs w:val="24"/>
                <w:lang w:val="hr-HR"/>
              </w:rPr>
              <w:t>Nedovoljno poznavanje načina prevencije zdravlja</w:t>
            </w:r>
          </w:p>
          <w:p w14:paraId="41BF0A54" w14:textId="77777777" w:rsidR="004204FC" w:rsidRPr="00E54E7C" w:rsidRDefault="004204FC" w:rsidP="004204FC">
            <w:pPr>
              <w:pStyle w:val="Odlomakpopisa"/>
              <w:numPr>
                <w:ilvl w:val="0"/>
                <w:numId w:val="29"/>
              </w:numPr>
              <w:rPr>
                <w:rFonts w:ascii="Times New Roman" w:hAnsi="Times New Roman" w:cs="Times New Roman"/>
                <w:sz w:val="24"/>
                <w:szCs w:val="24"/>
                <w:lang w:val="hr-HR"/>
              </w:rPr>
            </w:pPr>
            <w:r w:rsidRPr="00E54E7C">
              <w:rPr>
                <w:rFonts w:ascii="Times New Roman" w:hAnsi="Times New Roman" w:cs="Times New Roman"/>
                <w:sz w:val="24"/>
                <w:szCs w:val="24"/>
                <w:lang w:val="hr-HR"/>
              </w:rPr>
              <w:t>Korištenje nepouzdanih izvora informacija o zdravlju (Internet)</w:t>
            </w:r>
          </w:p>
          <w:p w14:paraId="58FC1041" w14:textId="77777777" w:rsidR="004204FC" w:rsidRPr="00E54E7C" w:rsidRDefault="004204FC" w:rsidP="004204FC">
            <w:pPr>
              <w:pStyle w:val="Odlomakpopisa"/>
              <w:numPr>
                <w:ilvl w:val="0"/>
                <w:numId w:val="29"/>
              </w:numPr>
              <w:rPr>
                <w:rFonts w:ascii="Times New Roman" w:hAnsi="Times New Roman" w:cs="Times New Roman"/>
                <w:sz w:val="24"/>
                <w:szCs w:val="24"/>
                <w:lang w:val="hr-HR"/>
              </w:rPr>
            </w:pPr>
            <w:r w:rsidRPr="00E54E7C">
              <w:rPr>
                <w:rFonts w:ascii="Times New Roman" w:hAnsi="Times New Roman" w:cs="Times New Roman"/>
                <w:sz w:val="24"/>
                <w:szCs w:val="24"/>
                <w:lang w:val="hr-HR"/>
              </w:rPr>
              <w:t>Povećanje broja konzumenata alkohola, cigareta i droga</w:t>
            </w:r>
          </w:p>
          <w:p w14:paraId="5908825A" w14:textId="77777777" w:rsidR="004204FC" w:rsidRPr="00E54E7C" w:rsidRDefault="004204FC" w:rsidP="004204FC">
            <w:pPr>
              <w:pStyle w:val="Odlomakpopisa"/>
              <w:numPr>
                <w:ilvl w:val="0"/>
                <w:numId w:val="29"/>
              </w:numPr>
              <w:rPr>
                <w:rFonts w:ascii="Times New Roman" w:hAnsi="Times New Roman" w:cs="Times New Roman"/>
                <w:sz w:val="24"/>
                <w:szCs w:val="24"/>
                <w:lang w:val="hr-HR"/>
              </w:rPr>
            </w:pPr>
            <w:r w:rsidRPr="00E54E7C">
              <w:rPr>
                <w:rFonts w:ascii="Times New Roman" w:hAnsi="Times New Roman" w:cs="Times New Roman"/>
                <w:sz w:val="24"/>
                <w:szCs w:val="24"/>
                <w:lang w:val="hr-HR"/>
              </w:rPr>
              <w:t xml:space="preserve">Povećanje broja korisnika sredstava za smirenje i antipsihotika </w:t>
            </w:r>
          </w:p>
          <w:p w14:paraId="367D9063" w14:textId="77777777" w:rsidR="004204FC" w:rsidRPr="00E54E7C" w:rsidRDefault="004204FC" w:rsidP="004204FC">
            <w:pPr>
              <w:pStyle w:val="Odlomakpopisa"/>
              <w:numPr>
                <w:ilvl w:val="0"/>
                <w:numId w:val="29"/>
              </w:numPr>
              <w:rPr>
                <w:rFonts w:ascii="Times New Roman" w:hAnsi="Times New Roman" w:cs="Times New Roman"/>
                <w:sz w:val="24"/>
                <w:szCs w:val="24"/>
                <w:lang w:val="hr-HR"/>
              </w:rPr>
            </w:pPr>
            <w:r w:rsidRPr="00E54E7C">
              <w:rPr>
                <w:rFonts w:ascii="Times New Roman" w:hAnsi="Times New Roman" w:cs="Times New Roman"/>
                <w:sz w:val="24"/>
                <w:szCs w:val="24"/>
                <w:lang w:val="hr-HR"/>
              </w:rPr>
              <w:t>Povećanje broja mentalnih poremećaja kod mladih</w:t>
            </w:r>
          </w:p>
        </w:tc>
      </w:tr>
      <w:tr w:rsidR="004204FC" w:rsidRPr="0029344C" w14:paraId="425CBEF5" w14:textId="77777777" w:rsidTr="004204FC">
        <w:tc>
          <w:tcPr>
            <w:tcW w:w="6475" w:type="dxa"/>
            <w:shd w:val="clear" w:color="auto" w:fill="D0CECE" w:themeFill="background2" w:themeFillShade="E6"/>
          </w:tcPr>
          <w:p w14:paraId="78CA59A8" w14:textId="77777777" w:rsidR="004204FC" w:rsidRPr="00E54E7C" w:rsidRDefault="004204FC" w:rsidP="004204FC">
            <w:pPr>
              <w:jc w:val="center"/>
              <w:rPr>
                <w:rFonts w:ascii="Times New Roman" w:hAnsi="Times New Roman" w:cs="Times New Roman"/>
                <w:b/>
                <w:sz w:val="24"/>
                <w:szCs w:val="24"/>
                <w:lang w:val="hr-HR"/>
              </w:rPr>
            </w:pPr>
            <w:r w:rsidRPr="00E54E7C">
              <w:rPr>
                <w:rFonts w:ascii="Times New Roman" w:hAnsi="Times New Roman" w:cs="Times New Roman"/>
                <w:b/>
                <w:sz w:val="24"/>
                <w:szCs w:val="24"/>
                <w:lang w:val="hr-HR"/>
              </w:rPr>
              <w:t>PRILIKE</w:t>
            </w:r>
          </w:p>
        </w:tc>
        <w:tc>
          <w:tcPr>
            <w:tcW w:w="6475" w:type="dxa"/>
            <w:shd w:val="clear" w:color="auto" w:fill="D0CECE" w:themeFill="background2" w:themeFillShade="E6"/>
          </w:tcPr>
          <w:p w14:paraId="05DE75E0" w14:textId="77777777" w:rsidR="004204FC" w:rsidRPr="00E54E7C" w:rsidRDefault="004204FC" w:rsidP="004204FC">
            <w:pPr>
              <w:jc w:val="center"/>
              <w:rPr>
                <w:rFonts w:ascii="Times New Roman" w:hAnsi="Times New Roman" w:cs="Times New Roman"/>
                <w:b/>
                <w:sz w:val="24"/>
                <w:szCs w:val="24"/>
                <w:lang w:val="hr-HR"/>
              </w:rPr>
            </w:pPr>
            <w:r w:rsidRPr="00E54E7C">
              <w:rPr>
                <w:rFonts w:ascii="Times New Roman" w:hAnsi="Times New Roman" w:cs="Times New Roman"/>
                <w:b/>
                <w:sz w:val="24"/>
                <w:szCs w:val="24"/>
                <w:lang w:val="hr-HR"/>
              </w:rPr>
              <w:t>PRIJETNJE</w:t>
            </w:r>
          </w:p>
        </w:tc>
      </w:tr>
      <w:tr w:rsidR="004204FC" w:rsidRPr="009748EF" w14:paraId="20C59E02" w14:textId="77777777" w:rsidTr="004204FC">
        <w:tc>
          <w:tcPr>
            <w:tcW w:w="6475" w:type="dxa"/>
          </w:tcPr>
          <w:p w14:paraId="7B1699C3" w14:textId="77777777" w:rsidR="004204FC" w:rsidRPr="00E54E7C" w:rsidRDefault="004204FC" w:rsidP="004204FC">
            <w:pPr>
              <w:pStyle w:val="Odlomakpopisa"/>
              <w:numPr>
                <w:ilvl w:val="0"/>
                <w:numId w:val="29"/>
              </w:numPr>
              <w:rPr>
                <w:rFonts w:ascii="Times New Roman" w:hAnsi="Times New Roman" w:cs="Times New Roman"/>
                <w:sz w:val="24"/>
                <w:szCs w:val="24"/>
                <w:lang w:val="hr-HR"/>
              </w:rPr>
            </w:pPr>
            <w:r w:rsidRPr="00E54E7C">
              <w:rPr>
                <w:rFonts w:ascii="Times New Roman" w:hAnsi="Times New Roman" w:cs="Times New Roman"/>
                <w:sz w:val="24"/>
                <w:szCs w:val="24"/>
                <w:lang w:val="hr-HR"/>
              </w:rPr>
              <w:t>Promocija zdravlja kroz udruge za sport i rekreaciju</w:t>
            </w:r>
          </w:p>
          <w:p w14:paraId="2D15C919" w14:textId="77777777" w:rsidR="004204FC" w:rsidRPr="00E54E7C" w:rsidRDefault="004204FC" w:rsidP="004204FC">
            <w:pPr>
              <w:pStyle w:val="Odlomakpopisa"/>
              <w:numPr>
                <w:ilvl w:val="0"/>
                <w:numId w:val="29"/>
              </w:numPr>
              <w:rPr>
                <w:rFonts w:ascii="Times New Roman" w:hAnsi="Times New Roman" w:cs="Times New Roman"/>
                <w:sz w:val="24"/>
                <w:szCs w:val="24"/>
                <w:lang w:val="hr-HR"/>
              </w:rPr>
            </w:pPr>
            <w:r w:rsidRPr="00E54E7C">
              <w:rPr>
                <w:rFonts w:ascii="Times New Roman" w:hAnsi="Times New Roman" w:cs="Times New Roman"/>
                <w:sz w:val="24"/>
                <w:szCs w:val="24"/>
                <w:lang w:val="hr-HR"/>
              </w:rPr>
              <w:t xml:space="preserve">Nacionalni programi prevencije </w:t>
            </w:r>
          </w:p>
          <w:p w14:paraId="37D09647" w14:textId="77777777" w:rsidR="004204FC" w:rsidRPr="00E54E7C" w:rsidRDefault="004204FC" w:rsidP="004204FC">
            <w:pPr>
              <w:pStyle w:val="Odlomakpopisa"/>
              <w:numPr>
                <w:ilvl w:val="0"/>
                <w:numId w:val="29"/>
              </w:numPr>
              <w:rPr>
                <w:rFonts w:ascii="Times New Roman" w:hAnsi="Times New Roman" w:cs="Times New Roman"/>
                <w:sz w:val="24"/>
                <w:szCs w:val="24"/>
                <w:lang w:val="hr-HR"/>
              </w:rPr>
            </w:pPr>
            <w:r w:rsidRPr="00E54E7C">
              <w:rPr>
                <w:rFonts w:ascii="Times New Roman" w:hAnsi="Times New Roman" w:cs="Times New Roman"/>
                <w:sz w:val="24"/>
                <w:szCs w:val="24"/>
                <w:lang w:val="hr-HR"/>
              </w:rPr>
              <w:t>Promocija zdravlja putem društvenih mreža, promotivnih spotova i kampanja</w:t>
            </w:r>
          </w:p>
          <w:p w14:paraId="58220599" w14:textId="77777777" w:rsidR="004204FC" w:rsidRPr="00E54E7C" w:rsidRDefault="004204FC" w:rsidP="004204FC">
            <w:pPr>
              <w:pStyle w:val="Odlomakpopisa"/>
              <w:numPr>
                <w:ilvl w:val="0"/>
                <w:numId w:val="29"/>
              </w:numPr>
              <w:rPr>
                <w:rFonts w:ascii="Times New Roman" w:hAnsi="Times New Roman" w:cs="Times New Roman"/>
                <w:sz w:val="24"/>
                <w:szCs w:val="24"/>
                <w:lang w:val="hr-HR"/>
              </w:rPr>
            </w:pPr>
            <w:r w:rsidRPr="00E54E7C">
              <w:rPr>
                <w:rFonts w:ascii="Times New Roman" w:hAnsi="Times New Roman" w:cs="Times New Roman"/>
                <w:sz w:val="24"/>
                <w:szCs w:val="24"/>
                <w:lang w:val="hr-HR"/>
              </w:rPr>
              <w:t>Jačanje trenda zdravog načina života</w:t>
            </w:r>
          </w:p>
          <w:p w14:paraId="2C3D9653" w14:textId="77777777" w:rsidR="004204FC" w:rsidRPr="00E54E7C" w:rsidRDefault="004204FC" w:rsidP="004204FC">
            <w:pPr>
              <w:pStyle w:val="Odlomakpopisa"/>
              <w:numPr>
                <w:ilvl w:val="0"/>
                <w:numId w:val="29"/>
              </w:numPr>
              <w:rPr>
                <w:rFonts w:ascii="Times New Roman" w:hAnsi="Times New Roman" w:cs="Times New Roman"/>
                <w:sz w:val="24"/>
                <w:szCs w:val="24"/>
                <w:lang w:val="hr-HR"/>
              </w:rPr>
            </w:pPr>
            <w:r w:rsidRPr="00E54E7C">
              <w:rPr>
                <w:rFonts w:ascii="Times New Roman" w:hAnsi="Times New Roman" w:cs="Times New Roman"/>
                <w:sz w:val="24"/>
                <w:szCs w:val="24"/>
                <w:lang w:val="hr-HR"/>
              </w:rPr>
              <w:t>Dobra raspoloživost prostora i programa za kretanje i rekreaciju</w:t>
            </w:r>
          </w:p>
          <w:p w14:paraId="51BCBC87" w14:textId="77777777" w:rsidR="004204FC" w:rsidRPr="00E54E7C" w:rsidRDefault="004204FC" w:rsidP="004204FC">
            <w:pPr>
              <w:pStyle w:val="Odlomakpopisa"/>
              <w:numPr>
                <w:ilvl w:val="0"/>
                <w:numId w:val="29"/>
              </w:numPr>
              <w:rPr>
                <w:rFonts w:ascii="Times New Roman" w:hAnsi="Times New Roman" w:cs="Times New Roman"/>
                <w:sz w:val="24"/>
                <w:szCs w:val="24"/>
                <w:lang w:val="hr-HR"/>
              </w:rPr>
            </w:pPr>
            <w:r w:rsidRPr="00E54E7C">
              <w:rPr>
                <w:rFonts w:ascii="Times New Roman" w:hAnsi="Times New Roman" w:cs="Times New Roman"/>
                <w:sz w:val="24"/>
                <w:szCs w:val="24"/>
                <w:lang w:val="hr-HR"/>
              </w:rPr>
              <w:t>EU fondovi</w:t>
            </w:r>
          </w:p>
        </w:tc>
        <w:tc>
          <w:tcPr>
            <w:tcW w:w="6475" w:type="dxa"/>
          </w:tcPr>
          <w:p w14:paraId="509960BB" w14:textId="77777777" w:rsidR="004204FC" w:rsidRPr="00E54E7C" w:rsidRDefault="004204FC" w:rsidP="004204FC">
            <w:pPr>
              <w:pStyle w:val="Odlomakpopisa"/>
              <w:numPr>
                <w:ilvl w:val="0"/>
                <w:numId w:val="29"/>
              </w:numPr>
              <w:rPr>
                <w:rFonts w:ascii="Times New Roman" w:hAnsi="Times New Roman" w:cs="Times New Roman"/>
                <w:sz w:val="24"/>
                <w:szCs w:val="24"/>
                <w:lang w:val="hr-HR"/>
              </w:rPr>
            </w:pPr>
            <w:r w:rsidRPr="00E54E7C">
              <w:rPr>
                <w:rFonts w:ascii="Times New Roman" w:hAnsi="Times New Roman" w:cs="Times New Roman"/>
                <w:sz w:val="24"/>
                <w:szCs w:val="24"/>
                <w:lang w:val="hr-HR"/>
              </w:rPr>
              <w:t>Nedostatak zdravstvenog osoblja</w:t>
            </w:r>
          </w:p>
          <w:p w14:paraId="2720D009" w14:textId="77777777" w:rsidR="004204FC" w:rsidRPr="00E54E7C" w:rsidRDefault="004204FC" w:rsidP="004204FC">
            <w:pPr>
              <w:pStyle w:val="Odlomakpopisa"/>
              <w:numPr>
                <w:ilvl w:val="0"/>
                <w:numId w:val="29"/>
              </w:numPr>
              <w:rPr>
                <w:rFonts w:ascii="Times New Roman" w:hAnsi="Times New Roman" w:cs="Times New Roman"/>
                <w:sz w:val="24"/>
                <w:szCs w:val="24"/>
                <w:lang w:val="hr-HR"/>
              </w:rPr>
            </w:pPr>
            <w:r w:rsidRPr="00E54E7C">
              <w:rPr>
                <w:rFonts w:ascii="Times New Roman" w:hAnsi="Times New Roman" w:cs="Times New Roman"/>
                <w:sz w:val="24"/>
                <w:szCs w:val="24"/>
                <w:lang w:val="hr-HR"/>
              </w:rPr>
              <w:t>Opterećenost zdravstvenog sustava</w:t>
            </w:r>
          </w:p>
          <w:p w14:paraId="30D9A48A" w14:textId="77777777" w:rsidR="004204FC" w:rsidRPr="00E54E7C" w:rsidRDefault="004204FC" w:rsidP="004204FC">
            <w:pPr>
              <w:pStyle w:val="Odlomakpopisa"/>
              <w:numPr>
                <w:ilvl w:val="0"/>
                <w:numId w:val="29"/>
              </w:numPr>
              <w:rPr>
                <w:rFonts w:ascii="Times New Roman" w:hAnsi="Times New Roman" w:cs="Times New Roman"/>
                <w:sz w:val="24"/>
                <w:szCs w:val="24"/>
                <w:lang w:val="hr-HR"/>
              </w:rPr>
            </w:pPr>
            <w:r w:rsidRPr="00E54E7C">
              <w:rPr>
                <w:rFonts w:ascii="Times New Roman" w:hAnsi="Times New Roman" w:cs="Times New Roman"/>
                <w:sz w:val="24"/>
                <w:szCs w:val="24"/>
                <w:lang w:val="hr-HR"/>
              </w:rPr>
              <w:t xml:space="preserve">Zastarjela zdravstvena oprema </w:t>
            </w:r>
          </w:p>
          <w:p w14:paraId="288A0F9C" w14:textId="77777777" w:rsidR="004204FC" w:rsidRPr="00E54E7C" w:rsidRDefault="004204FC" w:rsidP="004204FC">
            <w:pPr>
              <w:pStyle w:val="Odlomakpopisa"/>
              <w:numPr>
                <w:ilvl w:val="0"/>
                <w:numId w:val="29"/>
              </w:numPr>
              <w:rPr>
                <w:rFonts w:ascii="Times New Roman" w:hAnsi="Times New Roman" w:cs="Times New Roman"/>
                <w:sz w:val="24"/>
                <w:szCs w:val="24"/>
                <w:lang w:val="hr-HR"/>
              </w:rPr>
            </w:pPr>
            <w:r w:rsidRPr="00E54E7C">
              <w:rPr>
                <w:rFonts w:ascii="Times New Roman" w:hAnsi="Times New Roman" w:cs="Times New Roman"/>
                <w:sz w:val="24"/>
                <w:szCs w:val="24"/>
                <w:lang w:val="hr-HR"/>
              </w:rPr>
              <w:t>Opasnost od  poroka „novog“ doba (igre na sreću, kompjuterske igre, ovisnost o nezdravoj hrani)</w:t>
            </w:r>
          </w:p>
          <w:p w14:paraId="5385A677" w14:textId="77777777" w:rsidR="004204FC" w:rsidRPr="00E54E7C" w:rsidRDefault="004204FC" w:rsidP="004204FC">
            <w:pPr>
              <w:pStyle w:val="Odlomakpopisa"/>
              <w:numPr>
                <w:ilvl w:val="0"/>
                <w:numId w:val="29"/>
              </w:numPr>
              <w:rPr>
                <w:rFonts w:ascii="Times New Roman" w:hAnsi="Times New Roman" w:cs="Times New Roman"/>
                <w:sz w:val="24"/>
                <w:szCs w:val="24"/>
                <w:lang w:val="hr-HR"/>
              </w:rPr>
            </w:pPr>
            <w:r w:rsidRPr="00E54E7C">
              <w:rPr>
                <w:rFonts w:ascii="Times New Roman" w:hAnsi="Times New Roman" w:cs="Times New Roman"/>
                <w:sz w:val="24"/>
                <w:szCs w:val="24"/>
                <w:lang w:val="hr-HR"/>
              </w:rPr>
              <w:t xml:space="preserve">Pritisak okoline na mlade </w:t>
            </w:r>
          </w:p>
          <w:p w14:paraId="4950186B" w14:textId="77777777" w:rsidR="004204FC" w:rsidRPr="00E54E7C" w:rsidRDefault="004204FC" w:rsidP="004204FC">
            <w:pPr>
              <w:pStyle w:val="Odlomakpopisa"/>
              <w:numPr>
                <w:ilvl w:val="0"/>
                <w:numId w:val="29"/>
              </w:numPr>
              <w:rPr>
                <w:rFonts w:ascii="Times New Roman" w:hAnsi="Times New Roman" w:cs="Times New Roman"/>
                <w:sz w:val="24"/>
                <w:szCs w:val="24"/>
                <w:lang w:val="hr-HR"/>
              </w:rPr>
            </w:pPr>
            <w:r w:rsidRPr="00E54E7C">
              <w:rPr>
                <w:rFonts w:ascii="Times New Roman" w:hAnsi="Times New Roman" w:cs="Times New Roman"/>
                <w:sz w:val="24"/>
                <w:szCs w:val="24"/>
                <w:lang w:val="hr-HR"/>
              </w:rPr>
              <w:t>Negativne klimatske promjene</w:t>
            </w:r>
          </w:p>
        </w:tc>
      </w:tr>
    </w:tbl>
    <w:p w14:paraId="584B8419" w14:textId="77777777" w:rsidR="00E54E7C" w:rsidRDefault="00E54E7C" w:rsidP="004204FC">
      <w:pPr>
        <w:rPr>
          <w:rFonts w:ascii="Times New Roman" w:hAnsi="Times New Roman" w:cs="Times New Roman"/>
          <w:sz w:val="24"/>
          <w:szCs w:val="24"/>
        </w:rPr>
      </w:pPr>
    </w:p>
    <w:p w14:paraId="641796F6" w14:textId="6E8B8D3D" w:rsidR="004204FC" w:rsidRPr="004204FC" w:rsidRDefault="004204FC" w:rsidP="008667A4">
      <w:pPr>
        <w:pStyle w:val="Naslov2"/>
        <w:spacing w:before="0"/>
        <w:rPr>
          <w:rFonts w:ascii="Times New Roman" w:hAnsi="Times New Roman" w:cs="Times New Roman"/>
          <w:b/>
          <w:bCs/>
          <w:color w:val="000000" w:themeColor="text1"/>
        </w:rPr>
      </w:pPr>
      <w:bookmarkStart w:id="20" w:name="_Toc24112579"/>
      <w:r w:rsidRPr="004204FC">
        <w:rPr>
          <w:rFonts w:ascii="Times New Roman" w:hAnsi="Times New Roman" w:cs="Times New Roman"/>
          <w:b/>
          <w:bCs/>
          <w:color w:val="000000" w:themeColor="text1"/>
        </w:rPr>
        <w:t xml:space="preserve">3.6. </w:t>
      </w:r>
      <w:r w:rsidR="00D20654" w:rsidRPr="00F25F27">
        <w:rPr>
          <w:rFonts w:ascii="Times New Roman" w:hAnsi="Times New Roman" w:cs="Times New Roman"/>
          <w:b/>
          <w:bCs/>
          <w:color w:val="000000" w:themeColor="text1"/>
          <w:lang w:val="hr-HR"/>
        </w:rPr>
        <w:t>Ruralna područja</w:t>
      </w:r>
      <w:bookmarkEnd w:id="20"/>
      <w:r w:rsidR="00D20654" w:rsidRPr="004204FC">
        <w:rPr>
          <w:rFonts w:ascii="Times New Roman" w:hAnsi="Times New Roman" w:cs="Times New Roman"/>
          <w:b/>
          <w:bCs/>
          <w:color w:val="000000" w:themeColor="text1"/>
        </w:rPr>
        <w:t xml:space="preserve"> </w:t>
      </w:r>
    </w:p>
    <w:tbl>
      <w:tblPr>
        <w:tblStyle w:val="Reetkatablice"/>
        <w:tblW w:w="0" w:type="auto"/>
        <w:tblLook w:val="04A0" w:firstRow="1" w:lastRow="0" w:firstColumn="1" w:lastColumn="0" w:noHBand="0" w:noVBand="1"/>
      </w:tblPr>
      <w:tblGrid>
        <w:gridCol w:w="4586"/>
        <w:gridCol w:w="4764"/>
      </w:tblGrid>
      <w:tr w:rsidR="004204FC" w:rsidRPr="0029344C" w14:paraId="21315775" w14:textId="77777777" w:rsidTr="004204FC">
        <w:tc>
          <w:tcPr>
            <w:tcW w:w="6475" w:type="dxa"/>
            <w:shd w:val="clear" w:color="auto" w:fill="D0CECE" w:themeFill="background2" w:themeFillShade="E6"/>
          </w:tcPr>
          <w:p w14:paraId="78073A13" w14:textId="77777777" w:rsidR="004204FC" w:rsidRPr="0029344C" w:rsidRDefault="004204FC" w:rsidP="004204FC">
            <w:pPr>
              <w:jc w:val="center"/>
              <w:rPr>
                <w:rFonts w:ascii="Times New Roman" w:hAnsi="Times New Roman" w:cs="Times New Roman"/>
                <w:b/>
                <w:sz w:val="24"/>
                <w:szCs w:val="24"/>
              </w:rPr>
            </w:pPr>
            <w:r w:rsidRPr="0029344C">
              <w:rPr>
                <w:rFonts w:ascii="Times New Roman" w:hAnsi="Times New Roman" w:cs="Times New Roman"/>
                <w:b/>
                <w:sz w:val="24"/>
                <w:szCs w:val="24"/>
              </w:rPr>
              <w:t>SNAGE</w:t>
            </w:r>
          </w:p>
        </w:tc>
        <w:tc>
          <w:tcPr>
            <w:tcW w:w="6475" w:type="dxa"/>
            <w:shd w:val="clear" w:color="auto" w:fill="D0CECE" w:themeFill="background2" w:themeFillShade="E6"/>
          </w:tcPr>
          <w:p w14:paraId="484BDB85" w14:textId="77777777" w:rsidR="004204FC" w:rsidRPr="0029344C" w:rsidRDefault="004204FC" w:rsidP="004204FC">
            <w:pPr>
              <w:jc w:val="center"/>
              <w:rPr>
                <w:rFonts w:ascii="Times New Roman" w:hAnsi="Times New Roman" w:cs="Times New Roman"/>
                <w:b/>
                <w:sz w:val="24"/>
                <w:szCs w:val="24"/>
              </w:rPr>
            </w:pPr>
            <w:r w:rsidRPr="0029344C">
              <w:rPr>
                <w:rFonts w:ascii="Times New Roman" w:hAnsi="Times New Roman" w:cs="Times New Roman"/>
                <w:b/>
                <w:sz w:val="24"/>
                <w:szCs w:val="24"/>
              </w:rPr>
              <w:t>SLABOSTI</w:t>
            </w:r>
          </w:p>
        </w:tc>
      </w:tr>
      <w:tr w:rsidR="004204FC" w:rsidRPr="00E54E7C" w14:paraId="7BC136BF" w14:textId="77777777" w:rsidTr="004204FC">
        <w:tc>
          <w:tcPr>
            <w:tcW w:w="6475" w:type="dxa"/>
          </w:tcPr>
          <w:p w14:paraId="7CF4EAAF" w14:textId="77777777" w:rsidR="004204FC" w:rsidRPr="00E54E7C" w:rsidRDefault="004204FC" w:rsidP="004204FC">
            <w:pPr>
              <w:pStyle w:val="Odlomakpopisa"/>
              <w:numPr>
                <w:ilvl w:val="0"/>
                <w:numId w:val="29"/>
              </w:numPr>
              <w:rPr>
                <w:rFonts w:ascii="Times New Roman" w:hAnsi="Times New Roman" w:cs="Times New Roman"/>
                <w:sz w:val="24"/>
                <w:szCs w:val="24"/>
                <w:lang w:val="hr-HR"/>
              </w:rPr>
            </w:pPr>
            <w:r w:rsidRPr="00E54E7C">
              <w:rPr>
                <w:rFonts w:ascii="Times New Roman" w:hAnsi="Times New Roman" w:cs="Times New Roman"/>
                <w:sz w:val="24"/>
                <w:szCs w:val="24"/>
                <w:lang w:val="hr-HR"/>
              </w:rPr>
              <w:t>Velik broj mladih živi u ruralnim područjima</w:t>
            </w:r>
          </w:p>
          <w:p w14:paraId="5ADC2AD7" w14:textId="77777777" w:rsidR="004204FC" w:rsidRPr="00E54E7C" w:rsidRDefault="004204FC" w:rsidP="004204FC">
            <w:pPr>
              <w:pStyle w:val="Odlomakpopisa"/>
              <w:numPr>
                <w:ilvl w:val="0"/>
                <w:numId w:val="29"/>
              </w:numPr>
              <w:rPr>
                <w:rFonts w:ascii="Times New Roman" w:hAnsi="Times New Roman" w:cs="Times New Roman"/>
                <w:sz w:val="24"/>
                <w:szCs w:val="24"/>
                <w:lang w:val="hr-HR"/>
              </w:rPr>
            </w:pPr>
            <w:r w:rsidRPr="00E54E7C">
              <w:rPr>
                <w:rFonts w:ascii="Times New Roman" w:hAnsi="Times New Roman" w:cs="Times New Roman"/>
                <w:sz w:val="24"/>
                <w:szCs w:val="24"/>
                <w:lang w:val="hr-HR"/>
              </w:rPr>
              <w:t>Poticaji lokalne samouprave za ostanak mladih u ruralnim područjima</w:t>
            </w:r>
          </w:p>
        </w:tc>
        <w:tc>
          <w:tcPr>
            <w:tcW w:w="6475" w:type="dxa"/>
          </w:tcPr>
          <w:p w14:paraId="4B647044" w14:textId="77777777" w:rsidR="004204FC" w:rsidRPr="00E54E7C" w:rsidRDefault="004204FC" w:rsidP="004204FC">
            <w:pPr>
              <w:pStyle w:val="Odlomakpopisa"/>
              <w:numPr>
                <w:ilvl w:val="0"/>
                <w:numId w:val="29"/>
              </w:numPr>
              <w:rPr>
                <w:rFonts w:ascii="Times New Roman" w:hAnsi="Times New Roman" w:cs="Times New Roman"/>
                <w:sz w:val="24"/>
                <w:szCs w:val="24"/>
                <w:lang w:val="hr-HR"/>
              </w:rPr>
            </w:pPr>
            <w:r w:rsidRPr="00E54E7C">
              <w:rPr>
                <w:rFonts w:ascii="Times New Roman" w:hAnsi="Times New Roman" w:cs="Times New Roman"/>
                <w:sz w:val="24"/>
                <w:szCs w:val="24"/>
                <w:lang w:val="hr-HR"/>
              </w:rPr>
              <w:t>Nedostatak radnih mjesta u ruralnim područjima</w:t>
            </w:r>
          </w:p>
          <w:p w14:paraId="6733CBB3" w14:textId="77777777" w:rsidR="004204FC" w:rsidRPr="00E54E7C" w:rsidRDefault="004204FC" w:rsidP="004204FC">
            <w:pPr>
              <w:pStyle w:val="Odlomakpopisa"/>
              <w:numPr>
                <w:ilvl w:val="0"/>
                <w:numId w:val="29"/>
              </w:numPr>
              <w:rPr>
                <w:rFonts w:ascii="Times New Roman" w:hAnsi="Times New Roman" w:cs="Times New Roman"/>
                <w:sz w:val="24"/>
                <w:szCs w:val="24"/>
                <w:lang w:val="hr-HR"/>
              </w:rPr>
            </w:pPr>
            <w:r w:rsidRPr="00E54E7C">
              <w:rPr>
                <w:rFonts w:ascii="Times New Roman" w:hAnsi="Times New Roman" w:cs="Times New Roman"/>
                <w:sz w:val="24"/>
                <w:szCs w:val="24"/>
                <w:lang w:val="hr-HR"/>
              </w:rPr>
              <w:t>Slabija prometna povezanost</w:t>
            </w:r>
          </w:p>
          <w:p w14:paraId="491A7A8D" w14:textId="77777777" w:rsidR="004204FC" w:rsidRPr="00E54E7C" w:rsidRDefault="004204FC" w:rsidP="004204FC">
            <w:pPr>
              <w:rPr>
                <w:rFonts w:ascii="Times New Roman" w:hAnsi="Times New Roman" w:cs="Times New Roman"/>
                <w:sz w:val="24"/>
                <w:szCs w:val="24"/>
                <w:lang w:val="hr-HR"/>
              </w:rPr>
            </w:pPr>
          </w:p>
          <w:p w14:paraId="17DC5BFA" w14:textId="77777777" w:rsidR="004204FC" w:rsidRPr="00E54E7C" w:rsidRDefault="004204FC" w:rsidP="004204FC">
            <w:pPr>
              <w:ind w:left="360"/>
              <w:rPr>
                <w:rFonts w:ascii="Times New Roman" w:hAnsi="Times New Roman" w:cs="Times New Roman"/>
                <w:sz w:val="24"/>
                <w:szCs w:val="24"/>
                <w:lang w:val="hr-HR"/>
              </w:rPr>
            </w:pPr>
          </w:p>
        </w:tc>
      </w:tr>
      <w:tr w:rsidR="004204FC" w:rsidRPr="00E54E7C" w14:paraId="0F381332" w14:textId="77777777" w:rsidTr="004204FC">
        <w:tc>
          <w:tcPr>
            <w:tcW w:w="6475" w:type="dxa"/>
            <w:shd w:val="clear" w:color="auto" w:fill="D0CECE" w:themeFill="background2" w:themeFillShade="E6"/>
          </w:tcPr>
          <w:p w14:paraId="3E5E2EAE" w14:textId="77777777" w:rsidR="004204FC" w:rsidRPr="00E54E7C" w:rsidRDefault="004204FC" w:rsidP="004204FC">
            <w:pPr>
              <w:jc w:val="center"/>
              <w:rPr>
                <w:rFonts w:ascii="Times New Roman" w:hAnsi="Times New Roman" w:cs="Times New Roman"/>
                <w:b/>
                <w:sz w:val="24"/>
                <w:szCs w:val="24"/>
                <w:lang w:val="hr-HR"/>
              </w:rPr>
            </w:pPr>
            <w:r w:rsidRPr="00E54E7C">
              <w:rPr>
                <w:rFonts w:ascii="Times New Roman" w:hAnsi="Times New Roman" w:cs="Times New Roman"/>
                <w:b/>
                <w:sz w:val="24"/>
                <w:szCs w:val="24"/>
                <w:lang w:val="hr-HR"/>
              </w:rPr>
              <w:t>PRILIKE</w:t>
            </w:r>
          </w:p>
        </w:tc>
        <w:tc>
          <w:tcPr>
            <w:tcW w:w="6475" w:type="dxa"/>
            <w:shd w:val="clear" w:color="auto" w:fill="D0CECE" w:themeFill="background2" w:themeFillShade="E6"/>
          </w:tcPr>
          <w:p w14:paraId="3E319543" w14:textId="77777777" w:rsidR="004204FC" w:rsidRPr="00E54E7C" w:rsidRDefault="004204FC" w:rsidP="004204FC">
            <w:pPr>
              <w:jc w:val="center"/>
              <w:rPr>
                <w:rFonts w:ascii="Times New Roman" w:hAnsi="Times New Roman" w:cs="Times New Roman"/>
                <w:b/>
                <w:sz w:val="24"/>
                <w:szCs w:val="24"/>
                <w:lang w:val="hr-HR"/>
              </w:rPr>
            </w:pPr>
            <w:r w:rsidRPr="00E54E7C">
              <w:rPr>
                <w:rFonts w:ascii="Times New Roman" w:hAnsi="Times New Roman" w:cs="Times New Roman"/>
                <w:b/>
                <w:sz w:val="24"/>
                <w:szCs w:val="24"/>
                <w:lang w:val="hr-HR"/>
              </w:rPr>
              <w:t>PRIJETNJE</w:t>
            </w:r>
          </w:p>
        </w:tc>
      </w:tr>
      <w:tr w:rsidR="004204FC" w:rsidRPr="00E54E7C" w14:paraId="39936C5A" w14:textId="77777777" w:rsidTr="004204FC">
        <w:tc>
          <w:tcPr>
            <w:tcW w:w="6475" w:type="dxa"/>
          </w:tcPr>
          <w:p w14:paraId="75450F32" w14:textId="77777777" w:rsidR="004204FC" w:rsidRPr="00E54E7C" w:rsidRDefault="004204FC" w:rsidP="004204FC">
            <w:pPr>
              <w:pStyle w:val="Odlomakpopisa"/>
              <w:numPr>
                <w:ilvl w:val="0"/>
                <w:numId w:val="29"/>
              </w:numPr>
              <w:rPr>
                <w:rFonts w:ascii="Times New Roman" w:hAnsi="Times New Roman" w:cs="Times New Roman"/>
                <w:sz w:val="24"/>
                <w:szCs w:val="24"/>
                <w:lang w:val="hr-HR"/>
              </w:rPr>
            </w:pPr>
            <w:r w:rsidRPr="00E54E7C">
              <w:rPr>
                <w:rFonts w:ascii="Times New Roman" w:hAnsi="Times New Roman" w:cs="Times New Roman"/>
                <w:sz w:val="24"/>
                <w:szCs w:val="24"/>
                <w:lang w:val="hr-HR"/>
              </w:rPr>
              <w:t xml:space="preserve">Zdraviji i kvalitetniji život za mlade </w:t>
            </w:r>
          </w:p>
          <w:p w14:paraId="7564ED8B" w14:textId="77777777" w:rsidR="004204FC" w:rsidRPr="00E54E7C" w:rsidRDefault="004204FC" w:rsidP="004204FC">
            <w:pPr>
              <w:pStyle w:val="Odlomakpopisa"/>
              <w:numPr>
                <w:ilvl w:val="0"/>
                <w:numId w:val="29"/>
              </w:numPr>
              <w:rPr>
                <w:rFonts w:ascii="Times New Roman" w:hAnsi="Times New Roman" w:cs="Times New Roman"/>
                <w:sz w:val="24"/>
                <w:szCs w:val="24"/>
                <w:lang w:val="hr-HR"/>
              </w:rPr>
            </w:pPr>
            <w:r w:rsidRPr="00E54E7C">
              <w:rPr>
                <w:rFonts w:ascii="Times New Roman" w:hAnsi="Times New Roman" w:cs="Times New Roman"/>
                <w:sz w:val="24"/>
                <w:szCs w:val="24"/>
                <w:lang w:val="hr-HR"/>
              </w:rPr>
              <w:t>EU fondovi</w:t>
            </w:r>
          </w:p>
          <w:p w14:paraId="3BF9DB6B" w14:textId="77777777" w:rsidR="004204FC" w:rsidRPr="00E54E7C" w:rsidRDefault="004204FC" w:rsidP="004204FC">
            <w:pPr>
              <w:pStyle w:val="Odlomakpopisa"/>
              <w:numPr>
                <w:ilvl w:val="0"/>
                <w:numId w:val="29"/>
              </w:numPr>
              <w:rPr>
                <w:rFonts w:ascii="Times New Roman" w:hAnsi="Times New Roman" w:cs="Times New Roman"/>
                <w:sz w:val="24"/>
                <w:szCs w:val="24"/>
                <w:lang w:val="hr-HR"/>
              </w:rPr>
            </w:pPr>
            <w:r w:rsidRPr="00E54E7C">
              <w:rPr>
                <w:rFonts w:ascii="Times New Roman" w:hAnsi="Times New Roman" w:cs="Times New Roman"/>
                <w:sz w:val="24"/>
                <w:szCs w:val="24"/>
                <w:lang w:val="hr-HR"/>
              </w:rPr>
              <w:t>Dio mladih u budućnosti vidi sebe da živi ili radi u ruralnim područjima</w:t>
            </w:r>
          </w:p>
        </w:tc>
        <w:tc>
          <w:tcPr>
            <w:tcW w:w="6475" w:type="dxa"/>
          </w:tcPr>
          <w:p w14:paraId="7B635D54" w14:textId="77777777" w:rsidR="004204FC" w:rsidRPr="00E54E7C" w:rsidRDefault="004204FC" w:rsidP="004204FC">
            <w:pPr>
              <w:pStyle w:val="Odlomakpopisa"/>
              <w:numPr>
                <w:ilvl w:val="0"/>
                <w:numId w:val="29"/>
              </w:numPr>
              <w:rPr>
                <w:rFonts w:ascii="Times New Roman" w:hAnsi="Times New Roman" w:cs="Times New Roman"/>
                <w:sz w:val="24"/>
                <w:szCs w:val="24"/>
                <w:lang w:val="hr-HR"/>
              </w:rPr>
            </w:pPr>
            <w:r w:rsidRPr="00E54E7C">
              <w:rPr>
                <w:rFonts w:ascii="Times New Roman" w:hAnsi="Times New Roman" w:cs="Times New Roman"/>
                <w:sz w:val="24"/>
                <w:szCs w:val="24"/>
                <w:lang w:val="hr-HR"/>
              </w:rPr>
              <w:t>Nedovoljno razvijena poduzetnička  infrastruktura</w:t>
            </w:r>
          </w:p>
          <w:p w14:paraId="2E0047F8" w14:textId="77777777" w:rsidR="004204FC" w:rsidRPr="00E54E7C" w:rsidRDefault="004204FC" w:rsidP="004204FC">
            <w:pPr>
              <w:pStyle w:val="Odlomakpopisa"/>
              <w:numPr>
                <w:ilvl w:val="0"/>
                <w:numId w:val="29"/>
              </w:numPr>
              <w:rPr>
                <w:rFonts w:ascii="Times New Roman" w:hAnsi="Times New Roman" w:cs="Times New Roman"/>
                <w:sz w:val="24"/>
                <w:szCs w:val="24"/>
                <w:lang w:val="hr-HR"/>
              </w:rPr>
            </w:pPr>
            <w:r w:rsidRPr="00E54E7C">
              <w:rPr>
                <w:rFonts w:ascii="Times New Roman" w:hAnsi="Times New Roman" w:cs="Times New Roman"/>
                <w:sz w:val="24"/>
                <w:szCs w:val="24"/>
                <w:lang w:val="hr-HR"/>
              </w:rPr>
              <w:t>Nedostatak različitih događanja</w:t>
            </w:r>
          </w:p>
          <w:p w14:paraId="5BD5B0A9" w14:textId="77777777" w:rsidR="004204FC" w:rsidRPr="00E54E7C" w:rsidRDefault="004204FC" w:rsidP="004204FC">
            <w:pPr>
              <w:pStyle w:val="Odlomakpopisa"/>
              <w:numPr>
                <w:ilvl w:val="0"/>
                <w:numId w:val="29"/>
              </w:numPr>
              <w:rPr>
                <w:rFonts w:ascii="Times New Roman" w:hAnsi="Times New Roman" w:cs="Times New Roman"/>
                <w:sz w:val="24"/>
                <w:szCs w:val="24"/>
                <w:lang w:val="hr-HR"/>
              </w:rPr>
            </w:pPr>
            <w:r w:rsidRPr="00E54E7C">
              <w:rPr>
                <w:rFonts w:ascii="Times New Roman" w:hAnsi="Times New Roman" w:cs="Times New Roman"/>
                <w:sz w:val="24"/>
                <w:szCs w:val="24"/>
                <w:lang w:val="hr-HR"/>
              </w:rPr>
              <w:t>Migracije stanovništva</w:t>
            </w:r>
          </w:p>
          <w:p w14:paraId="2FE72CBF" w14:textId="77777777" w:rsidR="004204FC" w:rsidRPr="00E54E7C" w:rsidRDefault="004204FC" w:rsidP="004204FC">
            <w:pPr>
              <w:pStyle w:val="Odlomakpopisa"/>
              <w:numPr>
                <w:ilvl w:val="0"/>
                <w:numId w:val="29"/>
              </w:numPr>
              <w:rPr>
                <w:rFonts w:ascii="Times New Roman" w:hAnsi="Times New Roman" w:cs="Times New Roman"/>
                <w:sz w:val="24"/>
                <w:szCs w:val="24"/>
                <w:lang w:val="hr-HR"/>
              </w:rPr>
            </w:pPr>
            <w:r w:rsidRPr="00E54E7C">
              <w:rPr>
                <w:rFonts w:ascii="Times New Roman" w:hAnsi="Times New Roman" w:cs="Times New Roman"/>
                <w:sz w:val="24"/>
                <w:szCs w:val="24"/>
                <w:lang w:val="hr-HR"/>
              </w:rPr>
              <w:t xml:space="preserve">Nejednaki razvoj jedinica lokalne samouprave </w:t>
            </w:r>
          </w:p>
          <w:p w14:paraId="52AC5DB3" w14:textId="77777777" w:rsidR="004204FC" w:rsidRPr="00E54E7C" w:rsidRDefault="004204FC" w:rsidP="004204FC">
            <w:pPr>
              <w:pStyle w:val="Odlomakpopisa"/>
              <w:numPr>
                <w:ilvl w:val="0"/>
                <w:numId w:val="29"/>
              </w:numPr>
              <w:rPr>
                <w:rFonts w:ascii="Times New Roman" w:hAnsi="Times New Roman" w:cs="Times New Roman"/>
                <w:sz w:val="24"/>
                <w:szCs w:val="24"/>
                <w:lang w:val="hr-HR"/>
              </w:rPr>
            </w:pPr>
            <w:r w:rsidRPr="00E54E7C">
              <w:rPr>
                <w:rFonts w:ascii="Times New Roman" w:hAnsi="Times New Roman" w:cs="Times New Roman"/>
                <w:sz w:val="24"/>
                <w:szCs w:val="24"/>
                <w:lang w:val="hr-HR"/>
              </w:rPr>
              <w:t>Udaljenost ruralnih područja od administrativnih središta</w:t>
            </w:r>
          </w:p>
        </w:tc>
      </w:tr>
    </w:tbl>
    <w:p w14:paraId="15422F30" w14:textId="278E3C16" w:rsidR="004204FC" w:rsidRPr="00E54E7C" w:rsidRDefault="004204FC" w:rsidP="008667A4">
      <w:pPr>
        <w:pStyle w:val="Naslov2"/>
        <w:spacing w:before="0"/>
        <w:rPr>
          <w:rFonts w:ascii="Times New Roman" w:hAnsi="Times New Roman" w:cs="Times New Roman"/>
          <w:b/>
          <w:bCs/>
          <w:color w:val="000000" w:themeColor="text1"/>
          <w:lang w:val="hr-HR"/>
        </w:rPr>
      </w:pPr>
      <w:bookmarkStart w:id="21" w:name="_Toc24112580"/>
      <w:r w:rsidRPr="00E54E7C">
        <w:rPr>
          <w:rFonts w:ascii="Times New Roman" w:hAnsi="Times New Roman" w:cs="Times New Roman"/>
          <w:b/>
          <w:bCs/>
          <w:color w:val="000000" w:themeColor="text1"/>
          <w:lang w:val="hr-HR"/>
        </w:rPr>
        <w:lastRenderedPageBreak/>
        <w:t xml:space="preserve">3.7. </w:t>
      </w:r>
      <w:r w:rsidR="00D20654" w:rsidRPr="00E54E7C">
        <w:rPr>
          <w:rFonts w:ascii="Times New Roman" w:hAnsi="Times New Roman" w:cs="Times New Roman"/>
          <w:b/>
          <w:bCs/>
          <w:color w:val="000000" w:themeColor="text1"/>
          <w:lang w:val="hr-HR"/>
        </w:rPr>
        <w:t>Održivi razvoj, europsko i globalno okruženje</w:t>
      </w:r>
      <w:bookmarkEnd w:id="21"/>
    </w:p>
    <w:tbl>
      <w:tblPr>
        <w:tblStyle w:val="Reetkatablice"/>
        <w:tblW w:w="0" w:type="auto"/>
        <w:tblLook w:val="04A0" w:firstRow="1" w:lastRow="0" w:firstColumn="1" w:lastColumn="0" w:noHBand="0" w:noVBand="1"/>
      </w:tblPr>
      <w:tblGrid>
        <w:gridCol w:w="4643"/>
        <w:gridCol w:w="4707"/>
      </w:tblGrid>
      <w:tr w:rsidR="004204FC" w:rsidRPr="00E54E7C" w14:paraId="57EDE196" w14:textId="77777777" w:rsidTr="004204FC">
        <w:tc>
          <w:tcPr>
            <w:tcW w:w="6475" w:type="dxa"/>
            <w:shd w:val="clear" w:color="auto" w:fill="D0CECE" w:themeFill="background2" w:themeFillShade="E6"/>
          </w:tcPr>
          <w:p w14:paraId="059ACA49" w14:textId="77777777" w:rsidR="004204FC" w:rsidRPr="00E54E7C" w:rsidRDefault="004204FC" w:rsidP="00603EA5">
            <w:pPr>
              <w:jc w:val="center"/>
              <w:rPr>
                <w:rFonts w:ascii="Times New Roman" w:hAnsi="Times New Roman" w:cs="Times New Roman"/>
                <w:b/>
                <w:sz w:val="24"/>
                <w:szCs w:val="24"/>
                <w:lang w:val="hr-HR"/>
              </w:rPr>
            </w:pPr>
            <w:r w:rsidRPr="00E54E7C">
              <w:rPr>
                <w:rFonts w:ascii="Times New Roman" w:hAnsi="Times New Roman" w:cs="Times New Roman"/>
                <w:b/>
                <w:sz w:val="24"/>
                <w:szCs w:val="24"/>
                <w:lang w:val="hr-HR"/>
              </w:rPr>
              <w:t>SNAGE</w:t>
            </w:r>
          </w:p>
        </w:tc>
        <w:tc>
          <w:tcPr>
            <w:tcW w:w="6475" w:type="dxa"/>
            <w:shd w:val="clear" w:color="auto" w:fill="D0CECE" w:themeFill="background2" w:themeFillShade="E6"/>
          </w:tcPr>
          <w:p w14:paraId="1E4F0134" w14:textId="77777777" w:rsidR="004204FC" w:rsidRPr="00E54E7C" w:rsidRDefault="004204FC" w:rsidP="004204FC">
            <w:pPr>
              <w:jc w:val="center"/>
              <w:rPr>
                <w:rFonts w:ascii="Times New Roman" w:hAnsi="Times New Roman" w:cs="Times New Roman"/>
                <w:b/>
                <w:sz w:val="24"/>
                <w:szCs w:val="24"/>
                <w:lang w:val="hr-HR"/>
              </w:rPr>
            </w:pPr>
            <w:r w:rsidRPr="00E54E7C">
              <w:rPr>
                <w:rFonts w:ascii="Times New Roman" w:hAnsi="Times New Roman" w:cs="Times New Roman"/>
                <w:b/>
                <w:sz w:val="24"/>
                <w:szCs w:val="24"/>
                <w:lang w:val="hr-HR"/>
              </w:rPr>
              <w:t>SLABOSTI</w:t>
            </w:r>
          </w:p>
        </w:tc>
      </w:tr>
      <w:tr w:rsidR="004204FC" w:rsidRPr="00E54E7C" w14:paraId="77858BC2" w14:textId="77777777" w:rsidTr="004204FC">
        <w:tc>
          <w:tcPr>
            <w:tcW w:w="6475" w:type="dxa"/>
          </w:tcPr>
          <w:p w14:paraId="5BF40C16" w14:textId="77777777" w:rsidR="004204FC" w:rsidRPr="00E54E7C" w:rsidRDefault="004204FC" w:rsidP="004204FC">
            <w:pPr>
              <w:pStyle w:val="Odlomakpopisa"/>
              <w:numPr>
                <w:ilvl w:val="0"/>
                <w:numId w:val="29"/>
              </w:numPr>
              <w:rPr>
                <w:rFonts w:ascii="Times New Roman" w:hAnsi="Times New Roman" w:cs="Times New Roman"/>
                <w:sz w:val="24"/>
                <w:szCs w:val="24"/>
                <w:lang w:val="hr-HR"/>
              </w:rPr>
            </w:pPr>
            <w:r w:rsidRPr="00E54E7C">
              <w:rPr>
                <w:rFonts w:ascii="Times New Roman" w:hAnsi="Times New Roman" w:cs="Times New Roman"/>
                <w:sz w:val="24"/>
                <w:szCs w:val="24"/>
                <w:lang w:val="hr-HR"/>
              </w:rPr>
              <w:t>Svijest mladih o odgovornosti građana za održivi razvoj</w:t>
            </w:r>
          </w:p>
          <w:p w14:paraId="3C80849B" w14:textId="77777777" w:rsidR="004204FC" w:rsidRPr="00E54E7C" w:rsidRDefault="004204FC" w:rsidP="004204FC">
            <w:pPr>
              <w:pStyle w:val="Odlomakpopisa"/>
              <w:numPr>
                <w:ilvl w:val="0"/>
                <w:numId w:val="29"/>
              </w:numPr>
              <w:rPr>
                <w:rFonts w:ascii="Times New Roman" w:hAnsi="Times New Roman" w:cs="Times New Roman"/>
                <w:sz w:val="24"/>
                <w:szCs w:val="24"/>
                <w:lang w:val="hr-HR"/>
              </w:rPr>
            </w:pPr>
            <w:r w:rsidRPr="00E54E7C">
              <w:rPr>
                <w:rFonts w:ascii="Times New Roman" w:hAnsi="Times New Roman" w:cs="Times New Roman"/>
                <w:sz w:val="24"/>
                <w:szCs w:val="24"/>
                <w:lang w:val="hr-HR"/>
              </w:rPr>
              <w:t>Pozitivan stav velikog dijela mladih prema EU</w:t>
            </w:r>
          </w:p>
          <w:p w14:paraId="296BF544" w14:textId="77777777" w:rsidR="004204FC" w:rsidRPr="00E54E7C" w:rsidRDefault="004204FC" w:rsidP="004204FC">
            <w:pPr>
              <w:pStyle w:val="Odlomakpopisa"/>
              <w:numPr>
                <w:ilvl w:val="0"/>
                <w:numId w:val="29"/>
              </w:numPr>
              <w:rPr>
                <w:rFonts w:ascii="Times New Roman" w:hAnsi="Times New Roman" w:cs="Times New Roman"/>
                <w:sz w:val="24"/>
                <w:szCs w:val="24"/>
                <w:lang w:val="hr-HR"/>
              </w:rPr>
            </w:pPr>
            <w:r w:rsidRPr="00E54E7C">
              <w:rPr>
                <w:rFonts w:ascii="Times New Roman" w:hAnsi="Times New Roman" w:cs="Times New Roman"/>
                <w:sz w:val="24"/>
                <w:szCs w:val="24"/>
                <w:lang w:val="hr-HR"/>
              </w:rPr>
              <w:t>Globalna povezanost – smanjuju se granice</w:t>
            </w:r>
          </w:p>
        </w:tc>
        <w:tc>
          <w:tcPr>
            <w:tcW w:w="6475" w:type="dxa"/>
          </w:tcPr>
          <w:p w14:paraId="2DAD0C11" w14:textId="77777777" w:rsidR="004204FC" w:rsidRPr="00E54E7C" w:rsidRDefault="004204FC" w:rsidP="004204FC">
            <w:pPr>
              <w:pStyle w:val="Odlomakpopisa"/>
              <w:numPr>
                <w:ilvl w:val="0"/>
                <w:numId w:val="29"/>
              </w:numPr>
              <w:rPr>
                <w:rFonts w:ascii="Times New Roman" w:hAnsi="Times New Roman" w:cs="Times New Roman"/>
                <w:sz w:val="24"/>
                <w:szCs w:val="24"/>
                <w:lang w:val="hr-HR"/>
              </w:rPr>
            </w:pPr>
            <w:r w:rsidRPr="00E54E7C">
              <w:rPr>
                <w:rFonts w:ascii="Times New Roman" w:hAnsi="Times New Roman" w:cs="Times New Roman"/>
                <w:sz w:val="24"/>
                <w:szCs w:val="24"/>
                <w:lang w:val="hr-HR"/>
              </w:rPr>
              <w:t>„Prebacivanje“ problema održivog razvoja na buduće generacije</w:t>
            </w:r>
          </w:p>
          <w:p w14:paraId="62B4C443" w14:textId="77777777" w:rsidR="004204FC" w:rsidRPr="00E54E7C" w:rsidRDefault="004204FC" w:rsidP="004204FC">
            <w:pPr>
              <w:pStyle w:val="Odlomakpopisa"/>
              <w:numPr>
                <w:ilvl w:val="0"/>
                <w:numId w:val="29"/>
              </w:numPr>
              <w:rPr>
                <w:rFonts w:ascii="Times New Roman" w:hAnsi="Times New Roman" w:cs="Times New Roman"/>
                <w:sz w:val="24"/>
                <w:szCs w:val="24"/>
                <w:lang w:val="hr-HR"/>
              </w:rPr>
            </w:pPr>
            <w:r w:rsidRPr="00E54E7C">
              <w:rPr>
                <w:rFonts w:ascii="Times New Roman" w:hAnsi="Times New Roman" w:cs="Times New Roman"/>
                <w:sz w:val="24"/>
                <w:szCs w:val="24"/>
                <w:lang w:val="hr-HR"/>
              </w:rPr>
              <w:t>Nedovoljno znanje o održivom razvoju</w:t>
            </w:r>
          </w:p>
          <w:p w14:paraId="4BDA213F" w14:textId="77777777" w:rsidR="004204FC" w:rsidRPr="00E54E7C" w:rsidRDefault="004204FC" w:rsidP="004204FC">
            <w:pPr>
              <w:pStyle w:val="Odlomakpopisa"/>
              <w:numPr>
                <w:ilvl w:val="0"/>
                <w:numId w:val="29"/>
              </w:numPr>
              <w:rPr>
                <w:rFonts w:ascii="Times New Roman" w:hAnsi="Times New Roman" w:cs="Times New Roman"/>
                <w:sz w:val="24"/>
                <w:szCs w:val="24"/>
                <w:lang w:val="hr-HR"/>
              </w:rPr>
            </w:pPr>
            <w:r w:rsidRPr="00E54E7C">
              <w:rPr>
                <w:rFonts w:ascii="Times New Roman" w:hAnsi="Times New Roman" w:cs="Times New Roman"/>
                <w:sz w:val="24"/>
                <w:szCs w:val="24"/>
                <w:lang w:val="hr-HR"/>
              </w:rPr>
              <w:t>Nesavjesno odlaganje otpada</w:t>
            </w:r>
          </w:p>
          <w:p w14:paraId="0A3A3EBD" w14:textId="77777777" w:rsidR="004204FC" w:rsidRPr="00E54E7C" w:rsidRDefault="004204FC" w:rsidP="004204FC">
            <w:pPr>
              <w:pStyle w:val="Odlomakpopisa"/>
              <w:numPr>
                <w:ilvl w:val="0"/>
                <w:numId w:val="29"/>
              </w:numPr>
              <w:rPr>
                <w:rFonts w:ascii="Times New Roman" w:hAnsi="Times New Roman" w:cs="Times New Roman"/>
                <w:sz w:val="24"/>
                <w:szCs w:val="24"/>
                <w:lang w:val="hr-HR"/>
              </w:rPr>
            </w:pPr>
            <w:r w:rsidRPr="00E54E7C">
              <w:rPr>
                <w:rFonts w:ascii="Times New Roman" w:hAnsi="Times New Roman" w:cs="Times New Roman"/>
                <w:sz w:val="24"/>
                <w:szCs w:val="24"/>
                <w:lang w:val="hr-HR"/>
              </w:rPr>
              <w:t>Neznanje o mogućnostima unutar EU</w:t>
            </w:r>
          </w:p>
        </w:tc>
      </w:tr>
      <w:tr w:rsidR="004204FC" w:rsidRPr="00E54E7C" w14:paraId="15A29F25" w14:textId="77777777" w:rsidTr="004204FC">
        <w:tc>
          <w:tcPr>
            <w:tcW w:w="6475" w:type="dxa"/>
            <w:shd w:val="clear" w:color="auto" w:fill="D0CECE" w:themeFill="background2" w:themeFillShade="E6"/>
          </w:tcPr>
          <w:p w14:paraId="594F8D08" w14:textId="77777777" w:rsidR="004204FC" w:rsidRPr="00E54E7C" w:rsidRDefault="004204FC" w:rsidP="004204FC">
            <w:pPr>
              <w:jc w:val="center"/>
              <w:rPr>
                <w:rFonts w:ascii="Times New Roman" w:hAnsi="Times New Roman" w:cs="Times New Roman"/>
                <w:b/>
                <w:sz w:val="24"/>
                <w:szCs w:val="24"/>
                <w:lang w:val="hr-HR"/>
              </w:rPr>
            </w:pPr>
            <w:r w:rsidRPr="00E54E7C">
              <w:rPr>
                <w:rFonts w:ascii="Times New Roman" w:hAnsi="Times New Roman" w:cs="Times New Roman"/>
                <w:b/>
                <w:sz w:val="24"/>
                <w:szCs w:val="24"/>
                <w:lang w:val="hr-HR"/>
              </w:rPr>
              <w:t>PRILIKE</w:t>
            </w:r>
          </w:p>
        </w:tc>
        <w:tc>
          <w:tcPr>
            <w:tcW w:w="6475" w:type="dxa"/>
            <w:shd w:val="clear" w:color="auto" w:fill="D0CECE" w:themeFill="background2" w:themeFillShade="E6"/>
          </w:tcPr>
          <w:p w14:paraId="5BE259F9" w14:textId="77777777" w:rsidR="004204FC" w:rsidRPr="00E54E7C" w:rsidRDefault="004204FC" w:rsidP="004204FC">
            <w:pPr>
              <w:jc w:val="center"/>
              <w:rPr>
                <w:rFonts w:ascii="Times New Roman" w:hAnsi="Times New Roman" w:cs="Times New Roman"/>
                <w:b/>
                <w:sz w:val="24"/>
                <w:szCs w:val="24"/>
                <w:lang w:val="hr-HR"/>
              </w:rPr>
            </w:pPr>
            <w:r w:rsidRPr="00E54E7C">
              <w:rPr>
                <w:rFonts w:ascii="Times New Roman" w:hAnsi="Times New Roman" w:cs="Times New Roman"/>
                <w:b/>
                <w:sz w:val="24"/>
                <w:szCs w:val="24"/>
                <w:lang w:val="hr-HR"/>
              </w:rPr>
              <w:t>PRIJETNJE</w:t>
            </w:r>
          </w:p>
        </w:tc>
      </w:tr>
      <w:tr w:rsidR="004204FC" w:rsidRPr="00E54E7C" w14:paraId="787D689E" w14:textId="77777777" w:rsidTr="004204FC">
        <w:tc>
          <w:tcPr>
            <w:tcW w:w="6475" w:type="dxa"/>
          </w:tcPr>
          <w:p w14:paraId="1AC00152" w14:textId="77777777" w:rsidR="004204FC" w:rsidRPr="00E54E7C" w:rsidRDefault="004204FC" w:rsidP="004204FC">
            <w:pPr>
              <w:pStyle w:val="Odlomakpopisa"/>
              <w:numPr>
                <w:ilvl w:val="0"/>
                <w:numId w:val="29"/>
              </w:numPr>
              <w:rPr>
                <w:rFonts w:ascii="Times New Roman" w:hAnsi="Times New Roman" w:cs="Times New Roman"/>
                <w:sz w:val="24"/>
                <w:szCs w:val="24"/>
                <w:lang w:val="hr-HR"/>
              </w:rPr>
            </w:pPr>
            <w:r w:rsidRPr="00E54E7C">
              <w:rPr>
                <w:rFonts w:ascii="Times New Roman" w:hAnsi="Times New Roman" w:cs="Times New Roman"/>
                <w:sz w:val="24"/>
                <w:szCs w:val="24"/>
                <w:lang w:val="hr-HR"/>
              </w:rPr>
              <w:t>Kontinuirana edukacija stanovnika o održivom razvoju s naglaskom na mlade</w:t>
            </w:r>
          </w:p>
          <w:p w14:paraId="52FF6714" w14:textId="77777777" w:rsidR="004204FC" w:rsidRPr="00E54E7C" w:rsidRDefault="004204FC" w:rsidP="004204FC">
            <w:pPr>
              <w:pStyle w:val="Odlomakpopisa"/>
              <w:numPr>
                <w:ilvl w:val="0"/>
                <w:numId w:val="29"/>
              </w:numPr>
              <w:rPr>
                <w:rFonts w:ascii="Times New Roman" w:hAnsi="Times New Roman" w:cs="Times New Roman"/>
                <w:sz w:val="24"/>
                <w:szCs w:val="24"/>
                <w:lang w:val="hr-HR"/>
              </w:rPr>
            </w:pPr>
            <w:r w:rsidRPr="00E54E7C">
              <w:rPr>
                <w:rFonts w:ascii="Times New Roman" w:hAnsi="Times New Roman" w:cs="Times New Roman"/>
                <w:sz w:val="24"/>
                <w:szCs w:val="24"/>
                <w:lang w:val="hr-HR"/>
              </w:rPr>
              <w:t>Raznovrsnost ideja i mišljenja mladih</w:t>
            </w:r>
          </w:p>
          <w:p w14:paraId="2B223E43" w14:textId="77777777" w:rsidR="004204FC" w:rsidRPr="00E54E7C" w:rsidRDefault="004204FC" w:rsidP="004204FC">
            <w:pPr>
              <w:pStyle w:val="Odlomakpopisa"/>
              <w:numPr>
                <w:ilvl w:val="0"/>
                <w:numId w:val="29"/>
              </w:numPr>
              <w:rPr>
                <w:rFonts w:ascii="Times New Roman" w:hAnsi="Times New Roman" w:cs="Times New Roman"/>
                <w:sz w:val="24"/>
                <w:szCs w:val="24"/>
                <w:lang w:val="hr-HR"/>
              </w:rPr>
            </w:pPr>
            <w:r w:rsidRPr="00E54E7C">
              <w:rPr>
                <w:rFonts w:ascii="Times New Roman" w:hAnsi="Times New Roman" w:cs="Times New Roman"/>
                <w:sz w:val="24"/>
                <w:szCs w:val="24"/>
                <w:lang w:val="hr-HR"/>
              </w:rPr>
              <w:t xml:space="preserve">Mobilnost </w:t>
            </w:r>
          </w:p>
          <w:p w14:paraId="5BBB5B91" w14:textId="77777777" w:rsidR="004204FC" w:rsidRPr="00E54E7C" w:rsidRDefault="004204FC" w:rsidP="004204FC">
            <w:pPr>
              <w:pStyle w:val="Odlomakpopisa"/>
              <w:numPr>
                <w:ilvl w:val="0"/>
                <w:numId w:val="29"/>
              </w:numPr>
              <w:rPr>
                <w:rFonts w:ascii="Times New Roman" w:hAnsi="Times New Roman" w:cs="Times New Roman"/>
                <w:sz w:val="24"/>
                <w:szCs w:val="24"/>
                <w:lang w:val="hr-HR"/>
              </w:rPr>
            </w:pPr>
            <w:r w:rsidRPr="00E54E7C">
              <w:rPr>
                <w:rFonts w:ascii="Times New Roman" w:hAnsi="Times New Roman" w:cs="Times New Roman"/>
                <w:sz w:val="24"/>
                <w:szCs w:val="24"/>
                <w:lang w:val="hr-HR"/>
              </w:rPr>
              <w:t>Organizacije koje se bave globalnim i europskim pitanjima</w:t>
            </w:r>
          </w:p>
          <w:p w14:paraId="3DB4B19A" w14:textId="77777777" w:rsidR="004204FC" w:rsidRPr="00E54E7C" w:rsidRDefault="004204FC" w:rsidP="004204FC">
            <w:pPr>
              <w:pStyle w:val="Odlomakpopisa"/>
              <w:numPr>
                <w:ilvl w:val="0"/>
                <w:numId w:val="29"/>
              </w:numPr>
              <w:rPr>
                <w:rFonts w:ascii="Times New Roman" w:hAnsi="Times New Roman" w:cs="Times New Roman"/>
                <w:sz w:val="24"/>
                <w:szCs w:val="24"/>
                <w:lang w:val="hr-HR"/>
              </w:rPr>
            </w:pPr>
            <w:r w:rsidRPr="00E54E7C">
              <w:rPr>
                <w:rFonts w:ascii="Times New Roman" w:hAnsi="Times New Roman" w:cs="Times New Roman"/>
                <w:sz w:val="24"/>
                <w:szCs w:val="24"/>
                <w:lang w:val="hr-HR"/>
              </w:rPr>
              <w:t>EU fondovi</w:t>
            </w:r>
          </w:p>
          <w:p w14:paraId="580E3850" w14:textId="77777777" w:rsidR="004204FC" w:rsidRPr="00E54E7C" w:rsidRDefault="004204FC" w:rsidP="004204FC">
            <w:pPr>
              <w:pStyle w:val="Odlomakpopisa"/>
              <w:numPr>
                <w:ilvl w:val="0"/>
                <w:numId w:val="29"/>
              </w:numPr>
              <w:rPr>
                <w:rFonts w:ascii="Times New Roman" w:hAnsi="Times New Roman" w:cs="Times New Roman"/>
                <w:sz w:val="24"/>
                <w:szCs w:val="24"/>
                <w:lang w:val="hr-HR"/>
              </w:rPr>
            </w:pPr>
            <w:r w:rsidRPr="00E54E7C">
              <w:rPr>
                <w:rFonts w:ascii="Times New Roman" w:hAnsi="Times New Roman" w:cs="Times New Roman"/>
                <w:sz w:val="24"/>
                <w:szCs w:val="24"/>
                <w:lang w:val="hr-HR"/>
              </w:rPr>
              <w:t xml:space="preserve">Promocija održivog razvoja putem društvenih mreža, promotivnih spotova i kampanja </w:t>
            </w:r>
          </w:p>
        </w:tc>
        <w:tc>
          <w:tcPr>
            <w:tcW w:w="6475" w:type="dxa"/>
          </w:tcPr>
          <w:p w14:paraId="349326F6" w14:textId="77777777" w:rsidR="004204FC" w:rsidRPr="00E54E7C" w:rsidRDefault="004204FC" w:rsidP="004204FC">
            <w:pPr>
              <w:pStyle w:val="Odlomakpopisa"/>
              <w:numPr>
                <w:ilvl w:val="0"/>
                <w:numId w:val="29"/>
              </w:numPr>
              <w:rPr>
                <w:rFonts w:ascii="Times New Roman" w:hAnsi="Times New Roman" w:cs="Times New Roman"/>
                <w:sz w:val="24"/>
                <w:szCs w:val="24"/>
                <w:lang w:val="hr-HR"/>
              </w:rPr>
            </w:pPr>
            <w:r w:rsidRPr="00E54E7C">
              <w:rPr>
                <w:rFonts w:ascii="Times New Roman" w:hAnsi="Times New Roman" w:cs="Times New Roman"/>
                <w:sz w:val="24"/>
                <w:szCs w:val="24"/>
                <w:lang w:val="hr-HR"/>
              </w:rPr>
              <w:t>Zakonodavni okvir</w:t>
            </w:r>
          </w:p>
          <w:p w14:paraId="0C4A734D" w14:textId="77777777" w:rsidR="004204FC" w:rsidRPr="00E54E7C" w:rsidRDefault="004204FC" w:rsidP="004204FC">
            <w:pPr>
              <w:pStyle w:val="Odlomakpopisa"/>
              <w:numPr>
                <w:ilvl w:val="0"/>
                <w:numId w:val="29"/>
              </w:numPr>
              <w:rPr>
                <w:rFonts w:ascii="Times New Roman" w:hAnsi="Times New Roman" w:cs="Times New Roman"/>
                <w:sz w:val="24"/>
                <w:szCs w:val="24"/>
                <w:lang w:val="hr-HR"/>
              </w:rPr>
            </w:pPr>
            <w:r w:rsidRPr="00E54E7C">
              <w:rPr>
                <w:rFonts w:ascii="Times New Roman" w:hAnsi="Times New Roman" w:cs="Times New Roman"/>
                <w:sz w:val="24"/>
                <w:szCs w:val="24"/>
                <w:lang w:val="hr-HR"/>
              </w:rPr>
              <w:t xml:space="preserve">Negativne klimatske promjene uslijed zagađenja okoliša i prirode </w:t>
            </w:r>
          </w:p>
          <w:p w14:paraId="1F3612D6" w14:textId="77777777" w:rsidR="004204FC" w:rsidRPr="00E54E7C" w:rsidRDefault="004204FC" w:rsidP="004204FC">
            <w:pPr>
              <w:pStyle w:val="Odlomakpopisa"/>
              <w:numPr>
                <w:ilvl w:val="0"/>
                <w:numId w:val="29"/>
              </w:numPr>
              <w:rPr>
                <w:rFonts w:ascii="Times New Roman" w:hAnsi="Times New Roman" w:cs="Times New Roman"/>
                <w:sz w:val="24"/>
                <w:szCs w:val="24"/>
                <w:lang w:val="hr-HR"/>
              </w:rPr>
            </w:pPr>
            <w:r w:rsidRPr="00E54E7C">
              <w:rPr>
                <w:rFonts w:ascii="Times New Roman" w:hAnsi="Times New Roman" w:cs="Times New Roman"/>
                <w:sz w:val="24"/>
                <w:szCs w:val="24"/>
                <w:lang w:val="hr-HR"/>
              </w:rPr>
              <w:t>Negativne posljedice globalizacije</w:t>
            </w:r>
          </w:p>
        </w:tc>
      </w:tr>
    </w:tbl>
    <w:p w14:paraId="7E235D2C" w14:textId="77777777" w:rsidR="002A4BF2" w:rsidRDefault="002A4BF2" w:rsidP="002A4BF2">
      <w:pPr>
        <w:pStyle w:val="Naslov1"/>
        <w:rPr>
          <w:rFonts w:ascii="Times New Roman" w:hAnsi="Times New Roman" w:cs="Times New Roman"/>
          <w:b/>
          <w:bCs/>
          <w:color w:val="000000" w:themeColor="text1"/>
          <w:lang w:val="hr-HR"/>
        </w:rPr>
      </w:pPr>
    </w:p>
    <w:p w14:paraId="2DBA50DB" w14:textId="77777777" w:rsidR="00E54E7C" w:rsidRPr="00E54E7C" w:rsidRDefault="00E54E7C" w:rsidP="00E54E7C">
      <w:pPr>
        <w:rPr>
          <w:lang w:val="hr-HR"/>
        </w:rPr>
      </w:pPr>
    </w:p>
    <w:p w14:paraId="5FBC9C60" w14:textId="77777777" w:rsidR="006C1C79" w:rsidRDefault="006C1C79" w:rsidP="006C1C79">
      <w:pPr>
        <w:rPr>
          <w:lang w:val="hr-HR"/>
        </w:rPr>
      </w:pPr>
    </w:p>
    <w:p w14:paraId="61C7FF44" w14:textId="77777777" w:rsidR="008667A4" w:rsidRDefault="008667A4" w:rsidP="006C1C79">
      <w:pPr>
        <w:rPr>
          <w:lang w:val="hr-HR"/>
        </w:rPr>
      </w:pPr>
    </w:p>
    <w:p w14:paraId="5098BF39" w14:textId="77777777" w:rsidR="008667A4" w:rsidRDefault="008667A4" w:rsidP="006C1C79">
      <w:pPr>
        <w:rPr>
          <w:lang w:val="hr-HR"/>
        </w:rPr>
      </w:pPr>
    </w:p>
    <w:p w14:paraId="0EECE0A6" w14:textId="77777777" w:rsidR="008667A4" w:rsidRDefault="008667A4" w:rsidP="006C1C79">
      <w:pPr>
        <w:rPr>
          <w:lang w:val="hr-HR"/>
        </w:rPr>
      </w:pPr>
    </w:p>
    <w:p w14:paraId="30730C35" w14:textId="77777777" w:rsidR="008667A4" w:rsidRDefault="008667A4" w:rsidP="006C1C79">
      <w:pPr>
        <w:rPr>
          <w:lang w:val="hr-HR"/>
        </w:rPr>
      </w:pPr>
    </w:p>
    <w:p w14:paraId="48A8272B" w14:textId="77777777" w:rsidR="008667A4" w:rsidRDefault="008667A4" w:rsidP="006C1C79">
      <w:pPr>
        <w:rPr>
          <w:lang w:val="hr-HR"/>
        </w:rPr>
      </w:pPr>
    </w:p>
    <w:p w14:paraId="75F37542" w14:textId="77777777" w:rsidR="008667A4" w:rsidRDefault="008667A4" w:rsidP="006C1C79">
      <w:pPr>
        <w:rPr>
          <w:lang w:val="hr-HR"/>
        </w:rPr>
      </w:pPr>
    </w:p>
    <w:p w14:paraId="17E6609C" w14:textId="77777777" w:rsidR="008667A4" w:rsidRDefault="008667A4" w:rsidP="006C1C79">
      <w:pPr>
        <w:rPr>
          <w:lang w:val="hr-HR"/>
        </w:rPr>
      </w:pPr>
    </w:p>
    <w:p w14:paraId="7C150F6B" w14:textId="77777777" w:rsidR="008667A4" w:rsidRDefault="008667A4" w:rsidP="006C1C79">
      <w:pPr>
        <w:rPr>
          <w:lang w:val="hr-HR"/>
        </w:rPr>
      </w:pPr>
    </w:p>
    <w:p w14:paraId="4CA9F9F7" w14:textId="076398FB" w:rsidR="00305C31" w:rsidRDefault="002A4BF2" w:rsidP="00305C31">
      <w:pPr>
        <w:pStyle w:val="Naslov1"/>
        <w:rPr>
          <w:rFonts w:ascii="Times New Roman" w:hAnsi="Times New Roman" w:cs="Times New Roman"/>
          <w:b/>
          <w:bCs/>
          <w:color w:val="000000" w:themeColor="text1"/>
          <w:lang w:val="hr-HR"/>
        </w:rPr>
      </w:pPr>
      <w:bookmarkStart w:id="22" w:name="_Toc24112581"/>
      <w:r w:rsidRPr="002A4BF2">
        <w:rPr>
          <w:rFonts w:ascii="Times New Roman" w:hAnsi="Times New Roman" w:cs="Times New Roman"/>
          <w:b/>
          <w:bCs/>
          <w:color w:val="000000" w:themeColor="text1"/>
          <w:lang w:val="hr-HR"/>
        </w:rPr>
        <w:t>4. CILJEVI</w:t>
      </w:r>
      <w:bookmarkEnd w:id="22"/>
    </w:p>
    <w:p w14:paraId="2FE76647" w14:textId="77777777" w:rsidR="00C5321F" w:rsidRDefault="00C5321F" w:rsidP="00D55F08">
      <w:pPr>
        <w:rPr>
          <w:lang w:val="hr-HR"/>
        </w:rPr>
      </w:pPr>
    </w:p>
    <w:p w14:paraId="5B4B7AB2" w14:textId="77777777" w:rsidR="007B49F2" w:rsidRDefault="007B49F2" w:rsidP="00D55F08">
      <w:pPr>
        <w:rPr>
          <w:lang w:val="hr-HR"/>
        </w:rPr>
      </w:pPr>
    </w:p>
    <w:p w14:paraId="79AEF4BF" w14:textId="77777777" w:rsidR="007B49F2" w:rsidRDefault="007B49F2" w:rsidP="00D55F08">
      <w:pPr>
        <w:rPr>
          <w:lang w:val="hr-HR"/>
        </w:rPr>
      </w:pPr>
    </w:p>
    <w:p w14:paraId="47F04DC7" w14:textId="5FC0C39A" w:rsidR="007B49F2" w:rsidRDefault="002A64CD" w:rsidP="00D55F08">
      <w:pPr>
        <w:rPr>
          <w:lang w:val="hr-HR"/>
        </w:rPr>
      </w:pPr>
      <w:r>
        <w:rPr>
          <w:noProof/>
          <w:lang w:val="hr-HR" w:eastAsia="hr-HR"/>
        </w:rPr>
        <mc:AlternateContent>
          <mc:Choice Requires="wps">
            <w:drawing>
              <wp:anchor distT="0" distB="0" distL="114300" distR="114300" simplePos="0" relativeHeight="251668480" behindDoc="0" locked="0" layoutInCell="1" allowOverlap="1" wp14:anchorId="1E57484F" wp14:editId="16AF579C">
                <wp:simplePos x="0" y="0"/>
                <wp:positionH relativeFrom="column">
                  <wp:posOffset>466725</wp:posOffset>
                </wp:positionH>
                <wp:positionV relativeFrom="paragraph">
                  <wp:posOffset>60325</wp:posOffset>
                </wp:positionV>
                <wp:extent cx="4924425" cy="1066165"/>
                <wp:effectExtent l="9525" t="7620" r="9525" b="12065"/>
                <wp:wrapNone/>
                <wp:docPr id="4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4425" cy="1066165"/>
                        </a:xfrm>
                        <a:prstGeom prst="roundRect">
                          <a:avLst>
                            <a:gd name="adj" fmla="val 16667"/>
                          </a:avLst>
                        </a:prstGeom>
                        <a:solidFill>
                          <a:srgbClr val="FFFFFF"/>
                        </a:solidFill>
                        <a:ln w="9525">
                          <a:solidFill>
                            <a:schemeClr val="tx1">
                              <a:lumMod val="95000"/>
                              <a:lumOff val="5000"/>
                            </a:schemeClr>
                          </a:solidFill>
                          <a:round/>
                          <a:headEnd/>
                          <a:tailEnd/>
                        </a:ln>
                      </wps:spPr>
                      <wps:txbx>
                        <w:txbxContent>
                          <w:p w14:paraId="43890901" w14:textId="4A4D00EC" w:rsidR="00CE3138" w:rsidRPr="00A44215" w:rsidRDefault="00CE3138" w:rsidP="00A44215">
                            <w:pPr>
                              <w:spacing w:after="0"/>
                              <w:jc w:val="center"/>
                              <w:rPr>
                                <w:rFonts w:ascii="Times New Roman" w:hAnsi="Times New Roman" w:cs="Times New Roman"/>
                                <w:b/>
                                <w:bCs/>
                                <w:sz w:val="28"/>
                                <w:szCs w:val="24"/>
                                <w:lang w:val="hr-HR"/>
                              </w:rPr>
                            </w:pPr>
                            <w:r w:rsidRPr="00A44215">
                              <w:rPr>
                                <w:rFonts w:ascii="Times New Roman" w:hAnsi="Times New Roman" w:cs="Times New Roman"/>
                                <w:b/>
                                <w:bCs/>
                                <w:sz w:val="28"/>
                                <w:szCs w:val="24"/>
                                <w:lang w:val="hr-HR"/>
                              </w:rPr>
                              <w:t xml:space="preserve">RAZVOJNI PROGRAM ZA MLADE </w:t>
                            </w:r>
                            <w:r>
                              <w:rPr>
                                <w:rFonts w:ascii="Times New Roman" w:hAnsi="Times New Roman" w:cs="Times New Roman"/>
                                <w:b/>
                                <w:bCs/>
                                <w:sz w:val="28"/>
                                <w:szCs w:val="24"/>
                                <w:lang w:val="hr-HR"/>
                              </w:rPr>
                              <w:t>KKŽ</w:t>
                            </w:r>
                            <w:r w:rsidRPr="00A44215">
                              <w:rPr>
                                <w:rFonts w:ascii="Times New Roman" w:hAnsi="Times New Roman" w:cs="Times New Roman"/>
                                <w:b/>
                                <w:bCs/>
                                <w:sz w:val="28"/>
                                <w:szCs w:val="24"/>
                                <w:lang w:val="hr-HR"/>
                              </w:rPr>
                              <w:t xml:space="preserve"> ZA RAZDOBLJE </w:t>
                            </w:r>
                            <w:r>
                              <w:rPr>
                                <w:rFonts w:ascii="Times New Roman" w:hAnsi="Times New Roman" w:cs="Times New Roman"/>
                                <w:b/>
                                <w:bCs/>
                                <w:sz w:val="28"/>
                                <w:szCs w:val="24"/>
                                <w:lang w:val="hr-HR"/>
                              </w:rPr>
                              <w:t xml:space="preserve">OD </w:t>
                            </w:r>
                            <w:r w:rsidRPr="00A44215">
                              <w:rPr>
                                <w:rFonts w:ascii="Times New Roman" w:hAnsi="Times New Roman" w:cs="Times New Roman"/>
                                <w:b/>
                                <w:bCs/>
                                <w:sz w:val="28"/>
                                <w:szCs w:val="24"/>
                                <w:lang w:val="hr-HR"/>
                              </w:rPr>
                              <w:t xml:space="preserve">2021. </w:t>
                            </w:r>
                            <w:r>
                              <w:rPr>
                                <w:rFonts w:ascii="Times New Roman" w:hAnsi="Times New Roman" w:cs="Times New Roman"/>
                                <w:b/>
                                <w:bCs/>
                                <w:sz w:val="28"/>
                                <w:szCs w:val="24"/>
                                <w:lang w:val="hr-HR"/>
                              </w:rPr>
                              <w:t>DO</w:t>
                            </w:r>
                            <w:r w:rsidRPr="00A44215">
                              <w:rPr>
                                <w:rFonts w:ascii="Times New Roman" w:hAnsi="Times New Roman" w:cs="Times New Roman"/>
                                <w:b/>
                                <w:bCs/>
                                <w:sz w:val="28"/>
                                <w:szCs w:val="24"/>
                                <w:lang w:val="hr-HR"/>
                              </w:rPr>
                              <w:t xml:space="preserve"> 2027. GODIN</w:t>
                            </w:r>
                            <w:r>
                              <w:rPr>
                                <w:rFonts w:ascii="Times New Roman" w:hAnsi="Times New Roman" w:cs="Times New Roman"/>
                                <w:b/>
                                <w:bCs/>
                                <w:sz w:val="28"/>
                                <w:szCs w:val="24"/>
                                <w:lang w:val="hr-HR"/>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1E57484F" id="AutoShape 11" o:spid="_x0000_s1026" style="position:absolute;margin-left:36.75pt;margin-top:4.75pt;width:387.75pt;height:83.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" strokecolor="#0d0d0d [3069]">
                <v:textbox>
                  <w:txbxContent>
                    <w:p w14:paraId="43890901" w14:textId="4A4D00EC" w:rsidR="00CE3138" w:rsidRPr="00A44215" w:rsidRDefault="00CE3138" w:rsidP="00A44215">
                      <w:pPr>
                        <w:spacing w:after="0"/>
                        <w:jc w:val="center"/>
                        <w:rPr>
                          <w:rFonts w:ascii="Times New Roman" w:hAnsi="Times New Roman" w:cs="Times New Roman"/>
                          <w:b/>
                          <w:bCs/>
                          <w:sz w:val="28"/>
                          <w:szCs w:val="24"/>
                          <w:lang w:val="hr-HR"/>
                        </w:rPr>
                      </w:pPr>
                      <w:r w:rsidRPr="00A44215">
                        <w:rPr>
                          <w:rFonts w:ascii="Times New Roman" w:hAnsi="Times New Roman" w:cs="Times New Roman"/>
                          <w:b/>
                          <w:bCs/>
                          <w:sz w:val="28"/>
                          <w:szCs w:val="24"/>
                          <w:lang w:val="hr-HR"/>
                        </w:rPr>
                        <w:t xml:space="preserve">RAZVOJNI PROGRAM ZA MLADE </w:t>
                      </w:r>
                      <w:r>
                        <w:rPr>
                          <w:rFonts w:ascii="Times New Roman" w:hAnsi="Times New Roman" w:cs="Times New Roman"/>
                          <w:b/>
                          <w:bCs/>
                          <w:sz w:val="28"/>
                          <w:szCs w:val="24"/>
                          <w:lang w:val="hr-HR"/>
                        </w:rPr>
                        <w:t>KKŽ</w:t>
                      </w:r>
                      <w:r w:rsidRPr="00A44215">
                        <w:rPr>
                          <w:rFonts w:ascii="Times New Roman" w:hAnsi="Times New Roman" w:cs="Times New Roman"/>
                          <w:b/>
                          <w:bCs/>
                          <w:sz w:val="28"/>
                          <w:szCs w:val="24"/>
                          <w:lang w:val="hr-HR"/>
                        </w:rPr>
                        <w:t xml:space="preserve"> ZA RAZDOBLJE </w:t>
                      </w:r>
                      <w:r>
                        <w:rPr>
                          <w:rFonts w:ascii="Times New Roman" w:hAnsi="Times New Roman" w:cs="Times New Roman"/>
                          <w:b/>
                          <w:bCs/>
                          <w:sz w:val="28"/>
                          <w:szCs w:val="24"/>
                          <w:lang w:val="hr-HR"/>
                        </w:rPr>
                        <w:t xml:space="preserve">OD </w:t>
                      </w:r>
                      <w:r w:rsidRPr="00A44215">
                        <w:rPr>
                          <w:rFonts w:ascii="Times New Roman" w:hAnsi="Times New Roman" w:cs="Times New Roman"/>
                          <w:b/>
                          <w:bCs/>
                          <w:sz w:val="28"/>
                          <w:szCs w:val="24"/>
                          <w:lang w:val="hr-HR"/>
                        </w:rPr>
                        <w:t xml:space="preserve">2021. </w:t>
                      </w:r>
                      <w:r>
                        <w:rPr>
                          <w:rFonts w:ascii="Times New Roman" w:hAnsi="Times New Roman" w:cs="Times New Roman"/>
                          <w:b/>
                          <w:bCs/>
                          <w:sz w:val="28"/>
                          <w:szCs w:val="24"/>
                          <w:lang w:val="hr-HR"/>
                        </w:rPr>
                        <w:t>DO</w:t>
                      </w:r>
                      <w:r w:rsidRPr="00A44215">
                        <w:rPr>
                          <w:rFonts w:ascii="Times New Roman" w:hAnsi="Times New Roman" w:cs="Times New Roman"/>
                          <w:b/>
                          <w:bCs/>
                          <w:sz w:val="28"/>
                          <w:szCs w:val="24"/>
                          <w:lang w:val="hr-HR"/>
                        </w:rPr>
                        <w:t xml:space="preserve"> 2027. GODIN</w:t>
                      </w:r>
                      <w:r>
                        <w:rPr>
                          <w:rFonts w:ascii="Times New Roman" w:hAnsi="Times New Roman" w:cs="Times New Roman"/>
                          <w:b/>
                          <w:bCs/>
                          <w:sz w:val="28"/>
                          <w:szCs w:val="24"/>
                          <w:lang w:val="hr-HR"/>
                        </w:rPr>
                        <w:t>E</w:t>
                      </w:r>
                    </w:p>
                  </w:txbxContent>
                </v:textbox>
              </v:roundrect>
            </w:pict>
          </mc:Fallback>
        </mc:AlternateContent>
      </w:r>
    </w:p>
    <w:p w14:paraId="68E4B803" w14:textId="77777777" w:rsidR="007B49F2" w:rsidRDefault="007B49F2" w:rsidP="00D55F08">
      <w:pPr>
        <w:rPr>
          <w:lang w:val="hr-HR"/>
        </w:rPr>
      </w:pPr>
    </w:p>
    <w:p w14:paraId="29743A6F" w14:textId="77777777" w:rsidR="00D55F08" w:rsidRDefault="00D55F08" w:rsidP="00D55F08">
      <w:pPr>
        <w:rPr>
          <w:lang w:val="hr-HR"/>
        </w:rPr>
      </w:pPr>
    </w:p>
    <w:p w14:paraId="6AF28B04" w14:textId="77777777" w:rsidR="00D55F08" w:rsidRDefault="00D55F08" w:rsidP="00D55F08">
      <w:pPr>
        <w:rPr>
          <w:lang w:val="hr-HR"/>
        </w:rPr>
      </w:pPr>
    </w:p>
    <w:p w14:paraId="75CBF85C" w14:textId="15DE1409" w:rsidR="00D55F08" w:rsidRDefault="002A64CD" w:rsidP="00D55F08">
      <w:pPr>
        <w:rPr>
          <w:lang w:val="hr-HR"/>
        </w:rPr>
      </w:pPr>
      <w:r>
        <w:rPr>
          <w:noProof/>
          <w:lang w:val="hr-HR" w:eastAsia="hr-HR"/>
        </w:rPr>
        <mc:AlternateContent>
          <mc:Choice Requires="wps">
            <w:drawing>
              <wp:anchor distT="0" distB="0" distL="114300" distR="114300" simplePos="0" relativeHeight="251705344" behindDoc="0" locked="0" layoutInCell="1" allowOverlap="1" wp14:anchorId="157DC97B" wp14:editId="3554EB92">
                <wp:simplePos x="0" y="0"/>
                <wp:positionH relativeFrom="column">
                  <wp:posOffset>2781300</wp:posOffset>
                </wp:positionH>
                <wp:positionV relativeFrom="paragraph">
                  <wp:posOffset>112395</wp:posOffset>
                </wp:positionV>
                <wp:extent cx="352425" cy="558800"/>
                <wp:effectExtent l="76200" t="20955" r="95250" b="77470"/>
                <wp:wrapNone/>
                <wp:docPr id="46"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558800"/>
                        </a:xfrm>
                        <a:prstGeom prst="downArrow">
                          <a:avLst>
                            <a:gd name="adj1" fmla="val 50000"/>
                            <a:gd name="adj2" fmla="val 39640"/>
                          </a:avLst>
                        </a:prstGeom>
                        <a:solidFill>
                          <a:schemeClr val="tx2">
                            <a:lumMod val="60000"/>
                            <a:lumOff val="40000"/>
                          </a:schemeClr>
                        </a:solidFill>
                        <a:ln w="38100">
                          <a:solidFill>
                            <a:schemeClr val="tx2">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018046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1" o:spid="_x0000_s1026" type="#_x0000_t67" style="position:absolute;margin-left:219pt;margin-top:8.85pt;width:27.75pt;height:4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" fillcolor="#8496b0 [1951]" strokecolor="#8496b0 [1951]" strokeweight="3pt">
                <v:shadow on="t" color="#1f3763 [1604]" opacity=".5" offset="1pt"/>
                <v:textbox style="layout-flow:vertical-ideographic"/>
              </v:shape>
            </w:pict>
          </mc:Fallback>
        </mc:AlternateContent>
      </w:r>
    </w:p>
    <w:p w14:paraId="2D03CE72" w14:textId="77777777" w:rsidR="00C5321F" w:rsidRDefault="00C5321F" w:rsidP="00D55F08">
      <w:pPr>
        <w:rPr>
          <w:lang w:val="hr-HR"/>
        </w:rPr>
      </w:pPr>
    </w:p>
    <w:p w14:paraId="0613A9FC" w14:textId="77777777" w:rsidR="00C5321F" w:rsidRDefault="00C5321F" w:rsidP="00D55F08">
      <w:pPr>
        <w:rPr>
          <w:lang w:val="hr-HR"/>
        </w:rPr>
      </w:pPr>
    </w:p>
    <w:p w14:paraId="3B6CCF5C" w14:textId="4613C727" w:rsidR="00D55F08" w:rsidRDefault="002A64CD" w:rsidP="00D55F08">
      <w:pPr>
        <w:rPr>
          <w:lang w:val="hr-HR"/>
        </w:rPr>
      </w:pPr>
      <w:r>
        <w:rPr>
          <w:noProof/>
          <w:lang w:val="hr-HR" w:eastAsia="hr-HR"/>
        </w:rPr>
        <mc:AlternateContent>
          <mc:Choice Requires="wps">
            <w:drawing>
              <wp:anchor distT="0" distB="0" distL="114300" distR="114300" simplePos="0" relativeHeight="251667456" behindDoc="0" locked="0" layoutInCell="1" allowOverlap="1" wp14:anchorId="15A731CD" wp14:editId="67050167">
                <wp:simplePos x="0" y="0"/>
                <wp:positionH relativeFrom="column">
                  <wp:posOffset>4857750</wp:posOffset>
                </wp:positionH>
                <wp:positionV relativeFrom="paragraph">
                  <wp:posOffset>167005</wp:posOffset>
                </wp:positionV>
                <wp:extent cx="352425" cy="371475"/>
                <wp:effectExtent l="104775" t="27305" r="114300" b="67945"/>
                <wp:wrapNone/>
                <wp:docPr id="4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71475"/>
                        </a:xfrm>
                        <a:prstGeom prst="downArrow">
                          <a:avLst>
                            <a:gd name="adj1" fmla="val 50000"/>
                            <a:gd name="adj2" fmla="val 26351"/>
                          </a:avLst>
                        </a:prstGeom>
                        <a:solidFill>
                          <a:schemeClr val="tx2">
                            <a:lumMod val="60000"/>
                            <a:lumOff val="40000"/>
                          </a:schemeClr>
                        </a:solidFill>
                        <a:ln w="38100">
                          <a:solidFill>
                            <a:schemeClr val="tx2">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E145502" id="AutoShape 10" o:spid="_x0000_s1026" type="#_x0000_t67" style="position:absolute;margin-left:382.5pt;margin-top:13.15pt;width:27.75pt;height:2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" fillcolor="#8496b0 [1951]" strokecolor="#8496b0 [1951]" strokeweight="3pt">
                <v:shadow on="t" color="#1f3763 [1604]" opacity=".5" offset="1pt"/>
                <v:textbox style="layout-flow:vertical-ideographic"/>
              </v:shape>
            </w:pict>
          </mc:Fallback>
        </mc:AlternateContent>
      </w:r>
      <w:r>
        <w:rPr>
          <w:noProof/>
          <w:lang w:val="hr-HR" w:eastAsia="hr-HR"/>
        </w:rPr>
        <mc:AlternateContent>
          <mc:Choice Requires="wps">
            <w:drawing>
              <wp:anchor distT="0" distB="0" distL="114300" distR="114300" simplePos="0" relativeHeight="251666432" behindDoc="0" locked="0" layoutInCell="1" allowOverlap="1" wp14:anchorId="4A2E4F34" wp14:editId="4C495E58">
                <wp:simplePos x="0" y="0"/>
                <wp:positionH relativeFrom="column">
                  <wp:posOffset>2781300</wp:posOffset>
                </wp:positionH>
                <wp:positionV relativeFrom="paragraph">
                  <wp:posOffset>167005</wp:posOffset>
                </wp:positionV>
                <wp:extent cx="352425" cy="371475"/>
                <wp:effectExtent l="104775" t="27305" r="114300" b="67945"/>
                <wp:wrapNone/>
                <wp:docPr id="4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71475"/>
                        </a:xfrm>
                        <a:prstGeom prst="downArrow">
                          <a:avLst>
                            <a:gd name="adj1" fmla="val 50000"/>
                            <a:gd name="adj2" fmla="val 26351"/>
                          </a:avLst>
                        </a:prstGeom>
                        <a:solidFill>
                          <a:schemeClr val="tx2">
                            <a:lumMod val="60000"/>
                            <a:lumOff val="40000"/>
                          </a:schemeClr>
                        </a:solidFill>
                        <a:ln w="38100">
                          <a:solidFill>
                            <a:schemeClr val="tx2">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261765F" id="AutoShape 9" o:spid="_x0000_s1026" type="#_x0000_t67" style="position:absolute;margin-left:219pt;margin-top:13.15pt;width:27.75pt;height:2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" fillcolor="#8496b0 [1951]" strokecolor="#8496b0 [1951]" strokeweight="3pt">
                <v:shadow on="t" color="#1f3763 [1604]" opacity=".5" offset="1pt"/>
                <v:textbox style="layout-flow:vertical-ideographic"/>
              </v:shape>
            </w:pict>
          </mc:Fallback>
        </mc:AlternateContent>
      </w:r>
      <w:r>
        <w:rPr>
          <w:noProof/>
          <w:lang w:val="hr-HR" w:eastAsia="hr-HR"/>
        </w:rPr>
        <mc:AlternateContent>
          <mc:Choice Requires="wps">
            <w:drawing>
              <wp:anchor distT="0" distB="0" distL="114300" distR="114300" simplePos="0" relativeHeight="251665408" behindDoc="0" locked="0" layoutInCell="1" allowOverlap="1" wp14:anchorId="6DA14D89" wp14:editId="176E97BF">
                <wp:simplePos x="0" y="0"/>
                <wp:positionH relativeFrom="column">
                  <wp:posOffset>704850</wp:posOffset>
                </wp:positionH>
                <wp:positionV relativeFrom="paragraph">
                  <wp:posOffset>167005</wp:posOffset>
                </wp:positionV>
                <wp:extent cx="352425" cy="371475"/>
                <wp:effectExtent l="104775" t="27305" r="114300" b="67945"/>
                <wp:wrapNone/>
                <wp:docPr id="4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71475"/>
                        </a:xfrm>
                        <a:prstGeom prst="downArrow">
                          <a:avLst>
                            <a:gd name="adj1" fmla="val 50000"/>
                            <a:gd name="adj2" fmla="val 26351"/>
                          </a:avLst>
                        </a:prstGeom>
                        <a:solidFill>
                          <a:schemeClr val="tx2">
                            <a:lumMod val="60000"/>
                            <a:lumOff val="40000"/>
                          </a:schemeClr>
                        </a:solidFill>
                        <a:ln w="38100">
                          <a:solidFill>
                            <a:schemeClr val="tx2">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429653D" id="AutoShape 8" o:spid="_x0000_s1026" type="#_x0000_t67" style="position:absolute;margin-left:55.5pt;margin-top:13.15pt;width:27.75pt;height:2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" fillcolor="#8496b0 [1951]" strokecolor="#8496b0 [1951]" strokeweight="3pt">
                <v:shadow on="t" color="#1f3763 [1604]" opacity=".5" offset="1pt"/>
                <v:textbox style="layout-flow:vertical-ideographic"/>
              </v:shape>
            </w:pict>
          </mc:Fallback>
        </mc:AlternateContent>
      </w:r>
      <w:r>
        <w:rPr>
          <w:noProof/>
          <w:lang w:val="hr-HR" w:eastAsia="hr-HR"/>
        </w:rPr>
        <mc:AlternateContent>
          <mc:Choice Requires="wps">
            <w:drawing>
              <wp:anchor distT="0" distB="0" distL="114300" distR="114300" simplePos="0" relativeHeight="251664384" behindDoc="0" locked="0" layoutInCell="1" allowOverlap="1" wp14:anchorId="60288431" wp14:editId="2F851098">
                <wp:simplePos x="0" y="0"/>
                <wp:positionH relativeFrom="column">
                  <wp:posOffset>76200</wp:posOffset>
                </wp:positionH>
                <wp:positionV relativeFrom="paragraph">
                  <wp:posOffset>71755</wp:posOffset>
                </wp:positionV>
                <wp:extent cx="5889625" cy="0"/>
                <wp:effectExtent l="9525" t="8255" r="6350" b="10795"/>
                <wp:wrapNone/>
                <wp:docPr id="4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9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9C63DDF" id="_x0000_t32" coordsize="21600,21600" o:spt="32" o:oned="t" path="m,l21600,21600e" filled="f">
                <v:path arrowok="t" fillok="f" o:connecttype="none"/>
                <o:lock v:ext="edit" shapetype="t"/>
              </v:shapetype>
              <v:shape id="AutoShape 7" o:spid="_x0000_s1026" type="#_x0000_t32" style="position:absolute;margin-left:6pt;margin-top:5.65pt;width:463.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"/>
            </w:pict>
          </mc:Fallback>
        </mc:AlternateContent>
      </w:r>
    </w:p>
    <w:p w14:paraId="585BD9B5" w14:textId="77777777" w:rsidR="00C5321F" w:rsidRDefault="00C5321F" w:rsidP="00C5321F">
      <w:pPr>
        <w:tabs>
          <w:tab w:val="left" w:pos="8340"/>
        </w:tabs>
        <w:rPr>
          <w:lang w:val="hr-HR"/>
        </w:rPr>
      </w:pPr>
      <w:r>
        <w:rPr>
          <w:lang w:val="hr-HR"/>
        </w:rPr>
        <w:tab/>
      </w:r>
    </w:p>
    <w:p w14:paraId="56BBD410" w14:textId="0CE668C1" w:rsidR="00D55F08" w:rsidRDefault="002A64CD" w:rsidP="00D55F08">
      <w:pPr>
        <w:rPr>
          <w:lang w:val="hr-HR"/>
        </w:rPr>
      </w:pPr>
      <w:r>
        <w:rPr>
          <w:noProof/>
          <w:lang w:val="hr-HR" w:eastAsia="hr-HR"/>
        </w:rPr>
        <mc:AlternateContent>
          <mc:Choice Requires="wps">
            <w:drawing>
              <wp:anchor distT="0" distB="0" distL="114300" distR="114300" simplePos="0" relativeHeight="251663360" behindDoc="0" locked="0" layoutInCell="1" allowOverlap="1" wp14:anchorId="0D643CB9" wp14:editId="32F5706A">
                <wp:simplePos x="0" y="0"/>
                <wp:positionH relativeFrom="column">
                  <wp:posOffset>4127500</wp:posOffset>
                </wp:positionH>
                <wp:positionV relativeFrom="paragraph">
                  <wp:posOffset>24130</wp:posOffset>
                </wp:positionV>
                <wp:extent cx="1838325" cy="1600200"/>
                <wp:effectExtent l="12700" t="8255" r="6350" b="10795"/>
                <wp:wrapNone/>
                <wp:docPr id="4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1600200"/>
                        </a:xfrm>
                        <a:prstGeom prst="roundRect">
                          <a:avLst>
                            <a:gd name="adj" fmla="val 16667"/>
                          </a:avLst>
                        </a:prstGeom>
                        <a:solidFill>
                          <a:srgbClr val="FFFFFF"/>
                        </a:solidFill>
                        <a:ln w="9525">
                          <a:solidFill>
                            <a:srgbClr val="000000"/>
                          </a:solidFill>
                          <a:round/>
                          <a:headEnd/>
                          <a:tailEnd/>
                        </a:ln>
                      </wps:spPr>
                      <wps:txbx>
                        <w:txbxContent>
                          <w:p w14:paraId="489FCFD1" w14:textId="77777777" w:rsidR="00CE3138" w:rsidRDefault="00CE3138" w:rsidP="00D55F08">
                            <w:pPr>
                              <w:jc w:val="center"/>
                              <w:rPr>
                                <w:rFonts w:ascii="Times New Roman" w:hAnsi="Times New Roman" w:cs="Times New Roman"/>
                                <w:b/>
                                <w:bCs/>
                                <w:sz w:val="24"/>
                                <w:szCs w:val="24"/>
                                <w:lang w:val="hr-HR"/>
                              </w:rPr>
                            </w:pPr>
                            <w:r w:rsidRPr="00D55F08">
                              <w:rPr>
                                <w:rFonts w:ascii="Times New Roman" w:hAnsi="Times New Roman" w:cs="Times New Roman"/>
                                <w:b/>
                                <w:bCs/>
                                <w:sz w:val="24"/>
                                <w:szCs w:val="24"/>
                                <w:lang w:val="hr-HR"/>
                              </w:rPr>
                              <w:t xml:space="preserve">CILJ </w:t>
                            </w:r>
                            <w:r>
                              <w:rPr>
                                <w:rFonts w:ascii="Times New Roman" w:hAnsi="Times New Roman" w:cs="Times New Roman"/>
                                <w:b/>
                                <w:bCs/>
                                <w:sz w:val="24"/>
                                <w:szCs w:val="24"/>
                                <w:lang w:val="hr-HR"/>
                              </w:rPr>
                              <w:t>3</w:t>
                            </w:r>
                          </w:p>
                          <w:p w14:paraId="35F4698E" w14:textId="77777777" w:rsidR="00CE3138" w:rsidRPr="00D55F08" w:rsidRDefault="00CE3138" w:rsidP="00D55F08">
                            <w:pPr>
                              <w:jc w:val="center"/>
                              <w:rPr>
                                <w:rFonts w:ascii="Times New Roman" w:hAnsi="Times New Roman" w:cs="Times New Roman"/>
                                <w:b/>
                                <w:bCs/>
                                <w:sz w:val="24"/>
                                <w:szCs w:val="24"/>
                                <w:lang w:val="hr-HR"/>
                              </w:rPr>
                            </w:pPr>
                            <w:r>
                              <w:rPr>
                                <w:rFonts w:ascii="Times New Roman" w:hAnsi="Times New Roman" w:cs="Times New Roman"/>
                                <w:b/>
                                <w:bCs/>
                                <w:sz w:val="24"/>
                                <w:szCs w:val="24"/>
                                <w:lang w:val="hr-HR"/>
                              </w:rPr>
                              <w:t>Poboljšati uvjete za obrazovanje i zapošljavanje mladih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0D643CB9" id="AutoShape 6" o:spid="_x0000_s1027" style="position:absolute;margin-left:325pt;margin-top:1.9pt;width:144.7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">
                <v:textbox>
                  <w:txbxContent>
                    <w:p w14:paraId="489FCFD1" w14:textId="77777777" w:rsidR="00CE3138" w:rsidRDefault="00CE3138" w:rsidP="00D55F08">
                      <w:pPr>
                        <w:jc w:val="center"/>
                        <w:rPr>
                          <w:rFonts w:ascii="Times New Roman" w:hAnsi="Times New Roman" w:cs="Times New Roman"/>
                          <w:b/>
                          <w:bCs/>
                          <w:sz w:val="24"/>
                          <w:szCs w:val="24"/>
                          <w:lang w:val="hr-HR"/>
                        </w:rPr>
                      </w:pPr>
                      <w:r w:rsidRPr="00D55F08">
                        <w:rPr>
                          <w:rFonts w:ascii="Times New Roman" w:hAnsi="Times New Roman" w:cs="Times New Roman"/>
                          <w:b/>
                          <w:bCs/>
                          <w:sz w:val="24"/>
                          <w:szCs w:val="24"/>
                          <w:lang w:val="hr-HR"/>
                        </w:rPr>
                        <w:t xml:space="preserve">CILJ </w:t>
                      </w:r>
                      <w:r>
                        <w:rPr>
                          <w:rFonts w:ascii="Times New Roman" w:hAnsi="Times New Roman" w:cs="Times New Roman"/>
                          <w:b/>
                          <w:bCs/>
                          <w:sz w:val="24"/>
                          <w:szCs w:val="24"/>
                          <w:lang w:val="hr-HR"/>
                        </w:rPr>
                        <w:t>3</w:t>
                      </w:r>
                    </w:p>
                    <w:p w14:paraId="35F4698E" w14:textId="77777777" w:rsidR="00CE3138" w:rsidRPr="00D55F08" w:rsidRDefault="00CE3138" w:rsidP="00D55F08">
                      <w:pPr>
                        <w:jc w:val="center"/>
                        <w:rPr>
                          <w:rFonts w:ascii="Times New Roman" w:hAnsi="Times New Roman" w:cs="Times New Roman"/>
                          <w:b/>
                          <w:bCs/>
                          <w:sz w:val="24"/>
                          <w:szCs w:val="24"/>
                          <w:lang w:val="hr-HR"/>
                        </w:rPr>
                      </w:pPr>
                      <w:r>
                        <w:rPr>
                          <w:rFonts w:ascii="Times New Roman" w:hAnsi="Times New Roman" w:cs="Times New Roman"/>
                          <w:b/>
                          <w:bCs/>
                          <w:sz w:val="24"/>
                          <w:szCs w:val="24"/>
                          <w:lang w:val="hr-HR"/>
                        </w:rPr>
                        <w:t>Poboljšati uvjete za obrazovanje i zapošljavanje mladih</w:t>
                      </w:r>
                    </w:p>
                  </w:txbxContent>
                </v:textbox>
              </v:roundrect>
            </w:pict>
          </mc:Fallback>
        </mc:AlternateContent>
      </w:r>
      <w:r>
        <w:rPr>
          <w:noProof/>
          <w:lang w:val="hr-HR" w:eastAsia="hr-HR"/>
        </w:rPr>
        <mc:AlternateContent>
          <mc:Choice Requires="wps">
            <w:drawing>
              <wp:anchor distT="0" distB="0" distL="114300" distR="114300" simplePos="0" relativeHeight="251662336" behindDoc="0" locked="0" layoutInCell="1" allowOverlap="1" wp14:anchorId="597A2E6B" wp14:editId="2596B0CB">
                <wp:simplePos x="0" y="0"/>
                <wp:positionH relativeFrom="column">
                  <wp:posOffset>2041525</wp:posOffset>
                </wp:positionH>
                <wp:positionV relativeFrom="paragraph">
                  <wp:posOffset>24130</wp:posOffset>
                </wp:positionV>
                <wp:extent cx="1838325" cy="1600200"/>
                <wp:effectExtent l="12700" t="8255" r="6350" b="10795"/>
                <wp:wrapNone/>
                <wp:docPr id="4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1600200"/>
                        </a:xfrm>
                        <a:prstGeom prst="roundRect">
                          <a:avLst>
                            <a:gd name="adj" fmla="val 16667"/>
                          </a:avLst>
                        </a:prstGeom>
                        <a:solidFill>
                          <a:srgbClr val="FFFFFF"/>
                        </a:solidFill>
                        <a:ln w="9525">
                          <a:solidFill>
                            <a:srgbClr val="000000"/>
                          </a:solidFill>
                          <a:round/>
                          <a:headEnd/>
                          <a:tailEnd/>
                        </a:ln>
                      </wps:spPr>
                      <wps:txbx>
                        <w:txbxContent>
                          <w:p w14:paraId="2C813905" w14:textId="77777777" w:rsidR="00CE3138" w:rsidRDefault="00CE3138" w:rsidP="00D55F08">
                            <w:pPr>
                              <w:jc w:val="center"/>
                              <w:rPr>
                                <w:rFonts w:ascii="Times New Roman" w:hAnsi="Times New Roman" w:cs="Times New Roman"/>
                                <w:b/>
                                <w:bCs/>
                                <w:sz w:val="24"/>
                                <w:szCs w:val="24"/>
                                <w:lang w:val="hr-HR"/>
                              </w:rPr>
                            </w:pPr>
                            <w:r w:rsidRPr="00D55F08">
                              <w:rPr>
                                <w:rFonts w:ascii="Times New Roman" w:hAnsi="Times New Roman" w:cs="Times New Roman"/>
                                <w:b/>
                                <w:bCs/>
                                <w:sz w:val="24"/>
                                <w:szCs w:val="24"/>
                                <w:lang w:val="hr-HR"/>
                              </w:rPr>
                              <w:t xml:space="preserve">CILJ </w:t>
                            </w:r>
                            <w:r>
                              <w:rPr>
                                <w:rFonts w:ascii="Times New Roman" w:hAnsi="Times New Roman" w:cs="Times New Roman"/>
                                <w:b/>
                                <w:bCs/>
                                <w:sz w:val="24"/>
                                <w:szCs w:val="24"/>
                                <w:lang w:val="hr-HR"/>
                              </w:rPr>
                              <w:t>2</w:t>
                            </w:r>
                          </w:p>
                          <w:p w14:paraId="747552B3" w14:textId="77777777" w:rsidR="00CE3138" w:rsidRPr="00D55F08" w:rsidRDefault="00CE3138" w:rsidP="00D55F08">
                            <w:pPr>
                              <w:jc w:val="center"/>
                              <w:rPr>
                                <w:rFonts w:ascii="Times New Roman" w:hAnsi="Times New Roman" w:cs="Times New Roman"/>
                                <w:b/>
                                <w:bCs/>
                                <w:sz w:val="24"/>
                                <w:szCs w:val="24"/>
                                <w:lang w:val="hr-HR"/>
                              </w:rPr>
                            </w:pPr>
                            <w:r>
                              <w:rPr>
                                <w:rFonts w:ascii="Times New Roman" w:hAnsi="Times New Roman" w:cs="Times New Roman"/>
                                <w:b/>
                                <w:bCs/>
                                <w:sz w:val="24"/>
                                <w:szCs w:val="24"/>
                                <w:lang w:val="hr-HR"/>
                              </w:rPr>
                              <w:t>Promicati društvo jednakih mogućnosti i kulture aktivnog življenja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597A2E6B" id="AutoShape 5" o:spid="_x0000_s1028" style="position:absolute;margin-left:160.75pt;margin-top:1.9pt;width:144.75pt;height:1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">
                <v:textbox>
                  <w:txbxContent>
                    <w:p w14:paraId="2C813905" w14:textId="77777777" w:rsidR="00CE3138" w:rsidRDefault="00CE3138" w:rsidP="00D55F08">
                      <w:pPr>
                        <w:jc w:val="center"/>
                        <w:rPr>
                          <w:rFonts w:ascii="Times New Roman" w:hAnsi="Times New Roman" w:cs="Times New Roman"/>
                          <w:b/>
                          <w:bCs/>
                          <w:sz w:val="24"/>
                          <w:szCs w:val="24"/>
                          <w:lang w:val="hr-HR"/>
                        </w:rPr>
                      </w:pPr>
                      <w:r w:rsidRPr="00D55F08">
                        <w:rPr>
                          <w:rFonts w:ascii="Times New Roman" w:hAnsi="Times New Roman" w:cs="Times New Roman"/>
                          <w:b/>
                          <w:bCs/>
                          <w:sz w:val="24"/>
                          <w:szCs w:val="24"/>
                          <w:lang w:val="hr-HR"/>
                        </w:rPr>
                        <w:t xml:space="preserve">CILJ </w:t>
                      </w:r>
                      <w:r>
                        <w:rPr>
                          <w:rFonts w:ascii="Times New Roman" w:hAnsi="Times New Roman" w:cs="Times New Roman"/>
                          <w:b/>
                          <w:bCs/>
                          <w:sz w:val="24"/>
                          <w:szCs w:val="24"/>
                          <w:lang w:val="hr-HR"/>
                        </w:rPr>
                        <w:t>2</w:t>
                      </w:r>
                    </w:p>
                    <w:p w14:paraId="747552B3" w14:textId="77777777" w:rsidR="00CE3138" w:rsidRPr="00D55F08" w:rsidRDefault="00CE3138" w:rsidP="00D55F08">
                      <w:pPr>
                        <w:jc w:val="center"/>
                        <w:rPr>
                          <w:rFonts w:ascii="Times New Roman" w:hAnsi="Times New Roman" w:cs="Times New Roman"/>
                          <w:b/>
                          <w:bCs/>
                          <w:sz w:val="24"/>
                          <w:szCs w:val="24"/>
                          <w:lang w:val="hr-HR"/>
                        </w:rPr>
                      </w:pPr>
                      <w:r>
                        <w:rPr>
                          <w:rFonts w:ascii="Times New Roman" w:hAnsi="Times New Roman" w:cs="Times New Roman"/>
                          <w:b/>
                          <w:bCs/>
                          <w:sz w:val="24"/>
                          <w:szCs w:val="24"/>
                          <w:lang w:val="hr-HR"/>
                        </w:rPr>
                        <w:t>Promicati društvo jednakih mogućnosti i kulture aktivnog življenja</w:t>
                      </w:r>
                    </w:p>
                  </w:txbxContent>
                </v:textbox>
              </v:roundrect>
            </w:pict>
          </mc:Fallback>
        </mc:AlternateContent>
      </w:r>
      <w:r>
        <w:rPr>
          <w:noProof/>
          <w:lang w:val="hr-HR" w:eastAsia="hr-HR"/>
        </w:rPr>
        <mc:AlternateContent>
          <mc:Choice Requires="wps">
            <w:drawing>
              <wp:anchor distT="0" distB="0" distL="114300" distR="114300" simplePos="0" relativeHeight="251661312" behindDoc="0" locked="0" layoutInCell="1" allowOverlap="1" wp14:anchorId="3F5394F7" wp14:editId="1955C06C">
                <wp:simplePos x="0" y="0"/>
                <wp:positionH relativeFrom="column">
                  <wp:posOffset>0</wp:posOffset>
                </wp:positionH>
                <wp:positionV relativeFrom="paragraph">
                  <wp:posOffset>24130</wp:posOffset>
                </wp:positionV>
                <wp:extent cx="1838325" cy="1600200"/>
                <wp:effectExtent l="9525" t="8255" r="9525" b="10795"/>
                <wp:wrapNone/>
                <wp:docPr id="3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1600200"/>
                        </a:xfrm>
                        <a:prstGeom prst="roundRect">
                          <a:avLst>
                            <a:gd name="adj" fmla="val 16667"/>
                          </a:avLst>
                        </a:prstGeom>
                        <a:solidFill>
                          <a:srgbClr val="FFFFFF"/>
                        </a:solidFill>
                        <a:ln w="9525">
                          <a:solidFill>
                            <a:srgbClr val="000000"/>
                          </a:solidFill>
                          <a:round/>
                          <a:headEnd/>
                          <a:tailEnd/>
                        </a:ln>
                      </wps:spPr>
                      <wps:txbx>
                        <w:txbxContent>
                          <w:p w14:paraId="1B33ACE1" w14:textId="77777777" w:rsidR="00CE3138" w:rsidRDefault="00CE3138" w:rsidP="00D55F08">
                            <w:pPr>
                              <w:jc w:val="center"/>
                              <w:rPr>
                                <w:rFonts w:ascii="Times New Roman" w:hAnsi="Times New Roman" w:cs="Times New Roman"/>
                                <w:b/>
                                <w:bCs/>
                                <w:sz w:val="24"/>
                                <w:szCs w:val="24"/>
                                <w:lang w:val="hr-HR"/>
                              </w:rPr>
                            </w:pPr>
                            <w:r w:rsidRPr="00D55F08">
                              <w:rPr>
                                <w:rFonts w:ascii="Times New Roman" w:hAnsi="Times New Roman" w:cs="Times New Roman"/>
                                <w:b/>
                                <w:bCs/>
                                <w:sz w:val="24"/>
                                <w:szCs w:val="24"/>
                                <w:lang w:val="hr-HR"/>
                              </w:rPr>
                              <w:t>CILJ 1</w:t>
                            </w:r>
                          </w:p>
                          <w:p w14:paraId="287BEFD5" w14:textId="77777777" w:rsidR="00CE3138" w:rsidRPr="00D55F08" w:rsidRDefault="00CE3138" w:rsidP="00D55F08">
                            <w:pPr>
                              <w:jc w:val="center"/>
                              <w:rPr>
                                <w:rFonts w:ascii="Times New Roman" w:hAnsi="Times New Roman" w:cs="Times New Roman"/>
                                <w:b/>
                                <w:bCs/>
                                <w:sz w:val="24"/>
                                <w:szCs w:val="24"/>
                                <w:lang w:val="hr-HR"/>
                              </w:rPr>
                            </w:pPr>
                            <w:r>
                              <w:rPr>
                                <w:rFonts w:ascii="Times New Roman" w:hAnsi="Times New Roman" w:cs="Times New Roman"/>
                                <w:b/>
                                <w:bCs/>
                                <w:sz w:val="24"/>
                                <w:szCs w:val="24"/>
                                <w:lang w:val="hr-HR"/>
                              </w:rPr>
                              <w:t>Ojačati kvalitetu života mladih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3F5394F7" id="AutoShape 2" o:spid="_x0000_s1029" style="position:absolute;margin-left:0;margin-top:1.9pt;width:144.75pt;height:1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">
                <v:textbox>
                  <w:txbxContent>
                    <w:p w14:paraId="1B33ACE1" w14:textId="77777777" w:rsidR="00CE3138" w:rsidRDefault="00CE3138" w:rsidP="00D55F08">
                      <w:pPr>
                        <w:jc w:val="center"/>
                        <w:rPr>
                          <w:rFonts w:ascii="Times New Roman" w:hAnsi="Times New Roman" w:cs="Times New Roman"/>
                          <w:b/>
                          <w:bCs/>
                          <w:sz w:val="24"/>
                          <w:szCs w:val="24"/>
                          <w:lang w:val="hr-HR"/>
                        </w:rPr>
                      </w:pPr>
                      <w:r w:rsidRPr="00D55F08">
                        <w:rPr>
                          <w:rFonts w:ascii="Times New Roman" w:hAnsi="Times New Roman" w:cs="Times New Roman"/>
                          <w:b/>
                          <w:bCs/>
                          <w:sz w:val="24"/>
                          <w:szCs w:val="24"/>
                          <w:lang w:val="hr-HR"/>
                        </w:rPr>
                        <w:t>CILJ 1</w:t>
                      </w:r>
                    </w:p>
                    <w:p w14:paraId="287BEFD5" w14:textId="77777777" w:rsidR="00CE3138" w:rsidRPr="00D55F08" w:rsidRDefault="00CE3138" w:rsidP="00D55F08">
                      <w:pPr>
                        <w:jc w:val="center"/>
                        <w:rPr>
                          <w:rFonts w:ascii="Times New Roman" w:hAnsi="Times New Roman" w:cs="Times New Roman"/>
                          <w:b/>
                          <w:bCs/>
                          <w:sz w:val="24"/>
                          <w:szCs w:val="24"/>
                          <w:lang w:val="hr-HR"/>
                        </w:rPr>
                      </w:pPr>
                      <w:r>
                        <w:rPr>
                          <w:rFonts w:ascii="Times New Roman" w:hAnsi="Times New Roman" w:cs="Times New Roman"/>
                          <w:b/>
                          <w:bCs/>
                          <w:sz w:val="24"/>
                          <w:szCs w:val="24"/>
                          <w:lang w:val="hr-HR"/>
                        </w:rPr>
                        <w:t>Ojačati kvalitetu života mladih</w:t>
                      </w:r>
                    </w:p>
                  </w:txbxContent>
                </v:textbox>
              </v:roundrect>
            </w:pict>
          </mc:Fallback>
        </mc:AlternateContent>
      </w:r>
      <w:r w:rsidR="00D55F08">
        <w:rPr>
          <w:lang w:val="hr-HR"/>
        </w:rPr>
        <w:t xml:space="preserve">                                                                                                                                 </w:t>
      </w:r>
    </w:p>
    <w:p w14:paraId="7EC34572" w14:textId="77777777" w:rsidR="00D55F08" w:rsidRDefault="00D55F08" w:rsidP="00D55F08">
      <w:pPr>
        <w:rPr>
          <w:lang w:val="hr-HR"/>
        </w:rPr>
      </w:pPr>
    </w:p>
    <w:p w14:paraId="244C2C3D" w14:textId="77777777" w:rsidR="00D55F08" w:rsidRDefault="00D55F08" w:rsidP="00D55F08">
      <w:pPr>
        <w:rPr>
          <w:lang w:val="hr-HR"/>
        </w:rPr>
      </w:pPr>
    </w:p>
    <w:p w14:paraId="1949E386" w14:textId="77777777" w:rsidR="00D55F08" w:rsidRDefault="00D55F08" w:rsidP="00D55F08">
      <w:pPr>
        <w:rPr>
          <w:lang w:val="hr-HR"/>
        </w:rPr>
      </w:pPr>
    </w:p>
    <w:p w14:paraId="42AA4A78" w14:textId="77777777" w:rsidR="00D55F08" w:rsidRDefault="00D55F08" w:rsidP="00D55F08">
      <w:pPr>
        <w:rPr>
          <w:lang w:val="hr-HR"/>
        </w:rPr>
      </w:pPr>
    </w:p>
    <w:p w14:paraId="19F7BFAD" w14:textId="77777777" w:rsidR="00D55F08" w:rsidRDefault="00D55F08" w:rsidP="00D55F08">
      <w:pPr>
        <w:rPr>
          <w:lang w:val="hr-HR"/>
        </w:rPr>
      </w:pPr>
    </w:p>
    <w:p w14:paraId="508120C5" w14:textId="77777777" w:rsidR="00D55F08" w:rsidRDefault="00D55F08" w:rsidP="00D55F08">
      <w:pPr>
        <w:rPr>
          <w:lang w:val="hr-HR"/>
        </w:rPr>
      </w:pPr>
    </w:p>
    <w:p w14:paraId="04D30601" w14:textId="77777777" w:rsidR="00D55F08" w:rsidRDefault="00D55F08" w:rsidP="00D55F08">
      <w:pPr>
        <w:rPr>
          <w:lang w:val="hr-HR"/>
        </w:rPr>
      </w:pPr>
    </w:p>
    <w:p w14:paraId="2E99FF13" w14:textId="77777777" w:rsidR="00D55F08" w:rsidRDefault="00D55F08" w:rsidP="00D55F08">
      <w:pPr>
        <w:rPr>
          <w:lang w:val="hr-HR"/>
        </w:rPr>
      </w:pPr>
    </w:p>
    <w:p w14:paraId="64DB43E8" w14:textId="77777777" w:rsidR="00D55F08" w:rsidRDefault="00D55F08" w:rsidP="00D55F08">
      <w:pPr>
        <w:rPr>
          <w:lang w:val="hr-HR"/>
        </w:rPr>
      </w:pPr>
    </w:p>
    <w:p w14:paraId="4AC90A79" w14:textId="77777777" w:rsidR="00D55F08" w:rsidRDefault="00D55F08" w:rsidP="00D55F08">
      <w:pPr>
        <w:rPr>
          <w:lang w:val="hr-HR"/>
        </w:rPr>
      </w:pPr>
    </w:p>
    <w:p w14:paraId="1DA3B314" w14:textId="77777777" w:rsidR="00D55F08" w:rsidRDefault="00D55F08" w:rsidP="00D55F08">
      <w:pPr>
        <w:rPr>
          <w:lang w:val="hr-HR"/>
        </w:rPr>
      </w:pPr>
    </w:p>
    <w:p w14:paraId="2C19C80E" w14:textId="77777777" w:rsidR="00D55F08" w:rsidRDefault="00D55F08" w:rsidP="00D55F08">
      <w:pPr>
        <w:rPr>
          <w:lang w:val="hr-HR"/>
        </w:rPr>
      </w:pPr>
    </w:p>
    <w:p w14:paraId="741C86FE" w14:textId="77777777" w:rsidR="00D55F08" w:rsidRDefault="00D55F08" w:rsidP="00D55F08">
      <w:pPr>
        <w:rPr>
          <w:lang w:val="hr-HR"/>
        </w:rPr>
      </w:pPr>
    </w:p>
    <w:p w14:paraId="0573AA2D" w14:textId="77777777" w:rsidR="00D55F08" w:rsidRDefault="00D55F08" w:rsidP="00D55F08">
      <w:pPr>
        <w:rPr>
          <w:lang w:val="hr-HR"/>
        </w:rPr>
      </w:pPr>
    </w:p>
    <w:p w14:paraId="4154230A" w14:textId="77777777" w:rsidR="00D55F08" w:rsidRDefault="00D55F08" w:rsidP="00D55F08">
      <w:pPr>
        <w:rPr>
          <w:lang w:val="hr-HR"/>
        </w:rPr>
      </w:pPr>
    </w:p>
    <w:p w14:paraId="53D1144B" w14:textId="77777777" w:rsidR="005B1B1D" w:rsidRPr="002D7AC5" w:rsidRDefault="005B1B1D" w:rsidP="002D7AC5">
      <w:pPr>
        <w:jc w:val="center"/>
        <w:rPr>
          <w:rFonts w:ascii="Times New Roman" w:hAnsi="Times New Roman" w:cs="Times New Roman"/>
          <w:b/>
          <w:color w:val="000000" w:themeColor="text1"/>
          <w:sz w:val="28"/>
          <w:lang w:val="hr-HR"/>
        </w:rPr>
      </w:pPr>
      <w:r w:rsidRPr="002D7AC5">
        <w:rPr>
          <w:rFonts w:ascii="Times New Roman" w:hAnsi="Times New Roman" w:cs="Times New Roman"/>
          <w:b/>
          <w:color w:val="000000" w:themeColor="text1"/>
          <w:sz w:val="28"/>
          <w:lang w:val="hr-HR"/>
        </w:rPr>
        <w:t>CILJ 1 - OJAČATI KVALITETU ŽIVOTA MLADIH</w:t>
      </w:r>
    </w:p>
    <w:p w14:paraId="17045D09" w14:textId="77777777" w:rsidR="00D55F08" w:rsidRDefault="00D55F08" w:rsidP="00D55F08">
      <w:pPr>
        <w:rPr>
          <w:lang w:val="hr-HR"/>
        </w:rPr>
      </w:pPr>
    </w:p>
    <w:p w14:paraId="1D71E94E" w14:textId="77777777" w:rsidR="007E07B6" w:rsidRDefault="007E07B6" w:rsidP="00D55F08">
      <w:pPr>
        <w:rPr>
          <w:lang w:val="hr-HR"/>
        </w:rPr>
      </w:pPr>
    </w:p>
    <w:p w14:paraId="3610104E" w14:textId="77777777" w:rsidR="00C5321F" w:rsidRDefault="00C5321F" w:rsidP="00D55F08">
      <w:pPr>
        <w:rPr>
          <w:lang w:val="hr-HR"/>
        </w:rPr>
      </w:pPr>
    </w:p>
    <w:p w14:paraId="214E584E" w14:textId="77777777" w:rsidR="00C5321F" w:rsidRDefault="00724762" w:rsidP="00D55F08">
      <w:pPr>
        <w:rPr>
          <w:lang w:val="hr-HR"/>
        </w:rPr>
      </w:pPr>
      <w:r>
        <w:rPr>
          <w:lang w:val="hr-HR"/>
        </w:rPr>
        <w:t xml:space="preserve">                                                                </w:t>
      </w:r>
    </w:p>
    <w:p w14:paraId="559E6540" w14:textId="6EE6943A" w:rsidR="00C5321F" w:rsidRDefault="002A64CD" w:rsidP="00D55F08">
      <w:pPr>
        <w:rPr>
          <w:lang w:val="hr-HR"/>
        </w:rPr>
      </w:pPr>
      <w:r>
        <w:rPr>
          <w:noProof/>
          <w:lang w:val="hr-HR" w:eastAsia="hr-HR"/>
        </w:rPr>
        <w:lastRenderedPageBreak/>
        <mc:AlternateContent>
          <mc:Choice Requires="wps">
            <w:drawing>
              <wp:anchor distT="0" distB="0" distL="114300" distR="114300" simplePos="0" relativeHeight="251671552" behindDoc="0" locked="0" layoutInCell="1" allowOverlap="1" wp14:anchorId="04869642" wp14:editId="4ED57B43">
                <wp:simplePos x="0" y="0"/>
                <wp:positionH relativeFrom="column">
                  <wp:posOffset>2505075</wp:posOffset>
                </wp:positionH>
                <wp:positionV relativeFrom="paragraph">
                  <wp:posOffset>183515</wp:posOffset>
                </wp:positionV>
                <wp:extent cx="3495675" cy="439420"/>
                <wp:effectExtent l="19050" t="19685" r="38100" b="45720"/>
                <wp:wrapNone/>
                <wp:docPr id="3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5675" cy="439420"/>
                        </a:xfrm>
                        <a:prstGeom prst="roundRect">
                          <a:avLst>
                            <a:gd name="adj" fmla="val 16667"/>
                          </a:avLst>
                        </a:prstGeom>
                        <a:solidFill>
                          <a:schemeClr val="tx2">
                            <a:lumMod val="60000"/>
                            <a:lumOff val="40000"/>
                          </a:schemeClr>
                        </a:solidFill>
                        <a:ln w="38100">
                          <a:solidFill>
                            <a:schemeClr val="tx2">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14:paraId="377B437C" w14:textId="77777777" w:rsidR="00CE3138" w:rsidRPr="007B49F2" w:rsidRDefault="00CE3138" w:rsidP="007B49F2">
                            <w:pPr>
                              <w:jc w:val="center"/>
                              <w:rPr>
                                <w:rFonts w:ascii="Times New Roman" w:hAnsi="Times New Roman" w:cs="Times New Roman"/>
                                <w:color w:val="FFFFFF" w:themeColor="background1"/>
                                <w:sz w:val="28"/>
                                <w:szCs w:val="24"/>
                                <w:lang w:val="hr-HR"/>
                              </w:rPr>
                            </w:pPr>
                            <w:r w:rsidRPr="007B49F2">
                              <w:rPr>
                                <w:rFonts w:ascii="Times New Roman" w:hAnsi="Times New Roman" w:cs="Times New Roman"/>
                                <w:color w:val="FFFFFF" w:themeColor="background1"/>
                                <w:sz w:val="28"/>
                                <w:szCs w:val="24"/>
                                <w:lang w:val="hr-HR"/>
                              </w:rPr>
                              <w:t>1.1. PODRŠKA MLADIMA U K</w:t>
                            </w:r>
                            <w:r>
                              <w:rPr>
                                <w:rFonts w:ascii="Times New Roman" w:hAnsi="Times New Roman" w:cs="Times New Roman"/>
                                <w:color w:val="FFFFFF" w:themeColor="background1"/>
                                <w:sz w:val="28"/>
                                <w:szCs w:val="24"/>
                                <w:lang w:val="hr-HR"/>
                              </w:rPr>
                              <w:t>KŽ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04869642" id="AutoShape 14" o:spid="_x0000_s1030" style="position:absolute;margin-left:197.25pt;margin-top:14.45pt;width:275.25pt;height:34.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" fillcolor="#8496b0 [1951]" strokecolor="#8496b0 [1951]" strokeweight="3pt">
                <v:shadow on="t" color="#1f3763 [1604]" opacity=".5" offset="1pt"/>
                <v:textbox>
                  <w:txbxContent>
                    <w:p w14:paraId="377B437C" w14:textId="77777777" w:rsidR="00CE3138" w:rsidRPr="007B49F2" w:rsidRDefault="00CE3138" w:rsidP="007B49F2">
                      <w:pPr>
                        <w:jc w:val="center"/>
                        <w:rPr>
                          <w:rFonts w:ascii="Times New Roman" w:hAnsi="Times New Roman" w:cs="Times New Roman"/>
                          <w:color w:val="FFFFFF" w:themeColor="background1"/>
                          <w:sz w:val="28"/>
                          <w:szCs w:val="24"/>
                          <w:lang w:val="hr-HR"/>
                        </w:rPr>
                      </w:pPr>
                      <w:r w:rsidRPr="007B49F2">
                        <w:rPr>
                          <w:rFonts w:ascii="Times New Roman" w:hAnsi="Times New Roman" w:cs="Times New Roman"/>
                          <w:color w:val="FFFFFF" w:themeColor="background1"/>
                          <w:sz w:val="28"/>
                          <w:szCs w:val="24"/>
                          <w:lang w:val="hr-HR"/>
                        </w:rPr>
                        <w:t>1.1. PODRŠKA MLADIMA U K</w:t>
                      </w:r>
                      <w:r>
                        <w:rPr>
                          <w:rFonts w:ascii="Times New Roman" w:hAnsi="Times New Roman" w:cs="Times New Roman"/>
                          <w:color w:val="FFFFFF" w:themeColor="background1"/>
                          <w:sz w:val="28"/>
                          <w:szCs w:val="24"/>
                          <w:lang w:val="hr-HR"/>
                        </w:rPr>
                        <w:t>KŽ</w:t>
                      </w:r>
                    </w:p>
                  </w:txbxContent>
                </v:textbox>
              </v:roundrect>
            </w:pict>
          </mc:Fallback>
        </mc:AlternateContent>
      </w:r>
    </w:p>
    <w:p w14:paraId="389F3BF1" w14:textId="3367E19F" w:rsidR="00C5321F" w:rsidRDefault="002A64CD" w:rsidP="007B49F2">
      <w:pPr>
        <w:tabs>
          <w:tab w:val="left" w:pos="5310"/>
        </w:tabs>
        <w:rPr>
          <w:lang w:val="hr-HR"/>
        </w:rPr>
      </w:pPr>
      <w:r>
        <w:rPr>
          <w:noProof/>
          <w:lang w:val="hr-HR" w:eastAsia="hr-HR"/>
        </w:rPr>
        <mc:AlternateContent>
          <mc:Choice Requires="wps">
            <w:drawing>
              <wp:anchor distT="0" distB="0" distL="114300" distR="114300" simplePos="0" relativeHeight="251670528" behindDoc="0" locked="0" layoutInCell="1" allowOverlap="1" wp14:anchorId="3A3F233D" wp14:editId="1271D0E7">
                <wp:simplePos x="0" y="0"/>
                <wp:positionH relativeFrom="column">
                  <wp:posOffset>1676400</wp:posOffset>
                </wp:positionH>
                <wp:positionV relativeFrom="paragraph">
                  <wp:posOffset>145415</wp:posOffset>
                </wp:positionV>
                <wp:extent cx="828675" cy="1112520"/>
                <wp:effectExtent l="9525" t="48260" r="57150" b="10795"/>
                <wp:wrapNone/>
                <wp:docPr id="3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8675" cy="1112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F34EE71" id="AutoShape 13" o:spid="_x0000_s1026" type="#_x0000_t32" style="position:absolute;margin-left:132pt;margin-top:11.45pt;width:65.25pt;height:87.6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">
                <v:stroke endarrow="block"/>
              </v:shape>
            </w:pict>
          </mc:Fallback>
        </mc:AlternateContent>
      </w:r>
      <w:r w:rsidR="007B49F2">
        <w:rPr>
          <w:lang w:val="hr-HR"/>
        </w:rPr>
        <w:tab/>
      </w:r>
    </w:p>
    <w:p w14:paraId="4FCB5169" w14:textId="19F404CF" w:rsidR="00C5321F" w:rsidRDefault="002A64CD" w:rsidP="00D55F08">
      <w:pPr>
        <w:rPr>
          <w:lang w:val="hr-HR"/>
        </w:rPr>
      </w:pPr>
      <w:r>
        <w:rPr>
          <w:noProof/>
          <w:lang w:val="hr-HR" w:eastAsia="hr-HR"/>
        </w:rPr>
        <mc:AlternateContent>
          <mc:Choice Requires="wps">
            <w:drawing>
              <wp:anchor distT="0" distB="0" distL="114300" distR="114300" simplePos="0" relativeHeight="251669504" behindDoc="0" locked="0" layoutInCell="1" allowOverlap="1" wp14:anchorId="2337BD05" wp14:editId="517894DF">
                <wp:simplePos x="0" y="0"/>
                <wp:positionH relativeFrom="column">
                  <wp:posOffset>-161925</wp:posOffset>
                </wp:positionH>
                <wp:positionV relativeFrom="paragraph">
                  <wp:posOffset>219710</wp:posOffset>
                </wp:positionV>
                <wp:extent cx="1838325" cy="1536065"/>
                <wp:effectExtent l="19050" t="26670" r="38100" b="46990"/>
                <wp:wrapNone/>
                <wp:docPr id="3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1536065"/>
                        </a:xfrm>
                        <a:prstGeom prst="roundRect">
                          <a:avLst>
                            <a:gd name="adj" fmla="val 16667"/>
                          </a:avLst>
                        </a:prstGeom>
                        <a:solidFill>
                          <a:schemeClr val="tx2">
                            <a:lumMod val="60000"/>
                            <a:lumOff val="40000"/>
                          </a:schemeClr>
                        </a:solidFill>
                        <a:ln w="38100">
                          <a:solidFill>
                            <a:schemeClr val="tx2">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14:paraId="2C23F309" w14:textId="77777777" w:rsidR="00CE3138" w:rsidRPr="007B49F2" w:rsidRDefault="00CE3138" w:rsidP="00C5321F">
                            <w:pPr>
                              <w:jc w:val="center"/>
                              <w:rPr>
                                <w:rFonts w:ascii="Times New Roman" w:hAnsi="Times New Roman" w:cs="Times New Roman"/>
                                <w:b/>
                                <w:bCs/>
                                <w:color w:val="FFFFFF" w:themeColor="background1"/>
                                <w:sz w:val="32"/>
                                <w:szCs w:val="24"/>
                                <w:lang w:val="hr-HR"/>
                              </w:rPr>
                            </w:pPr>
                            <w:r>
                              <w:rPr>
                                <w:rFonts w:ascii="Times New Roman" w:hAnsi="Times New Roman" w:cs="Times New Roman"/>
                                <w:b/>
                                <w:bCs/>
                                <w:color w:val="FFFFFF" w:themeColor="background1"/>
                                <w:sz w:val="32"/>
                                <w:szCs w:val="24"/>
                                <w:lang w:val="hr-HR"/>
                              </w:rPr>
                              <w:t xml:space="preserve">CILJ </w:t>
                            </w:r>
                            <w:r w:rsidRPr="007B49F2">
                              <w:rPr>
                                <w:rFonts w:ascii="Times New Roman" w:hAnsi="Times New Roman" w:cs="Times New Roman"/>
                                <w:b/>
                                <w:bCs/>
                                <w:color w:val="FFFFFF" w:themeColor="background1"/>
                                <w:sz w:val="32"/>
                                <w:szCs w:val="24"/>
                                <w:lang w:val="hr-HR"/>
                              </w:rPr>
                              <w:t>1. OJAČATI KVALITETU ŽIVOTA MLADIH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2337BD05" id="AutoShape 12" o:spid="_x0000_s1031" style="position:absolute;margin-left:-12.75pt;margin-top:17.3pt;width:144.75pt;height:120.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" fillcolor="#8496b0 [1951]" strokecolor="#8496b0 [1951]" strokeweight="3pt">
                <v:shadow on="t" color="#1f4d78 [1608]" opacity=".5" offset="1pt"/>
                <v:textbox>
                  <w:txbxContent>
                    <w:p w14:paraId="2C23F309" w14:textId="77777777" w:rsidR="00CE3138" w:rsidRPr="007B49F2" w:rsidRDefault="00CE3138" w:rsidP="00C5321F">
                      <w:pPr>
                        <w:jc w:val="center"/>
                        <w:rPr>
                          <w:rFonts w:ascii="Times New Roman" w:hAnsi="Times New Roman" w:cs="Times New Roman"/>
                          <w:b/>
                          <w:bCs/>
                          <w:color w:val="FFFFFF" w:themeColor="background1"/>
                          <w:sz w:val="32"/>
                          <w:szCs w:val="24"/>
                          <w:lang w:val="hr-HR"/>
                        </w:rPr>
                      </w:pPr>
                      <w:r>
                        <w:rPr>
                          <w:rFonts w:ascii="Times New Roman" w:hAnsi="Times New Roman" w:cs="Times New Roman"/>
                          <w:b/>
                          <w:bCs/>
                          <w:color w:val="FFFFFF" w:themeColor="background1"/>
                          <w:sz w:val="32"/>
                          <w:szCs w:val="24"/>
                          <w:lang w:val="hr-HR"/>
                        </w:rPr>
                        <w:t xml:space="preserve">CILJ </w:t>
                      </w:r>
                      <w:r w:rsidRPr="007B49F2">
                        <w:rPr>
                          <w:rFonts w:ascii="Times New Roman" w:hAnsi="Times New Roman" w:cs="Times New Roman"/>
                          <w:b/>
                          <w:bCs/>
                          <w:color w:val="FFFFFF" w:themeColor="background1"/>
                          <w:sz w:val="32"/>
                          <w:szCs w:val="24"/>
                          <w:lang w:val="hr-HR"/>
                        </w:rPr>
                        <w:t>1. OJAČATI KVALITETU ŽIVOTA MLADIH</w:t>
                      </w:r>
                    </w:p>
                  </w:txbxContent>
                </v:textbox>
              </v:roundrect>
            </w:pict>
          </mc:Fallback>
        </mc:AlternateContent>
      </w:r>
    </w:p>
    <w:p w14:paraId="45FF0036" w14:textId="666BB3B1" w:rsidR="00C5321F" w:rsidRDefault="002A64CD" w:rsidP="00D55F08">
      <w:pPr>
        <w:rPr>
          <w:lang w:val="hr-HR"/>
        </w:rPr>
      </w:pPr>
      <w:r>
        <w:rPr>
          <w:noProof/>
          <w:lang w:val="hr-HR" w:eastAsia="hr-HR"/>
        </w:rPr>
        <mc:AlternateContent>
          <mc:Choice Requires="wps">
            <w:drawing>
              <wp:anchor distT="0" distB="0" distL="114300" distR="114300" simplePos="0" relativeHeight="251672576" behindDoc="0" locked="0" layoutInCell="1" allowOverlap="1" wp14:anchorId="2C5B24D6" wp14:editId="1A706F54">
                <wp:simplePos x="0" y="0"/>
                <wp:positionH relativeFrom="column">
                  <wp:posOffset>2552700</wp:posOffset>
                </wp:positionH>
                <wp:positionV relativeFrom="paragraph">
                  <wp:posOffset>15240</wp:posOffset>
                </wp:positionV>
                <wp:extent cx="3448050" cy="671195"/>
                <wp:effectExtent l="19050" t="22225" r="38100" b="49530"/>
                <wp:wrapNone/>
                <wp:docPr id="3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671195"/>
                        </a:xfrm>
                        <a:prstGeom prst="roundRect">
                          <a:avLst>
                            <a:gd name="adj" fmla="val 16667"/>
                          </a:avLst>
                        </a:prstGeom>
                        <a:solidFill>
                          <a:schemeClr val="tx2">
                            <a:lumMod val="60000"/>
                            <a:lumOff val="40000"/>
                          </a:schemeClr>
                        </a:solidFill>
                        <a:ln w="38100">
                          <a:solidFill>
                            <a:schemeClr val="tx2">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14:paraId="09AE9E62" w14:textId="77777777" w:rsidR="00CE3138" w:rsidRPr="007B49F2" w:rsidRDefault="00CE3138" w:rsidP="007B49F2">
                            <w:pPr>
                              <w:jc w:val="center"/>
                              <w:rPr>
                                <w:rFonts w:ascii="Times New Roman" w:hAnsi="Times New Roman" w:cs="Times New Roman"/>
                                <w:color w:val="FFFFFF" w:themeColor="background1"/>
                                <w:sz w:val="28"/>
                                <w:szCs w:val="24"/>
                                <w:lang w:val="hr-HR"/>
                              </w:rPr>
                            </w:pPr>
                            <w:r w:rsidRPr="007B49F2">
                              <w:rPr>
                                <w:rFonts w:ascii="Times New Roman" w:hAnsi="Times New Roman" w:cs="Times New Roman"/>
                                <w:color w:val="FFFFFF" w:themeColor="background1"/>
                                <w:sz w:val="28"/>
                                <w:szCs w:val="24"/>
                                <w:lang w:val="hr-HR"/>
                              </w:rPr>
                              <w:t>1.2. POTICANJE MOBILNOSTI MEĐU MLADIMA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2C5B24D6" id="AutoShape 15" o:spid="_x0000_s1032" style="position:absolute;margin-left:201pt;margin-top:1.2pt;width:271.5pt;height:52.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" fillcolor="#8496b0 [1951]" strokecolor="#8496b0 [1951]" strokeweight="3pt">
                <v:shadow on="t" color="#1f3763 [1604]" opacity=".5" offset="1pt"/>
                <v:textbox>
                  <w:txbxContent>
                    <w:p w14:paraId="09AE9E62" w14:textId="77777777" w:rsidR="00CE3138" w:rsidRPr="007B49F2" w:rsidRDefault="00CE3138" w:rsidP="007B49F2">
                      <w:pPr>
                        <w:jc w:val="center"/>
                        <w:rPr>
                          <w:rFonts w:ascii="Times New Roman" w:hAnsi="Times New Roman" w:cs="Times New Roman"/>
                          <w:color w:val="FFFFFF" w:themeColor="background1"/>
                          <w:sz w:val="28"/>
                          <w:szCs w:val="24"/>
                          <w:lang w:val="hr-HR"/>
                        </w:rPr>
                      </w:pPr>
                      <w:r w:rsidRPr="007B49F2">
                        <w:rPr>
                          <w:rFonts w:ascii="Times New Roman" w:hAnsi="Times New Roman" w:cs="Times New Roman"/>
                          <w:color w:val="FFFFFF" w:themeColor="background1"/>
                          <w:sz w:val="28"/>
                          <w:szCs w:val="24"/>
                          <w:lang w:val="hr-HR"/>
                        </w:rPr>
                        <w:t>1.2. POTICANJE MOBILNOSTI MEĐU MLADIMA</w:t>
                      </w:r>
                    </w:p>
                  </w:txbxContent>
                </v:textbox>
              </v:roundrect>
            </w:pict>
          </mc:Fallback>
        </mc:AlternateContent>
      </w:r>
    </w:p>
    <w:p w14:paraId="62B7F401" w14:textId="79621713" w:rsidR="00C5321F" w:rsidRDefault="002A64CD" w:rsidP="00D55F08">
      <w:pPr>
        <w:rPr>
          <w:lang w:val="hr-HR"/>
        </w:rPr>
      </w:pPr>
      <w:r>
        <w:rPr>
          <w:noProof/>
          <w:lang w:val="hr-HR" w:eastAsia="hr-HR"/>
        </w:rPr>
        <mc:AlternateContent>
          <mc:Choice Requires="wps">
            <w:drawing>
              <wp:anchor distT="0" distB="0" distL="114300" distR="114300" simplePos="0" relativeHeight="251673600" behindDoc="0" locked="0" layoutInCell="1" allowOverlap="1" wp14:anchorId="3FA0EC2D" wp14:editId="18F490C2">
                <wp:simplePos x="0" y="0"/>
                <wp:positionH relativeFrom="column">
                  <wp:posOffset>1676400</wp:posOffset>
                </wp:positionH>
                <wp:positionV relativeFrom="paragraph">
                  <wp:posOffset>57785</wp:posOffset>
                </wp:positionV>
                <wp:extent cx="828675" cy="342900"/>
                <wp:effectExtent l="9525" t="55245" r="38100" b="11430"/>
                <wp:wrapNone/>
                <wp:docPr id="3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8675"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04320DC" id="AutoShape 16" o:spid="_x0000_s1026" type="#_x0000_t32" style="position:absolute;margin-left:132pt;margin-top:4.55pt;width:65.25pt;height:27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">
                <v:stroke endarrow="block"/>
              </v:shape>
            </w:pict>
          </mc:Fallback>
        </mc:AlternateContent>
      </w:r>
    </w:p>
    <w:p w14:paraId="4618A2C7" w14:textId="68461CA0" w:rsidR="00C5321F" w:rsidRDefault="002A64CD" w:rsidP="00D55F08">
      <w:pPr>
        <w:rPr>
          <w:lang w:val="hr-HR"/>
        </w:rPr>
      </w:pPr>
      <w:r>
        <w:rPr>
          <w:noProof/>
          <w:lang w:val="hr-HR" w:eastAsia="hr-HR"/>
        </w:rPr>
        <mc:AlternateContent>
          <mc:Choice Requires="wps">
            <w:drawing>
              <wp:anchor distT="0" distB="0" distL="114300" distR="114300" simplePos="0" relativeHeight="251675648" behindDoc="0" locked="0" layoutInCell="1" allowOverlap="1" wp14:anchorId="1B914A4C" wp14:editId="1A9F31CC">
                <wp:simplePos x="0" y="0"/>
                <wp:positionH relativeFrom="column">
                  <wp:posOffset>1676400</wp:posOffset>
                </wp:positionH>
                <wp:positionV relativeFrom="paragraph">
                  <wp:posOffset>114935</wp:posOffset>
                </wp:positionV>
                <wp:extent cx="828675" cy="596900"/>
                <wp:effectExtent l="9525" t="7620" r="47625" b="52705"/>
                <wp:wrapNone/>
                <wp:docPr id="3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675" cy="596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492E54B" id="AutoShape 18" o:spid="_x0000_s1026" type="#_x0000_t32" style="position:absolute;margin-left:132pt;margin-top:9.05pt;width:65.25pt;height:4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">
                <v:stroke endarrow="block"/>
              </v:shape>
            </w:pict>
          </mc:Fallback>
        </mc:AlternateContent>
      </w:r>
      <w:r>
        <w:rPr>
          <w:noProof/>
          <w:lang w:val="hr-HR" w:eastAsia="hr-HR"/>
        </w:rPr>
        <mc:AlternateContent>
          <mc:Choice Requires="wps">
            <w:drawing>
              <wp:anchor distT="0" distB="0" distL="114300" distR="114300" simplePos="0" relativeHeight="251677696" behindDoc="0" locked="0" layoutInCell="1" allowOverlap="1" wp14:anchorId="2FDC182F" wp14:editId="76A413D4">
                <wp:simplePos x="0" y="0"/>
                <wp:positionH relativeFrom="column">
                  <wp:posOffset>1676400</wp:posOffset>
                </wp:positionH>
                <wp:positionV relativeFrom="paragraph">
                  <wp:posOffset>114935</wp:posOffset>
                </wp:positionV>
                <wp:extent cx="828675" cy="1457325"/>
                <wp:effectExtent l="9525" t="7620" r="57150" b="40005"/>
                <wp:wrapNone/>
                <wp:docPr id="3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675" cy="1457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A41134D" id="AutoShape 20" o:spid="_x0000_s1026" type="#_x0000_t32" style="position:absolute;margin-left:132pt;margin-top:9.05pt;width:65.25pt;height:11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">
                <v:stroke endarrow="block"/>
              </v:shape>
            </w:pict>
          </mc:Fallback>
        </mc:AlternateContent>
      </w:r>
    </w:p>
    <w:p w14:paraId="3A299305" w14:textId="579A30EC" w:rsidR="00C5321F" w:rsidRDefault="002A64CD" w:rsidP="00D55F08">
      <w:pPr>
        <w:rPr>
          <w:lang w:val="hr-HR"/>
        </w:rPr>
      </w:pPr>
      <w:r>
        <w:rPr>
          <w:noProof/>
          <w:lang w:val="hr-HR" w:eastAsia="hr-HR"/>
        </w:rPr>
        <mc:AlternateContent>
          <mc:Choice Requires="wps">
            <w:drawing>
              <wp:anchor distT="0" distB="0" distL="114300" distR="114300" simplePos="0" relativeHeight="251674624" behindDoc="0" locked="0" layoutInCell="1" allowOverlap="1" wp14:anchorId="29987CFF" wp14:editId="240E6735">
                <wp:simplePos x="0" y="0"/>
                <wp:positionH relativeFrom="column">
                  <wp:posOffset>2552700</wp:posOffset>
                </wp:positionH>
                <wp:positionV relativeFrom="paragraph">
                  <wp:posOffset>85725</wp:posOffset>
                </wp:positionV>
                <wp:extent cx="3448050" cy="648335"/>
                <wp:effectExtent l="19050" t="26035" r="38100" b="49530"/>
                <wp:wrapNone/>
                <wp:docPr id="3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648335"/>
                        </a:xfrm>
                        <a:prstGeom prst="roundRect">
                          <a:avLst>
                            <a:gd name="adj" fmla="val 16667"/>
                          </a:avLst>
                        </a:prstGeom>
                        <a:solidFill>
                          <a:schemeClr val="tx2">
                            <a:lumMod val="60000"/>
                            <a:lumOff val="40000"/>
                          </a:schemeClr>
                        </a:solidFill>
                        <a:ln w="38100">
                          <a:solidFill>
                            <a:schemeClr val="tx2">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14:paraId="6BE7D0C3" w14:textId="77777777" w:rsidR="00CE3138" w:rsidRPr="007B49F2" w:rsidRDefault="00CE3138" w:rsidP="007B49F2">
                            <w:pPr>
                              <w:jc w:val="center"/>
                              <w:rPr>
                                <w:rFonts w:ascii="Times New Roman" w:hAnsi="Times New Roman" w:cs="Times New Roman"/>
                                <w:color w:val="FFFFFF" w:themeColor="background1"/>
                                <w:sz w:val="28"/>
                                <w:szCs w:val="24"/>
                                <w:lang w:val="hr-HR"/>
                              </w:rPr>
                            </w:pPr>
                            <w:r w:rsidRPr="007B49F2">
                              <w:rPr>
                                <w:rFonts w:ascii="Times New Roman" w:hAnsi="Times New Roman" w:cs="Times New Roman"/>
                                <w:color w:val="FFFFFF" w:themeColor="background1"/>
                                <w:sz w:val="28"/>
                                <w:szCs w:val="24"/>
                                <w:lang w:val="hr-HR"/>
                              </w:rPr>
                              <w:t>1.3. PODIZANJE SVIJESTI MLADIH O ODRŽIVOM RAZVOJU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29987CFF" id="AutoShape 17" o:spid="_x0000_s1033" style="position:absolute;margin-left:201pt;margin-top:6.75pt;width:271.5pt;height:5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" fillcolor="#8496b0 [1951]" strokecolor="#8496b0 [1951]" strokeweight="3pt">
                <v:shadow on="t" color="#1f3763 [1604]" opacity=".5" offset="1pt"/>
                <v:textbox>
                  <w:txbxContent>
                    <w:p w14:paraId="6BE7D0C3" w14:textId="77777777" w:rsidR="00CE3138" w:rsidRPr="007B49F2" w:rsidRDefault="00CE3138" w:rsidP="007B49F2">
                      <w:pPr>
                        <w:jc w:val="center"/>
                        <w:rPr>
                          <w:rFonts w:ascii="Times New Roman" w:hAnsi="Times New Roman" w:cs="Times New Roman"/>
                          <w:color w:val="FFFFFF" w:themeColor="background1"/>
                          <w:sz w:val="28"/>
                          <w:szCs w:val="24"/>
                          <w:lang w:val="hr-HR"/>
                        </w:rPr>
                      </w:pPr>
                      <w:r w:rsidRPr="007B49F2">
                        <w:rPr>
                          <w:rFonts w:ascii="Times New Roman" w:hAnsi="Times New Roman" w:cs="Times New Roman"/>
                          <w:color w:val="FFFFFF" w:themeColor="background1"/>
                          <w:sz w:val="28"/>
                          <w:szCs w:val="24"/>
                          <w:lang w:val="hr-HR"/>
                        </w:rPr>
                        <w:t>1.3. PODIZANJE SVIJESTI MLADIH O ODRŽIVOM RAZVOJU</w:t>
                      </w:r>
                    </w:p>
                  </w:txbxContent>
                </v:textbox>
              </v:roundrect>
            </w:pict>
          </mc:Fallback>
        </mc:AlternateContent>
      </w:r>
    </w:p>
    <w:p w14:paraId="67FA01C7" w14:textId="77777777" w:rsidR="00C5321F" w:rsidRDefault="00C5321F" w:rsidP="00D55F08">
      <w:pPr>
        <w:rPr>
          <w:lang w:val="hr-HR"/>
        </w:rPr>
      </w:pPr>
    </w:p>
    <w:p w14:paraId="7D231CC3" w14:textId="77777777" w:rsidR="00C5321F" w:rsidRDefault="00C5321F" w:rsidP="00D55F08">
      <w:pPr>
        <w:rPr>
          <w:lang w:val="hr-HR"/>
        </w:rPr>
      </w:pPr>
    </w:p>
    <w:p w14:paraId="47134D24" w14:textId="12445183" w:rsidR="00C5321F" w:rsidRDefault="002A64CD" w:rsidP="00D55F08">
      <w:pPr>
        <w:rPr>
          <w:lang w:val="hr-HR"/>
        </w:rPr>
      </w:pPr>
      <w:r>
        <w:rPr>
          <w:noProof/>
          <w:lang w:val="hr-HR" w:eastAsia="hr-HR"/>
        </w:rPr>
        <mc:AlternateContent>
          <mc:Choice Requires="wps">
            <w:drawing>
              <wp:anchor distT="0" distB="0" distL="114300" distR="114300" simplePos="0" relativeHeight="251676672" behindDoc="0" locked="0" layoutInCell="1" allowOverlap="1" wp14:anchorId="5A0005C5" wp14:editId="3FEA156A">
                <wp:simplePos x="0" y="0"/>
                <wp:positionH relativeFrom="column">
                  <wp:posOffset>2552700</wp:posOffset>
                </wp:positionH>
                <wp:positionV relativeFrom="paragraph">
                  <wp:posOffset>217170</wp:posOffset>
                </wp:positionV>
                <wp:extent cx="3448050" cy="685165"/>
                <wp:effectExtent l="19050" t="23495" r="38100" b="53340"/>
                <wp:wrapNone/>
                <wp:docPr id="30"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685165"/>
                        </a:xfrm>
                        <a:prstGeom prst="roundRect">
                          <a:avLst>
                            <a:gd name="adj" fmla="val 16667"/>
                          </a:avLst>
                        </a:prstGeom>
                        <a:solidFill>
                          <a:schemeClr val="tx2">
                            <a:lumMod val="60000"/>
                            <a:lumOff val="40000"/>
                          </a:schemeClr>
                        </a:solidFill>
                        <a:ln w="38100">
                          <a:solidFill>
                            <a:schemeClr val="tx2">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14:paraId="49A7512D" w14:textId="77777777" w:rsidR="00CE3138" w:rsidRPr="007B49F2" w:rsidRDefault="00CE3138" w:rsidP="007B49F2">
                            <w:pPr>
                              <w:jc w:val="center"/>
                              <w:rPr>
                                <w:rFonts w:ascii="Times New Roman" w:hAnsi="Times New Roman" w:cs="Times New Roman"/>
                                <w:color w:val="FFFFFF" w:themeColor="background1"/>
                                <w:sz w:val="28"/>
                                <w:szCs w:val="24"/>
                                <w:lang w:val="hr-HR"/>
                              </w:rPr>
                            </w:pPr>
                            <w:r w:rsidRPr="007B49F2">
                              <w:rPr>
                                <w:rFonts w:ascii="Times New Roman" w:hAnsi="Times New Roman" w:cs="Times New Roman"/>
                                <w:color w:val="FFFFFF" w:themeColor="background1"/>
                                <w:sz w:val="28"/>
                                <w:szCs w:val="24"/>
                                <w:lang w:val="hr-HR"/>
                              </w:rPr>
                              <w:t xml:space="preserve">1.4. PROMICANJE MOGUĆNOSTI KOJE  </w:t>
                            </w:r>
                            <w:r>
                              <w:rPr>
                                <w:rFonts w:ascii="Times New Roman" w:hAnsi="Times New Roman" w:cs="Times New Roman"/>
                                <w:color w:val="FFFFFF" w:themeColor="background1"/>
                                <w:sz w:val="28"/>
                                <w:szCs w:val="24"/>
                                <w:lang w:val="hr-HR"/>
                              </w:rPr>
                              <w:t xml:space="preserve">PRUŽA </w:t>
                            </w:r>
                            <w:r w:rsidRPr="007B49F2">
                              <w:rPr>
                                <w:rFonts w:ascii="Times New Roman" w:hAnsi="Times New Roman" w:cs="Times New Roman"/>
                                <w:color w:val="FFFFFF" w:themeColor="background1"/>
                                <w:sz w:val="28"/>
                                <w:szCs w:val="24"/>
                                <w:lang w:val="hr-HR"/>
                              </w:rPr>
                              <w:t>EU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5A0005C5" id="AutoShape 19" o:spid="_x0000_s1034" style="position:absolute;margin-left:201pt;margin-top:17.1pt;width:271.5pt;height:53.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" fillcolor="#8496b0 [1951]" strokecolor="#8496b0 [1951]" strokeweight="3pt">
                <v:shadow on="t" color="#1f3763 [1604]" opacity=".5" offset="1pt"/>
                <v:textbox>
                  <w:txbxContent>
                    <w:p w14:paraId="49A7512D" w14:textId="77777777" w:rsidR="00CE3138" w:rsidRPr="007B49F2" w:rsidRDefault="00CE3138" w:rsidP="007B49F2">
                      <w:pPr>
                        <w:jc w:val="center"/>
                        <w:rPr>
                          <w:rFonts w:ascii="Times New Roman" w:hAnsi="Times New Roman" w:cs="Times New Roman"/>
                          <w:color w:val="FFFFFF" w:themeColor="background1"/>
                          <w:sz w:val="28"/>
                          <w:szCs w:val="24"/>
                          <w:lang w:val="hr-HR"/>
                        </w:rPr>
                      </w:pPr>
                      <w:r w:rsidRPr="007B49F2">
                        <w:rPr>
                          <w:rFonts w:ascii="Times New Roman" w:hAnsi="Times New Roman" w:cs="Times New Roman"/>
                          <w:color w:val="FFFFFF" w:themeColor="background1"/>
                          <w:sz w:val="28"/>
                          <w:szCs w:val="24"/>
                          <w:lang w:val="hr-HR"/>
                        </w:rPr>
                        <w:t xml:space="preserve">1.4. PROMICANJE MOGUĆNOSTI KOJE  </w:t>
                      </w:r>
                      <w:r>
                        <w:rPr>
                          <w:rFonts w:ascii="Times New Roman" w:hAnsi="Times New Roman" w:cs="Times New Roman"/>
                          <w:color w:val="FFFFFF" w:themeColor="background1"/>
                          <w:sz w:val="28"/>
                          <w:szCs w:val="24"/>
                          <w:lang w:val="hr-HR"/>
                        </w:rPr>
                        <w:t xml:space="preserve">PRUŽA </w:t>
                      </w:r>
                      <w:r w:rsidRPr="007B49F2">
                        <w:rPr>
                          <w:rFonts w:ascii="Times New Roman" w:hAnsi="Times New Roman" w:cs="Times New Roman"/>
                          <w:color w:val="FFFFFF" w:themeColor="background1"/>
                          <w:sz w:val="28"/>
                          <w:szCs w:val="24"/>
                          <w:lang w:val="hr-HR"/>
                        </w:rPr>
                        <w:t>EU</w:t>
                      </w:r>
                    </w:p>
                  </w:txbxContent>
                </v:textbox>
              </v:roundrect>
            </w:pict>
          </mc:Fallback>
        </mc:AlternateContent>
      </w:r>
    </w:p>
    <w:p w14:paraId="4A8331EC" w14:textId="77777777" w:rsidR="00C5321F" w:rsidRDefault="00C5321F" w:rsidP="00D55F08">
      <w:pPr>
        <w:rPr>
          <w:lang w:val="hr-HR"/>
        </w:rPr>
      </w:pPr>
    </w:p>
    <w:p w14:paraId="261F0E64" w14:textId="77777777" w:rsidR="00C5321F" w:rsidRDefault="00C5321F" w:rsidP="00D55F08">
      <w:pPr>
        <w:rPr>
          <w:lang w:val="hr-HR"/>
        </w:rPr>
      </w:pPr>
    </w:p>
    <w:p w14:paraId="1077DC23" w14:textId="77777777" w:rsidR="00C5321F" w:rsidRDefault="00C5321F" w:rsidP="00D55F08">
      <w:pPr>
        <w:rPr>
          <w:lang w:val="hr-HR"/>
        </w:rPr>
      </w:pPr>
    </w:p>
    <w:p w14:paraId="6144DAF8" w14:textId="77777777" w:rsidR="00C5321F" w:rsidRDefault="00C5321F" w:rsidP="00D55F08">
      <w:pPr>
        <w:rPr>
          <w:lang w:val="hr-HR"/>
        </w:rPr>
      </w:pPr>
    </w:p>
    <w:p w14:paraId="29913509" w14:textId="77777777" w:rsidR="00C5321F" w:rsidRDefault="00C5321F" w:rsidP="00D55F08">
      <w:pPr>
        <w:rPr>
          <w:lang w:val="hr-HR"/>
        </w:rPr>
      </w:pPr>
    </w:p>
    <w:p w14:paraId="42AC650C" w14:textId="77777777" w:rsidR="00C5321F" w:rsidRDefault="00C5321F" w:rsidP="00D55F08">
      <w:pPr>
        <w:rPr>
          <w:lang w:val="hr-HR"/>
        </w:rPr>
      </w:pPr>
    </w:p>
    <w:p w14:paraId="6AAD61D6" w14:textId="77777777" w:rsidR="00C5321F" w:rsidRDefault="00C5321F" w:rsidP="00D55F08">
      <w:pPr>
        <w:rPr>
          <w:lang w:val="hr-HR"/>
        </w:rPr>
      </w:pPr>
    </w:p>
    <w:p w14:paraId="188F3ED6" w14:textId="77777777" w:rsidR="00C5321F" w:rsidRDefault="00C5321F" w:rsidP="00D55F08">
      <w:pPr>
        <w:rPr>
          <w:lang w:val="hr-HR"/>
        </w:rPr>
      </w:pPr>
    </w:p>
    <w:p w14:paraId="4A6A6764" w14:textId="77777777" w:rsidR="00C5321F" w:rsidRDefault="00C5321F" w:rsidP="00D55F08">
      <w:pPr>
        <w:rPr>
          <w:lang w:val="hr-HR"/>
        </w:rPr>
      </w:pPr>
    </w:p>
    <w:p w14:paraId="6F0D4463" w14:textId="77777777" w:rsidR="00D55F08" w:rsidRDefault="00D55F08" w:rsidP="00D55F08">
      <w:pPr>
        <w:rPr>
          <w:lang w:val="hr-HR"/>
        </w:rPr>
      </w:pPr>
    </w:p>
    <w:p w14:paraId="6B057ABB" w14:textId="77777777" w:rsidR="002D7AC5" w:rsidRDefault="002D7AC5" w:rsidP="00D55F08">
      <w:pPr>
        <w:rPr>
          <w:lang w:val="hr-HR"/>
        </w:rPr>
      </w:pPr>
    </w:p>
    <w:p w14:paraId="4C424002" w14:textId="77777777" w:rsidR="00C87346" w:rsidRDefault="00C87346">
      <w:pPr>
        <w:rPr>
          <w:lang w:val="hr-HR"/>
        </w:rPr>
      </w:pPr>
      <w:r>
        <w:rPr>
          <w:lang w:val="hr-HR"/>
        </w:rPr>
        <w:br w:type="page"/>
      </w:r>
    </w:p>
    <w:tbl>
      <w:tblPr>
        <w:tblW w:w="10065" w:type="dxa"/>
        <w:tblInd w:w="-459" w:type="dxa"/>
        <w:tblLook w:val="01E0" w:firstRow="1" w:lastRow="1" w:firstColumn="1" w:lastColumn="1" w:noHBand="0" w:noVBand="0"/>
      </w:tblPr>
      <w:tblGrid>
        <w:gridCol w:w="2897"/>
        <w:gridCol w:w="7168"/>
      </w:tblGrid>
      <w:tr w:rsidR="008F2ACD" w:rsidRPr="00993DA5" w14:paraId="3976D4E2" w14:textId="77777777" w:rsidTr="006D1351">
        <w:tc>
          <w:tcPr>
            <w:tcW w:w="2897" w:type="dxa"/>
            <w:tcBorders>
              <w:top w:val="single" w:sz="4" w:space="0" w:color="auto"/>
              <w:left w:val="single" w:sz="4" w:space="0" w:color="auto"/>
              <w:bottom w:val="single" w:sz="4" w:space="0" w:color="auto"/>
              <w:right w:val="single" w:sz="4" w:space="0" w:color="auto"/>
            </w:tcBorders>
            <w:shd w:val="clear" w:color="auto" w:fill="CCCCCC"/>
          </w:tcPr>
          <w:p w14:paraId="249E721B" w14:textId="77777777" w:rsidR="008F2ACD" w:rsidRPr="001132F1" w:rsidRDefault="008F2ACD" w:rsidP="006D1351">
            <w:pPr>
              <w:pStyle w:val="Tijeloteksta"/>
              <w:spacing w:before="0" w:after="0"/>
              <w:jc w:val="left"/>
              <w:rPr>
                <w:rFonts w:ascii="Times New Roman" w:hAnsi="Times New Roman"/>
                <w:b/>
                <w:sz w:val="24"/>
                <w:szCs w:val="24"/>
              </w:rPr>
            </w:pPr>
            <w:bookmarkStart w:id="23" w:name="_Hlk15973091"/>
            <w:r w:rsidRPr="001132F1">
              <w:rPr>
                <w:rFonts w:ascii="Times New Roman" w:hAnsi="Times New Roman"/>
                <w:b/>
                <w:sz w:val="24"/>
                <w:szCs w:val="24"/>
              </w:rPr>
              <w:lastRenderedPageBreak/>
              <w:t>CILJ</w:t>
            </w:r>
            <w:r>
              <w:rPr>
                <w:rFonts w:ascii="Times New Roman" w:hAnsi="Times New Roman"/>
                <w:b/>
                <w:sz w:val="24"/>
                <w:szCs w:val="24"/>
              </w:rPr>
              <w:t xml:space="preserve"> 1</w:t>
            </w:r>
          </w:p>
        </w:tc>
        <w:tc>
          <w:tcPr>
            <w:tcW w:w="7168" w:type="dxa"/>
            <w:tcBorders>
              <w:top w:val="single" w:sz="4" w:space="0" w:color="auto"/>
              <w:left w:val="single" w:sz="4" w:space="0" w:color="auto"/>
              <w:bottom w:val="single" w:sz="4" w:space="0" w:color="auto"/>
              <w:right w:val="single" w:sz="4" w:space="0" w:color="auto"/>
            </w:tcBorders>
            <w:shd w:val="clear" w:color="auto" w:fill="CCCCCC"/>
          </w:tcPr>
          <w:p w14:paraId="6D8C466E" w14:textId="77777777" w:rsidR="008F2ACD" w:rsidRPr="006D1351" w:rsidRDefault="008F2ACD" w:rsidP="006D1351">
            <w:pPr>
              <w:pStyle w:val="Tijeloteksta"/>
              <w:spacing w:before="0" w:after="0"/>
              <w:rPr>
                <w:rFonts w:ascii="Times New Roman" w:hAnsi="Times New Roman"/>
                <w:b/>
                <w:sz w:val="24"/>
                <w:szCs w:val="24"/>
              </w:rPr>
            </w:pPr>
            <w:r w:rsidRPr="006D1351">
              <w:rPr>
                <w:rFonts w:ascii="Times New Roman" w:hAnsi="Times New Roman"/>
                <w:b/>
                <w:sz w:val="24"/>
                <w:szCs w:val="24"/>
              </w:rPr>
              <w:t>OJAČATI KVALITETU ŽIVOTA MLADIH</w:t>
            </w:r>
          </w:p>
        </w:tc>
      </w:tr>
      <w:tr w:rsidR="008F2ACD" w:rsidRPr="00993DA5" w14:paraId="1AAC0EBA" w14:textId="77777777" w:rsidTr="006D1351">
        <w:trPr>
          <w:tblHeader/>
        </w:trPr>
        <w:tc>
          <w:tcPr>
            <w:tcW w:w="2897" w:type="dxa"/>
            <w:tcBorders>
              <w:top w:val="single" w:sz="4" w:space="0" w:color="auto"/>
              <w:left w:val="single" w:sz="4" w:space="0" w:color="auto"/>
              <w:bottom w:val="single" w:sz="4" w:space="0" w:color="auto"/>
              <w:right w:val="single" w:sz="4" w:space="0" w:color="auto"/>
            </w:tcBorders>
            <w:shd w:val="clear" w:color="auto" w:fill="CCCCCC"/>
          </w:tcPr>
          <w:p w14:paraId="1ED1C3BC" w14:textId="77777777" w:rsidR="008F2ACD" w:rsidRPr="001132F1" w:rsidRDefault="008F2ACD" w:rsidP="006D1351">
            <w:pPr>
              <w:jc w:val="both"/>
              <w:rPr>
                <w:rFonts w:ascii="Times New Roman" w:eastAsia="SimSun" w:hAnsi="Times New Roman"/>
                <w:b/>
                <w:sz w:val="24"/>
                <w:szCs w:val="24"/>
              </w:rPr>
            </w:pPr>
            <w:r w:rsidRPr="001132F1">
              <w:rPr>
                <w:rFonts w:ascii="Times New Roman" w:eastAsia="SimSun" w:hAnsi="Times New Roman"/>
                <w:b/>
                <w:sz w:val="24"/>
                <w:szCs w:val="24"/>
              </w:rPr>
              <w:t>MJERA</w:t>
            </w:r>
            <w:r>
              <w:rPr>
                <w:rFonts w:ascii="Times New Roman" w:eastAsia="SimSun" w:hAnsi="Times New Roman"/>
                <w:b/>
                <w:sz w:val="24"/>
                <w:szCs w:val="24"/>
              </w:rPr>
              <w:t xml:space="preserve"> 1.1.</w:t>
            </w:r>
          </w:p>
        </w:tc>
        <w:tc>
          <w:tcPr>
            <w:tcW w:w="7168" w:type="dxa"/>
            <w:tcBorders>
              <w:top w:val="single" w:sz="4" w:space="0" w:color="auto"/>
              <w:left w:val="single" w:sz="4" w:space="0" w:color="auto"/>
              <w:bottom w:val="single" w:sz="4" w:space="0" w:color="auto"/>
              <w:right w:val="single" w:sz="4" w:space="0" w:color="auto"/>
            </w:tcBorders>
            <w:shd w:val="clear" w:color="auto" w:fill="CCCCCC"/>
          </w:tcPr>
          <w:p w14:paraId="704ED0C5" w14:textId="77777777" w:rsidR="008F2ACD" w:rsidRPr="006D1351" w:rsidRDefault="008F2ACD" w:rsidP="006D1351">
            <w:pPr>
              <w:jc w:val="both"/>
              <w:rPr>
                <w:rFonts w:ascii="Times New Roman" w:eastAsia="SimSun" w:hAnsi="Times New Roman"/>
                <w:b/>
                <w:i/>
                <w:sz w:val="24"/>
                <w:szCs w:val="24"/>
                <w:lang w:val="hr-HR"/>
              </w:rPr>
            </w:pPr>
            <w:r w:rsidRPr="006D1351">
              <w:rPr>
                <w:rFonts w:ascii="Times New Roman" w:eastAsia="SimSun" w:hAnsi="Times New Roman"/>
                <w:b/>
                <w:i/>
                <w:sz w:val="24"/>
                <w:szCs w:val="24"/>
                <w:lang w:val="hr-HR"/>
              </w:rPr>
              <w:t>Podrška mladima u KKŽ</w:t>
            </w:r>
          </w:p>
        </w:tc>
      </w:tr>
      <w:tr w:rsidR="008F2ACD" w:rsidRPr="00993DA5" w14:paraId="322B8748" w14:textId="77777777" w:rsidTr="006D1351">
        <w:tc>
          <w:tcPr>
            <w:tcW w:w="2897" w:type="dxa"/>
            <w:tcBorders>
              <w:top w:val="single" w:sz="4" w:space="0" w:color="auto"/>
              <w:left w:val="single" w:sz="4" w:space="0" w:color="auto"/>
              <w:bottom w:val="single" w:sz="4" w:space="0" w:color="auto"/>
              <w:right w:val="single" w:sz="4" w:space="0" w:color="auto"/>
            </w:tcBorders>
            <w:shd w:val="clear" w:color="auto" w:fill="auto"/>
          </w:tcPr>
          <w:p w14:paraId="55BDC478" w14:textId="77777777" w:rsidR="008F2ACD" w:rsidRPr="001132F1" w:rsidRDefault="008F2ACD" w:rsidP="006D1351">
            <w:pPr>
              <w:rPr>
                <w:rFonts w:ascii="Times New Roman" w:eastAsia="SimSun" w:hAnsi="Times New Roman"/>
                <w:b/>
                <w:sz w:val="24"/>
                <w:szCs w:val="24"/>
              </w:rPr>
            </w:pPr>
            <w:r w:rsidRPr="001132F1">
              <w:rPr>
                <w:rFonts w:ascii="Times New Roman" w:eastAsia="SimSun" w:hAnsi="Times New Roman"/>
                <w:b/>
                <w:sz w:val="24"/>
                <w:szCs w:val="24"/>
              </w:rPr>
              <w:t>OPIS MJERE</w:t>
            </w:r>
          </w:p>
        </w:tc>
        <w:tc>
          <w:tcPr>
            <w:tcW w:w="7168" w:type="dxa"/>
            <w:tcBorders>
              <w:top w:val="single" w:sz="4" w:space="0" w:color="auto"/>
              <w:left w:val="single" w:sz="4" w:space="0" w:color="auto"/>
              <w:bottom w:val="single" w:sz="4" w:space="0" w:color="auto"/>
              <w:right w:val="single" w:sz="4" w:space="0" w:color="auto"/>
            </w:tcBorders>
            <w:shd w:val="clear" w:color="auto" w:fill="auto"/>
          </w:tcPr>
          <w:p w14:paraId="6C2713B2" w14:textId="77777777" w:rsidR="008F2ACD" w:rsidRPr="006D1351" w:rsidRDefault="008F2ACD" w:rsidP="007E07B6">
            <w:pPr>
              <w:spacing w:after="0"/>
              <w:jc w:val="both"/>
              <w:rPr>
                <w:rFonts w:ascii="Times New Roman" w:hAnsi="Times New Roman"/>
                <w:bCs/>
                <w:sz w:val="24"/>
                <w:szCs w:val="24"/>
                <w:lang w:val="hr-HR"/>
              </w:rPr>
            </w:pPr>
            <w:r w:rsidRPr="006D1351">
              <w:rPr>
                <w:rFonts w:ascii="Times New Roman" w:hAnsi="Times New Roman"/>
                <w:bCs/>
                <w:sz w:val="24"/>
                <w:szCs w:val="24"/>
                <w:lang w:val="hr-HR"/>
              </w:rPr>
              <w:t>S ciljem ostanka mladih i njihovih obitelji na području KKŽ i naglaskom na ruralna područja, provode se aktivnosti i programi kojima se pruža financijska potpora za novorođenčad, sufinanciranje vrtića, školske kuhinje te nabave školskih udžbenika i radnih materijala, sufinanciranje troškova prijevoza učenika koji pohađaju srednju školu izvan svog mjesta boravka (više od 5 km), stipendiranje ili kreditiranje studenata te stambeno zbrinjavanje mladih obitelji (kupnja kuće ili građevinskog zemljišta, gradnja novog stambenog objekta). Promocija aktivnosti od strane Savjeta mladih KKŽ.</w:t>
            </w:r>
          </w:p>
        </w:tc>
      </w:tr>
      <w:tr w:rsidR="008F2ACD" w:rsidRPr="00993DA5" w14:paraId="0ACB0A71" w14:textId="77777777" w:rsidTr="006D1351">
        <w:tc>
          <w:tcPr>
            <w:tcW w:w="2897" w:type="dxa"/>
            <w:tcBorders>
              <w:top w:val="single" w:sz="4" w:space="0" w:color="auto"/>
              <w:left w:val="single" w:sz="4" w:space="0" w:color="auto"/>
              <w:bottom w:val="single" w:sz="4" w:space="0" w:color="auto"/>
              <w:right w:val="single" w:sz="4" w:space="0" w:color="auto"/>
            </w:tcBorders>
            <w:shd w:val="clear" w:color="auto" w:fill="auto"/>
          </w:tcPr>
          <w:p w14:paraId="4AF1931F" w14:textId="77777777" w:rsidR="008F2ACD" w:rsidRPr="001132F1" w:rsidRDefault="008F2ACD" w:rsidP="006D1351">
            <w:pPr>
              <w:rPr>
                <w:rFonts w:ascii="Times New Roman" w:eastAsia="SimSun" w:hAnsi="Times New Roman"/>
                <w:b/>
                <w:sz w:val="24"/>
                <w:szCs w:val="24"/>
              </w:rPr>
            </w:pPr>
            <w:r>
              <w:rPr>
                <w:rFonts w:ascii="Times New Roman" w:eastAsia="SimSun" w:hAnsi="Times New Roman"/>
                <w:b/>
                <w:sz w:val="24"/>
                <w:szCs w:val="24"/>
              </w:rPr>
              <w:t>AKTIVNOSTI</w:t>
            </w:r>
          </w:p>
          <w:p w14:paraId="30A5EE6B" w14:textId="77777777" w:rsidR="008F2ACD" w:rsidRPr="001132F1" w:rsidRDefault="008F2ACD" w:rsidP="006D1351">
            <w:pPr>
              <w:rPr>
                <w:rFonts w:ascii="Times New Roman" w:eastAsia="SimSun" w:hAnsi="Times New Roman"/>
                <w:b/>
                <w:sz w:val="24"/>
                <w:szCs w:val="24"/>
              </w:rPr>
            </w:pPr>
          </w:p>
        </w:tc>
        <w:tc>
          <w:tcPr>
            <w:tcW w:w="7168" w:type="dxa"/>
            <w:tcBorders>
              <w:top w:val="single" w:sz="4" w:space="0" w:color="auto"/>
              <w:left w:val="single" w:sz="4" w:space="0" w:color="auto"/>
              <w:bottom w:val="single" w:sz="4" w:space="0" w:color="auto"/>
              <w:right w:val="single" w:sz="4" w:space="0" w:color="auto"/>
            </w:tcBorders>
            <w:shd w:val="clear" w:color="auto" w:fill="auto"/>
          </w:tcPr>
          <w:p w14:paraId="68B856C3" w14:textId="77777777" w:rsidR="008F2ACD" w:rsidRPr="006D1351" w:rsidRDefault="008F2ACD" w:rsidP="008F2ACD">
            <w:pPr>
              <w:spacing w:after="0"/>
              <w:jc w:val="both"/>
              <w:rPr>
                <w:rFonts w:ascii="Times New Roman" w:eastAsia="SimSun" w:hAnsi="Times New Roman"/>
                <w:bCs/>
                <w:iCs/>
                <w:sz w:val="24"/>
                <w:szCs w:val="24"/>
                <w:lang w:val="hr-HR"/>
              </w:rPr>
            </w:pPr>
            <w:r w:rsidRPr="006D1351">
              <w:rPr>
                <w:rFonts w:ascii="Times New Roman" w:eastAsia="SimSun" w:hAnsi="Times New Roman"/>
                <w:bCs/>
                <w:iCs/>
                <w:sz w:val="24"/>
                <w:szCs w:val="24"/>
                <w:lang w:val="hr-HR"/>
              </w:rPr>
              <w:t>Dodjela potpora za rođenje djece</w:t>
            </w:r>
          </w:p>
          <w:p w14:paraId="02E55328" w14:textId="77777777" w:rsidR="008F2ACD" w:rsidRPr="006D1351" w:rsidRDefault="008F2ACD" w:rsidP="008F2ACD">
            <w:pPr>
              <w:spacing w:after="0"/>
              <w:jc w:val="both"/>
              <w:rPr>
                <w:rFonts w:ascii="Times New Roman" w:eastAsia="SimSun" w:hAnsi="Times New Roman"/>
                <w:bCs/>
                <w:iCs/>
                <w:sz w:val="24"/>
                <w:szCs w:val="24"/>
                <w:lang w:val="hr-HR"/>
              </w:rPr>
            </w:pPr>
            <w:r w:rsidRPr="006D1351">
              <w:rPr>
                <w:rFonts w:ascii="Times New Roman" w:eastAsia="SimSun" w:hAnsi="Times New Roman"/>
                <w:bCs/>
                <w:iCs/>
                <w:sz w:val="24"/>
                <w:szCs w:val="24"/>
                <w:lang w:val="hr-HR"/>
              </w:rPr>
              <w:t>Sufinanciranje smještaja djece u vrtiće</w:t>
            </w:r>
          </w:p>
          <w:p w14:paraId="32B3D09E" w14:textId="77777777" w:rsidR="008F2ACD" w:rsidRPr="006D1351" w:rsidRDefault="008F2ACD" w:rsidP="008F2ACD">
            <w:pPr>
              <w:spacing w:after="0"/>
              <w:jc w:val="both"/>
              <w:rPr>
                <w:rFonts w:ascii="Times New Roman" w:eastAsia="SimSun" w:hAnsi="Times New Roman"/>
                <w:bCs/>
                <w:iCs/>
                <w:sz w:val="24"/>
                <w:szCs w:val="24"/>
                <w:lang w:val="hr-HR"/>
              </w:rPr>
            </w:pPr>
            <w:r w:rsidRPr="006D1351">
              <w:rPr>
                <w:rFonts w:ascii="Times New Roman" w:eastAsia="SimSun" w:hAnsi="Times New Roman"/>
                <w:bCs/>
                <w:iCs/>
                <w:sz w:val="24"/>
                <w:szCs w:val="24"/>
                <w:lang w:val="hr-HR"/>
              </w:rPr>
              <w:t>Sufinanciranje troškova školske kuhinje</w:t>
            </w:r>
          </w:p>
          <w:p w14:paraId="375701E3" w14:textId="77777777" w:rsidR="008F2ACD" w:rsidRPr="006D1351" w:rsidRDefault="008F2ACD" w:rsidP="008F2ACD">
            <w:pPr>
              <w:spacing w:after="0"/>
              <w:jc w:val="both"/>
              <w:rPr>
                <w:rFonts w:ascii="Times New Roman" w:eastAsia="SimSun" w:hAnsi="Times New Roman"/>
                <w:bCs/>
                <w:iCs/>
                <w:sz w:val="24"/>
                <w:szCs w:val="24"/>
                <w:lang w:val="hr-HR"/>
              </w:rPr>
            </w:pPr>
            <w:r w:rsidRPr="006D1351">
              <w:rPr>
                <w:rFonts w:ascii="Times New Roman" w:eastAsia="SimSun" w:hAnsi="Times New Roman"/>
                <w:bCs/>
                <w:iCs/>
                <w:sz w:val="24"/>
                <w:szCs w:val="24"/>
                <w:lang w:val="hr-HR"/>
              </w:rPr>
              <w:t>Sufinanciranje nabave školskih udžbenika i radnih materijala</w:t>
            </w:r>
          </w:p>
          <w:p w14:paraId="1FF02CB2" w14:textId="77777777" w:rsidR="008F2ACD" w:rsidRPr="006D1351" w:rsidRDefault="008F2ACD" w:rsidP="008F2ACD">
            <w:pPr>
              <w:spacing w:after="0"/>
              <w:jc w:val="both"/>
              <w:rPr>
                <w:rFonts w:ascii="Times New Roman" w:eastAsia="SimSun" w:hAnsi="Times New Roman"/>
                <w:bCs/>
                <w:iCs/>
                <w:sz w:val="24"/>
                <w:szCs w:val="24"/>
                <w:lang w:val="hr-HR"/>
              </w:rPr>
            </w:pPr>
            <w:r w:rsidRPr="006D1351">
              <w:rPr>
                <w:rFonts w:ascii="Times New Roman" w:eastAsia="SimSun" w:hAnsi="Times New Roman"/>
                <w:bCs/>
                <w:iCs/>
                <w:sz w:val="24"/>
                <w:szCs w:val="24"/>
                <w:lang w:val="hr-HR"/>
              </w:rPr>
              <w:t xml:space="preserve">Utvrđivanje kriterija za sufinanciranje prijevoza, osiguravanje financijskih sredstava te sufinanciranje troškova prijevoza učenika Dodjela studentskih stipendija ili kredita </w:t>
            </w:r>
          </w:p>
          <w:p w14:paraId="5BEF6A3A" w14:textId="77777777" w:rsidR="008F2ACD" w:rsidRPr="006D1351" w:rsidRDefault="008F2ACD" w:rsidP="008F2ACD">
            <w:pPr>
              <w:spacing w:after="0"/>
              <w:jc w:val="both"/>
              <w:rPr>
                <w:rFonts w:ascii="Times New Roman" w:eastAsia="SimSun" w:hAnsi="Times New Roman"/>
                <w:bCs/>
                <w:iCs/>
                <w:sz w:val="24"/>
                <w:szCs w:val="24"/>
                <w:lang w:val="hr-HR"/>
              </w:rPr>
            </w:pPr>
            <w:r w:rsidRPr="006D1351">
              <w:rPr>
                <w:rFonts w:ascii="Times New Roman" w:eastAsia="SimSun" w:hAnsi="Times New Roman"/>
                <w:bCs/>
                <w:iCs/>
                <w:sz w:val="24"/>
                <w:szCs w:val="24"/>
                <w:lang w:val="hr-HR"/>
              </w:rPr>
              <w:t>Dodjela potpora za kupnju ili gradnju stambenih objekata</w:t>
            </w:r>
          </w:p>
        </w:tc>
      </w:tr>
      <w:tr w:rsidR="008F2ACD" w:rsidRPr="00993DA5" w14:paraId="516F2D75" w14:textId="77777777" w:rsidTr="006D1351">
        <w:tc>
          <w:tcPr>
            <w:tcW w:w="2897" w:type="dxa"/>
            <w:tcBorders>
              <w:top w:val="single" w:sz="4" w:space="0" w:color="auto"/>
              <w:left w:val="single" w:sz="4" w:space="0" w:color="auto"/>
              <w:bottom w:val="single" w:sz="4" w:space="0" w:color="auto"/>
              <w:right w:val="single" w:sz="4" w:space="0" w:color="auto"/>
            </w:tcBorders>
            <w:shd w:val="clear" w:color="auto" w:fill="auto"/>
          </w:tcPr>
          <w:p w14:paraId="2A5C3C96" w14:textId="77777777" w:rsidR="008F2ACD" w:rsidRPr="001132F1" w:rsidRDefault="008F2ACD" w:rsidP="006D1351">
            <w:pPr>
              <w:rPr>
                <w:rFonts w:ascii="Times New Roman" w:eastAsia="SimSun" w:hAnsi="Times New Roman"/>
                <w:b/>
                <w:sz w:val="24"/>
                <w:szCs w:val="24"/>
              </w:rPr>
            </w:pPr>
            <w:r>
              <w:rPr>
                <w:rFonts w:ascii="Times New Roman" w:eastAsia="SimSun" w:hAnsi="Times New Roman"/>
                <w:b/>
                <w:sz w:val="24"/>
                <w:szCs w:val="24"/>
              </w:rPr>
              <w:t>NOSITELJ</w:t>
            </w:r>
            <w:r w:rsidRPr="001132F1">
              <w:rPr>
                <w:rFonts w:ascii="Times New Roman" w:eastAsia="SimSun" w:hAnsi="Times New Roman"/>
                <w:b/>
                <w:sz w:val="24"/>
                <w:szCs w:val="24"/>
              </w:rPr>
              <w:t xml:space="preserve"> </w:t>
            </w:r>
          </w:p>
        </w:tc>
        <w:tc>
          <w:tcPr>
            <w:tcW w:w="7168" w:type="dxa"/>
            <w:tcBorders>
              <w:top w:val="single" w:sz="4" w:space="0" w:color="auto"/>
              <w:left w:val="single" w:sz="4" w:space="0" w:color="auto"/>
              <w:bottom w:val="single" w:sz="4" w:space="0" w:color="auto"/>
              <w:right w:val="single" w:sz="4" w:space="0" w:color="auto"/>
            </w:tcBorders>
            <w:shd w:val="clear" w:color="auto" w:fill="auto"/>
          </w:tcPr>
          <w:p w14:paraId="2F8D0E6D" w14:textId="77777777" w:rsidR="008F2ACD" w:rsidRPr="006D1351" w:rsidRDefault="008F2ACD" w:rsidP="006D1351">
            <w:pPr>
              <w:jc w:val="both"/>
              <w:rPr>
                <w:rFonts w:ascii="Times New Roman" w:eastAsia="SimSun" w:hAnsi="Times New Roman"/>
                <w:bCs/>
                <w:sz w:val="24"/>
                <w:szCs w:val="24"/>
                <w:lang w:val="hr-HR"/>
              </w:rPr>
            </w:pPr>
            <w:r w:rsidRPr="006D1351">
              <w:rPr>
                <w:rFonts w:ascii="Times New Roman" w:eastAsia="SimSun" w:hAnsi="Times New Roman"/>
                <w:bCs/>
                <w:sz w:val="24"/>
                <w:szCs w:val="24"/>
                <w:lang w:val="hr-HR"/>
              </w:rPr>
              <w:t>Resorna upravna tijela KKŽ, jedinice lokalne samouprave</w:t>
            </w:r>
          </w:p>
        </w:tc>
      </w:tr>
      <w:tr w:rsidR="008F2ACD" w:rsidRPr="00993DA5" w14:paraId="3784D5E7" w14:textId="77777777" w:rsidTr="006D1351">
        <w:tc>
          <w:tcPr>
            <w:tcW w:w="2897" w:type="dxa"/>
            <w:tcBorders>
              <w:top w:val="single" w:sz="4" w:space="0" w:color="auto"/>
              <w:left w:val="single" w:sz="4" w:space="0" w:color="auto"/>
              <w:bottom w:val="single" w:sz="4" w:space="0" w:color="auto"/>
              <w:right w:val="single" w:sz="4" w:space="0" w:color="auto"/>
            </w:tcBorders>
            <w:shd w:val="clear" w:color="auto" w:fill="auto"/>
          </w:tcPr>
          <w:p w14:paraId="312FD4BF" w14:textId="77777777" w:rsidR="008F2ACD" w:rsidRPr="001132F1" w:rsidRDefault="008F2ACD" w:rsidP="006D1351">
            <w:pPr>
              <w:rPr>
                <w:rFonts w:ascii="Times New Roman" w:eastAsia="SimSun" w:hAnsi="Times New Roman"/>
                <w:b/>
                <w:sz w:val="24"/>
                <w:szCs w:val="24"/>
              </w:rPr>
            </w:pPr>
            <w:r>
              <w:rPr>
                <w:rFonts w:ascii="Times New Roman" w:eastAsia="SimSun" w:hAnsi="Times New Roman"/>
                <w:b/>
                <w:sz w:val="24"/>
                <w:szCs w:val="24"/>
              </w:rPr>
              <w:t>PARTNERI/SURADNICI</w:t>
            </w:r>
          </w:p>
        </w:tc>
        <w:tc>
          <w:tcPr>
            <w:tcW w:w="7168" w:type="dxa"/>
            <w:tcBorders>
              <w:top w:val="single" w:sz="4" w:space="0" w:color="auto"/>
              <w:left w:val="single" w:sz="4" w:space="0" w:color="auto"/>
              <w:bottom w:val="single" w:sz="4" w:space="0" w:color="auto"/>
              <w:right w:val="single" w:sz="4" w:space="0" w:color="auto"/>
            </w:tcBorders>
            <w:shd w:val="clear" w:color="auto" w:fill="auto"/>
          </w:tcPr>
          <w:p w14:paraId="130164CD" w14:textId="77777777" w:rsidR="008F2ACD" w:rsidRPr="006D1351" w:rsidRDefault="008F2ACD" w:rsidP="007E07B6">
            <w:pPr>
              <w:spacing w:after="0"/>
              <w:jc w:val="both"/>
              <w:rPr>
                <w:rFonts w:ascii="Times New Roman" w:eastAsia="SimSun" w:hAnsi="Times New Roman"/>
                <w:bCs/>
                <w:sz w:val="24"/>
                <w:szCs w:val="24"/>
                <w:lang w:val="hr-HR"/>
              </w:rPr>
            </w:pPr>
            <w:r w:rsidRPr="006D1351">
              <w:rPr>
                <w:rFonts w:ascii="Times New Roman" w:eastAsia="SimSun" w:hAnsi="Times New Roman"/>
                <w:bCs/>
                <w:sz w:val="24"/>
                <w:szCs w:val="24"/>
                <w:lang w:val="hr-HR"/>
              </w:rPr>
              <w:t>Resorna ministarstva, predškolske ustanove, obrazovne ustanove s područja KKŽ</w:t>
            </w:r>
          </w:p>
        </w:tc>
      </w:tr>
      <w:tr w:rsidR="008F2ACD" w:rsidRPr="00993DA5" w14:paraId="279764FE" w14:textId="77777777" w:rsidTr="006D1351">
        <w:tc>
          <w:tcPr>
            <w:tcW w:w="2897" w:type="dxa"/>
            <w:tcBorders>
              <w:top w:val="single" w:sz="4" w:space="0" w:color="auto"/>
              <w:left w:val="single" w:sz="4" w:space="0" w:color="auto"/>
              <w:bottom w:val="single" w:sz="4" w:space="0" w:color="auto"/>
              <w:right w:val="single" w:sz="4" w:space="0" w:color="auto"/>
            </w:tcBorders>
            <w:shd w:val="clear" w:color="auto" w:fill="auto"/>
          </w:tcPr>
          <w:p w14:paraId="7E0ED90E" w14:textId="77777777" w:rsidR="008F2ACD" w:rsidRPr="001132F1" w:rsidRDefault="008F2ACD" w:rsidP="006D1351">
            <w:pPr>
              <w:rPr>
                <w:rFonts w:ascii="Times New Roman" w:eastAsia="SimSun" w:hAnsi="Times New Roman"/>
                <w:b/>
                <w:sz w:val="24"/>
                <w:szCs w:val="24"/>
              </w:rPr>
            </w:pPr>
            <w:r w:rsidRPr="001132F1">
              <w:rPr>
                <w:rFonts w:ascii="Times New Roman" w:eastAsia="SimSun" w:hAnsi="Times New Roman"/>
                <w:b/>
                <w:sz w:val="24"/>
                <w:szCs w:val="24"/>
              </w:rPr>
              <w:t xml:space="preserve">POKAZATELJI </w:t>
            </w:r>
            <w:r>
              <w:rPr>
                <w:rFonts w:ascii="Times New Roman" w:eastAsia="SimSun" w:hAnsi="Times New Roman"/>
                <w:b/>
                <w:sz w:val="24"/>
                <w:szCs w:val="24"/>
              </w:rPr>
              <w:t>PROVEDBE</w:t>
            </w:r>
          </w:p>
        </w:tc>
        <w:tc>
          <w:tcPr>
            <w:tcW w:w="7168" w:type="dxa"/>
            <w:tcBorders>
              <w:top w:val="single" w:sz="4" w:space="0" w:color="auto"/>
              <w:left w:val="single" w:sz="4" w:space="0" w:color="auto"/>
              <w:bottom w:val="single" w:sz="4" w:space="0" w:color="auto"/>
              <w:right w:val="single" w:sz="4" w:space="0" w:color="auto"/>
            </w:tcBorders>
            <w:shd w:val="clear" w:color="auto" w:fill="auto"/>
          </w:tcPr>
          <w:p w14:paraId="1AA9DBA2" w14:textId="77777777" w:rsidR="008F2ACD" w:rsidRPr="006D1351" w:rsidRDefault="008F2ACD" w:rsidP="006D1351">
            <w:pPr>
              <w:spacing w:after="0"/>
              <w:jc w:val="both"/>
              <w:rPr>
                <w:rFonts w:ascii="Times New Roman" w:eastAsia="SimSun" w:hAnsi="Times New Roman"/>
                <w:bCs/>
                <w:iCs/>
                <w:sz w:val="24"/>
                <w:szCs w:val="24"/>
                <w:lang w:val="hr-HR"/>
              </w:rPr>
            </w:pPr>
            <w:r w:rsidRPr="006D1351">
              <w:rPr>
                <w:rFonts w:ascii="Times New Roman" w:eastAsia="SimSun" w:hAnsi="Times New Roman"/>
                <w:bCs/>
                <w:iCs/>
                <w:sz w:val="24"/>
                <w:szCs w:val="24"/>
                <w:lang w:val="hr-HR"/>
              </w:rPr>
              <w:t>Broj dodijeljenih potpora za rođenje djece</w:t>
            </w:r>
          </w:p>
          <w:p w14:paraId="015B9EE9" w14:textId="77777777" w:rsidR="008F2ACD" w:rsidRPr="006D1351" w:rsidRDefault="008F2ACD" w:rsidP="006D1351">
            <w:pPr>
              <w:spacing w:after="0"/>
              <w:jc w:val="both"/>
              <w:rPr>
                <w:rFonts w:ascii="Times New Roman" w:eastAsia="SimSun" w:hAnsi="Times New Roman"/>
                <w:bCs/>
                <w:iCs/>
                <w:sz w:val="24"/>
                <w:szCs w:val="24"/>
                <w:lang w:val="hr-HR"/>
              </w:rPr>
            </w:pPr>
            <w:r w:rsidRPr="006D1351">
              <w:rPr>
                <w:rFonts w:ascii="Times New Roman" w:eastAsia="SimSun" w:hAnsi="Times New Roman"/>
                <w:bCs/>
                <w:iCs/>
                <w:sz w:val="24"/>
                <w:szCs w:val="24"/>
                <w:lang w:val="hr-HR"/>
              </w:rPr>
              <w:t>Broj djece kojima se sufinancira smještaj u vrtićima</w:t>
            </w:r>
          </w:p>
          <w:p w14:paraId="32EC07F1" w14:textId="77777777" w:rsidR="008F2ACD" w:rsidRPr="006D1351" w:rsidRDefault="008F2ACD" w:rsidP="006D1351">
            <w:pPr>
              <w:spacing w:after="0"/>
              <w:jc w:val="both"/>
              <w:rPr>
                <w:rFonts w:ascii="Times New Roman" w:eastAsia="SimSun" w:hAnsi="Times New Roman"/>
                <w:bCs/>
                <w:iCs/>
                <w:sz w:val="24"/>
                <w:szCs w:val="24"/>
                <w:lang w:val="hr-HR"/>
              </w:rPr>
            </w:pPr>
            <w:r w:rsidRPr="006D1351">
              <w:rPr>
                <w:rFonts w:ascii="Times New Roman" w:eastAsia="SimSun" w:hAnsi="Times New Roman"/>
                <w:bCs/>
                <w:iCs/>
                <w:sz w:val="24"/>
                <w:szCs w:val="24"/>
                <w:lang w:val="hr-HR"/>
              </w:rPr>
              <w:t>Broj učenika kojima se sufinanciraju troškovi školske kuhinje</w:t>
            </w:r>
          </w:p>
          <w:p w14:paraId="23F98457" w14:textId="77777777" w:rsidR="008F2ACD" w:rsidRPr="006D1351" w:rsidRDefault="008F2ACD" w:rsidP="006D1351">
            <w:pPr>
              <w:spacing w:after="0"/>
              <w:jc w:val="both"/>
              <w:rPr>
                <w:rFonts w:ascii="Times New Roman" w:eastAsia="SimSun" w:hAnsi="Times New Roman"/>
                <w:bCs/>
                <w:iCs/>
                <w:sz w:val="24"/>
                <w:szCs w:val="24"/>
                <w:lang w:val="hr-HR"/>
              </w:rPr>
            </w:pPr>
            <w:r w:rsidRPr="006D1351">
              <w:rPr>
                <w:rFonts w:ascii="Times New Roman" w:eastAsia="SimSun" w:hAnsi="Times New Roman"/>
                <w:bCs/>
                <w:iCs/>
                <w:sz w:val="24"/>
                <w:szCs w:val="24"/>
                <w:lang w:val="hr-HR"/>
              </w:rPr>
              <w:t>Broj učenika kojima se sufinancira nabava školskih udžbenika i radnih materijala</w:t>
            </w:r>
          </w:p>
          <w:p w14:paraId="3656D024" w14:textId="77777777" w:rsidR="008F2ACD" w:rsidRPr="006D1351" w:rsidRDefault="008F2ACD" w:rsidP="006D1351">
            <w:pPr>
              <w:spacing w:after="0"/>
              <w:jc w:val="both"/>
              <w:rPr>
                <w:rFonts w:ascii="Times New Roman" w:eastAsia="SimSun" w:hAnsi="Times New Roman"/>
                <w:bCs/>
                <w:iCs/>
                <w:sz w:val="24"/>
                <w:szCs w:val="24"/>
                <w:lang w:val="hr-HR"/>
              </w:rPr>
            </w:pPr>
            <w:r w:rsidRPr="006D1351">
              <w:rPr>
                <w:rFonts w:ascii="Times New Roman" w:eastAsia="SimSun" w:hAnsi="Times New Roman"/>
                <w:bCs/>
                <w:iCs/>
                <w:sz w:val="24"/>
                <w:szCs w:val="24"/>
                <w:lang w:val="hr-HR"/>
              </w:rPr>
              <w:t>Broj učenika srednjih škola kojima se sufinancira prijevoz</w:t>
            </w:r>
          </w:p>
          <w:p w14:paraId="3B7BBEB2" w14:textId="77777777" w:rsidR="008F2ACD" w:rsidRPr="006D1351" w:rsidRDefault="008F2ACD" w:rsidP="006D1351">
            <w:pPr>
              <w:spacing w:after="0"/>
              <w:jc w:val="both"/>
              <w:rPr>
                <w:rFonts w:ascii="Times New Roman" w:eastAsia="SimSun" w:hAnsi="Times New Roman"/>
                <w:bCs/>
                <w:iCs/>
                <w:sz w:val="24"/>
                <w:szCs w:val="24"/>
                <w:lang w:val="hr-HR"/>
              </w:rPr>
            </w:pPr>
            <w:r w:rsidRPr="006D1351">
              <w:rPr>
                <w:rFonts w:ascii="Times New Roman" w:eastAsia="SimSun" w:hAnsi="Times New Roman"/>
                <w:bCs/>
                <w:iCs/>
                <w:sz w:val="24"/>
                <w:szCs w:val="24"/>
                <w:lang w:val="hr-HR"/>
              </w:rPr>
              <w:t xml:space="preserve">Broj studenata kojima su dodijeljene studentske stipendije ili krediti </w:t>
            </w:r>
          </w:p>
          <w:p w14:paraId="154F8B15" w14:textId="77777777" w:rsidR="008F2ACD" w:rsidRPr="006D1351" w:rsidRDefault="008F2ACD" w:rsidP="006D1351">
            <w:pPr>
              <w:spacing w:after="0"/>
              <w:jc w:val="both"/>
              <w:rPr>
                <w:rFonts w:ascii="Times New Roman" w:eastAsia="SimSun" w:hAnsi="Times New Roman"/>
                <w:bCs/>
                <w:iCs/>
                <w:sz w:val="24"/>
                <w:szCs w:val="24"/>
                <w:lang w:val="hr-HR"/>
              </w:rPr>
            </w:pPr>
            <w:r w:rsidRPr="006D1351">
              <w:rPr>
                <w:rFonts w:ascii="Times New Roman" w:eastAsia="SimSun" w:hAnsi="Times New Roman"/>
                <w:bCs/>
                <w:iCs/>
                <w:sz w:val="24"/>
                <w:szCs w:val="24"/>
                <w:lang w:val="hr-HR"/>
              </w:rPr>
              <w:t>Broj dodijeljenih potpora za stambeno zbrinjavanje mladih obitelji</w:t>
            </w:r>
          </w:p>
        </w:tc>
      </w:tr>
      <w:tr w:rsidR="008F2ACD" w:rsidRPr="00993DA5" w14:paraId="727DEF13" w14:textId="77777777" w:rsidTr="006D1351">
        <w:tc>
          <w:tcPr>
            <w:tcW w:w="2897" w:type="dxa"/>
            <w:tcBorders>
              <w:top w:val="single" w:sz="4" w:space="0" w:color="auto"/>
              <w:left w:val="single" w:sz="4" w:space="0" w:color="auto"/>
              <w:bottom w:val="single" w:sz="4" w:space="0" w:color="auto"/>
              <w:right w:val="single" w:sz="4" w:space="0" w:color="auto"/>
            </w:tcBorders>
            <w:shd w:val="clear" w:color="auto" w:fill="auto"/>
          </w:tcPr>
          <w:p w14:paraId="760A3F3C" w14:textId="77777777" w:rsidR="008F2ACD" w:rsidRPr="001132F1" w:rsidRDefault="008F2ACD" w:rsidP="00F25F27">
            <w:pPr>
              <w:spacing w:after="0"/>
              <w:rPr>
                <w:rFonts w:ascii="Times New Roman" w:eastAsia="SimSun" w:hAnsi="Times New Roman"/>
                <w:b/>
                <w:sz w:val="24"/>
                <w:szCs w:val="24"/>
              </w:rPr>
            </w:pPr>
            <w:r w:rsidRPr="001132F1">
              <w:rPr>
                <w:rFonts w:ascii="Times New Roman" w:eastAsia="SimSun" w:hAnsi="Times New Roman"/>
                <w:b/>
                <w:sz w:val="24"/>
                <w:szCs w:val="24"/>
              </w:rPr>
              <w:t>IZVORI</w:t>
            </w:r>
            <w:r>
              <w:rPr>
                <w:rFonts w:ascii="Times New Roman" w:eastAsia="SimSun" w:hAnsi="Times New Roman"/>
                <w:b/>
                <w:sz w:val="24"/>
                <w:szCs w:val="24"/>
              </w:rPr>
              <w:t xml:space="preserve"> FINANCIJSKIH SREDSTAVA</w:t>
            </w:r>
          </w:p>
        </w:tc>
        <w:tc>
          <w:tcPr>
            <w:tcW w:w="7168" w:type="dxa"/>
            <w:tcBorders>
              <w:top w:val="single" w:sz="4" w:space="0" w:color="auto"/>
              <w:left w:val="single" w:sz="4" w:space="0" w:color="auto"/>
              <w:bottom w:val="single" w:sz="4" w:space="0" w:color="auto"/>
              <w:right w:val="single" w:sz="4" w:space="0" w:color="auto"/>
            </w:tcBorders>
            <w:shd w:val="clear" w:color="auto" w:fill="auto"/>
          </w:tcPr>
          <w:p w14:paraId="0228CE45" w14:textId="77777777" w:rsidR="008F2ACD" w:rsidRPr="006D1351" w:rsidRDefault="008F2ACD" w:rsidP="00F25F27">
            <w:pPr>
              <w:spacing w:after="0"/>
              <w:jc w:val="both"/>
              <w:rPr>
                <w:rFonts w:ascii="Times New Roman" w:eastAsia="SimSun" w:hAnsi="Times New Roman"/>
                <w:bCs/>
                <w:iCs/>
                <w:sz w:val="24"/>
                <w:szCs w:val="24"/>
                <w:lang w:val="hr-HR"/>
              </w:rPr>
            </w:pPr>
            <w:r w:rsidRPr="006D1351">
              <w:rPr>
                <w:rFonts w:ascii="Times New Roman" w:eastAsia="SimSun" w:hAnsi="Times New Roman"/>
                <w:bCs/>
                <w:iCs/>
                <w:sz w:val="24"/>
                <w:szCs w:val="24"/>
                <w:lang w:val="hr-HR"/>
              </w:rPr>
              <w:t>Lokalni proračun, proračun KKŽ, državni proračun, EU pomoći, ostali izvori financiranja</w:t>
            </w:r>
          </w:p>
        </w:tc>
      </w:tr>
      <w:tr w:rsidR="008F2ACD" w:rsidRPr="00993DA5" w14:paraId="03EA55D3" w14:textId="77777777" w:rsidTr="006D1351">
        <w:tc>
          <w:tcPr>
            <w:tcW w:w="2897" w:type="dxa"/>
            <w:tcBorders>
              <w:top w:val="single" w:sz="4" w:space="0" w:color="auto"/>
              <w:left w:val="single" w:sz="4" w:space="0" w:color="auto"/>
              <w:bottom w:val="single" w:sz="4" w:space="0" w:color="auto"/>
              <w:right w:val="single" w:sz="4" w:space="0" w:color="auto"/>
            </w:tcBorders>
            <w:shd w:val="clear" w:color="auto" w:fill="auto"/>
          </w:tcPr>
          <w:p w14:paraId="6449AD14" w14:textId="77777777" w:rsidR="008F2ACD" w:rsidRPr="001132F1" w:rsidRDefault="008F2ACD" w:rsidP="00F25F27">
            <w:pPr>
              <w:spacing w:after="0"/>
              <w:rPr>
                <w:rFonts w:ascii="Times New Roman" w:eastAsia="SimSun" w:hAnsi="Times New Roman"/>
                <w:b/>
                <w:sz w:val="24"/>
                <w:szCs w:val="24"/>
              </w:rPr>
            </w:pPr>
            <w:r w:rsidRPr="001132F1">
              <w:rPr>
                <w:rFonts w:ascii="Times New Roman" w:eastAsia="SimSun" w:hAnsi="Times New Roman"/>
                <w:b/>
                <w:sz w:val="24"/>
                <w:szCs w:val="24"/>
              </w:rPr>
              <w:t xml:space="preserve">RAZDOBLJE PROVEDBE MJERE </w:t>
            </w:r>
          </w:p>
        </w:tc>
        <w:tc>
          <w:tcPr>
            <w:tcW w:w="7168" w:type="dxa"/>
            <w:tcBorders>
              <w:top w:val="single" w:sz="4" w:space="0" w:color="auto"/>
              <w:left w:val="single" w:sz="4" w:space="0" w:color="auto"/>
              <w:bottom w:val="single" w:sz="4" w:space="0" w:color="auto"/>
              <w:right w:val="single" w:sz="4" w:space="0" w:color="auto"/>
            </w:tcBorders>
            <w:shd w:val="clear" w:color="auto" w:fill="auto"/>
          </w:tcPr>
          <w:p w14:paraId="7981CEE0" w14:textId="77777777" w:rsidR="008F2ACD" w:rsidRPr="006D1351" w:rsidRDefault="008F2ACD" w:rsidP="00F25F27">
            <w:pPr>
              <w:spacing w:after="0"/>
              <w:jc w:val="both"/>
              <w:rPr>
                <w:rFonts w:ascii="Times New Roman" w:eastAsia="SimSun" w:hAnsi="Times New Roman"/>
                <w:bCs/>
                <w:iCs/>
                <w:sz w:val="24"/>
                <w:szCs w:val="24"/>
                <w:lang w:val="hr-HR"/>
              </w:rPr>
            </w:pPr>
            <w:r w:rsidRPr="006D1351">
              <w:rPr>
                <w:rFonts w:ascii="Times New Roman" w:eastAsia="SimSun" w:hAnsi="Times New Roman"/>
                <w:bCs/>
                <w:iCs/>
                <w:sz w:val="24"/>
                <w:szCs w:val="24"/>
                <w:lang w:val="hr-HR"/>
              </w:rPr>
              <w:t xml:space="preserve">Kontinuirano tijekom razdoblja provedbe </w:t>
            </w:r>
            <w:r w:rsidR="00F25F27">
              <w:rPr>
                <w:rFonts w:ascii="Times New Roman" w:eastAsia="SimSun" w:hAnsi="Times New Roman"/>
                <w:bCs/>
                <w:iCs/>
                <w:sz w:val="24"/>
                <w:szCs w:val="24"/>
                <w:lang w:val="hr-HR"/>
              </w:rPr>
              <w:t>P</w:t>
            </w:r>
            <w:r w:rsidRPr="006D1351">
              <w:rPr>
                <w:rFonts w:ascii="Times New Roman" w:eastAsia="SimSun" w:hAnsi="Times New Roman"/>
                <w:bCs/>
                <w:iCs/>
                <w:sz w:val="24"/>
                <w:szCs w:val="24"/>
                <w:lang w:val="hr-HR"/>
              </w:rPr>
              <w:t>rograma za mlade.</w:t>
            </w:r>
          </w:p>
        </w:tc>
      </w:tr>
      <w:bookmarkEnd w:id="23"/>
    </w:tbl>
    <w:p w14:paraId="4FEB293D" w14:textId="5AE3A97C" w:rsidR="008F2ACD" w:rsidRDefault="008F2ACD" w:rsidP="008F2ACD"/>
    <w:p w14:paraId="6AE9E75D" w14:textId="3BE7EB7F" w:rsidR="00F671FA" w:rsidRDefault="00F671FA" w:rsidP="008F2ACD"/>
    <w:p w14:paraId="4B422FE4" w14:textId="453425FA" w:rsidR="00F671FA" w:rsidRDefault="00F671FA" w:rsidP="008F2ACD"/>
    <w:p w14:paraId="7CA1D417" w14:textId="67526240" w:rsidR="00F671FA" w:rsidRDefault="00F671FA" w:rsidP="008F2ACD"/>
    <w:p w14:paraId="5E9020AB" w14:textId="77777777" w:rsidR="00F671FA" w:rsidRDefault="00F671FA" w:rsidP="008F2ACD"/>
    <w:tbl>
      <w:tblPr>
        <w:tblW w:w="10065" w:type="dxa"/>
        <w:tblInd w:w="-459" w:type="dxa"/>
        <w:tblLook w:val="01E0" w:firstRow="1" w:lastRow="1" w:firstColumn="1" w:lastColumn="1" w:noHBand="0" w:noVBand="0"/>
      </w:tblPr>
      <w:tblGrid>
        <w:gridCol w:w="2897"/>
        <w:gridCol w:w="7168"/>
      </w:tblGrid>
      <w:tr w:rsidR="008F2ACD" w:rsidRPr="001132F1" w14:paraId="2290A87B" w14:textId="77777777" w:rsidTr="006D1351">
        <w:tc>
          <w:tcPr>
            <w:tcW w:w="2897" w:type="dxa"/>
            <w:tcBorders>
              <w:top w:val="single" w:sz="4" w:space="0" w:color="auto"/>
              <w:left w:val="single" w:sz="4" w:space="0" w:color="auto"/>
              <w:bottom w:val="single" w:sz="4" w:space="0" w:color="auto"/>
              <w:right w:val="single" w:sz="4" w:space="0" w:color="auto"/>
            </w:tcBorders>
            <w:shd w:val="clear" w:color="auto" w:fill="CCCCCC"/>
          </w:tcPr>
          <w:p w14:paraId="0B99DBBC" w14:textId="77777777" w:rsidR="008F2ACD" w:rsidRPr="001132F1" w:rsidRDefault="008F2ACD" w:rsidP="006D1351">
            <w:pPr>
              <w:pStyle w:val="Tijeloteksta"/>
              <w:spacing w:before="0" w:after="0"/>
              <w:jc w:val="left"/>
              <w:rPr>
                <w:rFonts w:ascii="Times New Roman" w:hAnsi="Times New Roman"/>
                <w:b/>
                <w:sz w:val="24"/>
                <w:szCs w:val="24"/>
              </w:rPr>
            </w:pPr>
            <w:r w:rsidRPr="001132F1">
              <w:rPr>
                <w:rFonts w:ascii="Times New Roman" w:hAnsi="Times New Roman"/>
                <w:b/>
                <w:sz w:val="24"/>
                <w:szCs w:val="24"/>
              </w:rPr>
              <w:lastRenderedPageBreak/>
              <w:t>CILJ</w:t>
            </w:r>
            <w:r>
              <w:rPr>
                <w:rFonts w:ascii="Times New Roman" w:hAnsi="Times New Roman"/>
                <w:b/>
                <w:sz w:val="24"/>
                <w:szCs w:val="24"/>
              </w:rPr>
              <w:t xml:space="preserve"> 1</w:t>
            </w:r>
          </w:p>
        </w:tc>
        <w:tc>
          <w:tcPr>
            <w:tcW w:w="7168" w:type="dxa"/>
            <w:tcBorders>
              <w:top w:val="single" w:sz="4" w:space="0" w:color="auto"/>
              <w:left w:val="single" w:sz="4" w:space="0" w:color="auto"/>
              <w:bottom w:val="single" w:sz="4" w:space="0" w:color="auto"/>
              <w:right w:val="single" w:sz="4" w:space="0" w:color="auto"/>
            </w:tcBorders>
            <w:shd w:val="clear" w:color="auto" w:fill="CCCCCC"/>
          </w:tcPr>
          <w:p w14:paraId="288F7538" w14:textId="77777777" w:rsidR="008F2ACD" w:rsidRPr="001132F1" w:rsidRDefault="008F2ACD" w:rsidP="006D1351">
            <w:pPr>
              <w:pStyle w:val="Tijeloteksta"/>
              <w:spacing w:before="0" w:after="0"/>
              <w:rPr>
                <w:rFonts w:ascii="Times New Roman" w:hAnsi="Times New Roman"/>
                <w:b/>
                <w:sz w:val="24"/>
                <w:szCs w:val="24"/>
              </w:rPr>
            </w:pPr>
            <w:r>
              <w:rPr>
                <w:rFonts w:ascii="Times New Roman" w:hAnsi="Times New Roman"/>
                <w:b/>
                <w:sz w:val="24"/>
                <w:szCs w:val="24"/>
              </w:rPr>
              <w:t>OJAČATI KVALITETU ŽIVOTA MLADIH</w:t>
            </w:r>
          </w:p>
        </w:tc>
      </w:tr>
      <w:tr w:rsidR="008F2ACD" w:rsidRPr="001132F1" w14:paraId="78C7C214" w14:textId="77777777" w:rsidTr="006D1351">
        <w:trPr>
          <w:tblHeader/>
        </w:trPr>
        <w:tc>
          <w:tcPr>
            <w:tcW w:w="2897" w:type="dxa"/>
            <w:tcBorders>
              <w:top w:val="single" w:sz="4" w:space="0" w:color="auto"/>
              <w:left w:val="single" w:sz="4" w:space="0" w:color="auto"/>
              <w:bottom w:val="single" w:sz="4" w:space="0" w:color="auto"/>
              <w:right w:val="single" w:sz="4" w:space="0" w:color="auto"/>
            </w:tcBorders>
            <w:shd w:val="clear" w:color="auto" w:fill="CCCCCC"/>
          </w:tcPr>
          <w:p w14:paraId="229C46EF" w14:textId="77777777" w:rsidR="008F2ACD" w:rsidRPr="001132F1" w:rsidRDefault="008F2ACD" w:rsidP="006D1351">
            <w:pPr>
              <w:jc w:val="both"/>
              <w:rPr>
                <w:rFonts w:ascii="Times New Roman" w:eastAsia="SimSun" w:hAnsi="Times New Roman"/>
                <w:b/>
                <w:sz w:val="24"/>
                <w:szCs w:val="24"/>
              </w:rPr>
            </w:pPr>
            <w:r w:rsidRPr="001132F1">
              <w:rPr>
                <w:rFonts w:ascii="Times New Roman" w:eastAsia="SimSun" w:hAnsi="Times New Roman"/>
                <w:b/>
                <w:sz w:val="24"/>
                <w:szCs w:val="24"/>
              </w:rPr>
              <w:t>MJERA</w:t>
            </w:r>
            <w:r>
              <w:rPr>
                <w:rFonts w:ascii="Times New Roman" w:eastAsia="SimSun" w:hAnsi="Times New Roman"/>
                <w:b/>
                <w:sz w:val="24"/>
                <w:szCs w:val="24"/>
              </w:rPr>
              <w:t xml:space="preserve"> 1.2.</w:t>
            </w:r>
          </w:p>
        </w:tc>
        <w:tc>
          <w:tcPr>
            <w:tcW w:w="7168" w:type="dxa"/>
            <w:tcBorders>
              <w:top w:val="single" w:sz="4" w:space="0" w:color="auto"/>
              <w:left w:val="single" w:sz="4" w:space="0" w:color="auto"/>
              <w:bottom w:val="single" w:sz="4" w:space="0" w:color="auto"/>
              <w:right w:val="single" w:sz="4" w:space="0" w:color="auto"/>
            </w:tcBorders>
            <w:shd w:val="clear" w:color="auto" w:fill="CCCCCC"/>
          </w:tcPr>
          <w:p w14:paraId="605A06E7" w14:textId="77777777" w:rsidR="008F2ACD" w:rsidRPr="006D1351" w:rsidRDefault="008F2ACD" w:rsidP="006D1351">
            <w:pPr>
              <w:jc w:val="both"/>
              <w:rPr>
                <w:rFonts w:ascii="Times New Roman" w:eastAsia="SimSun" w:hAnsi="Times New Roman"/>
                <w:b/>
                <w:i/>
                <w:sz w:val="24"/>
                <w:szCs w:val="24"/>
                <w:lang w:val="hr-HR"/>
              </w:rPr>
            </w:pPr>
            <w:r w:rsidRPr="006D1351">
              <w:rPr>
                <w:rFonts w:ascii="Times New Roman" w:eastAsia="SimSun" w:hAnsi="Times New Roman"/>
                <w:b/>
                <w:i/>
                <w:sz w:val="24"/>
                <w:szCs w:val="24"/>
                <w:lang w:val="hr-HR"/>
              </w:rPr>
              <w:t xml:space="preserve">Poticanje mobilnosti među mladima </w:t>
            </w:r>
          </w:p>
        </w:tc>
      </w:tr>
      <w:tr w:rsidR="008F2ACD" w:rsidRPr="001132F1" w14:paraId="41277509" w14:textId="77777777" w:rsidTr="006D1351">
        <w:tc>
          <w:tcPr>
            <w:tcW w:w="2897" w:type="dxa"/>
            <w:tcBorders>
              <w:top w:val="single" w:sz="4" w:space="0" w:color="auto"/>
              <w:left w:val="single" w:sz="4" w:space="0" w:color="auto"/>
              <w:bottom w:val="single" w:sz="4" w:space="0" w:color="auto"/>
              <w:right w:val="single" w:sz="4" w:space="0" w:color="auto"/>
            </w:tcBorders>
            <w:shd w:val="clear" w:color="auto" w:fill="auto"/>
          </w:tcPr>
          <w:p w14:paraId="226D6444" w14:textId="77777777" w:rsidR="008F2ACD" w:rsidRPr="001132F1" w:rsidRDefault="008F2ACD" w:rsidP="006D1351">
            <w:pPr>
              <w:rPr>
                <w:rFonts w:ascii="Times New Roman" w:eastAsia="SimSun" w:hAnsi="Times New Roman"/>
                <w:b/>
                <w:sz w:val="24"/>
                <w:szCs w:val="24"/>
              </w:rPr>
            </w:pPr>
            <w:r w:rsidRPr="001132F1">
              <w:rPr>
                <w:rFonts w:ascii="Times New Roman" w:eastAsia="SimSun" w:hAnsi="Times New Roman"/>
                <w:b/>
                <w:sz w:val="24"/>
                <w:szCs w:val="24"/>
              </w:rPr>
              <w:t>OPIS MJERE</w:t>
            </w:r>
          </w:p>
        </w:tc>
        <w:tc>
          <w:tcPr>
            <w:tcW w:w="7168" w:type="dxa"/>
            <w:tcBorders>
              <w:top w:val="single" w:sz="4" w:space="0" w:color="auto"/>
              <w:left w:val="single" w:sz="4" w:space="0" w:color="auto"/>
              <w:bottom w:val="single" w:sz="4" w:space="0" w:color="auto"/>
              <w:right w:val="single" w:sz="4" w:space="0" w:color="auto"/>
            </w:tcBorders>
            <w:shd w:val="clear" w:color="auto" w:fill="auto"/>
          </w:tcPr>
          <w:p w14:paraId="59AC46DD" w14:textId="77777777" w:rsidR="008F2ACD" w:rsidRPr="006D1351" w:rsidRDefault="008F2ACD" w:rsidP="007E07B6">
            <w:pPr>
              <w:spacing w:after="0"/>
              <w:jc w:val="both"/>
              <w:rPr>
                <w:rFonts w:ascii="Times New Roman" w:hAnsi="Times New Roman"/>
                <w:bCs/>
                <w:sz w:val="24"/>
                <w:szCs w:val="24"/>
                <w:lang w:val="hr-HR"/>
              </w:rPr>
            </w:pPr>
            <w:r w:rsidRPr="006D1351">
              <w:rPr>
                <w:rFonts w:ascii="Times New Roman" w:hAnsi="Times New Roman"/>
                <w:bCs/>
                <w:sz w:val="24"/>
                <w:szCs w:val="24"/>
                <w:lang w:val="hr-HR"/>
              </w:rPr>
              <w:t xml:space="preserve">Dodatna edukacija i upoznavanje mladih s mogućnostima koje im se razmjenom nude, a odnose se na neformalno obrazovanje upoznavanjem novih kultura i tradicije, unapređivanjem znanja stranih jezika i drugih kompetencija značajnih za tržište rada, jačanjem društvenih vrijednosti i slično. Podizanje svijesti o mobilnosti općenito, kao i mobilnosti radne snage te doprinos koji ima u zapošljavanju, gospodarstvu, obrazovanju i drugim važnim područjima za mlade. </w:t>
            </w:r>
          </w:p>
        </w:tc>
      </w:tr>
      <w:tr w:rsidR="008F2ACD" w:rsidRPr="001132F1" w14:paraId="63DED9BA" w14:textId="77777777" w:rsidTr="006D1351">
        <w:tc>
          <w:tcPr>
            <w:tcW w:w="2897" w:type="dxa"/>
            <w:tcBorders>
              <w:top w:val="single" w:sz="4" w:space="0" w:color="auto"/>
              <w:left w:val="single" w:sz="4" w:space="0" w:color="auto"/>
              <w:bottom w:val="single" w:sz="4" w:space="0" w:color="auto"/>
              <w:right w:val="single" w:sz="4" w:space="0" w:color="auto"/>
            </w:tcBorders>
            <w:shd w:val="clear" w:color="auto" w:fill="auto"/>
          </w:tcPr>
          <w:p w14:paraId="21C1B190" w14:textId="77777777" w:rsidR="008F2ACD" w:rsidRPr="001132F1" w:rsidRDefault="008F2ACD" w:rsidP="006D1351">
            <w:pPr>
              <w:rPr>
                <w:rFonts w:ascii="Times New Roman" w:eastAsia="SimSun" w:hAnsi="Times New Roman"/>
                <w:b/>
                <w:sz w:val="24"/>
                <w:szCs w:val="24"/>
              </w:rPr>
            </w:pPr>
            <w:r>
              <w:rPr>
                <w:rFonts w:ascii="Times New Roman" w:eastAsia="SimSun" w:hAnsi="Times New Roman"/>
                <w:b/>
                <w:sz w:val="24"/>
                <w:szCs w:val="24"/>
              </w:rPr>
              <w:t>AKTIVNOSTI</w:t>
            </w:r>
          </w:p>
          <w:p w14:paraId="1EC5AC3E" w14:textId="77777777" w:rsidR="008F2ACD" w:rsidRPr="001132F1" w:rsidRDefault="008F2ACD" w:rsidP="006D1351">
            <w:pPr>
              <w:rPr>
                <w:rFonts w:ascii="Times New Roman" w:eastAsia="SimSun" w:hAnsi="Times New Roman"/>
                <w:b/>
                <w:sz w:val="24"/>
                <w:szCs w:val="24"/>
              </w:rPr>
            </w:pPr>
          </w:p>
        </w:tc>
        <w:tc>
          <w:tcPr>
            <w:tcW w:w="7168" w:type="dxa"/>
            <w:tcBorders>
              <w:top w:val="single" w:sz="4" w:space="0" w:color="auto"/>
              <w:left w:val="single" w:sz="4" w:space="0" w:color="auto"/>
              <w:bottom w:val="single" w:sz="4" w:space="0" w:color="auto"/>
              <w:right w:val="single" w:sz="4" w:space="0" w:color="auto"/>
            </w:tcBorders>
            <w:shd w:val="clear" w:color="auto" w:fill="auto"/>
          </w:tcPr>
          <w:p w14:paraId="206D9294" w14:textId="77777777" w:rsidR="008F2ACD" w:rsidRPr="006D1351" w:rsidRDefault="008F2ACD" w:rsidP="006D1351">
            <w:pPr>
              <w:spacing w:after="0"/>
              <w:jc w:val="both"/>
              <w:rPr>
                <w:rFonts w:ascii="Times New Roman" w:eastAsia="SimSun" w:hAnsi="Times New Roman"/>
                <w:bCs/>
                <w:iCs/>
                <w:sz w:val="24"/>
                <w:szCs w:val="24"/>
                <w:lang w:val="hr-HR"/>
              </w:rPr>
            </w:pPr>
            <w:r w:rsidRPr="006D1351">
              <w:rPr>
                <w:rFonts w:ascii="Times New Roman" w:eastAsia="SimSun" w:hAnsi="Times New Roman"/>
                <w:bCs/>
                <w:iCs/>
                <w:sz w:val="24"/>
                <w:szCs w:val="24"/>
                <w:lang w:val="hr-HR"/>
              </w:rPr>
              <w:t>Organizacija informativnih događanja kojima se promovira mobilnost mladih (razmjena srednjoškolaca ili studentska razmjena)</w:t>
            </w:r>
          </w:p>
          <w:p w14:paraId="269CF941" w14:textId="77777777" w:rsidR="008F2ACD" w:rsidRPr="006D1351" w:rsidRDefault="008F2ACD" w:rsidP="006D1351">
            <w:pPr>
              <w:spacing w:after="0"/>
              <w:jc w:val="both"/>
              <w:rPr>
                <w:rFonts w:ascii="Times New Roman" w:eastAsia="SimSun" w:hAnsi="Times New Roman"/>
                <w:bCs/>
                <w:iCs/>
                <w:sz w:val="24"/>
                <w:szCs w:val="24"/>
                <w:lang w:val="hr-HR"/>
              </w:rPr>
            </w:pPr>
            <w:r w:rsidRPr="006D1351">
              <w:rPr>
                <w:rFonts w:ascii="Times New Roman" w:eastAsia="SimSun" w:hAnsi="Times New Roman"/>
                <w:bCs/>
                <w:iCs/>
                <w:sz w:val="24"/>
                <w:szCs w:val="24"/>
                <w:lang w:val="hr-HR"/>
              </w:rPr>
              <w:t xml:space="preserve">Informiranje o mogućnostima zapošljavanja i mobilnosti radne snage </w:t>
            </w:r>
          </w:p>
          <w:p w14:paraId="6F130302" w14:textId="77777777" w:rsidR="008F2ACD" w:rsidRPr="006D1351" w:rsidRDefault="008F2ACD" w:rsidP="006D1351">
            <w:pPr>
              <w:spacing w:after="0"/>
              <w:jc w:val="both"/>
              <w:rPr>
                <w:rFonts w:ascii="Times New Roman" w:eastAsia="SimSun" w:hAnsi="Times New Roman"/>
                <w:bCs/>
                <w:iCs/>
                <w:sz w:val="24"/>
                <w:szCs w:val="24"/>
                <w:lang w:val="hr-HR"/>
              </w:rPr>
            </w:pPr>
            <w:r w:rsidRPr="006D1351">
              <w:rPr>
                <w:rFonts w:ascii="Times New Roman" w:eastAsia="SimSun" w:hAnsi="Times New Roman"/>
                <w:bCs/>
                <w:iCs/>
                <w:sz w:val="24"/>
                <w:szCs w:val="24"/>
                <w:lang w:val="hr-HR"/>
              </w:rPr>
              <w:t>Priprema i provedba projekata mobilnosti</w:t>
            </w:r>
          </w:p>
          <w:p w14:paraId="4767601B" w14:textId="77777777" w:rsidR="008F2ACD" w:rsidRPr="006D1351" w:rsidRDefault="008F2ACD" w:rsidP="006D1351">
            <w:pPr>
              <w:spacing w:after="0"/>
              <w:jc w:val="both"/>
              <w:rPr>
                <w:rFonts w:ascii="Times New Roman" w:eastAsia="SimSun" w:hAnsi="Times New Roman"/>
                <w:bCs/>
                <w:iCs/>
                <w:sz w:val="24"/>
                <w:szCs w:val="24"/>
                <w:lang w:val="hr-HR"/>
              </w:rPr>
            </w:pPr>
            <w:r w:rsidRPr="006D1351">
              <w:rPr>
                <w:rFonts w:ascii="Times New Roman" w:eastAsia="SimSun" w:hAnsi="Times New Roman"/>
                <w:bCs/>
                <w:iCs/>
                <w:sz w:val="24"/>
                <w:szCs w:val="24"/>
                <w:lang w:val="hr-HR"/>
              </w:rPr>
              <w:t xml:space="preserve">Razmjena mladih </w:t>
            </w:r>
          </w:p>
        </w:tc>
      </w:tr>
      <w:tr w:rsidR="008F2ACD" w:rsidRPr="001132F1" w14:paraId="77A6BE41" w14:textId="77777777" w:rsidTr="006D1351">
        <w:tc>
          <w:tcPr>
            <w:tcW w:w="2897" w:type="dxa"/>
            <w:tcBorders>
              <w:top w:val="single" w:sz="4" w:space="0" w:color="auto"/>
              <w:left w:val="single" w:sz="4" w:space="0" w:color="auto"/>
              <w:bottom w:val="single" w:sz="4" w:space="0" w:color="auto"/>
              <w:right w:val="single" w:sz="4" w:space="0" w:color="auto"/>
            </w:tcBorders>
            <w:shd w:val="clear" w:color="auto" w:fill="auto"/>
          </w:tcPr>
          <w:p w14:paraId="7753A050" w14:textId="77777777" w:rsidR="008F2ACD" w:rsidRPr="001132F1" w:rsidRDefault="008F2ACD" w:rsidP="006D1351">
            <w:pPr>
              <w:rPr>
                <w:rFonts w:ascii="Times New Roman" w:eastAsia="SimSun" w:hAnsi="Times New Roman"/>
                <w:b/>
                <w:sz w:val="24"/>
                <w:szCs w:val="24"/>
              </w:rPr>
            </w:pPr>
            <w:r>
              <w:rPr>
                <w:rFonts w:ascii="Times New Roman" w:eastAsia="SimSun" w:hAnsi="Times New Roman"/>
                <w:b/>
                <w:sz w:val="24"/>
                <w:szCs w:val="24"/>
              </w:rPr>
              <w:t>NOSITELJ</w:t>
            </w:r>
            <w:r w:rsidRPr="001132F1">
              <w:rPr>
                <w:rFonts w:ascii="Times New Roman" w:eastAsia="SimSun" w:hAnsi="Times New Roman"/>
                <w:b/>
                <w:sz w:val="24"/>
                <w:szCs w:val="24"/>
              </w:rPr>
              <w:t xml:space="preserve"> </w:t>
            </w:r>
          </w:p>
        </w:tc>
        <w:tc>
          <w:tcPr>
            <w:tcW w:w="7168" w:type="dxa"/>
            <w:tcBorders>
              <w:top w:val="single" w:sz="4" w:space="0" w:color="auto"/>
              <w:left w:val="single" w:sz="4" w:space="0" w:color="auto"/>
              <w:bottom w:val="single" w:sz="4" w:space="0" w:color="auto"/>
              <w:right w:val="single" w:sz="4" w:space="0" w:color="auto"/>
            </w:tcBorders>
            <w:shd w:val="clear" w:color="auto" w:fill="auto"/>
          </w:tcPr>
          <w:p w14:paraId="5E3A24E8" w14:textId="77777777" w:rsidR="008F2ACD" w:rsidRPr="006D1351" w:rsidRDefault="008F2ACD" w:rsidP="006D1351">
            <w:pPr>
              <w:jc w:val="both"/>
              <w:rPr>
                <w:rFonts w:ascii="Times New Roman" w:eastAsia="SimSun" w:hAnsi="Times New Roman"/>
                <w:bCs/>
                <w:sz w:val="24"/>
                <w:szCs w:val="24"/>
                <w:lang w:val="hr-HR"/>
              </w:rPr>
            </w:pPr>
            <w:r w:rsidRPr="006D1351">
              <w:rPr>
                <w:rFonts w:ascii="Times New Roman" w:eastAsia="SimSun" w:hAnsi="Times New Roman"/>
                <w:bCs/>
                <w:sz w:val="24"/>
                <w:szCs w:val="24"/>
                <w:lang w:val="hr-HR"/>
              </w:rPr>
              <w:t>Obrazovne ustanove s područja KKŽ, H</w:t>
            </w:r>
            <w:r w:rsidR="00F25F27">
              <w:rPr>
                <w:rFonts w:ascii="Times New Roman" w:eastAsia="SimSun" w:hAnsi="Times New Roman"/>
                <w:bCs/>
                <w:sz w:val="24"/>
                <w:szCs w:val="24"/>
                <w:lang w:val="hr-HR"/>
              </w:rPr>
              <w:t xml:space="preserve">ZZ PU </w:t>
            </w:r>
            <w:r w:rsidRPr="006D1351">
              <w:rPr>
                <w:rFonts w:ascii="Times New Roman" w:eastAsia="SimSun" w:hAnsi="Times New Roman"/>
                <w:bCs/>
                <w:sz w:val="24"/>
                <w:szCs w:val="24"/>
                <w:lang w:val="hr-HR"/>
              </w:rPr>
              <w:t xml:space="preserve"> Križevci </w:t>
            </w:r>
          </w:p>
        </w:tc>
      </w:tr>
      <w:tr w:rsidR="008F2ACD" w:rsidRPr="001132F1" w14:paraId="416EAF0E" w14:textId="77777777" w:rsidTr="006D1351">
        <w:tc>
          <w:tcPr>
            <w:tcW w:w="2897" w:type="dxa"/>
            <w:tcBorders>
              <w:top w:val="single" w:sz="4" w:space="0" w:color="auto"/>
              <w:left w:val="single" w:sz="4" w:space="0" w:color="auto"/>
              <w:bottom w:val="single" w:sz="4" w:space="0" w:color="auto"/>
              <w:right w:val="single" w:sz="4" w:space="0" w:color="auto"/>
            </w:tcBorders>
            <w:shd w:val="clear" w:color="auto" w:fill="auto"/>
          </w:tcPr>
          <w:p w14:paraId="52DDCBFB" w14:textId="77777777" w:rsidR="008F2ACD" w:rsidRPr="001132F1" w:rsidRDefault="008F2ACD" w:rsidP="006D1351">
            <w:pPr>
              <w:rPr>
                <w:rFonts w:ascii="Times New Roman" w:eastAsia="SimSun" w:hAnsi="Times New Roman"/>
                <w:b/>
                <w:sz w:val="24"/>
                <w:szCs w:val="24"/>
              </w:rPr>
            </w:pPr>
            <w:r>
              <w:rPr>
                <w:rFonts w:ascii="Times New Roman" w:eastAsia="SimSun" w:hAnsi="Times New Roman"/>
                <w:b/>
                <w:sz w:val="24"/>
                <w:szCs w:val="24"/>
              </w:rPr>
              <w:t>PARTNERI/SURADNICI</w:t>
            </w:r>
          </w:p>
        </w:tc>
        <w:tc>
          <w:tcPr>
            <w:tcW w:w="7168" w:type="dxa"/>
            <w:tcBorders>
              <w:top w:val="single" w:sz="4" w:space="0" w:color="auto"/>
              <w:left w:val="single" w:sz="4" w:space="0" w:color="auto"/>
              <w:bottom w:val="single" w:sz="4" w:space="0" w:color="auto"/>
              <w:right w:val="single" w:sz="4" w:space="0" w:color="auto"/>
            </w:tcBorders>
            <w:shd w:val="clear" w:color="auto" w:fill="auto"/>
          </w:tcPr>
          <w:p w14:paraId="21E74C81" w14:textId="77777777" w:rsidR="008F2ACD" w:rsidRPr="006D1351" w:rsidRDefault="008F2ACD" w:rsidP="007E07B6">
            <w:pPr>
              <w:spacing w:after="0"/>
              <w:jc w:val="both"/>
              <w:rPr>
                <w:rFonts w:ascii="Times New Roman" w:eastAsia="SimSun" w:hAnsi="Times New Roman"/>
                <w:bCs/>
                <w:sz w:val="24"/>
                <w:szCs w:val="24"/>
                <w:lang w:val="hr-HR"/>
              </w:rPr>
            </w:pPr>
            <w:r w:rsidRPr="006D1351">
              <w:rPr>
                <w:rFonts w:ascii="Times New Roman" w:eastAsia="SimSun" w:hAnsi="Times New Roman"/>
                <w:bCs/>
                <w:sz w:val="24"/>
                <w:szCs w:val="24"/>
                <w:lang w:val="hr-HR"/>
              </w:rPr>
              <w:t>Resorna upravna tijela KKŽ, Savjet mladih KKŽ, Agencija za mobilnost i programe EU, jedinice lokalne samouprave, gospodarski subjekti, udruge</w:t>
            </w:r>
          </w:p>
        </w:tc>
      </w:tr>
      <w:tr w:rsidR="008F2ACD" w:rsidRPr="001132F1" w14:paraId="6AF7DA91" w14:textId="77777777" w:rsidTr="006D1351">
        <w:tc>
          <w:tcPr>
            <w:tcW w:w="2897" w:type="dxa"/>
            <w:tcBorders>
              <w:top w:val="single" w:sz="4" w:space="0" w:color="auto"/>
              <w:left w:val="single" w:sz="4" w:space="0" w:color="auto"/>
              <w:bottom w:val="single" w:sz="4" w:space="0" w:color="auto"/>
              <w:right w:val="single" w:sz="4" w:space="0" w:color="auto"/>
            </w:tcBorders>
            <w:shd w:val="clear" w:color="auto" w:fill="auto"/>
          </w:tcPr>
          <w:p w14:paraId="4E3E7CC8" w14:textId="77777777" w:rsidR="008F2ACD" w:rsidRPr="001132F1" w:rsidRDefault="008F2ACD" w:rsidP="006D1351">
            <w:pPr>
              <w:rPr>
                <w:rFonts w:ascii="Times New Roman" w:eastAsia="SimSun" w:hAnsi="Times New Roman"/>
                <w:b/>
                <w:sz w:val="24"/>
                <w:szCs w:val="24"/>
              </w:rPr>
            </w:pPr>
            <w:r w:rsidRPr="001132F1">
              <w:rPr>
                <w:rFonts w:ascii="Times New Roman" w:eastAsia="SimSun" w:hAnsi="Times New Roman"/>
                <w:b/>
                <w:sz w:val="24"/>
                <w:szCs w:val="24"/>
              </w:rPr>
              <w:t xml:space="preserve">POKAZATELJI </w:t>
            </w:r>
            <w:r>
              <w:rPr>
                <w:rFonts w:ascii="Times New Roman" w:eastAsia="SimSun" w:hAnsi="Times New Roman"/>
                <w:b/>
                <w:sz w:val="24"/>
                <w:szCs w:val="24"/>
              </w:rPr>
              <w:t>PROVEDBE</w:t>
            </w:r>
          </w:p>
        </w:tc>
        <w:tc>
          <w:tcPr>
            <w:tcW w:w="7168" w:type="dxa"/>
            <w:tcBorders>
              <w:top w:val="single" w:sz="4" w:space="0" w:color="auto"/>
              <w:left w:val="single" w:sz="4" w:space="0" w:color="auto"/>
              <w:bottom w:val="single" w:sz="4" w:space="0" w:color="auto"/>
              <w:right w:val="single" w:sz="4" w:space="0" w:color="auto"/>
            </w:tcBorders>
            <w:shd w:val="clear" w:color="auto" w:fill="auto"/>
          </w:tcPr>
          <w:p w14:paraId="4E45F68C" w14:textId="77777777" w:rsidR="008F2ACD" w:rsidRPr="006D1351" w:rsidRDefault="008F2ACD" w:rsidP="006D1351">
            <w:pPr>
              <w:spacing w:after="0"/>
              <w:jc w:val="both"/>
              <w:rPr>
                <w:rFonts w:ascii="Times New Roman" w:eastAsia="SimSun" w:hAnsi="Times New Roman"/>
                <w:bCs/>
                <w:iCs/>
                <w:sz w:val="24"/>
                <w:szCs w:val="24"/>
                <w:lang w:val="hr-HR"/>
              </w:rPr>
            </w:pPr>
            <w:r w:rsidRPr="006D1351">
              <w:rPr>
                <w:rFonts w:ascii="Times New Roman" w:eastAsia="SimSun" w:hAnsi="Times New Roman"/>
                <w:bCs/>
                <w:iCs/>
                <w:sz w:val="24"/>
                <w:szCs w:val="24"/>
                <w:lang w:val="hr-HR"/>
              </w:rPr>
              <w:t xml:space="preserve">Broj organiziranih informativnih događanja za promociju mobilnosti </w:t>
            </w:r>
          </w:p>
          <w:p w14:paraId="6D10364B" w14:textId="77777777" w:rsidR="008F2ACD" w:rsidRPr="006D1351" w:rsidRDefault="008F2ACD" w:rsidP="006D1351">
            <w:pPr>
              <w:spacing w:after="0"/>
              <w:jc w:val="both"/>
              <w:rPr>
                <w:rFonts w:ascii="Times New Roman" w:eastAsia="SimSun" w:hAnsi="Times New Roman"/>
                <w:bCs/>
                <w:iCs/>
                <w:sz w:val="24"/>
                <w:szCs w:val="24"/>
                <w:lang w:val="hr-HR"/>
              </w:rPr>
            </w:pPr>
            <w:r w:rsidRPr="006D1351">
              <w:rPr>
                <w:rFonts w:ascii="Times New Roman" w:eastAsia="SimSun" w:hAnsi="Times New Roman"/>
                <w:bCs/>
                <w:iCs/>
                <w:sz w:val="24"/>
                <w:szCs w:val="24"/>
                <w:lang w:val="hr-HR"/>
              </w:rPr>
              <w:t>Broj pripremljenih i provedenih projekata mobilnosti</w:t>
            </w:r>
          </w:p>
          <w:p w14:paraId="6CBB5D51" w14:textId="76CC4522" w:rsidR="008F2ACD" w:rsidRPr="006D1351" w:rsidRDefault="008F2ACD" w:rsidP="006D1351">
            <w:pPr>
              <w:spacing w:after="0"/>
              <w:jc w:val="both"/>
              <w:rPr>
                <w:rFonts w:ascii="Times New Roman" w:eastAsia="SimSun" w:hAnsi="Times New Roman"/>
                <w:bCs/>
                <w:iCs/>
                <w:sz w:val="24"/>
                <w:szCs w:val="24"/>
                <w:lang w:val="hr-HR"/>
              </w:rPr>
            </w:pPr>
            <w:r w:rsidRPr="006D1351">
              <w:rPr>
                <w:rFonts w:ascii="Times New Roman" w:eastAsia="SimSun" w:hAnsi="Times New Roman"/>
                <w:bCs/>
                <w:iCs/>
                <w:sz w:val="24"/>
                <w:szCs w:val="24"/>
                <w:lang w:val="hr-HR"/>
              </w:rPr>
              <w:t>Broj učenika i studenata koji su sudjelovali u razmjeni</w:t>
            </w:r>
          </w:p>
        </w:tc>
      </w:tr>
      <w:tr w:rsidR="008F2ACD" w:rsidRPr="001132F1" w14:paraId="744DD587" w14:textId="77777777" w:rsidTr="006D1351">
        <w:tc>
          <w:tcPr>
            <w:tcW w:w="2897" w:type="dxa"/>
            <w:tcBorders>
              <w:top w:val="single" w:sz="4" w:space="0" w:color="auto"/>
              <w:left w:val="single" w:sz="4" w:space="0" w:color="auto"/>
              <w:bottom w:val="single" w:sz="4" w:space="0" w:color="auto"/>
              <w:right w:val="single" w:sz="4" w:space="0" w:color="auto"/>
            </w:tcBorders>
            <w:shd w:val="clear" w:color="auto" w:fill="auto"/>
          </w:tcPr>
          <w:p w14:paraId="4188ED7A" w14:textId="77777777" w:rsidR="008F2ACD" w:rsidRPr="001132F1" w:rsidRDefault="008F2ACD" w:rsidP="00F25F27">
            <w:pPr>
              <w:spacing w:after="0"/>
              <w:rPr>
                <w:rFonts w:ascii="Times New Roman" w:eastAsia="SimSun" w:hAnsi="Times New Roman"/>
                <w:b/>
                <w:sz w:val="24"/>
                <w:szCs w:val="24"/>
              </w:rPr>
            </w:pPr>
            <w:r w:rsidRPr="001132F1">
              <w:rPr>
                <w:rFonts w:ascii="Times New Roman" w:eastAsia="SimSun" w:hAnsi="Times New Roman"/>
                <w:b/>
                <w:sz w:val="24"/>
                <w:szCs w:val="24"/>
              </w:rPr>
              <w:t>IZVORI</w:t>
            </w:r>
            <w:r>
              <w:rPr>
                <w:rFonts w:ascii="Times New Roman" w:eastAsia="SimSun" w:hAnsi="Times New Roman"/>
                <w:b/>
                <w:sz w:val="24"/>
                <w:szCs w:val="24"/>
              </w:rPr>
              <w:t xml:space="preserve"> FINANCIJSKIH SREDSTAVA</w:t>
            </w:r>
          </w:p>
        </w:tc>
        <w:tc>
          <w:tcPr>
            <w:tcW w:w="7168" w:type="dxa"/>
            <w:tcBorders>
              <w:top w:val="single" w:sz="4" w:space="0" w:color="auto"/>
              <w:left w:val="single" w:sz="4" w:space="0" w:color="auto"/>
              <w:bottom w:val="single" w:sz="4" w:space="0" w:color="auto"/>
              <w:right w:val="single" w:sz="4" w:space="0" w:color="auto"/>
            </w:tcBorders>
            <w:shd w:val="clear" w:color="auto" w:fill="auto"/>
          </w:tcPr>
          <w:p w14:paraId="3D0B4473" w14:textId="77777777" w:rsidR="008F2ACD" w:rsidRPr="006D1351" w:rsidRDefault="008F2ACD" w:rsidP="00F25F27">
            <w:pPr>
              <w:spacing w:after="0"/>
              <w:jc w:val="both"/>
              <w:rPr>
                <w:rFonts w:ascii="Times New Roman" w:eastAsia="SimSun" w:hAnsi="Times New Roman"/>
                <w:bCs/>
                <w:iCs/>
                <w:sz w:val="24"/>
                <w:szCs w:val="24"/>
                <w:lang w:val="hr-HR"/>
              </w:rPr>
            </w:pPr>
            <w:r w:rsidRPr="006D1351">
              <w:rPr>
                <w:rFonts w:ascii="Times New Roman" w:eastAsia="SimSun" w:hAnsi="Times New Roman"/>
                <w:bCs/>
                <w:iCs/>
                <w:sz w:val="24"/>
                <w:szCs w:val="24"/>
                <w:lang w:val="hr-HR"/>
              </w:rPr>
              <w:t xml:space="preserve">Lokalni proračun, proračun KKŽ, državni proračun, EU pomoći, ostali izvori financiranja </w:t>
            </w:r>
          </w:p>
        </w:tc>
      </w:tr>
      <w:tr w:rsidR="008F2ACD" w:rsidRPr="001132F1" w14:paraId="02D84BCD" w14:textId="77777777" w:rsidTr="006D1351">
        <w:tc>
          <w:tcPr>
            <w:tcW w:w="2897" w:type="dxa"/>
            <w:tcBorders>
              <w:top w:val="single" w:sz="4" w:space="0" w:color="auto"/>
              <w:left w:val="single" w:sz="4" w:space="0" w:color="auto"/>
              <w:bottom w:val="single" w:sz="4" w:space="0" w:color="auto"/>
              <w:right w:val="single" w:sz="4" w:space="0" w:color="auto"/>
            </w:tcBorders>
            <w:shd w:val="clear" w:color="auto" w:fill="auto"/>
          </w:tcPr>
          <w:p w14:paraId="69058F81" w14:textId="77777777" w:rsidR="008F2ACD" w:rsidRPr="001132F1" w:rsidRDefault="008F2ACD" w:rsidP="007E07B6">
            <w:pPr>
              <w:spacing w:after="0"/>
              <w:rPr>
                <w:rFonts w:ascii="Times New Roman" w:eastAsia="SimSun" w:hAnsi="Times New Roman"/>
                <w:b/>
                <w:sz w:val="24"/>
                <w:szCs w:val="24"/>
              </w:rPr>
            </w:pPr>
            <w:r w:rsidRPr="001132F1">
              <w:rPr>
                <w:rFonts w:ascii="Times New Roman" w:eastAsia="SimSun" w:hAnsi="Times New Roman"/>
                <w:b/>
                <w:sz w:val="24"/>
                <w:szCs w:val="24"/>
              </w:rPr>
              <w:t xml:space="preserve">RAZDOBLJE PROVEDBE MJERE </w:t>
            </w:r>
          </w:p>
        </w:tc>
        <w:tc>
          <w:tcPr>
            <w:tcW w:w="7168" w:type="dxa"/>
            <w:tcBorders>
              <w:top w:val="single" w:sz="4" w:space="0" w:color="auto"/>
              <w:left w:val="single" w:sz="4" w:space="0" w:color="auto"/>
              <w:bottom w:val="single" w:sz="4" w:space="0" w:color="auto"/>
              <w:right w:val="single" w:sz="4" w:space="0" w:color="auto"/>
            </w:tcBorders>
            <w:shd w:val="clear" w:color="auto" w:fill="auto"/>
          </w:tcPr>
          <w:p w14:paraId="155F449F" w14:textId="77777777" w:rsidR="008F2ACD" w:rsidRPr="006D1351" w:rsidRDefault="008F2ACD" w:rsidP="007E07B6">
            <w:pPr>
              <w:spacing w:after="0"/>
              <w:jc w:val="both"/>
              <w:rPr>
                <w:rFonts w:ascii="Times New Roman" w:eastAsia="SimSun" w:hAnsi="Times New Roman"/>
                <w:bCs/>
                <w:iCs/>
                <w:sz w:val="24"/>
                <w:szCs w:val="24"/>
                <w:lang w:val="hr-HR"/>
              </w:rPr>
            </w:pPr>
            <w:r w:rsidRPr="006D1351">
              <w:rPr>
                <w:rFonts w:ascii="Times New Roman" w:eastAsia="SimSun" w:hAnsi="Times New Roman"/>
                <w:bCs/>
                <w:iCs/>
                <w:sz w:val="24"/>
                <w:szCs w:val="24"/>
                <w:lang w:val="hr-HR"/>
              </w:rPr>
              <w:t xml:space="preserve">Kontinuirano tijekom razdoblja provedbe </w:t>
            </w:r>
            <w:r w:rsidR="00F25F27">
              <w:rPr>
                <w:rFonts w:ascii="Times New Roman" w:eastAsia="SimSun" w:hAnsi="Times New Roman"/>
                <w:bCs/>
                <w:iCs/>
                <w:sz w:val="24"/>
                <w:szCs w:val="24"/>
                <w:lang w:val="hr-HR"/>
              </w:rPr>
              <w:t>P</w:t>
            </w:r>
            <w:r w:rsidRPr="006D1351">
              <w:rPr>
                <w:rFonts w:ascii="Times New Roman" w:eastAsia="SimSun" w:hAnsi="Times New Roman"/>
                <w:bCs/>
                <w:iCs/>
                <w:sz w:val="24"/>
                <w:szCs w:val="24"/>
                <w:lang w:val="hr-HR"/>
              </w:rPr>
              <w:t>rograma za mlade.</w:t>
            </w:r>
          </w:p>
        </w:tc>
      </w:tr>
    </w:tbl>
    <w:p w14:paraId="3EE0A840" w14:textId="77777777" w:rsidR="00F25F27" w:rsidRDefault="00F25F27" w:rsidP="008F2ACD"/>
    <w:tbl>
      <w:tblPr>
        <w:tblW w:w="10065" w:type="dxa"/>
        <w:tblInd w:w="-459" w:type="dxa"/>
        <w:tblLook w:val="01E0" w:firstRow="1" w:lastRow="1" w:firstColumn="1" w:lastColumn="1" w:noHBand="0" w:noVBand="0"/>
      </w:tblPr>
      <w:tblGrid>
        <w:gridCol w:w="2897"/>
        <w:gridCol w:w="7168"/>
      </w:tblGrid>
      <w:tr w:rsidR="008F2ACD" w:rsidRPr="001132F1" w14:paraId="6D1E9B57" w14:textId="77777777" w:rsidTr="006D1351">
        <w:tc>
          <w:tcPr>
            <w:tcW w:w="2897" w:type="dxa"/>
            <w:tcBorders>
              <w:top w:val="single" w:sz="4" w:space="0" w:color="auto"/>
              <w:left w:val="single" w:sz="4" w:space="0" w:color="auto"/>
              <w:bottom w:val="single" w:sz="4" w:space="0" w:color="auto"/>
              <w:right w:val="single" w:sz="4" w:space="0" w:color="auto"/>
            </w:tcBorders>
            <w:shd w:val="clear" w:color="auto" w:fill="CCCCCC"/>
          </w:tcPr>
          <w:p w14:paraId="4BA3829B" w14:textId="77777777" w:rsidR="008F2ACD" w:rsidRPr="001132F1" w:rsidRDefault="008F2ACD" w:rsidP="006D1351">
            <w:pPr>
              <w:pStyle w:val="Tijeloteksta"/>
              <w:spacing w:before="0" w:after="0"/>
              <w:jc w:val="left"/>
              <w:rPr>
                <w:rFonts w:ascii="Times New Roman" w:hAnsi="Times New Roman"/>
                <w:b/>
                <w:sz w:val="24"/>
                <w:szCs w:val="24"/>
              </w:rPr>
            </w:pPr>
            <w:r w:rsidRPr="001132F1">
              <w:rPr>
                <w:rFonts w:ascii="Times New Roman" w:hAnsi="Times New Roman"/>
                <w:b/>
                <w:sz w:val="24"/>
                <w:szCs w:val="24"/>
              </w:rPr>
              <w:t>CILJ</w:t>
            </w:r>
            <w:r>
              <w:rPr>
                <w:rFonts w:ascii="Times New Roman" w:hAnsi="Times New Roman"/>
                <w:b/>
                <w:sz w:val="24"/>
                <w:szCs w:val="24"/>
              </w:rPr>
              <w:t xml:space="preserve"> 1</w:t>
            </w:r>
          </w:p>
        </w:tc>
        <w:tc>
          <w:tcPr>
            <w:tcW w:w="7168" w:type="dxa"/>
            <w:tcBorders>
              <w:top w:val="single" w:sz="4" w:space="0" w:color="auto"/>
              <w:left w:val="single" w:sz="4" w:space="0" w:color="auto"/>
              <w:bottom w:val="single" w:sz="4" w:space="0" w:color="auto"/>
              <w:right w:val="single" w:sz="4" w:space="0" w:color="auto"/>
            </w:tcBorders>
            <w:shd w:val="clear" w:color="auto" w:fill="CCCCCC"/>
          </w:tcPr>
          <w:p w14:paraId="5AD65F9B" w14:textId="77777777" w:rsidR="008F2ACD" w:rsidRPr="001132F1" w:rsidRDefault="008F2ACD" w:rsidP="006D1351">
            <w:pPr>
              <w:pStyle w:val="Tijeloteksta"/>
              <w:spacing w:before="0" w:after="0"/>
              <w:rPr>
                <w:rFonts w:ascii="Times New Roman" w:hAnsi="Times New Roman"/>
                <w:b/>
                <w:sz w:val="24"/>
                <w:szCs w:val="24"/>
              </w:rPr>
            </w:pPr>
            <w:r>
              <w:rPr>
                <w:rFonts w:ascii="Times New Roman" w:hAnsi="Times New Roman"/>
                <w:b/>
                <w:sz w:val="24"/>
                <w:szCs w:val="24"/>
              </w:rPr>
              <w:t>OJAČATI KVALITETU ŽIVOTA MLADIH</w:t>
            </w:r>
          </w:p>
        </w:tc>
      </w:tr>
      <w:tr w:rsidR="008F2ACD" w:rsidRPr="001132F1" w14:paraId="72E52A70" w14:textId="77777777" w:rsidTr="006D1351">
        <w:trPr>
          <w:tblHeader/>
        </w:trPr>
        <w:tc>
          <w:tcPr>
            <w:tcW w:w="2897" w:type="dxa"/>
            <w:tcBorders>
              <w:top w:val="single" w:sz="4" w:space="0" w:color="auto"/>
              <w:left w:val="single" w:sz="4" w:space="0" w:color="auto"/>
              <w:bottom w:val="single" w:sz="4" w:space="0" w:color="auto"/>
              <w:right w:val="single" w:sz="4" w:space="0" w:color="auto"/>
            </w:tcBorders>
            <w:shd w:val="clear" w:color="auto" w:fill="CCCCCC"/>
          </w:tcPr>
          <w:p w14:paraId="4A3A573C" w14:textId="77777777" w:rsidR="008F2ACD" w:rsidRPr="001132F1" w:rsidRDefault="008F2ACD" w:rsidP="006D1351">
            <w:pPr>
              <w:jc w:val="both"/>
              <w:rPr>
                <w:rFonts w:ascii="Times New Roman" w:eastAsia="SimSun" w:hAnsi="Times New Roman"/>
                <w:b/>
                <w:sz w:val="24"/>
                <w:szCs w:val="24"/>
              </w:rPr>
            </w:pPr>
            <w:r w:rsidRPr="001132F1">
              <w:rPr>
                <w:rFonts w:ascii="Times New Roman" w:eastAsia="SimSun" w:hAnsi="Times New Roman"/>
                <w:b/>
                <w:sz w:val="24"/>
                <w:szCs w:val="24"/>
              </w:rPr>
              <w:t>MJERA</w:t>
            </w:r>
            <w:r>
              <w:rPr>
                <w:rFonts w:ascii="Times New Roman" w:eastAsia="SimSun" w:hAnsi="Times New Roman"/>
                <w:b/>
                <w:sz w:val="24"/>
                <w:szCs w:val="24"/>
              </w:rPr>
              <w:t xml:space="preserve"> 1.3.</w:t>
            </w:r>
          </w:p>
        </w:tc>
        <w:tc>
          <w:tcPr>
            <w:tcW w:w="7168" w:type="dxa"/>
            <w:tcBorders>
              <w:top w:val="single" w:sz="4" w:space="0" w:color="auto"/>
              <w:left w:val="single" w:sz="4" w:space="0" w:color="auto"/>
              <w:bottom w:val="single" w:sz="4" w:space="0" w:color="auto"/>
              <w:right w:val="single" w:sz="4" w:space="0" w:color="auto"/>
            </w:tcBorders>
            <w:shd w:val="clear" w:color="auto" w:fill="CCCCCC"/>
          </w:tcPr>
          <w:p w14:paraId="3B3171BD" w14:textId="77777777" w:rsidR="008F2ACD" w:rsidRPr="006D1351" w:rsidRDefault="008F2ACD" w:rsidP="006D1351">
            <w:pPr>
              <w:jc w:val="both"/>
              <w:rPr>
                <w:rFonts w:ascii="Times New Roman" w:eastAsia="SimSun" w:hAnsi="Times New Roman"/>
                <w:b/>
                <w:i/>
                <w:sz w:val="24"/>
                <w:szCs w:val="24"/>
                <w:lang w:val="hr-HR"/>
              </w:rPr>
            </w:pPr>
            <w:r w:rsidRPr="006D1351">
              <w:rPr>
                <w:rFonts w:ascii="Times New Roman" w:eastAsia="SimSun" w:hAnsi="Times New Roman"/>
                <w:b/>
                <w:i/>
                <w:sz w:val="24"/>
                <w:szCs w:val="24"/>
                <w:lang w:val="hr-HR"/>
              </w:rPr>
              <w:t>Podizanje svijesti mladih o održivom razvoju</w:t>
            </w:r>
          </w:p>
        </w:tc>
      </w:tr>
      <w:tr w:rsidR="008F2ACD" w:rsidRPr="001132F1" w14:paraId="772B4236" w14:textId="77777777" w:rsidTr="006D1351">
        <w:tc>
          <w:tcPr>
            <w:tcW w:w="2897" w:type="dxa"/>
            <w:tcBorders>
              <w:top w:val="single" w:sz="4" w:space="0" w:color="auto"/>
              <w:left w:val="single" w:sz="4" w:space="0" w:color="auto"/>
              <w:bottom w:val="single" w:sz="4" w:space="0" w:color="auto"/>
              <w:right w:val="single" w:sz="4" w:space="0" w:color="auto"/>
            </w:tcBorders>
            <w:shd w:val="clear" w:color="auto" w:fill="auto"/>
          </w:tcPr>
          <w:p w14:paraId="5C99EF2A" w14:textId="77777777" w:rsidR="008F2ACD" w:rsidRPr="001132F1" w:rsidRDefault="008F2ACD" w:rsidP="006D1351">
            <w:pPr>
              <w:rPr>
                <w:rFonts w:ascii="Times New Roman" w:eastAsia="SimSun" w:hAnsi="Times New Roman"/>
                <w:b/>
                <w:sz w:val="24"/>
                <w:szCs w:val="24"/>
              </w:rPr>
            </w:pPr>
            <w:r w:rsidRPr="001132F1">
              <w:rPr>
                <w:rFonts w:ascii="Times New Roman" w:eastAsia="SimSun" w:hAnsi="Times New Roman"/>
                <w:b/>
                <w:sz w:val="24"/>
                <w:szCs w:val="24"/>
              </w:rPr>
              <w:t>OPIS MJERE</w:t>
            </w:r>
          </w:p>
        </w:tc>
        <w:tc>
          <w:tcPr>
            <w:tcW w:w="7168" w:type="dxa"/>
            <w:tcBorders>
              <w:top w:val="single" w:sz="4" w:space="0" w:color="auto"/>
              <w:left w:val="single" w:sz="4" w:space="0" w:color="auto"/>
              <w:bottom w:val="single" w:sz="4" w:space="0" w:color="auto"/>
              <w:right w:val="single" w:sz="4" w:space="0" w:color="auto"/>
            </w:tcBorders>
            <w:shd w:val="clear" w:color="auto" w:fill="auto"/>
          </w:tcPr>
          <w:p w14:paraId="18790E6E" w14:textId="77777777" w:rsidR="008F2ACD" w:rsidRPr="006D1351" w:rsidRDefault="008F2ACD" w:rsidP="007E07B6">
            <w:pPr>
              <w:spacing w:after="0"/>
              <w:jc w:val="both"/>
              <w:rPr>
                <w:rFonts w:ascii="Times New Roman" w:hAnsi="Times New Roman"/>
                <w:bCs/>
                <w:sz w:val="24"/>
                <w:szCs w:val="24"/>
                <w:lang w:val="hr-HR"/>
              </w:rPr>
            </w:pPr>
            <w:r w:rsidRPr="006D1351">
              <w:rPr>
                <w:rFonts w:ascii="Times New Roman" w:hAnsi="Times New Roman"/>
                <w:bCs/>
                <w:sz w:val="24"/>
                <w:szCs w:val="24"/>
                <w:lang w:val="hr-HR"/>
              </w:rPr>
              <w:t>Provedba aktivnosti promocije održivog razvoja i važnosti za cijelu zajednicu kroz daljnje poticanje očuvanja okoliša i prirode, pravilnog i odgovornog poslovanja i gospodarenja otpadom, kao i pozitivne učinke koje uvođenje i korištenje obnovljivih izvora energije stvara za područje na kojem se živi. Informiranjem, radionicama i edukacijama unaprijedit će se znanje mladih i doprinijeti dodatnom podizanju svijesti o svemu navedenom.</w:t>
            </w:r>
          </w:p>
        </w:tc>
      </w:tr>
      <w:tr w:rsidR="008F2ACD" w:rsidRPr="001132F1" w14:paraId="4FAEA6E1" w14:textId="77777777" w:rsidTr="006D1351">
        <w:tc>
          <w:tcPr>
            <w:tcW w:w="2897" w:type="dxa"/>
            <w:tcBorders>
              <w:top w:val="single" w:sz="4" w:space="0" w:color="auto"/>
              <w:left w:val="single" w:sz="4" w:space="0" w:color="auto"/>
              <w:bottom w:val="single" w:sz="4" w:space="0" w:color="auto"/>
              <w:right w:val="single" w:sz="4" w:space="0" w:color="auto"/>
            </w:tcBorders>
            <w:shd w:val="clear" w:color="auto" w:fill="auto"/>
          </w:tcPr>
          <w:p w14:paraId="519810EB" w14:textId="77777777" w:rsidR="008F2ACD" w:rsidRPr="001132F1" w:rsidRDefault="008F2ACD" w:rsidP="006D1351">
            <w:pPr>
              <w:rPr>
                <w:rFonts w:ascii="Times New Roman" w:eastAsia="SimSun" w:hAnsi="Times New Roman"/>
                <w:b/>
                <w:sz w:val="24"/>
                <w:szCs w:val="24"/>
              </w:rPr>
            </w:pPr>
            <w:r>
              <w:rPr>
                <w:rFonts w:ascii="Times New Roman" w:eastAsia="SimSun" w:hAnsi="Times New Roman"/>
                <w:b/>
                <w:sz w:val="24"/>
                <w:szCs w:val="24"/>
              </w:rPr>
              <w:t>AKTIVNOSTI</w:t>
            </w:r>
          </w:p>
          <w:p w14:paraId="51CDF896" w14:textId="77777777" w:rsidR="008F2ACD" w:rsidRPr="001132F1" w:rsidRDefault="008F2ACD" w:rsidP="006D1351">
            <w:pPr>
              <w:rPr>
                <w:rFonts w:ascii="Times New Roman" w:eastAsia="SimSun" w:hAnsi="Times New Roman"/>
                <w:b/>
                <w:sz w:val="24"/>
                <w:szCs w:val="24"/>
              </w:rPr>
            </w:pPr>
          </w:p>
        </w:tc>
        <w:tc>
          <w:tcPr>
            <w:tcW w:w="7168" w:type="dxa"/>
            <w:tcBorders>
              <w:top w:val="single" w:sz="4" w:space="0" w:color="auto"/>
              <w:left w:val="single" w:sz="4" w:space="0" w:color="auto"/>
              <w:bottom w:val="single" w:sz="4" w:space="0" w:color="auto"/>
              <w:right w:val="single" w:sz="4" w:space="0" w:color="auto"/>
            </w:tcBorders>
            <w:shd w:val="clear" w:color="auto" w:fill="auto"/>
          </w:tcPr>
          <w:p w14:paraId="65C67DF0" w14:textId="77777777" w:rsidR="008F2ACD" w:rsidRPr="006D1351" w:rsidRDefault="008F2ACD" w:rsidP="006D1351">
            <w:pPr>
              <w:spacing w:after="0"/>
              <w:jc w:val="both"/>
              <w:rPr>
                <w:rFonts w:ascii="Times New Roman" w:eastAsia="SimSun" w:hAnsi="Times New Roman"/>
                <w:bCs/>
                <w:iCs/>
                <w:sz w:val="24"/>
                <w:szCs w:val="24"/>
                <w:lang w:val="hr-HR"/>
              </w:rPr>
            </w:pPr>
            <w:r w:rsidRPr="006D1351">
              <w:rPr>
                <w:rFonts w:ascii="Times New Roman" w:eastAsia="SimSun" w:hAnsi="Times New Roman"/>
                <w:bCs/>
                <w:iCs/>
                <w:sz w:val="24"/>
                <w:szCs w:val="24"/>
                <w:lang w:val="hr-HR"/>
              </w:rPr>
              <w:t xml:space="preserve">Organizacija informativnih događanja na temu obnovljivih izvora energije </w:t>
            </w:r>
          </w:p>
          <w:p w14:paraId="0ADA4C2A" w14:textId="77777777" w:rsidR="008F2ACD" w:rsidRPr="006D1351" w:rsidRDefault="008F2ACD" w:rsidP="006D1351">
            <w:pPr>
              <w:spacing w:after="0"/>
              <w:jc w:val="both"/>
              <w:rPr>
                <w:rFonts w:ascii="Times New Roman" w:eastAsia="SimSun" w:hAnsi="Times New Roman"/>
                <w:bCs/>
                <w:iCs/>
                <w:sz w:val="24"/>
                <w:szCs w:val="24"/>
                <w:lang w:val="hr-HR"/>
              </w:rPr>
            </w:pPr>
            <w:r w:rsidRPr="006D1351">
              <w:rPr>
                <w:rFonts w:ascii="Times New Roman" w:eastAsia="SimSun" w:hAnsi="Times New Roman"/>
                <w:bCs/>
                <w:iCs/>
                <w:sz w:val="24"/>
                <w:szCs w:val="24"/>
                <w:lang w:val="hr-HR"/>
              </w:rPr>
              <w:t>Organizacija i provedba radionica i informiranja o konceptu održivog razvoja</w:t>
            </w:r>
          </w:p>
          <w:p w14:paraId="73A890EA" w14:textId="77777777" w:rsidR="008F2ACD" w:rsidRPr="006D1351" w:rsidRDefault="008F2ACD" w:rsidP="006D1351">
            <w:pPr>
              <w:spacing w:after="0"/>
              <w:jc w:val="both"/>
              <w:rPr>
                <w:rFonts w:ascii="Times New Roman" w:eastAsia="SimSun" w:hAnsi="Times New Roman"/>
                <w:bCs/>
                <w:iCs/>
                <w:sz w:val="24"/>
                <w:szCs w:val="24"/>
                <w:lang w:val="hr-HR"/>
              </w:rPr>
            </w:pPr>
            <w:r w:rsidRPr="006D1351">
              <w:rPr>
                <w:rFonts w:ascii="Times New Roman" w:eastAsia="SimSun" w:hAnsi="Times New Roman"/>
                <w:bCs/>
                <w:iCs/>
                <w:sz w:val="24"/>
                <w:szCs w:val="24"/>
                <w:lang w:val="hr-HR"/>
              </w:rPr>
              <w:lastRenderedPageBreak/>
              <w:t>Provedba promotivnih kampanja i informiranje putem društvenih mreža o svim aspektima održivog razvoja</w:t>
            </w:r>
          </w:p>
          <w:p w14:paraId="24CC60EA" w14:textId="77777777" w:rsidR="008F2ACD" w:rsidRPr="006D1351" w:rsidRDefault="008F2ACD" w:rsidP="006D1351">
            <w:pPr>
              <w:spacing w:after="0"/>
              <w:jc w:val="both"/>
              <w:rPr>
                <w:rFonts w:ascii="Times New Roman" w:eastAsia="SimSun" w:hAnsi="Times New Roman"/>
                <w:bCs/>
                <w:iCs/>
                <w:sz w:val="24"/>
                <w:szCs w:val="24"/>
                <w:lang w:val="hr-HR"/>
              </w:rPr>
            </w:pPr>
            <w:r w:rsidRPr="006D1351">
              <w:rPr>
                <w:rFonts w:ascii="Times New Roman" w:eastAsia="SimSun" w:hAnsi="Times New Roman"/>
                <w:bCs/>
                <w:iCs/>
                <w:sz w:val="24"/>
                <w:szCs w:val="24"/>
                <w:lang w:val="hr-HR"/>
              </w:rPr>
              <w:t>Organizacija i provedba edukacija u školama o pravilnom gospodarenju otpadom</w:t>
            </w:r>
          </w:p>
        </w:tc>
      </w:tr>
      <w:tr w:rsidR="008F2ACD" w:rsidRPr="001132F1" w14:paraId="20D55896" w14:textId="77777777" w:rsidTr="006D1351">
        <w:tc>
          <w:tcPr>
            <w:tcW w:w="2897" w:type="dxa"/>
            <w:tcBorders>
              <w:top w:val="single" w:sz="4" w:space="0" w:color="auto"/>
              <w:left w:val="single" w:sz="4" w:space="0" w:color="auto"/>
              <w:bottom w:val="single" w:sz="4" w:space="0" w:color="auto"/>
              <w:right w:val="single" w:sz="4" w:space="0" w:color="auto"/>
            </w:tcBorders>
            <w:shd w:val="clear" w:color="auto" w:fill="auto"/>
          </w:tcPr>
          <w:p w14:paraId="7A44F694" w14:textId="77777777" w:rsidR="008F2ACD" w:rsidRPr="001132F1" w:rsidRDefault="008F2ACD" w:rsidP="00851291">
            <w:pPr>
              <w:spacing w:after="0"/>
              <w:rPr>
                <w:rFonts w:ascii="Times New Roman" w:eastAsia="SimSun" w:hAnsi="Times New Roman"/>
                <w:b/>
                <w:sz w:val="24"/>
                <w:szCs w:val="24"/>
              </w:rPr>
            </w:pPr>
            <w:r>
              <w:rPr>
                <w:rFonts w:ascii="Times New Roman" w:eastAsia="SimSun" w:hAnsi="Times New Roman"/>
                <w:b/>
                <w:sz w:val="24"/>
                <w:szCs w:val="24"/>
              </w:rPr>
              <w:lastRenderedPageBreak/>
              <w:t>NOSITELJ</w:t>
            </w:r>
            <w:r w:rsidRPr="001132F1">
              <w:rPr>
                <w:rFonts w:ascii="Times New Roman" w:eastAsia="SimSun" w:hAnsi="Times New Roman"/>
                <w:b/>
                <w:sz w:val="24"/>
                <w:szCs w:val="24"/>
              </w:rPr>
              <w:t xml:space="preserve"> </w:t>
            </w:r>
          </w:p>
        </w:tc>
        <w:tc>
          <w:tcPr>
            <w:tcW w:w="7168" w:type="dxa"/>
            <w:tcBorders>
              <w:top w:val="single" w:sz="4" w:space="0" w:color="auto"/>
              <w:left w:val="single" w:sz="4" w:space="0" w:color="auto"/>
              <w:bottom w:val="single" w:sz="4" w:space="0" w:color="auto"/>
              <w:right w:val="single" w:sz="4" w:space="0" w:color="auto"/>
            </w:tcBorders>
            <w:shd w:val="clear" w:color="auto" w:fill="auto"/>
          </w:tcPr>
          <w:p w14:paraId="42B47ABC" w14:textId="77777777" w:rsidR="008F2ACD" w:rsidRPr="006D1351" w:rsidRDefault="008F2ACD" w:rsidP="00851291">
            <w:pPr>
              <w:spacing w:after="0"/>
              <w:jc w:val="both"/>
              <w:rPr>
                <w:rFonts w:ascii="Times New Roman" w:eastAsia="SimSun" w:hAnsi="Times New Roman"/>
                <w:bCs/>
                <w:sz w:val="24"/>
                <w:szCs w:val="24"/>
                <w:lang w:val="hr-HR"/>
              </w:rPr>
            </w:pPr>
            <w:r w:rsidRPr="006D1351">
              <w:rPr>
                <w:rFonts w:ascii="Times New Roman" w:eastAsia="SimSun" w:hAnsi="Times New Roman"/>
                <w:bCs/>
                <w:sz w:val="24"/>
                <w:szCs w:val="24"/>
                <w:lang w:val="hr-HR"/>
              </w:rPr>
              <w:t>Jedinice lokalne samouprave, obrazovne ustanove s područja KKŽ</w:t>
            </w:r>
          </w:p>
        </w:tc>
      </w:tr>
      <w:tr w:rsidR="008F2ACD" w:rsidRPr="001132F1" w14:paraId="03D62D81" w14:textId="77777777" w:rsidTr="006D1351">
        <w:tc>
          <w:tcPr>
            <w:tcW w:w="2897" w:type="dxa"/>
            <w:tcBorders>
              <w:top w:val="single" w:sz="4" w:space="0" w:color="auto"/>
              <w:left w:val="single" w:sz="4" w:space="0" w:color="auto"/>
              <w:bottom w:val="single" w:sz="4" w:space="0" w:color="auto"/>
              <w:right w:val="single" w:sz="4" w:space="0" w:color="auto"/>
            </w:tcBorders>
            <w:shd w:val="clear" w:color="auto" w:fill="auto"/>
          </w:tcPr>
          <w:p w14:paraId="33B4479D" w14:textId="77777777" w:rsidR="008F2ACD" w:rsidRPr="001132F1" w:rsidRDefault="008F2ACD" w:rsidP="006D1351">
            <w:pPr>
              <w:rPr>
                <w:rFonts w:ascii="Times New Roman" w:eastAsia="SimSun" w:hAnsi="Times New Roman"/>
                <w:b/>
                <w:sz w:val="24"/>
                <w:szCs w:val="24"/>
              </w:rPr>
            </w:pPr>
            <w:r>
              <w:rPr>
                <w:rFonts w:ascii="Times New Roman" w:eastAsia="SimSun" w:hAnsi="Times New Roman"/>
                <w:b/>
                <w:sz w:val="24"/>
                <w:szCs w:val="24"/>
              </w:rPr>
              <w:t>PARTNERI/SURADNICI</w:t>
            </w:r>
          </w:p>
        </w:tc>
        <w:tc>
          <w:tcPr>
            <w:tcW w:w="7168" w:type="dxa"/>
            <w:tcBorders>
              <w:top w:val="single" w:sz="4" w:space="0" w:color="auto"/>
              <w:left w:val="single" w:sz="4" w:space="0" w:color="auto"/>
              <w:bottom w:val="single" w:sz="4" w:space="0" w:color="auto"/>
              <w:right w:val="single" w:sz="4" w:space="0" w:color="auto"/>
            </w:tcBorders>
            <w:shd w:val="clear" w:color="auto" w:fill="auto"/>
          </w:tcPr>
          <w:p w14:paraId="262C12B3" w14:textId="77777777" w:rsidR="008F2ACD" w:rsidRPr="006D1351" w:rsidRDefault="008F2ACD" w:rsidP="006D1351">
            <w:pPr>
              <w:jc w:val="both"/>
              <w:rPr>
                <w:rFonts w:ascii="Times New Roman" w:eastAsia="SimSun" w:hAnsi="Times New Roman"/>
                <w:bCs/>
                <w:sz w:val="24"/>
                <w:szCs w:val="24"/>
                <w:lang w:val="hr-HR"/>
              </w:rPr>
            </w:pPr>
            <w:r w:rsidRPr="006D1351">
              <w:rPr>
                <w:rFonts w:ascii="Times New Roman" w:eastAsia="SimSun" w:hAnsi="Times New Roman"/>
                <w:bCs/>
                <w:sz w:val="24"/>
                <w:szCs w:val="24"/>
                <w:lang w:val="hr-HR"/>
              </w:rPr>
              <w:t>Resorna upravna tijela KKŽ, komunalna poduzeća, Regionalna energetska agencija Sjever, Savjet mladih KKŽ, udruge</w:t>
            </w:r>
          </w:p>
        </w:tc>
      </w:tr>
      <w:tr w:rsidR="008F2ACD" w:rsidRPr="001132F1" w14:paraId="56CD5A82" w14:textId="77777777" w:rsidTr="006D1351">
        <w:tc>
          <w:tcPr>
            <w:tcW w:w="2897" w:type="dxa"/>
            <w:tcBorders>
              <w:top w:val="single" w:sz="4" w:space="0" w:color="auto"/>
              <w:left w:val="single" w:sz="4" w:space="0" w:color="auto"/>
              <w:bottom w:val="single" w:sz="4" w:space="0" w:color="auto"/>
              <w:right w:val="single" w:sz="4" w:space="0" w:color="auto"/>
            </w:tcBorders>
            <w:shd w:val="clear" w:color="auto" w:fill="auto"/>
          </w:tcPr>
          <w:p w14:paraId="4A9C647C" w14:textId="77777777" w:rsidR="008F2ACD" w:rsidRPr="001132F1" w:rsidRDefault="008F2ACD" w:rsidP="006D1351">
            <w:pPr>
              <w:rPr>
                <w:rFonts w:ascii="Times New Roman" w:eastAsia="SimSun" w:hAnsi="Times New Roman"/>
                <w:b/>
                <w:sz w:val="24"/>
                <w:szCs w:val="24"/>
              </w:rPr>
            </w:pPr>
            <w:r w:rsidRPr="001132F1">
              <w:rPr>
                <w:rFonts w:ascii="Times New Roman" w:eastAsia="SimSun" w:hAnsi="Times New Roman"/>
                <w:b/>
                <w:sz w:val="24"/>
                <w:szCs w:val="24"/>
              </w:rPr>
              <w:t xml:space="preserve">POKAZATELJI </w:t>
            </w:r>
            <w:r>
              <w:rPr>
                <w:rFonts w:ascii="Times New Roman" w:eastAsia="SimSun" w:hAnsi="Times New Roman"/>
                <w:b/>
                <w:sz w:val="24"/>
                <w:szCs w:val="24"/>
              </w:rPr>
              <w:t>PROVEDBE</w:t>
            </w:r>
          </w:p>
        </w:tc>
        <w:tc>
          <w:tcPr>
            <w:tcW w:w="7168" w:type="dxa"/>
            <w:tcBorders>
              <w:top w:val="single" w:sz="4" w:space="0" w:color="auto"/>
              <w:left w:val="single" w:sz="4" w:space="0" w:color="auto"/>
              <w:bottom w:val="single" w:sz="4" w:space="0" w:color="auto"/>
              <w:right w:val="single" w:sz="4" w:space="0" w:color="auto"/>
            </w:tcBorders>
            <w:shd w:val="clear" w:color="auto" w:fill="auto"/>
          </w:tcPr>
          <w:p w14:paraId="6CC7D2D8" w14:textId="77777777" w:rsidR="008F2ACD" w:rsidRPr="006D1351" w:rsidRDefault="008F2ACD" w:rsidP="006D1351">
            <w:pPr>
              <w:spacing w:after="0"/>
              <w:jc w:val="both"/>
              <w:rPr>
                <w:rFonts w:ascii="Times New Roman" w:eastAsia="SimSun" w:hAnsi="Times New Roman"/>
                <w:bCs/>
                <w:iCs/>
                <w:sz w:val="24"/>
                <w:szCs w:val="24"/>
                <w:lang w:val="hr-HR"/>
              </w:rPr>
            </w:pPr>
            <w:r w:rsidRPr="006D1351">
              <w:rPr>
                <w:rFonts w:ascii="Times New Roman" w:eastAsia="SimSun" w:hAnsi="Times New Roman"/>
                <w:bCs/>
                <w:iCs/>
                <w:sz w:val="24"/>
                <w:szCs w:val="24"/>
                <w:lang w:val="hr-HR"/>
              </w:rPr>
              <w:t xml:space="preserve">Broj informativnih događanja na temu obnovljivih izvora energije </w:t>
            </w:r>
          </w:p>
          <w:p w14:paraId="48F09497" w14:textId="77777777" w:rsidR="008F2ACD" w:rsidRPr="006D1351" w:rsidRDefault="008F2ACD" w:rsidP="006D1351">
            <w:pPr>
              <w:spacing w:after="0"/>
              <w:jc w:val="both"/>
              <w:rPr>
                <w:rFonts w:ascii="Times New Roman" w:eastAsia="SimSun" w:hAnsi="Times New Roman"/>
                <w:bCs/>
                <w:iCs/>
                <w:sz w:val="24"/>
                <w:szCs w:val="24"/>
                <w:lang w:val="hr-HR"/>
              </w:rPr>
            </w:pPr>
            <w:r w:rsidRPr="006D1351">
              <w:rPr>
                <w:rFonts w:ascii="Times New Roman" w:eastAsia="SimSun" w:hAnsi="Times New Roman"/>
                <w:bCs/>
                <w:iCs/>
                <w:sz w:val="24"/>
                <w:szCs w:val="24"/>
                <w:lang w:val="hr-HR"/>
              </w:rPr>
              <w:t>Broj organiziranih i provedenih radionica i informativnih kampanja o održivom razvoju</w:t>
            </w:r>
          </w:p>
          <w:p w14:paraId="508142E4" w14:textId="77777777" w:rsidR="008F2ACD" w:rsidRPr="006D1351" w:rsidRDefault="008F2ACD" w:rsidP="006D1351">
            <w:pPr>
              <w:spacing w:after="0"/>
              <w:jc w:val="both"/>
              <w:rPr>
                <w:rFonts w:ascii="Times New Roman" w:eastAsia="SimSun" w:hAnsi="Times New Roman"/>
                <w:bCs/>
                <w:iCs/>
                <w:sz w:val="24"/>
                <w:szCs w:val="24"/>
                <w:lang w:val="hr-HR"/>
              </w:rPr>
            </w:pPr>
            <w:r w:rsidRPr="006D1351">
              <w:rPr>
                <w:rFonts w:ascii="Times New Roman" w:eastAsia="SimSun" w:hAnsi="Times New Roman"/>
                <w:bCs/>
                <w:iCs/>
                <w:sz w:val="24"/>
                <w:szCs w:val="24"/>
                <w:lang w:val="hr-HR"/>
              </w:rPr>
              <w:t>Broj održanih edukacija o pravilnom gospodarenju otpadom</w:t>
            </w:r>
          </w:p>
          <w:p w14:paraId="09EFFD19" w14:textId="77777777" w:rsidR="008F2ACD" w:rsidRPr="006D1351" w:rsidRDefault="008F2ACD" w:rsidP="006D1351">
            <w:pPr>
              <w:spacing w:after="0"/>
              <w:jc w:val="both"/>
              <w:rPr>
                <w:rFonts w:ascii="Times New Roman" w:eastAsia="SimSun" w:hAnsi="Times New Roman"/>
                <w:bCs/>
                <w:iCs/>
                <w:sz w:val="24"/>
                <w:szCs w:val="24"/>
                <w:lang w:val="hr-HR"/>
              </w:rPr>
            </w:pPr>
            <w:r w:rsidRPr="006D1351">
              <w:rPr>
                <w:rFonts w:ascii="Times New Roman" w:eastAsia="SimSun" w:hAnsi="Times New Roman"/>
                <w:bCs/>
                <w:iCs/>
                <w:sz w:val="24"/>
                <w:szCs w:val="24"/>
                <w:lang w:val="hr-HR"/>
              </w:rPr>
              <w:t>Broj sudionika edukacija</w:t>
            </w:r>
          </w:p>
        </w:tc>
      </w:tr>
      <w:tr w:rsidR="008F2ACD" w:rsidRPr="001132F1" w14:paraId="74685A8D" w14:textId="77777777" w:rsidTr="006D1351">
        <w:tc>
          <w:tcPr>
            <w:tcW w:w="2897" w:type="dxa"/>
            <w:tcBorders>
              <w:top w:val="single" w:sz="4" w:space="0" w:color="auto"/>
              <w:left w:val="single" w:sz="4" w:space="0" w:color="auto"/>
              <w:bottom w:val="single" w:sz="4" w:space="0" w:color="auto"/>
              <w:right w:val="single" w:sz="4" w:space="0" w:color="auto"/>
            </w:tcBorders>
            <w:shd w:val="clear" w:color="auto" w:fill="auto"/>
          </w:tcPr>
          <w:p w14:paraId="1F16106F" w14:textId="77777777" w:rsidR="008F2ACD" w:rsidRPr="001132F1" w:rsidRDefault="008F2ACD" w:rsidP="006D1351">
            <w:pPr>
              <w:rPr>
                <w:rFonts w:ascii="Times New Roman" w:eastAsia="SimSun" w:hAnsi="Times New Roman"/>
                <w:b/>
                <w:sz w:val="24"/>
                <w:szCs w:val="24"/>
              </w:rPr>
            </w:pPr>
            <w:r w:rsidRPr="001132F1">
              <w:rPr>
                <w:rFonts w:ascii="Times New Roman" w:eastAsia="SimSun" w:hAnsi="Times New Roman"/>
                <w:b/>
                <w:sz w:val="24"/>
                <w:szCs w:val="24"/>
              </w:rPr>
              <w:t>IZVORI</w:t>
            </w:r>
            <w:r>
              <w:rPr>
                <w:rFonts w:ascii="Times New Roman" w:eastAsia="SimSun" w:hAnsi="Times New Roman"/>
                <w:b/>
                <w:sz w:val="24"/>
                <w:szCs w:val="24"/>
              </w:rPr>
              <w:t xml:space="preserve"> FINANCIJSKIH SREDSTAVA</w:t>
            </w:r>
          </w:p>
        </w:tc>
        <w:tc>
          <w:tcPr>
            <w:tcW w:w="7168" w:type="dxa"/>
            <w:tcBorders>
              <w:top w:val="single" w:sz="4" w:space="0" w:color="auto"/>
              <w:left w:val="single" w:sz="4" w:space="0" w:color="auto"/>
              <w:bottom w:val="single" w:sz="4" w:space="0" w:color="auto"/>
              <w:right w:val="single" w:sz="4" w:space="0" w:color="auto"/>
            </w:tcBorders>
            <w:shd w:val="clear" w:color="auto" w:fill="auto"/>
          </w:tcPr>
          <w:p w14:paraId="2C8138AF" w14:textId="77777777" w:rsidR="008F2ACD" w:rsidRPr="006D1351" w:rsidRDefault="008F2ACD" w:rsidP="006D1351">
            <w:pPr>
              <w:jc w:val="both"/>
              <w:rPr>
                <w:rFonts w:ascii="Times New Roman" w:eastAsia="SimSun" w:hAnsi="Times New Roman"/>
                <w:bCs/>
                <w:iCs/>
                <w:sz w:val="24"/>
                <w:szCs w:val="24"/>
                <w:lang w:val="hr-HR"/>
              </w:rPr>
            </w:pPr>
            <w:r w:rsidRPr="006D1351">
              <w:rPr>
                <w:rFonts w:ascii="Times New Roman" w:eastAsia="SimSun" w:hAnsi="Times New Roman"/>
                <w:bCs/>
                <w:iCs/>
                <w:sz w:val="24"/>
                <w:szCs w:val="24"/>
                <w:lang w:val="hr-HR"/>
              </w:rPr>
              <w:t>Lokalni proračun, proračun KKŽ, državni proračun, EU pomoći, ostali izvori financiranja</w:t>
            </w:r>
          </w:p>
        </w:tc>
      </w:tr>
      <w:tr w:rsidR="008F2ACD" w:rsidRPr="001132F1" w14:paraId="4A7086EB" w14:textId="77777777" w:rsidTr="006D1351">
        <w:tc>
          <w:tcPr>
            <w:tcW w:w="2897" w:type="dxa"/>
            <w:tcBorders>
              <w:top w:val="single" w:sz="4" w:space="0" w:color="auto"/>
              <w:left w:val="single" w:sz="4" w:space="0" w:color="auto"/>
              <w:bottom w:val="single" w:sz="4" w:space="0" w:color="auto"/>
              <w:right w:val="single" w:sz="4" w:space="0" w:color="auto"/>
            </w:tcBorders>
            <w:shd w:val="clear" w:color="auto" w:fill="auto"/>
          </w:tcPr>
          <w:p w14:paraId="6266D047" w14:textId="77777777" w:rsidR="008F2ACD" w:rsidRPr="001132F1" w:rsidRDefault="008F2ACD" w:rsidP="007E07B6">
            <w:pPr>
              <w:spacing w:after="0"/>
              <w:rPr>
                <w:rFonts w:ascii="Times New Roman" w:eastAsia="SimSun" w:hAnsi="Times New Roman"/>
                <w:b/>
                <w:sz w:val="24"/>
                <w:szCs w:val="24"/>
              </w:rPr>
            </w:pPr>
            <w:r w:rsidRPr="001132F1">
              <w:rPr>
                <w:rFonts w:ascii="Times New Roman" w:eastAsia="SimSun" w:hAnsi="Times New Roman"/>
                <w:b/>
                <w:sz w:val="24"/>
                <w:szCs w:val="24"/>
              </w:rPr>
              <w:t xml:space="preserve">RAZDOBLJE PROVEDBE MJERE </w:t>
            </w:r>
          </w:p>
        </w:tc>
        <w:tc>
          <w:tcPr>
            <w:tcW w:w="7168" w:type="dxa"/>
            <w:tcBorders>
              <w:top w:val="single" w:sz="4" w:space="0" w:color="auto"/>
              <w:left w:val="single" w:sz="4" w:space="0" w:color="auto"/>
              <w:bottom w:val="single" w:sz="4" w:space="0" w:color="auto"/>
              <w:right w:val="single" w:sz="4" w:space="0" w:color="auto"/>
            </w:tcBorders>
            <w:shd w:val="clear" w:color="auto" w:fill="auto"/>
          </w:tcPr>
          <w:p w14:paraId="1D5113C7" w14:textId="77777777" w:rsidR="008F2ACD" w:rsidRPr="006D1351" w:rsidRDefault="008F2ACD" w:rsidP="007E07B6">
            <w:pPr>
              <w:spacing w:after="0"/>
              <w:jc w:val="both"/>
              <w:rPr>
                <w:rFonts w:ascii="Times New Roman" w:eastAsia="SimSun" w:hAnsi="Times New Roman"/>
                <w:bCs/>
                <w:iCs/>
                <w:sz w:val="24"/>
                <w:szCs w:val="24"/>
                <w:lang w:val="hr-HR"/>
              </w:rPr>
            </w:pPr>
            <w:r w:rsidRPr="006D1351">
              <w:rPr>
                <w:rFonts w:ascii="Times New Roman" w:eastAsia="SimSun" w:hAnsi="Times New Roman"/>
                <w:bCs/>
                <w:iCs/>
                <w:sz w:val="24"/>
                <w:szCs w:val="24"/>
                <w:lang w:val="hr-HR"/>
              </w:rPr>
              <w:t xml:space="preserve">Kontinuirano tijekom razdoblja provedbe </w:t>
            </w:r>
            <w:r w:rsidR="00F25F27">
              <w:rPr>
                <w:rFonts w:ascii="Times New Roman" w:eastAsia="SimSun" w:hAnsi="Times New Roman"/>
                <w:bCs/>
                <w:iCs/>
                <w:sz w:val="24"/>
                <w:szCs w:val="24"/>
                <w:lang w:val="hr-HR"/>
              </w:rPr>
              <w:t>P</w:t>
            </w:r>
            <w:r w:rsidRPr="006D1351">
              <w:rPr>
                <w:rFonts w:ascii="Times New Roman" w:eastAsia="SimSun" w:hAnsi="Times New Roman"/>
                <w:bCs/>
                <w:iCs/>
                <w:sz w:val="24"/>
                <w:szCs w:val="24"/>
                <w:lang w:val="hr-HR"/>
              </w:rPr>
              <w:t>rograma za mlade.</w:t>
            </w:r>
          </w:p>
        </w:tc>
      </w:tr>
    </w:tbl>
    <w:p w14:paraId="59F4C61A" w14:textId="77777777" w:rsidR="006D1351" w:rsidRDefault="006D1351" w:rsidP="008F2ACD"/>
    <w:tbl>
      <w:tblPr>
        <w:tblW w:w="10065" w:type="dxa"/>
        <w:tblInd w:w="-459" w:type="dxa"/>
        <w:tblLook w:val="01E0" w:firstRow="1" w:lastRow="1" w:firstColumn="1" w:lastColumn="1" w:noHBand="0" w:noVBand="0"/>
      </w:tblPr>
      <w:tblGrid>
        <w:gridCol w:w="2897"/>
        <w:gridCol w:w="7168"/>
      </w:tblGrid>
      <w:tr w:rsidR="008F2ACD" w:rsidRPr="001132F1" w14:paraId="1E45FA50" w14:textId="77777777" w:rsidTr="006D1351">
        <w:tc>
          <w:tcPr>
            <w:tcW w:w="2897" w:type="dxa"/>
            <w:tcBorders>
              <w:top w:val="single" w:sz="4" w:space="0" w:color="auto"/>
              <w:left w:val="single" w:sz="4" w:space="0" w:color="auto"/>
              <w:bottom w:val="single" w:sz="4" w:space="0" w:color="auto"/>
              <w:right w:val="single" w:sz="4" w:space="0" w:color="auto"/>
            </w:tcBorders>
            <w:shd w:val="clear" w:color="auto" w:fill="CCCCCC"/>
          </w:tcPr>
          <w:p w14:paraId="1E60C065" w14:textId="77777777" w:rsidR="008F2ACD" w:rsidRPr="001132F1" w:rsidRDefault="008F2ACD" w:rsidP="006D1351">
            <w:pPr>
              <w:pStyle w:val="Tijeloteksta"/>
              <w:spacing w:before="0" w:after="0"/>
              <w:jc w:val="left"/>
              <w:rPr>
                <w:rFonts w:ascii="Times New Roman" w:hAnsi="Times New Roman"/>
                <w:b/>
                <w:sz w:val="24"/>
                <w:szCs w:val="24"/>
              </w:rPr>
            </w:pPr>
            <w:r w:rsidRPr="001132F1">
              <w:rPr>
                <w:rFonts w:ascii="Times New Roman" w:hAnsi="Times New Roman"/>
                <w:b/>
                <w:sz w:val="24"/>
                <w:szCs w:val="24"/>
              </w:rPr>
              <w:t>CILJ</w:t>
            </w:r>
            <w:r>
              <w:rPr>
                <w:rFonts w:ascii="Times New Roman" w:hAnsi="Times New Roman"/>
                <w:b/>
                <w:sz w:val="24"/>
                <w:szCs w:val="24"/>
              </w:rPr>
              <w:t xml:space="preserve"> 1</w:t>
            </w:r>
          </w:p>
        </w:tc>
        <w:tc>
          <w:tcPr>
            <w:tcW w:w="7168" w:type="dxa"/>
            <w:tcBorders>
              <w:top w:val="single" w:sz="4" w:space="0" w:color="auto"/>
              <w:left w:val="single" w:sz="4" w:space="0" w:color="auto"/>
              <w:bottom w:val="single" w:sz="4" w:space="0" w:color="auto"/>
              <w:right w:val="single" w:sz="4" w:space="0" w:color="auto"/>
            </w:tcBorders>
            <w:shd w:val="clear" w:color="auto" w:fill="CCCCCC"/>
          </w:tcPr>
          <w:p w14:paraId="00C19A38" w14:textId="77777777" w:rsidR="008F2ACD" w:rsidRPr="006D1351" w:rsidRDefault="008F2ACD" w:rsidP="006D1351">
            <w:pPr>
              <w:pStyle w:val="Tijeloteksta"/>
              <w:spacing w:before="0" w:after="0"/>
              <w:rPr>
                <w:rFonts w:ascii="Times New Roman" w:hAnsi="Times New Roman"/>
                <w:b/>
                <w:sz w:val="24"/>
                <w:szCs w:val="24"/>
              </w:rPr>
            </w:pPr>
            <w:r w:rsidRPr="006D1351">
              <w:rPr>
                <w:rFonts w:ascii="Times New Roman" w:hAnsi="Times New Roman"/>
                <w:b/>
                <w:sz w:val="24"/>
                <w:szCs w:val="24"/>
              </w:rPr>
              <w:t>OJAČATI KVALITETU ŽIVOTA MLADIH</w:t>
            </w:r>
          </w:p>
        </w:tc>
      </w:tr>
      <w:tr w:rsidR="008F2ACD" w:rsidRPr="001132F1" w14:paraId="6C51DEEA" w14:textId="77777777" w:rsidTr="006D1351">
        <w:trPr>
          <w:tblHeader/>
        </w:trPr>
        <w:tc>
          <w:tcPr>
            <w:tcW w:w="2897" w:type="dxa"/>
            <w:tcBorders>
              <w:top w:val="single" w:sz="4" w:space="0" w:color="auto"/>
              <w:left w:val="single" w:sz="4" w:space="0" w:color="auto"/>
              <w:bottom w:val="single" w:sz="4" w:space="0" w:color="auto"/>
              <w:right w:val="single" w:sz="4" w:space="0" w:color="auto"/>
            </w:tcBorders>
            <w:shd w:val="clear" w:color="auto" w:fill="CCCCCC"/>
          </w:tcPr>
          <w:p w14:paraId="7DA089BB" w14:textId="77777777" w:rsidR="008F2ACD" w:rsidRPr="001132F1" w:rsidRDefault="008F2ACD" w:rsidP="006D1351">
            <w:pPr>
              <w:jc w:val="both"/>
              <w:rPr>
                <w:rFonts w:ascii="Times New Roman" w:eastAsia="SimSun" w:hAnsi="Times New Roman"/>
                <w:b/>
                <w:sz w:val="24"/>
                <w:szCs w:val="24"/>
              </w:rPr>
            </w:pPr>
            <w:r w:rsidRPr="001132F1">
              <w:rPr>
                <w:rFonts w:ascii="Times New Roman" w:eastAsia="SimSun" w:hAnsi="Times New Roman"/>
                <w:b/>
                <w:sz w:val="24"/>
                <w:szCs w:val="24"/>
              </w:rPr>
              <w:t>MJERA</w:t>
            </w:r>
            <w:r>
              <w:rPr>
                <w:rFonts w:ascii="Times New Roman" w:eastAsia="SimSun" w:hAnsi="Times New Roman"/>
                <w:b/>
                <w:sz w:val="24"/>
                <w:szCs w:val="24"/>
              </w:rPr>
              <w:t xml:space="preserve"> 1.4.</w:t>
            </w:r>
          </w:p>
        </w:tc>
        <w:tc>
          <w:tcPr>
            <w:tcW w:w="7168" w:type="dxa"/>
            <w:tcBorders>
              <w:top w:val="single" w:sz="4" w:space="0" w:color="auto"/>
              <w:left w:val="single" w:sz="4" w:space="0" w:color="auto"/>
              <w:bottom w:val="single" w:sz="4" w:space="0" w:color="auto"/>
              <w:right w:val="single" w:sz="4" w:space="0" w:color="auto"/>
            </w:tcBorders>
            <w:shd w:val="clear" w:color="auto" w:fill="CCCCCC"/>
          </w:tcPr>
          <w:p w14:paraId="12D0B8E5" w14:textId="77777777" w:rsidR="008F2ACD" w:rsidRPr="006D1351" w:rsidRDefault="008F2ACD" w:rsidP="006D1351">
            <w:pPr>
              <w:jc w:val="both"/>
              <w:rPr>
                <w:rFonts w:ascii="Times New Roman" w:eastAsia="SimSun" w:hAnsi="Times New Roman"/>
                <w:b/>
                <w:i/>
                <w:sz w:val="24"/>
                <w:szCs w:val="24"/>
                <w:lang w:val="hr-HR"/>
              </w:rPr>
            </w:pPr>
            <w:r w:rsidRPr="006D1351">
              <w:rPr>
                <w:rFonts w:ascii="Times New Roman" w:eastAsia="SimSun" w:hAnsi="Times New Roman"/>
                <w:b/>
                <w:i/>
                <w:sz w:val="24"/>
                <w:szCs w:val="24"/>
                <w:lang w:val="hr-HR"/>
              </w:rPr>
              <w:t xml:space="preserve">Promicanje mogućnosti koje </w:t>
            </w:r>
            <w:r w:rsidR="00D56766">
              <w:rPr>
                <w:rFonts w:ascii="Times New Roman" w:eastAsia="SimSun" w:hAnsi="Times New Roman"/>
                <w:b/>
                <w:i/>
                <w:sz w:val="24"/>
                <w:szCs w:val="24"/>
                <w:lang w:val="hr-HR"/>
              </w:rPr>
              <w:t>pruža</w:t>
            </w:r>
            <w:r w:rsidRPr="006D1351">
              <w:rPr>
                <w:rFonts w:ascii="Times New Roman" w:eastAsia="SimSun" w:hAnsi="Times New Roman"/>
                <w:b/>
                <w:i/>
                <w:sz w:val="24"/>
                <w:szCs w:val="24"/>
                <w:lang w:val="hr-HR"/>
              </w:rPr>
              <w:t xml:space="preserve"> EU</w:t>
            </w:r>
          </w:p>
        </w:tc>
      </w:tr>
      <w:tr w:rsidR="008F2ACD" w:rsidRPr="001132F1" w14:paraId="300E8906" w14:textId="77777777" w:rsidTr="006D1351">
        <w:tc>
          <w:tcPr>
            <w:tcW w:w="2897" w:type="dxa"/>
            <w:tcBorders>
              <w:top w:val="single" w:sz="4" w:space="0" w:color="auto"/>
              <w:left w:val="single" w:sz="4" w:space="0" w:color="auto"/>
              <w:bottom w:val="single" w:sz="4" w:space="0" w:color="auto"/>
              <w:right w:val="single" w:sz="4" w:space="0" w:color="auto"/>
            </w:tcBorders>
            <w:shd w:val="clear" w:color="auto" w:fill="auto"/>
          </w:tcPr>
          <w:p w14:paraId="1BE199EA" w14:textId="77777777" w:rsidR="008F2ACD" w:rsidRPr="001132F1" w:rsidRDefault="008F2ACD" w:rsidP="00851291">
            <w:pPr>
              <w:spacing w:after="0" w:line="240" w:lineRule="auto"/>
              <w:rPr>
                <w:rFonts w:ascii="Times New Roman" w:eastAsia="SimSun" w:hAnsi="Times New Roman"/>
                <w:b/>
                <w:sz w:val="24"/>
                <w:szCs w:val="24"/>
              </w:rPr>
            </w:pPr>
            <w:r w:rsidRPr="001132F1">
              <w:rPr>
                <w:rFonts w:ascii="Times New Roman" w:eastAsia="SimSun" w:hAnsi="Times New Roman"/>
                <w:b/>
                <w:sz w:val="24"/>
                <w:szCs w:val="24"/>
              </w:rPr>
              <w:t>OPIS MJERE</w:t>
            </w:r>
          </w:p>
        </w:tc>
        <w:tc>
          <w:tcPr>
            <w:tcW w:w="7168" w:type="dxa"/>
            <w:tcBorders>
              <w:top w:val="single" w:sz="4" w:space="0" w:color="auto"/>
              <w:left w:val="single" w:sz="4" w:space="0" w:color="auto"/>
              <w:bottom w:val="single" w:sz="4" w:space="0" w:color="auto"/>
              <w:right w:val="single" w:sz="4" w:space="0" w:color="auto"/>
            </w:tcBorders>
            <w:shd w:val="clear" w:color="auto" w:fill="auto"/>
          </w:tcPr>
          <w:p w14:paraId="38DA76DB" w14:textId="77777777" w:rsidR="008F2ACD" w:rsidRPr="006D1351" w:rsidRDefault="008F2ACD" w:rsidP="00851291">
            <w:pPr>
              <w:spacing w:after="0" w:line="240" w:lineRule="auto"/>
              <w:jc w:val="both"/>
              <w:rPr>
                <w:rFonts w:ascii="Times New Roman" w:hAnsi="Times New Roman"/>
                <w:bCs/>
                <w:sz w:val="24"/>
                <w:szCs w:val="24"/>
                <w:lang w:val="hr-HR"/>
              </w:rPr>
            </w:pPr>
            <w:r w:rsidRPr="006D1351">
              <w:rPr>
                <w:rFonts w:ascii="Times New Roman" w:hAnsi="Times New Roman"/>
                <w:bCs/>
                <w:sz w:val="24"/>
                <w:szCs w:val="24"/>
                <w:lang w:val="hr-HR"/>
              </w:rPr>
              <w:t>Aktivnosti promidžbe i unapređenja svijesti o vrijednostima i mogućnostima koje pruža EU od značaja za mlade. Informiranje mladih o njihovim pravima i obvezama kao ravnopravnim građanima, sustavu EU te edukacija o pripremi i provedbi EU projekata.</w:t>
            </w:r>
          </w:p>
        </w:tc>
      </w:tr>
      <w:tr w:rsidR="008F2ACD" w:rsidRPr="001132F1" w14:paraId="6F77926F" w14:textId="77777777" w:rsidTr="006D1351">
        <w:tc>
          <w:tcPr>
            <w:tcW w:w="2897" w:type="dxa"/>
            <w:tcBorders>
              <w:top w:val="single" w:sz="4" w:space="0" w:color="auto"/>
              <w:left w:val="single" w:sz="4" w:space="0" w:color="auto"/>
              <w:bottom w:val="single" w:sz="4" w:space="0" w:color="auto"/>
              <w:right w:val="single" w:sz="4" w:space="0" w:color="auto"/>
            </w:tcBorders>
            <w:shd w:val="clear" w:color="auto" w:fill="auto"/>
          </w:tcPr>
          <w:p w14:paraId="38AB8060" w14:textId="77777777" w:rsidR="008F2ACD" w:rsidRPr="001132F1" w:rsidRDefault="008F2ACD" w:rsidP="00851291">
            <w:pPr>
              <w:spacing w:after="0" w:line="240" w:lineRule="auto"/>
              <w:rPr>
                <w:rFonts w:ascii="Times New Roman" w:eastAsia="SimSun" w:hAnsi="Times New Roman"/>
                <w:b/>
                <w:sz w:val="24"/>
                <w:szCs w:val="24"/>
              </w:rPr>
            </w:pPr>
            <w:r>
              <w:rPr>
                <w:rFonts w:ascii="Times New Roman" w:eastAsia="SimSun" w:hAnsi="Times New Roman"/>
                <w:b/>
                <w:sz w:val="24"/>
                <w:szCs w:val="24"/>
              </w:rPr>
              <w:t>AKTIVNOSTI</w:t>
            </w:r>
          </w:p>
          <w:p w14:paraId="2668AA82" w14:textId="77777777" w:rsidR="008F2ACD" w:rsidRPr="001132F1" w:rsidRDefault="008F2ACD" w:rsidP="00851291">
            <w:pPr>
              <w:spacing w:after="0" w:line="240" w:lineRule="auto"/>
              <w:rPr>
                <w:rFonts w:ascii="Times New Roman" w:eastAsia="SimSun" w:hAnsi="Times New Roman"/>
                <w:b/>
                <w:sz w:val="24"/>
                <w:szCs w:val="24"/>
              </w:rPr>
            </w:pPr>
          </w:p>
        </w:tc>
        <w:tc>
          <w:tcPr>
            <w:tcW w:w="7168" w:type="dxa"/>
            <w:tcBorders>
              <w:top w:val="single" w:sz="4" w:space="0" w:color="auto"/>
              <w:left w:val="single" w:sz="4" w:space="0" w:color="auto"/>
              <w:bottom w:val="single" w:sz="4" w:space="0" w:color="auto"/>
              <w:right w:val="single" w:sz="4" w:space="0" w:color="auto"/>
            </w:tcBorders>
            <w:shd w:val="clear" w:color="auto" w:fill="auto"/>
          </w:tcPr>
          <w:p w14:paraId="18620995" w14:textId="77777777" w:rsidR="008F2ACD" w:rsidRPr="006D1351" w:rsidRDefault="008F2ACD" w:rsidP="00851291">
            <w:pPr>
              <w:spacing w:after="0" w:line="240" w:lineRule="auto"/>
              <w:jc w:val="both"/>
              <w:rPr>
                <w:rFonts w:ascii="Times New Roman" w:eastAsia="SimSun" w:hAnsi="Times New Roman"/>
                <w:bCs/>
                <w:iCs/>
                <w:sz w:val="24"/>
                <w:szCs w:val="24"/>
                <w:lang w:val="hr-HR"/>
              </w:rPr>
            </w:pPr>
            <w:r w:rsidRPr="006D1351">
              <w:rPr>
                <w:rFonts w:ascii="Times New Roman" w:eastAsia="SimSun" w:hAnsi="Times New Roman"/>
                <w:bCs/>
                <w:iCs/>
                <w:sz w:val="24"/>
                <w:szCs w:val="24"/>
                <w:lang w:val="hr-HR"/>
              </w:rPr>
              <w:t>Informiranje te edukacija o načinu rada i funkcioniranju sustava EU</w:t>
            </w:r>
          </w:p>
          <w:p w14:paraId="04165021" w14:textId="77777777" w:rsidR="008F2ACD" w:rsidRPr="006D1351" w:rsidRDefault="008F2ACD" w:rsidP="00851291">
            <w:pPr>
              <w:spacing w:after="0" w:line="240" w:lineRule="auto"/>
              <w:jc w:val="both"/>
              <w:rPr>
                <w:rFonts w:ascii="Times New Roman" w:eastAsia="SimSun" w:hAnsi="Times New Roman"/>
                <w:bCs/>
                <w:iCs/>
                <w:sz w:val="24"/>
                <w:szCs w:val="24"/>
                <w:lang w:val="hr-HR"/>
              </w:rPr>
            </w:pPr>
            <w:r w:rsidRPr="006D1351">
              <w:rPr>
                <w:rFonts w:ascii="Times New Roman" w:eastAsia="SimSun" w:hAnsi="Times New Roman"/>
                <w:bCs/>
                <w:iCs/>
                <w:sz w:val="24"/>
                <w:szCs w:val="24"/>
                <w:lang w:val="hr-HR"/>
              </w:rPr>
              <w:t>Informiranje mladih o načinima sudjelovanja u donošenju odluka i kreiranju europskih politika</w:t>
            </w:r>
          </w:p>
          <w:p w14:paraId="670CC1E6" w14:textId="77777777" w:rsidR="008F2ACD" w:rsidRPr="006D1351" w:rsidRDefault="008F2ACD" w:rsidP="00851291">
            <w:pPr>
              <w:spacing w:after="0" w:line="240" w:lineRule="auto"/>
              <w:jc w:val="both"/>
              <w:rPr>
                <w:rFonts w:ascii="Times New Roman" w:eastAsia="SimSun" w:hAnsi="Times New Roman"/>
                <w:bCs/>
                <w:iCs/>
                <w:sz w:val="24"/>
                <w:szCs w:val="24"/>
                <w:lang w:val="hr-HR"/>
              </w:rPr>
            </w:pPr>
            <w:r w:rsidRPr="006D1351">
              <w:rPr>
                <w:rFonts w:ascii="Times New Roman" w:eastAsia="SimSun" w:hAnsi="Times New Roman"/>
                <w:bCs/>
                <w:iCs/>
                <w:sz w:val="24"/>
                <w:szCs w:val="24"/>
                <w:lang w:val="hr-HR"/>
              </w:rPr>
              <w:t>Organizacija i provedba radionica na temu pripreme i provedbe EU projekata</w:t>
            </w:r>
          </w:p>
        </w:tc>
      </w:tr>
      <w:tr w:rsidR="008F2ACD" w:rsidRPr="001132F1" w14:paraId="3D65DCF9" w14:textId="77777777" w:rsidTr="006D1351">
        <w:tc>
          <w:tcPr>
            <w:tcW w:w="2897" w:type="dxa"/>
            <w:tcBorders>
              <w:top w:val="single" w:sz="4" w:space="0" w:color="auto"/>
              <w:left w:val="single" w:sz="4" w:space="0" w:color="auto"/>
              <w:bottom w:val="single" w:sz="4" w:space="0" w:color="auto"/>
              <w:right w:val="single" w:sz="4" w:space="0" w:color="auto"/>
            </w:tcBorders>
            <w:shd w:val="clear" w:color="auto" w:fill="auto"/>
          </w:tcPr>
          <w:p w14:paraId="59398C28" w14:textId="77777777" w:rsidR="008F2ACD" w:rsidRPr="001132F1" w:rsidRDefault="008F2ACD" w:rsidP="00851291">
            <w:pPr>
              <w:spacing w:after="0" w:line="240" w:lineRule="auto"/>
              <w:rPr>
                <w:rFonts w:ascii="Times New Roman" w:eastAsia="SimSun" w:hAnsi="Times New Roman"/>
                <w:b/>
                <w:sz w:val="24"/>
                <w:szCs w:val="24"/>
              </w:rPr>
            </w:pPr>
            <w:r>
              <w:rPr>
                <w:rFonts w:ascii="Times New Roman" w:eastAsia="SimSun" w:hAnsi="Times New Roman"/>
                <w:b/>
                <w:sz w:val="24"/>
                <w:szCs w:val="24"/>
              </w:rPr>
              <w:t>NOSITELJ</w:t>
            </w:r>
            <w:r w:rsidRPr="001132F1">
              <w:rPr>
                <w:rFonts w:ascii="Times New Roman" w:eastAsia="SimSun" w:hAnsi="Times New Roman"/>
                <w:b/>
                <w:sz w:val="24"/>
                <w:szCs w:val="24"/>
              </w:rPr>
              <w:t xml:space="preserve"> </w:t>
            </w:r>
          </w:p>
        </w:tc>
        <w:tc>
          <w:tcPr>
            <w:tcW w:w="7168" w:type="dxa"/>
            <w:tcBorders>
              <w:top w:val="single" w:sz="4" w:space="0" w:color="auto"/>
              <w:left w:val="single" w:sz="4" w:space="0" w:color="auto"/>
              <w:bottom w:val="single" w:sz="4" w:space="0" w:color="auto"/>
              <w:right w:val="single" w:sz="4" w:space="0" w:color="auto"/>
            </w:tcBorders>
            <w:shd w:val="clear" w:color="auto" w:fill="auto"/>
          </w:tcPr>
          <w:p w14:paraId="0FC2C0A9" w14:textId="77777777" w:rsidR="008F2ACD" w:rsidRPr="006D1351" w:rsidRDefault="008F2ACD" w:rsidP="00851291">
            <w:pPr>
              <w:spacing w:after="0" w:line="240" w:lineRule="auto"/>
              <w:jc w:val="both"/>
              <w:rPr>
                <w:rFonts w:ascii="Times New Roman" w:eastAsia="SimSun" w:hAnsi="Times New Roman"/>
                <w:bCs/>
                <w:sz w:val="24"/>
                <w:szCs w:val="24"/>
                <w:lang w:val="hr-HR"/>
              </w:rPr>
            </w:pPr>
            <w:r w:rsidRPr="006D1351">
              <w:rPr>
                <w:rFonts w:ascii="Times New Roman" w:eastAsia="SimSun" w:hAnsi="Times New Roman"/>
                <w:bCs/>
                <w:sz w:val="24"/>
                <w:szCs w:val="24"/>
                <w:lang w:val="hr-HR"/>
              </w:rPr>
              <w:t>Savjet mladih KKŽ</w:t>
            </w:r>
          </w:p>
        </w:tc>
      </w:tr>
      <w:tr w:rsidR="008F2ACD" w:rsidRPr="001132F1" w14:paraId="3745C1C6" w14:textId="77777777" w:rsidTr="006D1351">
        <w:tc>
          <w:tcPr>
            <w:tcW w:w="2897" w:type="dxa"/>
            <w:tcBorders>
              <w:top w:val="single" w:sz="4" w:space="0" w:color="auto"/>
              <w:left w:val="single" w:sz="4" w:space="0" w:color="auto"/>
              <w:bottom w:val="single" w:sz="4" w:space="0" w:color="auto"/>
              <w:right w:val="single" w:sz="4" w:space="0" w:color="auto"/>
            </w:tcBorders>
            <w:shd w:val="clear" w:color="auto" w:fill="auto"/>
          </w:tcPr>
          <w:p w14:paraId="07DB2489" w14:textId="77777777" w:rsidR="008F2ACD" w:rsidRPr="001132F1" w:rsidRDefault="008F2ACD" w:rsidP="00851291">
            <w:pPr>
              <w:spacing w:after="0" w:line="240" w:lineRule="auto"/>
              <w:rPr>
                <w:rFonts w:ascii="Times New Roman" w:eastAsia="SimSun" w:hAnsi="Times New Roman"/>
                <w:b/>
                <w:sz w:val="24"/>
                <w:szCs w:val="24"/>
              </w:rPr>
            </w:pPr>
            <w:r>
              <w:rPr>
                <w:rFonts w:ascii="Times New Roman" w:eastAsia="SimSun" w:hAnsi="Times New Roman"/>
                <w:b/>
                <w:sz w:val="24"/>
                <w:szCs w:val="24"/>
              </w:rPr>
              <w:t>PARTNERI/SURADNICI</w:t>
            </w:r>
          </w:p>
        </w:tc>
        <w:tc>
          <w:tcPr>
            <w:tcW w:w="7168" w:type="dxa"/>
            <w:tcBorders>
              <w:top w:val="single" w:sz="4" w:space="0" w:color="auto"/>
              <w:left w:val="single" w:sz="4" w:space="0" w:color="auto"/>
              <w:bottom w:val="single" w:sz="4" w:space="0" w:color="auto"/>
              <w:right w:val="single" w:sz="4" w:space="0" w:color="auto"/>
            </w:tcBorders>
            <w:shd w:val="clear" w:color="auto" w:fill="auto"/>
          </w:tcPr>
          <w:p w14:paraId="7D155AB5" w14:textId="77777777" w:rsidR="008F2ACD" w:rsidRPr="006D1351" w:rsidRDefault="008F2ACD" w:rsidP="00851291">
            <w:pPr>
              <w:spacing w:after="0" w:line="240" w:lineRule="auto"/>
              <w:jc w:val="both"/>
              <w:rPr>
                <w:rFonts w:ascii="Times New Roman" w:eastAsia="SimSun" w:hAnsi="Times New Roman"/>
                <w:bCs/>
                <w:sz w:val="24"/>
                <w:szCs w:val="24"/>
                <w:lang w:val="hr-HR"/>
              </w:rPr>
            </w:pPr>
            <w:r w:rsidRPr="006D1351">
              <w:rPr>
                <w:rFonts w:ascii="Times New Roman" w:eastAsia="SimSun" w:hAnsi="Times New Roman"/>
                <w:bCs/>
                <w:sz w:val="24"/>
                <w:szCs w:val="24"/>
                <w:lang w:val="hr-HR"/>
              </w:rPr>
              <w:t>Resorna ministarstva, resorna upravna tijela KKŽ, Razvojna agencija PORA KKŽ, Agencija za mobilnost i programe EU, jedinice lokalne samouprave, obrazovne ustanove s područja KKŽ, udruge, ustanove za obrazovanje odraslih, poduzetničke potporne institucije</w:t>
            </w:r>
          </w:p>
        </w:tc>
      </w:tr>
      <w:tr w:rsidR="008F2ACD" w:rsidRPr="001132F1" w14:paraId="290DA467" w14:textId="77777777" w:rsidTr="00F671FA">
        <w:trPr>
          <w:trHeight w:val="610"/>
        </w:trPr>
        <w:tc>
          <w:tcPr>
            <w:tcW w:w="2897" w:type="dxa"/>
            <w:tcBorders>
              <w:top w:val="single" w:sz="4" w:space="0" w:color="auto"/>
              <w:left w:val="single" w:sz="4" w:space="0" w:color="auto"/>
              <w:bottom w:val="single" w:sz="4" w:space="0" w:color="auto"/>
              <w:right w:val="single" w:sz="4" w:space="0" w:color="auto"/>
            </w:tcBorders>
            <w:shd w:val="clear" w:color="auto" w:fill="auto"/>
          </w:tcPr>
          <w:p w14:paraId="0A2791B0" w14:textId="77777777" w:rsidR="008F2ACD" w:rsidRPr="001132F1" w:rsidRDefault="008F2ACD" w:rsidP="00851291">
            <w:pPr>
              <w:spacing w:after="0" w:line="240" w:lineRule="auto"/>
              <w:rPr>
                <w:rFonts w:ascii="Times New Roman" w:eastAsia="SimSun" w:hAnsi="Times New Roman"/>
                <w:b/>
                <w:sz w:val="24"/>
                <w:szCs w:val="24"/>
              </w:rPr>
            </w:pPr>
            <w:r w:rsidRPr="001132F1">
              <w:rPr>
                <w:rFonts w:ascii="Times New Roman" w:eastAsia="SimSun" w:hAnsi="Times New Roman"/>
                <w:b/>
                <w:sz w:val="24"/>
                <w:szCs w:val="24"/>
              </w:rPr>
              <w:t xml:space="preserve">POKAZATELJI </w:t>
            </w:r>
            <w:r>
              <w:rPr>
                <w:rFonts w:ascii="Times New Roman" w:eastAsia="SimSun" w:hAnsi="Times New Roman"/>
                <w:b/>
                <w:sz w:val="24"/>
                <w:szCs w:val="24"/>
              </w:rPr>
              <w:t>PROVEDBE</w:t>
            </w:r>
          </w:p>
        </w:tc>
        <w:tc>
          <w:tcPr>
            <w:tcW w:w="7168" w:type="dxa"/>
            <w:tcBorders>
              <w:top w:val="single" w:sz="4" w:space="0" w:color="auto"/>
              <w:left w:val="single" w:sz="4" w:space="0" w:color="auto"/>
              <w:bottom w:val="single" w:sz="4" w:space="0" w:color="auto"/>
              <w:right w:val="single" w:sz="4" w:space="0" w:color="auto"/>
            </w:tcBorders>
            <w:shd w:val="clear" w:color="auto" w:fill="auto"/>
          </w:tcPr>
          <w:p w14:paraId="2B0CCEBA" w14:textId="77777777" w:rsidR="008F2ACD" w:rsidRPr="006D1351" w:rsidRDefault="008F2ACD" w:rsidP="00851291">
            <w:pPr>
              <w:spacing w:after="0" w:line="240" w:lineRule="auto"/>
              <w:jc w:val="both"/>
              <w:rPr>
                <w:rFonts w:ascii="Times New Roman" w:eastAsia="SimSun" w:hAnsi="Times New Roman"/>
                <w:bCs/>
                <w:iCs/>
                <w:sz w:val="24"/>
                <w:szCs w:val="24"/>
                <w:lang w:val="hr-HR"/>
              </w:rPr>
            </w:pPr>
            <w:r w:rsidRPr="006D1351">
              <w:rPr>
                <w:rFonts w:ascii="Times New Roman" w:eastAsia="SimSun" w:hAnsi="Times New Roman"/>
                <w:bCs/>
                <w:iCs/>
                <w:sz w:val="24"/>
                <w:szCs w:val="24"/>
                <w:lang w:val="hr-HR"/>
              </w:rPr>
              <w:t xml:space="preserve">Broj održanih edukacija na temu funkcioniranja sustava EU </w:t>
            </w:r>
          </w:p>
          <w:p w14:paraId="7484E337" w14:textId="08EA3872" w:rsidR="008F2ACD" w:rsidRPr="006D1351" w:rsidRDefault="008F2ACD" w:rsidP="00851291">
            <w:pPr>
              <w:spacing w:after="0" w:line="240" w:lineRule="auto"/>
              <w:jc w:val="both"/>
              <w:rPr>
                <w:rFonts w:ascii="Times New Roman" w:eastAsia="SimSun" w:hAnsi="Times New Roman"/>
                <w:bCs/>
                <w:iCs/>
                <w:sz w:val="24"/>
                <w:szCs w:val="24"/>
                <w:lang w:val="hr-HR"/>
              </w:rPr>
            </w:pPr>
            <w:r w:rsidRPr="006D1351">
              <w:rPr>
                <w:rFonts w:ascii="Times New Roman" w:eastAsia="SimSun" w:hAnsi="Times New Roman"/>
                <w:bCs/>
                <w:iCs/>
                <w:sz w:val="24"/>
                <w:szCs w:val="24"/>
                <w:lang w:val="hr-HR"/>
              </w:rPr>
              <w:t>Broj održanih radionica na temu pripreme i provedbe EU projekata</w:t>
            </w:r>
          </w:p>
        </w:tc>
      </w:tr>
      <w:tr w:rsidR="008F2ACD" w:rsidRPr="001132F1" w14:paraId="6E3BB9FD" w14:textId="77777777" w:rsidTr="006D1351">
        <w:tc>
          <w:tcPr>
            <w:tcW w:w="2897" w:type="dxa"/>
            <w:tcBorders>
              <w:top w:val="single" w:sz="4" w:space="0" w:color="auto"/>
              <w:left w:val="single" w:sz="4" w:space="0" w:color="auto"/>
              <w:bottom w:val="single" w:sz="4" w:space="0" w:color="auto"/>
              <w:right w:val="single" w:sz="4" w:space="0" w:color="auto"/>
            </w:tcBorders>
            <w:shd w:val="clear" w:color="auto" w:fill="auto"/>
          </w:tcPr>
          <w:p w14:paraId="0B68BACB" w14:textId="77777777" w:rsidR="008F2ACD" w:rsidRPr="001132F1" w:rsidRDefault="008F2ACD" w:rsidP="00851291">
            <w:pPr>
              <w:spacing w:after="0" w:line="240" w:lineRule="auto"/>
              <w:rPr>
                <w:rFonts w:ascii="Times New Roman" w:eastAsia="SimSun" w:hAnsi="Times New Roman"/>
                <w:b/>
                <w:sz w:val="24"/>
                <w:szCs w:val="24"/>
              </w:rPr>
            </w:pPr>
            <w:r w:rsidRPr="001132F1">
              <w:rPr>
                <w:rFonts w:ascii="Times New Roman" w:eastAsia="SimSun" w:hAnsi="Times New Roman"/>
                <w:b/>
                <w:sz w:val="24"/>
                <w:szCs w:val="24"/>
              </w:rPr>
              <w:t>IZVORI</w:t>
            </w:r>
            <w:r>
              <w:rPr>
                <w:rFonts w:ascii="Times New Roman" w:eastAsia="SimSun" w:hAnsi="Times New Roman"/>
                <w:b/>
                <w:sz w:val="24"/>
                <w:szCs w:val="24"/>
              </w:rPr>
              <w:t xml:space="preserve"> FINANCIJSKIH SREDSTAVA</w:t>
            </w:r>
          </w:p>
        </w:tc>
        <w:tc>
          <w:tcPr>
            <w:tcW w:w="7168" w:type="dxa"/>
            <w:tcBorders>
              <w:top w:val="single" w:sz="4" w:space="0" w:color="auto"/>
              <w:left w:val="single" w:sz="4" w:space="0" w:color="auto"/>
              <w:bottom w:val="single" w:sz="4" w:space="0" w:color="auto"/>
              <w:right w:val="single" w:sz="4" w:space="0" w:color="auto"/>
            </w:tcBorders>
            <w:shd w:val="clear" w:color="auto" w:fill="auto"/>
          </w:tcPr>
          <w:p w14:paraId="4BD2BA23" w14:textId="77777777" w:rsidR="008F2ACD" w:rsidRPr="006D1351" w:rsidRDefault="008F2ACD" w:rsidP="00851291">
            <w:pPr>
              <w:spacing w:line="240" w:lineRule="auto"/>
              <w:jc w:val="both"/>
              <w:rPr>
                <w:rFonts w:ascii="Times New Roman" w:eastAsia="SimSun" w:hAnsi="Times New Roman"/>
                <w:bCs/>
                <w:iCs/>
                <w:sz w:val="24"/>
                <w:szCs w:val="24"/>
                <w:lang w:val="hr-HR"/>
              </w:rPr>
            </w:pPr>
            <w:r w:rsidRPr="006D1351">
              <w:rPr>
                <w:rFonts w:ascii="Times New Roman" w:eastAsia="SimSun" w:hAnsi="Times New Roman"/>
                <w:bCs/>
                <w:iCs/>
                <w:sz w:val="24"/>
                <w:szCs w:val="24"/>
                <w:lang w:val="hr-HR"/>
              </w:rPr>
              <w:t>Lokalni proračun, proračun KKŽ, državni proračun, EU pomoći, ostali izvori financiranja</w:t>
            </w:r>
          </w:p>
        </w:tc>
      </w:tr>
      <w:tr w:rsidR="008F2ACD" w:rsidRPr="001132F1" w14:paraId="7D090A24" w14:textId="77777777" w:rsidTr="006D1351">
        <w:tc>
          <w:tcPr>
            <w:tcW w:w="2897" w:type="dxa"/>
            <w:tcBorders>
              <w:top w:val="single" w:sz="4" w:space="0" w:color="auto"/>
              <w:left w:val="single" w:sz="4" w:space="0" w:color="auto"/>
              <w:bottom w:val="single" w:sz="4" w:space="0" w:color="auto"/>
              <w:right w:val="single" w:sz="4" w:space="0" w:color="auto"/>
            </w:tcBorders>
            <w:shd w:val="clear" w:color="auto" w:fill="auto"/>
          </w:tcPr>
          <w:p w14:paraId="045B009F" w14:textId="77777777" w:rsidR="008F2ACD" w:rsidRPr="001132F1" w:rsidRDefault="008F2ACD" w:rsidP="007E07B6">
            <w:pPr>
              <w:spacing w:after="0"/>
              <w:rPr>
                <w:rFonts w:ascii="Times New Roman" w:eastAsia="SimSun" w:hAnsi="Times New Roman"/>
                <w:b/>
                <w:sz w:val="24"/>
                <w:szCs w:val="24"/>
              </w:rPr>
            </w:pPr>
            <w:r w:rsidRPr="001132F1">
              <w:rPr>
                <w:rFonts w:ascii="Times New Roman" w:eastAsia="SimSun" w:hAnsi="Times New Roman"/>
                <w:b/>
                <w:sz w:val="24"/>
                <w:szCs w:val="24"/>
              </w:rPr>
              <w:t xml:space="preserve">RAZDOBLJE PROVEDBE MJERE </w:t>
            </w:r>
          </w:p>
        </w:tc>
        <w:tc>
          <w:tcPr>
            <w:tcW w:w="7168" w:type="dxa"/>
            <w:tcBorders>
              <w:top w:val="single" w:sz="4" w:space="0" w:color="auto"/>
              <w:left w:val="single" w:sz="4" w:space="0" w:color="auto"/>
              <w:bottom w:val="single" w:sz="4" w:space="0" w:color="auto"/>
              <w:right w:val="single" w:sz="4" w:space="0" w:color="auto"/>
            </w:tcBorders>
            <w:shd w:val="clear" w:color="auto" w:fill="auto"/>
          </w:tcPr>
          <w:p w14:paraId="323381D8" w14:textId="77777777" w:rsidR="008F2ACD" w:rsidRPr="006D1351" w:rsidRDefault="008F2ACD" w:rsidP="007E07B6">
            <w:pPr>
              <w:spacing w:after="0"/>
              <w:jc w:val="both"/>
              <w:rPr>
                <w:rFonts w:ascii="Times New Roman" w:eastAsia="SimSun" w:hAnsi="Times New Roman"/>
                <w:bCs/>
                <w:iCs/>
                <w:sz w:val="24"/>
                <w:szCs w:val="24"/>
                <w:lang w:val="hr-HR"/>
              </w:rPr>
            </w:pPr>
            <w:r w:rsidRPr="006D1351">
              <w:rPr>
                <w:rFonts w:ascii="Times New Roman" w:eastAsia="SimSun" w:hAnsi="Times New Roman"/>
                <w:bCs/>
                <w:iCs/>
                <w:sz w:val="24"/>
                <w:szCs w:val="24"/>
                <w:lang w:val="hr-HR"/>
              </w:rPr>
              <w:t xml:space="preserve">Kontinuirano tijekom razdoblja provedbe </w:t>
            </w:r>
            <w:r w:rsidR="00F25F27">
              <w:rPr>
                <w:rFonts w:ascii="Times New Roman" w:eastAsia="SimSun" w:hAnsi="Times New Roman"/>
                <w:bCs/>
                <w:iCs/>
                <w:sz w:val="24"/>
                <w:szCs w:val="24"/>
                <w:lang w:val="hr-HR"/>
              </w:rPr>
              <w:t>P</w:t>
            </w:r>
            <w:r w:rsidRPr="006D1351">
              <w:rPr>
                <w:rFonts w:ascii="Times New Roman" w:eastAsia="SimSun" w:hAnsi="Times New Roman"/>
                <w:bCs/>
                <w:iCs/>
                <w:sz w:val="24"/>
                <w:szCs w:val="24"/>
                <w:lang w:val="hr-HR"/>
              </w:rPr>
              <w:t xml:space="preserve">rograma za mlade. </w:t>
            </w:r>
          </w:p>
        </w:tc>
      </w:tr>
    </w:tbl>
    <w:p w14:paraId="78A6F944" w14:textId="77777777" w:rsidR="005B1B1D" w:rsidRPr="002D7AC5" w:rsidRDefault="005B1B1D" w:rsidP="00F671FA">
      <w:pPr>
        <w:jc w:val="center"/>
        <w:rPr>
          <w:rFonts w:ascii="Times New Roman" w:hAnsi="Times New Roman" w:cs="Times New Roman"/>
          <w:b/>
          <w:color w:val="000000" w:themeColor="text1"/>
          <w:sz w:val="28"/>
          <w:lang w:val="hr-HR"/>
        </w:rPr>
      </w:pPr>
      <w:r w:rsidRPr="002D7AC5">
        <w:rPr>
          <w:rFonts w:ascii="Times New Roman" w:hAnsi="Times New Roman" w:cs="Times New Roman"/>
          <w:b/>
          <w:color w:val="000000" w:themeColor="text1"/>
          <w:sz w:val="28"/>
          <w:lang w:val="hr-HR"/>
        </w:rPr>
        <w:lastRenderedPageBreak/>
        <w:t>CILJ 2 – PROMICATI DRUŠTVO JEDNAKIH MOGUĆNOSTI I KULTURE AKTIVNOG ŽIVLJENJA</w:t>
      </w:r>
    </w:p>
    <w:p w14:paraId="38B58FCD" w14:textId="77777777" w:rsidR="0019561A" w:rsidRDefault="0019561A" w:rsidP="00E27902"/>
    <w:p w14:paraId="285A8D1B" w14:textId="77777777" w:rsidR="0019561A" w:rsidRDefault="0019561A" w:rsidP="00E27902"/>
    <w:p w14:paraId="34E41249" w14:textId="7FBD1B25" w:rsidR="0023095E" w:rsidRDefault="002A64CD" w:rsidP="00E27902">
      <w:r>
        <w:rPr>
          <w:noProof/>
          <w:lang w:val="hr-HR" w:eastAsia="hr-HR"/>
        </w:rPr>
        <mc:AlternateContent>
          <mc:Choice Requires="wps">
            <w:drawing>
              <wp:anchor distT="0" distB="0" distL="114300" distR="114300" simplePos="0" relativeHeight="251679744" behindDoc="0" locked="0" layoutInCell="1" allowOverlap="1" wp14:anchorId="4DEA4D2D" wp14:editId="5F73FCFB">
                <wp:simplePos x="0" y="0"/>
                <wp:positionH relativeFrom="column">
                  <wp:posOffset>2657475</wp:posOffset>
                </wp:positionH>
                <wp:positionV relativeFrom="paragraph">
                  <wp:posOffset>266700</wp:posOffset>
                </wp:positionV>
                <wp:extent cx="3495675" cy="1123315"/>
                <wp:effectExtent l="19050" t="19050" r="38100" b="48260"/>
                <wp:wrapNone/>
                <wp:docPr id="29"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5675" cy="1123315"/>
                        </a:xfrm>
                        <a:prstGeom prst="roundRect">
                          <a:avLst>
                            <a:gd name="adj" fmla="val 16667"/>
                          </a:avLst>
                        </a:prstGeom>
                        <a:solidFill>
                          <a:schemeClr val="tx2">
                            <a:lumMod val="60000"/>
                            <a:lumOff val="40000"/>
                          </a:schemeClr>
                        </a:solidFill>
                        <a:ln w="38100">
                          <a:solidFill>
                            <a:schemeClr val="tx2">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14:paraId="24BFAAAC" w14:textId="3237190F" w:rsidR="00CE3138" w:rsidRPr="00C5321F" w:rsidRDefault="00CE3138" w:rsidP="0019561A">
                            <w:pPr>
                              <w:jc w:val="center"/>
                              <w:rPr>
                                <w:rFonts w:ascii="Times New Roman" w:hAnsi="Times New Roman" w:cs="Times New Roman"/>
                                <w:color w:val="FFFFFF" w:themeColor="background1"/>
                                <w:sz w:val="24"/>
                                <w:szCs w:val="24"/>
                                <w:lang w:val="hr-HR"/>
                              </w:rPr>
                            </w:pPr>
                            <w:r w:rsidRPr="00724762">
                              <w:rPr>
                                <w:rFonts w:ascii="Times New Roman" w:hAnsi="Times New Roman" w:cs="Times New Roman"/>
                                <w:color w:val="FFFFFF" w:themeColor="background1"/>
                                <w:sz w:val="28"/>
                                <w:szCs w:val="28"/>
                                <w:lang w:val="hr-HR"/>
                              </w:rPr>
                              <w:t>2.1. POTICANJE ORGANIZIRANOG DJELOVANJ</w:t>
                            </w:r>
                            <w:r>
                              <w:rPr>
                                <w:rFonts w:ascii="Times New Roman" w:hAnsi="Times New Roman" w:cs="Times New Roman"/>
                                <w:color w:val="FFFFFF" w:themeColor="background1"/>
                                <w:sz w:val="28"/>
                                <w:szCs w:val="28"/>
                                <w:lang w:val="hr-HR"/>
                              </w:rPr>
                              <w:t>A</w:t>
                            </w:r>
                            <w:r w:rsidRPr="00724762">
                              <w:rPr>
                                <w:rFonts w:ascii="Times New Roman" w:hAnsi="Times New Roman" w:cs="Times New Roman"/>
                                <w:color w:val="FFFFFF" w:themeColor="background1"/>
                                <w:sz w:val="28"/>
                                <w:szCs w:val="28"/>
                                <w:lang w:val="hr-HR"/>
                              </w:rPr>
                              <w:t xml:space="preserve"> MLADIH I OSIGURAVANJE PROSTORNIH</w:t>
                            </w:r>
                            <w:r w:rsidRPr="00724762">
                              <w:rPr>
                                <w:rFonts w:ascii="Times New Roman" w:hAnsi="Times New Roman" w:cs="Times New Roman"/>
                                <w:color w:val="FFFFFF" w:themeColor="background1"/>
                                <w:sz w:val="28"/>
                                <w:szCs w:val="24"/>
                                <w:lang w:val="hr-HR"/>
                              </w:rPr>
                              <w:t xml:space="preserve"> UVJETA ZA MLADE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4DEA4D2D" id="AutoShape 23" o:spid="_x0000_s1035" style="position:absolute;margin-left:209.25pt;margin-top:21pt;width:275.25pt;height:88.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" fillcolor="#8496b0 [1951]" strokecolor="#8496b0 [1951]" strokeweight="3pt">
                <v:shadow on="t" color="#1f3763 [1604]" opacity=".5" offset="1pt"/>
                <v:textbox>
                  <w:txbxContent>
                    <w:p w14:paraId="24BFAAAC" w14:textId="3237190F" w:rsidR="00CE3138" w:rsidRPr="00C5321F" w:rsidRDefault="00CE3138" w:rsidP="0019561A">
                      <w:pPr>
                        <w:jc w:val="center"/>
                        <w:rPr>
                          <w:rFonts w:ascii="Times New Roman" w:hAnsi="Times New Roman" w:cs="Times New Roman"/>
                          <w:color w:val="FFFFFF" w:themeColor="background1"/>
                          <w:sz w:val="24"/>
                          <w:szCs w:val="24"/>
                          <w:lang w:val="hr-HR"/>
                        </w:rPr>
                      </w:pPr>
                      <w:r w:rsidRPr="00724762">
                        <w:rPr>
                          <w:rFonts w:ascii="Times New Roman" w:hAnsi="Times New Roman" w:cs="Times New Roman"/>
                          <w:color w:val="FFFFFF" w:themeColor="background1"/>
                          <w:sz w:val="28"/>
                          <w:szCs w:val="28"/>
                          <w:lang w:val="hr-HR"/>
                        </w:rPr>
                        <w:t>2.1. POTICANJE ORGANIZIRANOG DJELOVANJ</w:t>
                      </w:r>
                      <w:r>
                        <w:rPr>
                          <w:rFonts w:ascii="Times New Roman" w:hAnsi="Times New Roman" w:cs="Times New Roman"/>
                          <w:color w:val="FFFFFF" w:themeColor="background1"/>
                          <w:sz w:val="28"/>
                          <w:szCs w:val="28"/>
                          <w:lang w:val="hr-HR"/>
                        </w:rPr>
                        <w:t>A</w:t>
                      </w:r>
                      <w:r w:rsidRPr="00724762">
                        <w:rPr>
                          <w:rFonts w:ascii="Times New Roman" w:hAnsi="Times New Roman" w:cs="Times New Roman"/>
                          <w:color w:val="FFFFFF" w:themeColor="background1"/>
                          <w:sz w:val="28"/>
                          <w:szCs w:val="28"/>
                          <w:lang w:val="hr-HR"/>
                        </w:rPr>
                        <w:t xml:space="preserve"> MLADIH I OSIGURAVANJE PROSTORNIH</w:t>
                      </w:r>
                      <w:r w:rsidRPr="00724762">
                        <w:rPr>
                          <w:rFonts w:ascii="Times New Roman" w:hAnsi="Times New Roman" w:cs="Times New Roman"/>
                          <w:color w:val="FFFFFF" w:themeColor="background1"/>
                          <w:sz w:val="28"/>
                          <w:szCs w:val="24"/>
                          <w:lang w:val="hr-HR"/>
                        </w:rPr>
                        <w:t xml:space="preserve"> UVJETA ZA MLADE</w:t>
                      </w:r>
                    </w:p>
                  </w:txbxContent>
                </v:textbox>
              </v:roundrect>
            </w:pict>
          </mc:Fallback>
        </mc:AlternateContent>
      </w:r>
    </w:p>
    <w:p w14:paraId="2C9E4D51" w14:textId="77777777" w:rsidR="0019561A" w:rsidRDefault="0019561A" w:rsidP="00E27902"/>
    <w:p w14:paraId="5008EB40" w14:textId="508DECAE" w:rsidR="0019561A" w:rsidRDefault="002A64CD" w:rsidP="00E27902">
      <w:r>
        <w:rPr>
          <w:noProof/>
          <w:lang w:val="hr-HR" w:eastAsia="hr-HR"/>
        </w:rPr>
        <mc:AlternateContent>
          <mc:Choice Requires="wps">
            <w:drawing>
              <wp:anchor distT="0" distB="0" distL="114300" distR="114300" simplePos="0" relativeHeight="251684864" behindDoc="0" locked="0" layoutInCell="1" allowOverlap="1" wp14:anchorId="309FA5CB" wp14:editId="688EFD07">
                <wp:simplePos x="0" y="0"/>
                <wp:positionH relativeFrom="column">
                  <wp:posOffset>2114550</wp:posOffset>
                </wp:positionH>
                <wp:positionV relativeFrom="paragraph">
                  <wp:posOffset>229235</wp:posOffset>
                </wp:positionV>
                <wp:extent cx="542925" cy="2152015"/>
                <wp:effectExtent l="9525" t="28575" r="57150" b="10160"/>
                <wp:wrapNone/>
                <wp:docPr id="28"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2925" cy="2152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B0B39CA" id="AutoShape 30" o:spid="_x0000_s1026" type="#_x0000_t32" style="position:absolute;margin-left:166.5pt;margin-top:18.05pt;width:42.75pt;height:169.4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">
                <v:stroke endarrow="block"/>
              </v:shape>
            </w:pict>
          </mc:Fallback>
        </mc:AlternateContent>
      </w:r>
    </w:p>
    <w:p w14:paraId="0135D364" w14:textId="77777777" w:rsidR="0019561A" w:rsidRDefault="0019561A" w:rsidP="00E27902"/>
    <w:p w14:paraId="08FB4E57" w14:textId="77777777" w:rsidR="0019561A" w:rsidRDefault="0019561A" w:rsidP="00E27902"/>
    <w:p w14:paraId="2BF91D20" w14:textId="6483AD6A" w:rsidR="0019561A" w:rsidRDefault="002A64CD" w:rsidP="00E27902">
      <w:r>
        <w:rPr>
          <w:noProof/>
          <w:lang w:val="hr-HR" w:eastAsia="hr-HR"/>
        </w:rPr>
        <mc:AlternateContent>
          <mc:Choice Requires="wps">
            <w:drawing>
              <wp:anchor distT="0" distB="0" distL="114300" distR="114300" simplePos="0" relativeHeight="251680768" behindDoc="0" locked="0" layoutInCell="1" allowOverlap="1" wp14:anchorId="77A82C8B" wp14:editId="1EEF7C63">
                <wp:simplePos x="0" y="0"/>
                <wp:positionH relativeFrom="column">
                  <wp:posOffset>2657475</wp:posOffset>
                </wp:positionH>
                <wp:positionV relativeFrom="paragraph">
                  <wp:posOffset>153035</wp:posOffset>
                </wp:positionV>
                <wp:extent cx="3495675" cy="590550"/>
                <wp:effectExtent l="19050" t="19050" r="38100" b="47625"/>
                <wp:wrapNone/>
                <wp:docPr id="27"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5675" cy="590550"/>
                        </a:xfrm>
                        <a:prstGeom prst="roundRect">
                          <a:avLst>
                            <a:gd name="adj" fmla="val 16667"/>
                          </a:avLst>
                        </a:prstGeom>
                        <a:solidFill>
                          <a:schemeClr val="tx2">
                            <a:lumMod val="60000"/>
                            <a:lumOff val="40000"/>
                          </a:schemeClr>
                        </a:solidFill>
                        <a:ln w="38100">
                          <a:solidFill>
                            <a:schemeClr val="tx2">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14:paraId="5FF7B457" w14:textId="77777777" w:rsidR="00CE3138" w:rsidRPr="00724762" w:rsidRDefault="00CE3138" w:rsidP="0019561A">
                            <w:pPr>
                              <w:jc w:val="center"/>
                              <w:rPr>
                                <w:rFonts w:ascii="Times New Roman" w:hAnsi="Times New Roman" w:cs="Times New Roman"/>
                                <w:color w:val="FFFFFF" w:themeColor="background1"/>
                                <w:sz w:val="28"/>
                                <w:szCs w:val="24"/>
                                <w:lang w:val="hr-HR"/>
                              </w:rPr>
                            </w:pPr>
                            <w:r w:rsidRPr="00724762">
                              <w:rPr>
                                <w:rFonts w:ascii="Times New Roman" w:hAnsi="Times New Roman" w:cs="Times New Roman"/>
                                <w:color w:val="FFFFFF" w:themeColor="background1"/>
                                <w:sz w:val="28"/>
                                <w:szCs w:val="24"/>
                                <w:lang w:val="hr-HR"/>
                              </w:rPr>
                              <w:t>2.2. PROMICANJE VOLONTERSTVA KOD MLADIH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77A82C8B" id="AutoShape 24" o:spid="_x0000_s1036" style="position:absolute;margin-left:209.25pt;margin-top:12.05pt;width:275.25pt;height: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" fillcolor="#8496b0 [1951]" strokecolor="#8496b0 [1951]" strokeweight="3pt">
                <v:shadow on="t" color="#1f3763 [1604]" opacity=".5" offset="1pt"/>
                <v:textbox>
                  <w:txbxContent>
                    <w:p w14:paraId="5FF7B457" w14:textId="77777777" w:rsidR="00CE3138" w:rsidRPr="00724762" w:rsidRDefault="00CE3138" w:rsidP="0019561A">
                      <w:pPr>
                        <w:jc w:val="center"/>
                        <w:rPr>
                          <w:rFonts w:ascii="Times New Roman" w:hAnsi="Times New Roman" w:cs="Times New Roman"/>
                          <w:color w:val="FFFFFF" w:themeColor="background1"/>
                          <w:sz w:val="28"/>
                          <w:szCs w:val="24"/>
                          <w:lang w:val="hr-HR"/>
                        </w:rPr>
                      </w:pPr>
                      <w:r w:rsidRPr="00724762">
                        <w:rPr>
                          <w:rFonts w:ascii="Times New Roman" w:hAnsi="Times New Roman" w:cs="Times New Roman"/>
                          <w:color w:val="FFFFFF" w:themeColor="background1"/>
                          <w:sz w:val="28"/>
                          <w:szCs w:val="24"/>
                          <w:lang w:val="hr-HR"/>
                        </w:rPr>
                        <w:t>2.2. PROMICANJE VOLONTERSTVA KOD MLADIH</w:t>
                      </w:r>
                    </w:p>
                  </w:txbxContent>
                </v:textbox>
              </v:roundrect>
            </w:pict>
          </mc:Fallback>
        </mc:AlternateContent>
      </w:r>
    </w:p>
    <w:p w14:paraId="0EDF187A" w14:textId="3DB3DFC3" w:rsidR="0019561A" w:rsidRDefault="002A64CD" w:rsidP="00E27902">
      <w:r>
        <w:rPr>
          <w:noProof/>
          <w:lang w:val="hr-HR" w:eastAsia="hr-HR"/>
        </w:rPr>
        <mc:AlternateContent>
          <mc:Choice Requires="wps">
            <w:drawing>
              <wp:anchor distT="0" distB="0" distL="114300" distR="114300" simplePos="0" relativeHeight="251678720" behindDoc="0" locked="0" layoutInCell="1" allowOverlap="1" wp14:anchorId="09C1BB7F" wp14:editId="29124A29">
                <wp:simplePos x="0" y="0"/>
                <wp:positionH relativeFrom="column">
                  <wp:posOffset>-9525</wp:posOffset>
                </wp:positionH>
                <wp:positionV relativeFrom="paragraph">
                  <wp:posOffset>28575</wp:posOffset>
                </wp:positionV>
                <wp:extent cx="2124075" cy="2379980"/>
                <wp:effectExtent l="19050" t="27305" r="38100" b="50165"/>
                <wp:wrapNone/>
                <wp:docPr id="2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2379980"/>
                        </a:xfrm>
                        <a:prstGeom prst="roundRect">
                          <a:avLst>
                            <a:gd name="adj" fmla="val 16667"/>
                          </a:avLst>
                        </a:prstGeom>
                        <a:solidFill>
                          <a:schemeClr val="tx2">
                            <a:lumMod val="60000"/>
                            <a:lumOff val="40000"/>
                          </a:schemeClr>
                        </a:solidFill>
                        <a:ln w="38100">
                          <a:solidFill>
                            <a:schemeClr val="tx2">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14:paraId="5033169D" w14:textId="77777777" w:rsidR="00CE3138" w:rsidRPr="00724762" w:rsidRDefault="00CE3138" w:rsidP="0019561A">
                            <w:pPr>
                              <w:jc w:val="center"/>
                              <w:rPr>
                                <w:rFonts w:ascii="Times New Roman" w:hAnsi="Times New Roman" w:cs="Times New Roman"/>
                                <w:b/>
                                <w:bCs/>
                                <w:color w:val="FFFFFF" w:themeColor="background1"/>
                                <w:sz w:val="32"/>
                                <w:szCs w:val="24"/>
                                <w:lang w:val="hr-HR"/>
                              </w:rPr>
                            </w:pPr>
                            <w:r>
                              <w:rPr>
                                <w:rFonts w:ascii="Times New Roman" w:hAnsi="Times New Roman" w:cs="Times New Roman"/>
                                <w:b/>
                                <w:bCs/>
                                <w:color w:val="FFFFFF" w:themeColor="background1"/>
                                <w:sz w:val="32"/>
                                <w:szCs w:val="24"/>
                                <w:lang w:val="hr-HR"/>
                              </w:rPr>
                              <w:t xml:space="preserve">CILJ </w:t>
                            </w:r>
                            <w:r w:rsidRPr="00724762">
                              <w:rPr>
                                <w:rFonts w:ascii="Times New Roman" w:hAnsi="Times New Roman" w:cs="Times New Roman"/>
                                <w:b/>
                                <w:bCs/>
                                <w:color w:val="FFFFFF" w:themeColor="background1"/>
                                <w:sz w:val="32"/>
                                <w:szCs w:val="24"/>
                                <w:lang w:val="hr-HR"/>
                              </w:rPr>
                              <w:t>2. PROMICATI DRUŠTVO JEDNAKIH MOGUĆNOSTI I KULTURE AKTIVNOG ŽIVLJENJA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09C1BB7F" id="AutoShape 22" o:spid="_x0000_s1037" style="position:absolute;margin-left:-.75pt;margin-top:2.25pt;width:167.25pt;height:187.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" fillcolor="#8496b0 [1951]" strokecolor="#8496b0 [1951]" strokeweight="3pt">
                <v:shadow on="t" color="#1f4d78 [1608]" opacity=".5" offset="1pt"/>
                <v:textbox>
                  <w:txbxContent>
                    <w:p w14:paraId="5033169D" w14:textId="77777777" w:rsidR="00CE3138" w:rsidRPr="00724762" w:rsidRDefault="00CE3138" w:rsidP="0019561A">
                      <w:pPr>
                        <w:jc w:val="center"/>
                        <w:rPr>
                          <w:rFonts w:ascii="Times New Roman" w:hAnsi="Times New Roman" w:cs="Times New Roman"/>
                          <w:b/>
                          <w:bCs/>
                          <w:color w:val="FFFFFF" w:themeColor="background1"/>
                          <w:sz w:val="32"/>
                          <w:szCs w:val="24"/>
                          <w:lang w:val="hr-HR"/>
                        </w:rPr>
                      </w:pPr>
                      <w:r>
                        <w:rPr>
                          <w:rFonts w:ascii="Times New Roman" w:hAnsi="Times New Roman" w:cs="Times New Roman"/>
                          <w:b/>
                          <w:bCs/>
                          <w:color w:val="FFFFFF" w:themeColor="background1"/>
                          <w:sz w:val="32"/>
                          <w:szCs w:val="24"/>
                          <w:lang w:val="hr-HR"/>
                        </w:rPr>
                        <w:t xml:space="preserve">CILJ </w:t>
                      </w:r>
                      <w:r w:rsidRPr="00724762">
                        <w:rPr>
                          <w:rFonts w:ascii="Times New Roman" w:hAnsi="Times New Roman" w:cs="Times New Roman"/>
                          <w:b/>
                          <w:bCs/>
                          <w:color w:val="FFFFFF" w:themeColor="background1"/>
                          <w:sz w:val="32"/>
                          <w:szCs w:val="24"/>
                          <w:lang w:val="hr-HR"/>
                        </w:rPr>
                        <w:t>2. PROMICATI DRUŠTVO JEDNAKIH MOGUĆNOSTI I KULTURE AKTIVNOG ŽIVLJENJA</w:t>
                      </w:r>
                    </w:p>
                  </w:txbxContent>
                </v:textbox>
              </v:roundrect>
            </w:pict>
          </mc:Fallback>
        </mc:AlternateContent>
      </w:r>
      <w:r>
        <w:rPr>
          <w:noProof/>
          <w:lang w:val="hr-HR" w:eastAsia="hr-HR"/>
        </w:rPr>
        <mc:AlternateContent>
          <mc:Choice Requires="wps">
            <w:drawing>
              <wp:anchor distT="0" distB="0" distL="114300" distR="114300" simplePos="0" relativeHeight="251685888" behindDoc="0" locked="0" layoutInCell="1" allowOverlap="1" wp14:anchorId="6842B94C" wp14:editId="6D3DD850">
                <wp:simplePos x="0" y="0"/>
                <wp:positionH relativeFrom="column">
                  <wp:posOffset>2114550</wp:posOffset>
                </wp:positionH>
                <wp:positionV relativeFrom="paragraph">
                  <wp:posOffset>238760</wp:posOffset>
                </wp:positionV>
                <wp:extent cx="542925" cy="999490"/>
                <wp:effectExtent l="9525" t="37465" r="57150" b="10795"/>
                <wp:wrapNone/>
                <wp:docPr id="25"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2925" cy="999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4F999B0" id="AutoShape 31" o:spid="_x0000_s1026" type="#_x0000_t32" style="position:absolute;margin-left:166.5pt;margin-top:18.8pt;width:42.75pt;height:78.7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">
                <v:stroke endarrow="block"/>
              </v:shape>
            </w:pict>
          </mc:Fallback>
        </mc:AlternateContent>
      </w:r>
    </w:p>
    <w:p w14:paraId="1FBAB2DD" w14:textId="77777777" w:rsidR="0019561A" w:rsidRDefault="0019561A" w:rsidP="00E27902"/>
    <w:p w14:paraId="586C7C66" w14:textId="2F06C042" w:rsidR="0019561A" w:rsidRDefault="002A64CD" w:rsidP="00E27902">
      <w:r>
        <w:rPr>
          <w:noProof/>
          <w:lang w:val="hr-HR" w:eastAsia="hr-HR"/>
        </w:rPr>
        <mc:AlternateContent>
          <mc:Choice Requires="wps">
            <w:drawing>
              <wp:anchor distT="0" distB="0" distL="114300" distR="114300" simplePos="0" relativeHeight="251681792" behindDoc="0" locked="0" layoutInCell="1" allowOverlap="1" wp14:anchorId="62CB815B" wp14:editId="0DC3E3CC">
                <wp:simplePos x="0" y="0"/>
                <wp:positionH relativeFrom="column">
                  <wp:posOffset>2657475</wp:posOffset>
                </wp:positionH>
                <wp:positionV relativeFrom="paragraph">
                  <wp:posOffset>220345</wp:posOffset>
                </wp:positionV>
                <wp:extent cx="3495675" cy="962025"/>
                <wp:effectExtent l="19050" t="19050" r="38100" b="47625"/>
                <wp:wrapNone/>
                <wp:docPr id="24"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5675" cy="962025"/>
                        </a:xfrm>
                        <a:prstGeom prst="roundRect">
                          <a:avLst>
                            <a:gd name="adj" fmla="val 16667"/>
                          </a:avLst>
                        </a:prstGeom>
                        <a:solidFill>
                          <a:schemeClr val="tx2">
                            <a:lumMod val="60000"/>
                            <a:lumOff val="40000"/>
                          </a:schemeClr>
                        </a:solidFill>
                        <a:ln w="38100">
                          <a:solidFill>
                            <a:schemeClr val="tx2">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14:paraId="758CB9BA" w14:textId="77777777" w:rsidR="00CE3138" w:rsidRPr="00724762" w:rsidRDefault="00CE3138" w:rsidP="0019561A">
                            <w:pPr>
                              <w:jc w:val="center"/>
                              <w:rPr>
                                <w:rFonts w:ascii="Times New Roman" w:hAnsi="Times New Roman" w:cs="Times New Roman"/>
                                <w:color w:val="FFFFFF" w:themeColor="background1"/>
                                <w:sz w:val="28"/>
                                <w:szCs w:val="24"/>
                                <w:lang w:val="hr-HR"/>
                              </w:rPr>
                            </w:pPr>
                            <w:r w:rsidRPr="00724762">
                              <w:rPr>
                                <w:rFonts w:ascii="Times New Roman" w:hAnsi="Times New Roman" w:cs="Times New Roman"/>
                                <w:color w:val="FFFFFF" w:themeColor="background1"/>
                                <w:sz w:val="28"/>
                                <w:szCs w:val="24"/>
                                <w:lang w:val="hr-HR"/>
                              </w:rPr>
                              <w:t>2.3. MOTIVACIJA MLADIH ZA SUDJELOVANJE U KULTURNIM DOGAĐAJIMA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62CB815B" id="AutoShape 25" o:spid="_x0000_s1038" style="position:absolute;margin-left:209.25pt;margin-top:17.35pt;width:275.25pt;height:7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" fillcolor="#8496b0 [1951]" strokecolor="#8496b0 [1951]" strokeweight="3pt">
                <v:shadow on="t" color="#1f3763 [1604]" opacity=".5" offset="1pt"/>
                <v:textbox>
                  <w:txbxContent>
                    <w:p w14:paraId="758CB9BA" w14:textId="77777777" w:rsidR="00CE3138" w:rsidRPr="00724762" w:rsidRDefault="00CE3138" w:rsidP="0019561A">
                      <w:pPr>
                        <w:jc w:val="center"/>
                        <w:rPr>
                          <w:rFonts w:ascii="Times New Roman" w:hAnsi="Times New Roman" w:cs="Times New Roman"/>
                          <w:color w:val="FFFFFF" w:themeColor="background1"/>
                          <w:sz w:val="28"/>
                          <w:szCs w:val="24"/>
                          <w:lang w:val="hr-HR"/>
                        </w:rPr>
                      </w:pPr>
                      <w:r w:rsidRPr="00724762">
                        <w:rPr>
                          <w:rFonts w:ascii="Times New Roman" w:hAnsi="Times New Roman" w:cs="Times New Roman"/>
                          <w:color w:val="FFFFFF" w:themeColor="background1"/>
                          <w:sz w:val="28"/>
                          <w:szCs w:val="24"/>
                          <w:lang w:val="hr-HR"/>
                        </w:rPr>
                        <w:t>2.3. MOTIVACIJA MLADIH ZA SUDJELOVANJE U KULTURNIM DOGAĐAJIMA</w:t>
                      </w:r>
                    </w:p>
                  </w:txbxContent>
                </v:textbox>
              </v:roundrect>
            </w:pict>
          </mc:Fallback>
        </mc:AlternateContent>
      </w:r>
    </w:p>
    <w:p w14:paraId="54ED2869" w14:textId="77777777" w:rsidR="0019561A" w:rsidRDefault="0019561A" w:rsidP="00E27902"/>
    <w:p w14:paraId="29343417" w14:textId="4546A5B3" w:rsidR="0019561A" w:rsidRDefault="002A64CD" w:rsidP="00E27902">
      <w:r>
        <w:rPr>
          <w:noProof/>
          <w:lang w:val="hr-HR" w:eastAsia="hr-HR"/>
        </w:rPr>
        <mc:AlternateContent>
          <mc:Choice Requires="wps">
            <w:drawing>
              <wp:anchor distT="0" distB="0" distL="114300" distR="114300" simplePos="0" relativeHeight="251688960" behindDoc="0" locked="0" layoutInCell="1" allowOverlap="1" wp14:anchorId="342E7DB7" wp14:editId="0DC1221F">
                <wp:simplePos x="0" y="0"/>
                <wp:positionH relativeFrom="column">
                  <wp:posOffset>2114550</wp:posOffset>
                </wp:positionH>
                <wp:positionV relativeFrom="paragraph">
                  <wp:posOffset>95885</wp:posOffset>
                </wp:positionV>
                <wp:extent cx="542925" cy="2248535"/>
                <wp:effectExtent l="9525" t="8890" r="57150" b="28575"/>
                <wp:wrapNone/>
                <wp:docPr id="23"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2248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14495EF" id="AutoShape 34" o:spid="_x0000_s1026" type="#_x0000_t32" style="position:absolute;margin-left:166.5pt;margin-top:7.55pt;width:42.75pt;height:177.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">
                <v:stroke endarrow="block"/>
              </v:shape>
            </w:pict>
          </mc:Fallback>
        </mc:AlternateContent>
      </w:r>
      <w:r>
        <w:rPr>
          <w:noProof/>
          <w:lang w:val="hr-HR" w:eastAsia="hr-HR"/>
        </w:rPr>
        <mc:AlternateContent>
          <mc:Choice Requires="wps">
            <w:drawing>
              <wp:anchor distT="0" distB="0" distL="114300" distR="114300" simplePos="0" relativeHeight="251687936" behindDoc="0" locked="0" layoutInCell="1" allowOverlap="1" wp14:anchorId="7699A068" wp14:editId="5A8FBB96">
                <wp:simplePos x="0" y="0"/>
                <wp:positionH relativeFrom="column">
                  <wp:posOffset>2114550</wp:posOffset>
                </wp:positionH>
                <wp:positionV relativeFrom="paragraph">
                  <wp:posOffset>95885</wp:posOffset>
                </wp:positionV>
                <wp:extent cx="542925" cy="1096010"/>
                <wp:effectExtent l="9525" t="8890" r="57150" b="38100"/>
                <wp:wrapNone/>
                <wp:docPr id="22"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1096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B692C7A" id="AutoShape 33" o:spid="_x0000_s1026" type="#_x0000_t32" style="position:absolute;margin-left:166.5pt;margin-top:7.55pt;width:42.75pt;height:86.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">
                <v:stroke endarrow="block"/>
              </v:shape>
            </w:pict>
          </mc:Fallback>
        </mc:AlternateContent>
      </w:r>
      <w:r>
        <w:rPr>
          <w:noProof/>
          <w:lang w:val="hr-HR" w:eastAsia="hr-HR"/>
        </w:rPr>
        <mc:AlternateContent>
          <mc:Choice Requires="wps">
            <w:drawing>
              <wp:anchor distT="0" distB="0" distL="114300" distR="114300" simplePos="0" relativeHeight="251686912" behindDoc="0" locked="0" layoutInCell="1" allowOverlap="1" wp14:anchorId="7EABA831" wp14:editId="6C7440A6">
                <wp:simplePos x="0" y="0"/>
                <wp:positionH relativeFrom="column">
                  <wp:posOffset>2114550</wp:posOffset>
                </wp:positionH>
                <wp:positionV relativeFrom="paragraph">
                  <wp:posOffset>95885</wp:posOffset>
                </wp:positionV>
                <wp:extent cx="542925" cy="0"/>
                <wp:effectExtent l="9525" t="56515" r="19050" b="57785"/>
                <wp:wrapNone/>
                <wp:docPr id="2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74B4304" id="AutoShape 32" o:spid="_x0000_s1026" type="#_x0000_t32" style="position:absolute;margin-left:166.5pt;margin-top:7.55pt;width:42.7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">
                <v:stroke endarrow="block"/>
              </v:shape>
            </w:pict>
          </mc:Fallback>
        </mc:AlternateContent>
      </w:r>
    </w:p>
    <w:p w14:paraId="52BF1811" w14:textId="77777777" w:rsidR="0019561A" w:rsidRDefault="0019561A" w:rsidP="00E27902"/>
    <w:p w14:paraId="080B297C" w14:textId="77777777" w:rsidR="0019561A" w:rsidRDefault="0019561A" w:rsidP="00E27902"/>
    <w:p w14:paraId="2F431D57" w14:textId="1521584B" w:rsidR="0019561A" w:rsidRDefault="002A64CD" w:rsidP="00E27902">
      <w:r>
        <w:rPr>
          <w:noProof/>
          <w:lang w:val="hr-HR" w:eastAsia="hr-HR"/>
        </w:rPr>
        <mc:AlternateContent>
          <mc:Choice Requires="wps">
            <w:drawing>
              <wp:anchor distT="0" distB="0" distL="114300" distR="114300" simplePos="0" relativeHeight="251682816" behindDoc="0" locked="0" layoutInCell="1" allowOverlap="1" wp14:anchorId="1A606E18" wp14:editId="3BCBD118">
                <wp:simplePos x="0" y="0"/>
                <wp:positionH relativeFrom="column">
                  <wp:posOffset>2657475</wp:posOffset>
                </wp:positionH>
                <wp:positionV relativeFrom="paragraph">
                  <wp:posOffset>1905</wp:posOffset>
                </wp:positionV>
                <wp:extent cx="3495675" cy="638175"/>
                <wp:effectExtent l="19050" t="19050" r="38100" b="47625"/>
                <wp:wrapNone/>
                <wp:docPr id="20"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5675" cy="638175"/>
                        </a:xfrm>
                        <a:prstGeom prst="roundRect">
                          <a:avLst>
                            <a:gd name="adj" fmla="val 16667"/>
                          </a:avLst>
                        </a:prstGeom>
                        <a:solidFill>
                          <a:schemeClr val="tx2">
                            <a:lumMod val="60000"/>
                            <a:lumOff val="40000"/>
                          </a:schemeClr>
                        </a:solidFill>
                        <a:ln w="38100">
                          <a:solidFill>
                            <a:schemeClr val="tx2">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14:paraId="404CABD2" w14:textId="77777777" w:rsidR="00CE3138" w:rsidRPr="00724762" w:rsidRDefault="00CE3138" w:rsidP="0019561A">
                            <w:pPr>
                              <w:jc w:val="center"/>
                              <w:rPr>
                                <w:rFonts w:ascii="Times New Roman" w:hAnsi="Times New Roman" w:cs="Times New Roman"/>
                                <w:color w:val="FFFFFF" w:themeColor="background1"/>
                                <w:sz w:val="28"/>
                                <w:szCs w:val="24"/>
                                <w:lang w:val="hr-HR"/>
                              </w:rPr>
                            </w:pPr>
                            <w:r w:rsidRPr="00724762">
                              <w:rPr>
                                <w:rFonts w:ascii="Times New Roman" w:hAnsi="Times New Roman" w:cs="Times New Roman"/>
                                <w:color w:val="FFFFFF" w:themeColor="background1"/>
                                <w:sz w:val="28"/>
                                <w:szCs w:val="24"/>
                                <w:lang w:val="hr-HR"/>
                              </w:rPr>
                              <w:t>2.4. PROVEDBA PROGRAMA PREVENCIJE ZDRAVLJA MLADIH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1A606E18" id="AutoShape 26" o:spid="_x0000_s1039" style="position:absolute;margin-left:209.25pt;margin-top:.15pt;width:275.25pt;height:50.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" fillcolor="#8496b0 [1951]" strokecolor="#8496b0 [1951]" strokeweight="3pt">
                <v:shadow on="t" color="#1f3763 [1604]" opacity=".5" offset="1pt"/>
                <v:textbox>
                  <w:txbxContent>
                    <w:p w14:paraId="404CABD2" w14:textId="77777777" w:rsidR="00CE3138" w:rsidRPr="00724762" w:rsidRDefault="00CE3138" w:rsidP="0019561A">
                      <w:pPr>
                        <w:jc w:val="center"/>
                        <w:rPr>
                          <w:rFonts w:ascii="Times New Roman" w:hAnsi="Times New Roman" w:cs="Times New Roman"/>
                          <w:color w:val="FFFFFF" w:themeColor="background1"/>
                          <w:sz w:val="28"/>
                          <w:szCs w:val="24"/>
                          <w:lang w:val="hr-HR"/>
                        </w:rPr>
                      </w:pPr>
                      <w:r w:rsidRPr="00724762">
                        <w:rPr>
                          <w:rFonts w:ascii="Times New Roman" w:hAnsi="Times New Roman" w:cs="Times New Roman"/>
                          <w:color w:val="FFFFFF" w:themeColor="background1"/>
                          <w:sz w:val="28"/>
                          <w:szCs w:val="24"/>
                          <w:lang w:val="hr-HR"/>
                        </w:rPr>
                        <w:t>2.4. PROVEDBA PROGRAMA PREVENCIJE ZDRAVLJA MLADIH</w:t>
                      </w:r>
                    </w:p>
                  </w:txbxContent>
                </v:textbox>
              </v:roundrect>
            </w:pict>
          </mc:Fallback>
        </mc:AlternateContent>
      </w:r>
    </w:p>
    <w:p w14:paraId="3CC95B49" w14:textId="77777777" w:rsidR="0019561A" w:rsidRDefault="0019561A" w:rsidP="00E27902"/>
    <w:p w14:paraId="13BFE0B4" w14:textId="77777777" w:rsidR="0019561A" w:rsidRDefault="0019561A" w:rsidP="00E27902"/>
    <w:p w14:paraId="431C236B" w14:textId="1BC8407B" w:rsidR="0019561A" w:rsidRDefault="002A64CD" w:rsidP="00E27902">
      <w:r>
        <w:rPr>
          <w:noProof/>
          <w:lang w:val="hr-HR" w:eastAsia="hr-HR"/>
        </w:rPr>
        <mc:AlternateContent>
          <mc:Choice Requires="wps">
            <w:drawing>
              <wp:anchor distT="0" distB="0" distL="114300" distR="114300" simplePos="0" relativeHeight="251683840" behindDoc="0" locked="0" layoutInCell="1" allowOverlap="1" wp14:anchorId="006C3FCD" wp14:editId="7F167660">
                <wp:simplePos x="0" y="0"/>
                <wp:positionH relativeFrom="column">
                  <wp:posOffset>2657475</wp:posOffset>
                </wp:positionH>
                <wp:positionV relativeFrom="paragraph">
                  <wp:posOffset>126365</wp:posOffset>
                </wp:positionV>
                <wp:extent cx="3495675" cy="914400"/>
                <wp:effectExtent l="19050" t="19685" r="38100" b="46990"/>
                <wp:wrapNone/>
                <wp:docPr id="19"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5675" cy="914400"/>
                        </a:xfrm>
                        <a:prstGeom prst="roundRect">
                          <a:avLst>
                            <a:gd name="adj" fmla="val 16667"/>
                          </a:avLst>
                        </a:prstGeom>
                        <a:solidFill>
                          <a:schemeClr val="tx2">
                            <a:lumMod val="60000"/>
                            <a:lumOff val="40000"/>
                          </a:schemeClr>
                        </a:solidFill>
                        <a:ln w="38100">
                          <a:solidFill>
                            <a:schemeClr val="tx2">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14:paraId="36C39373" w14:textId="77777777" w:rsidR="00CE3138" w:rsidRPr="00724762" w:rsidRDefault="00CE3138" w:rsidP="0023095E">
                            <w:pPr>
                              <w:jc w:val="center"/>
                              <w:rPr>
                                <w:rFonts w:ascii="Times New Roman" w:hAnsi="Times New Roman" w:cs="Times New Roman"/>
                                <w:color w:val="FFFFFF" w:themeColor="background1"/>
                                <w:sz w:val="28"/>
                                <w:szCs w:val="24"/>
                                <w:lang w:val="hr-HR"/>
                              </w:rPr>
                            </w:pPr>
                            <w:r w:rsidRPr="00724762">
                              <w:rPr>
                                <w:rFonts w:ascii="Times New Roman" w:hAnsi="Times New Roman" w:cs="Times New Roman"/>
                                <w:color w:val="FFFFFF" w:themeColor="background1"/>
                                <w:sz w:val="28"/>
                                <w:szCs w:val="24"/>
                                <w:lang w:val="hr-HR"/>
                              </w:rPr>
                              <w:t>2.5. PROMICANJE KULTURE JEDNAKIH MOGUĆNOSTI I BORBE PROTIV NASILJA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006C3FCD" id="AutoShape 27" o:spid="_x0000_s1040" style="position:absolute;margin-left:209.25pt;margin-top:9.95pt;width:275.25pt;height:1in;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" fillcolor="#8496b0 [1951]" strokecolor="#8496b0 [1951]" strokeweight="3pt">
                <v:shadow on="t" color="#1f3763 [1604]" opacity=".5" offset="1pt"/>
                <v:textbox>
                  <w:txbxContent>
                    <w:p w14:paraId="36C39373" w14:textId="77777777" w:rsidR="00CE3138" w:rsidRPr="00724762" w:rsidRDefault="00CE3138" w:rsidP="0023095E">
                      <w:pPr>
                        <w:jc w:val="center"/>
                        <w:rPr>
                          <w:rFonts w:ascii="Times New Roman" w:hAnsi="Times New Roman" w:cs="Times New Roman"/>
                          <w:color w:val="FFFFFF" w:themeColor="background1"/>
                          <w:sz w:val="28"/>
                          <w:szCs w:val="24"/>
                          <w:lang w:val="hr-HR"/>
                        </w:rPr>
                      </w:pPr>
                      <w:r w:rsidRPr="00724762">
                        <w:rPr>
                          <w:rFonts w:ascii="Times New Roman" w:hAnsi="Times New Roman" w:cs="Times New Roman"/>
                          <w:color w:val="FFFFFF" w:themeColor="background1"/>
                          <w:sz w:val="28"/>
                          <w:szCs w:val="24"/>
                          <w:lang w:val="hr-HR"/>
                        </w:rPr>
                        <w:t>2.5. PROMICANJE KULTURE JEDNAKIH MOGUĆNOSTI I BORBE PROTIV NASILJA</w:t>
                      </w:r>
                    </w:p>
                  </w:txbxContent>
                </v:textbox>
              </v:roundrect>
            </w:pict>
          </mc:Fallback>
        </mc:AlternateContent>
      </w:r>
    </w:p>
    <w:p w14:paraId="2987AB65" w14:textId="77777777" w:rsidR="0019561A" w:rsidRDefault="0019561A" w:rsidP="00E27902"/>
    <w:p w14:paraId="54C70E44" w14:textId="77777777" w:rsidR="0019561A" w:rsidRDefault="0019561A" w:rsidP="00E27902"/>
    <w:p w14:paraId="737B38F7" w14:textId="77777777" w:rsidR="0019561A" w:rsidRDefault="0019561A" w:rsidP="00E27902"/>
    <w:p w14:paraId="59455C02" w14:textId="77777777" w:rsidR="0019561A" w:rsidRDefault="0019561A" w:rsidP="00E27902"/>
    <w:p w14:paraId="54E7915E" w14:textId="77777777" w:rsidR="0019561A" w:rsidRDefault="0019561A" w:rsidP="00E27902"/>
    <w:p w14:paraId="4DF25D30" w14:textId="6518BC18" w:rsidR="0019561A" w:rsidRDefault="0019561A" w:rsidP="00E27902"/>
    <w:p w14:paraId="00F4DCC2" w14:textId="77777777" w:rsidR="00851291" w:rsidRDefault="00851291" w:rsidP="00E27902"/>
    <w:tbl>
      <w:tblPr>
        <w:tblW w:w="10065" w:type="dxa"/>
        <w:tblInd w:w="-459" w:type="dxa"/>
        <w:tblLook w:val="01E0" w:firstRow="1" w:lastRow="1" w:firstColumn="1" w:lastColumn="1" w:noHBand="0" w:noVBand="0"/>
      </w:tblPr>
      <w:tblGrid>
        <w:gridCol w:w="2897"/>
        <w:gridCol w:w="7168"/>
      </w:tblGrid>
      <w:tr w:rsidR="006D1351" w:rsidRPr="00993DA5" w14:paraId="1D8F25F0" w14:textId="77777777" w:rsidTr="006D1351">
        <w:tc>
          <w:tcPr>
            <w:tcW w:w="2897" w:type="dxa"/>
            <w:tcBorders>
              <w:top w:val="single" w:sz="4" w:space="0" w:color="auto"/>
              <w:left w:val="single" w:sz="4" w:space="0" w:color="auto"/>
              <w:bottom w:val="single" w:sz="4" w:space="0" w:color="auto"/>
              <w:right w:val="single" w:sz="4" w:space="0" w:color="auto"/>
            </w:tcBorders>
            <w:shd w:val="clear" w:color="auto" w:fill="CCCCCC"/>
          </w:tcPr>
          <w:p w14:paraId="65EDD82C" w14:textId="77777777" w:rsidR="006D1351" w:rsidRPr="001132F1" w:rsidRDefault="006D1351" w:rsidP="006D1351">
            <w:pPr>
              <w:pStyle w:val="Tijeloteksta"/>
              <w:spacing w:before="0" w:after="0"/>
              <w:jc w:val="left"/>
              <w:rPr>
                <w:rFonts w:ascii="Times New Roman" w:hAnsi="Times New Roman"/>
                <w:b/>
                <w:sz w:val="24"/>
                <w:szCs w:val="24"/>
              </w:rPr>
            </w:pPr>
            <w:r w:rsidRPr="001132F1">
              <w:rPr>
                <w:rFonts w:ascii="Times New Roman" w:hAnsi="Times New Roman"/>
                <w:b/>
                <w:sz w:val="24"/>
                <w:szCs w:val="24"/>
              </w:rPr>
              <w:lastRenderedPageBreak/>
              <w:t>CILJ</w:t>
            </w:r>
            <w:r>
              <w:rPr>
                <w:rFonts w:ascii="Times New Roman" w:hAnsi="Times New Roman"/>
                <w:b/>
                <w:sz w:val="24"/>
                <w:szCs w:val="24"/>
              </w:rPr>
              <w:t xml:space="preserve"> 2</w:t>
            </w:r>
          </w:p>
        </w:tc>
        <w:tc>
          <w:tcPr>
            <w:tcW w:w="7168" w:type="dxa"/>
            <w:tcBorders>
              <w:top w:val="single" w:sz="4" w:space="0" w:color="auto"/>
              <w:left w:val="single" w:sz="4" w:space="0" w:color="auto"/>
              <w:bottom w:val="single" w:sz="4" w:space="0" w:color="auto"/>
              <w:right w:val="single" w:sz="4" w:space="0" w:color="auto"/>
            </w:tcBorders>
            <w:shd w:val="clear" w:color="auto" w:fill="CCCCCC"/>
          </w:tcPr>
          <w:p w14:paraId="708AF2BD" w14:textId="77777777" w:rsidR="006D1351" w:rsidRPr="001132F1" w:rsidRDefault="006D1351" w:rsidP="006D1351">
            <w:pPr>
              <w:pStyle w:val="Tijeloteksta"/>
              <w:spacing w:before="0" w:after="0"/>
              <w:rPr>
                <w:rFonts w:ascii="Times New Roman" w:hAnsi="Times New Roman"/>
                <w:b/>
                <w:sz w:val="24"/>
                <w:szCs w:val="24"/>
              </w:rPr>
            </w:pPr>
            <w:r>
              <w:rPr>
                <w:rFonts w:ascii="Times New Roman" w:hAnsi="Times New Roman"/>
                <w:b/>
                <w:sz w:val="24"/>
                <w:szCs w:val="24"/>
              </w:rPr>
              <w:t>PROMICATI DRUŠTVO JEDNAKIH MOGUĆNOSTI I KULTURE AKTIVNOG ŽIVLJENJA</w:t>
            </w:r>
          </w:p>
        </w:tc>
      </w:tr>
      <w:tr w:rsidR="006D1351" w:rsidRPr="00993DA5" w14:paraId="54BB9FC2" w14:textId="77777777" w:rsidTr="006D1351">
        <w:trPr>
          <w:tblHeader/>
        </w:trPr>
        <w:tc>
          <w:tcPr>
            <w:tcW w:w="2897" w:type="dxa"/>
            <w:tcBorders>
              <w:top w:val="single" w:sz="4" w:space="0" w:color="auto"/>
              <w:left w:val="single" w:sz="4" w:space="0" w:color="auto"/>
              <w:bottom w:val="single" w:sz="4" w:space="0" w:color="auto"/>
              <w:right w:val="single" w:sz="4" w:space="0" w:color="auto"/>
            </w:tcBorders>
            <w:shd w:val="clear" w:color="auto" w:fill="CCCCCC"/>
          </w:tcPr>
          <w:p w14:paraId="17AF239C" w14:textId="77777777" w:rsidR="006D1351" w:rsidRPr="001132F1" w:rsidRDefault="006D1351" w:rsidP="006D1351">
            <w:pPr>
              <w:jc w:val="both"/>
              <w:rPr>
                <w:rFonts w:ascii="Times New Roman" w:eastAsia="SimSun" w:hAnsi="Times New Roman"/>
                <w:b/>
                <w:sz w:val="24"/>
                <w:szCs w:val="24"/>
              </w:rPr>
            </w:pPr>
            <w:r w:rsidRPr="001132F1">
              <w:rPr>
                <w:rFonts w:ascii="Times New Roman" w:eastAsia="SimSun" w:hAnsi="Times New Roman"/>
                <w:b/>
                <w:sz w:val="24"/>
                <w:szCs w:val="24"/>
              </w:rPr>
              <w:t>MJERA</w:t>
            </w:r>
            <w:r>
              <w:rPr>
                <w:rFonts w:ascii="Times New Roman" w:eastAsia="SimSun" w:hAnsi="Times New Roman"/>
                <w:b/>
                <w:sz w:val="24"/>
                <w:szCs w:val="24"/>
              </w:rPr>
              <w:t xml:space="preserve"> 2.1.</w:t>
            </w:r>
          </w:p>
        </w:tc>
        <w:tc>
          <w:tcPr>
            <w:tcW w:w="7168" w:type="dxa"/>
            <w:tcBorders>
              <w:top w:val="single" w:sz="4" w:space="0" w:color="auto"/>
              <w:left w:val="single" w:sz="4" w:space="0" w:color="auto"/>
              <w:bottom w:val="single" w:sz="4" w:space="0" w:color="auto"/>
              <w:right w:val="single" w:sz="4" w:space="0" w:color="auto"/>
            </w:tcBorders>
            <w:shd w:val="clear" w:color="auto" w:fill="CCCCCC"/>
          </w:tcPr>
          <w:p w14:paraId="34F5CCB9" w14:textId="77777777" w:rsidR="006D1351" w:rsidRPr="006D1351" w:rsidRDefault="006D1351" w:rsidP="006D1351">
            <w:pPr>
              <w:jc w:val="both"/>
              <w:rPr>
                <w:rFonts w:ascii="Times New Roman" w:eastAsia="SimSun" w:hAnsi="Times New Roman"/>
                <w:b/>
                <w:i/>
                <w:sz w:val="24"/>
                <w:szCs w:val="24"/>
                <w:lang w:val="hr-HR"/>
              </w:rPr>
            </w:pPr>
            <w:r w:rsidRPr="006D1351">
              <w:rPr>
                <w:rFonts w:ascii="Times New Roman" w:eastAsia="SimSun" w:hAnsi="Times New Roman"/>
                <w:b/>
                <w:bCs/>
                <w:i/>
                <w:iCs/>
                <w:sz w:val="24"/>
                <w:szCs w:val="24"/>
                <w:lang w:val="hr-HR"/>
              </w:rPr>
              <w:t>Poticanje organiziranog djelovanja mladih i osiguravanje prostornih uvjeta za mlade</w:t>
            </w:r>
          </w:p>
        </w:tc>
      </w:tr>
      <w:tr w:rsidR="006D1351" w:rsidRPr="00993DA5" w14:paraId="54AD1D78" w14:textId="77777777" w:rsidTr="006D1351">
        <w:tc>
          <w:tcPr>
            <w:tcW w:w="2897" w:type="dxa"/>
            <w:tcBorders>
              <w:top w:val="single" w:sz="4" w:space="0" w:color="auto"/>
              <w:left w:val="single" w:sz="4" w:space="0" w:color="auto"/>
              <w:bottom w:val="single" w:sz="4" w:space="0" w:color="auto"/>
              <w:right w:val="single" w:sz="4" w:space="0" w:color="auto"/>
            </w:tcBorders>
            <w:shd w:val="clear" w:color="auto" w:fill="auto"/>
          </w:tcPr>
          <w:p w14:paraId="3CECCB6A" w14:textId="77777777" w:rsidR="006D1351" w:rsidRPr="001132F1" w:rsidRDefault="006D1351" w:rsidP="007E07B6">
            <w:pPr>
              <w:spacing w:after="0"/>
              <w:rPr>
                <w:rFonts w:ascii="Times New Roman" w:eastAsia="SimSun" w:hAnsi="Times New Roman"/>
                <w:b/>
                <w:sz w:val="24"/>
                <w:szCs w:val="24"/>
              </w:rPr>
            </w:pPr>
            <w:r w:rsidRPr="001132F1">
              <w:rPr>
                <w:rFonts w:ascii="Times New Roman" w:eastAsia="SimSun" w:hAnsi="Times New Roman"/>
                <w:b/>
                <w:sz w:val="24"/>
                <w:szCs w:val="24"/>
              </w:rPr>
              <w:t>OPIS MJERE</w:t>
            </w:r>
          </w:p>
        </w:tc>
        <w:tc>
          <w:tcPr>
            <w:tcW w:w="7168" w:type="dxa"/>
            <w:tcBorders>
              <w:top w:val="single" w:sz="4" w:space="0" w:color="auto"/>
              <w:left w:val="single" w:sz="4" w:space="0" w:color="auto"/>
              <w:bottom w:val="single" w:sz="4" w:space="0" w:color="auto"/>
              <w:right w:val="single" w:sz="4" w:space="0" w:color="auto"/>
            </w:tcBorders>
            <w:shd w:val="clear" w:color="auto" w:fill="auto"/>
          </w:tcPr>
          <w:p w14:paraId="63447799" w14:textId="77777777" w:rsidR="006D1351" w:rsidRPr="006D1351" w:rsidRDefault="006D1351" w:rsidP="007E07B6">
            <w:pPr>
              <w:spacing w:after="0"/>
              <w:jc w:val="both"/>
              <w:rPr>
                <w:rFonts w:ascii="Times New Roman" w:hAnsi="Times New Roman"/>
                <w:bCs/>
                <w:sz w:val="24"/>
                <w:szCs w:val="24"/>
                <w:lang w:val="hr-HR"/>
              </w:rPr>
            </w:pPr>
            <w:r w:rsidRPr="006D1351">
              <w:rPr>
                <w:rFonts w:ascii="Times New Roman" w:hAnsi="Times New Roman"/>
                <w:bCs/>
                <w:sz w:val="24"/>
                <w:szCs w:val="24"/>
                <w:lang w:val="hr-HR"/>
              </w:rPr>
              <w:t xml:space="preserve">Kroz ulaganja u prostore u kojima djeluju mladi, osnivanjem informativnih servisa za mlade i savjeta mladih te pružanjem podrške u radu postojećih potiče se njihovo veće uključivanje u procese sudjelovanja i donošenja odluka na lokalnoj i regionalnoj razini koji se na izravan ili neizravan način odnose upravo na njih. Navedenim se realiziraju potrebe mladih određene zajednice te stvaraju bolji uvjeti za osmišljavanje kvalitetnih sadržaja i ideja, kao i doprinosi informiranosti mladih o njima važnim temama. </w:t>
            </w:r>
          </w:p>
        </w:tc>
      </w:tr>
      <w:tr w:rsidR="006D1351" w:rsidRPr="00993DA5" w14:paraId="7F4CA7D4" w14:textId="77777777" w:rsidTr="006D1351">
        <w:tc>
          <w:tcPr>
            <w:tcW w:w="2897" w:type="dxa"/>
            <w:tcBorders>
              <w:top w:val="single" w:sz="4" w:space="0" w:color="auto"/>
              <w:left w:val="single" w:sz="4" w:space="0" w:color="auto"/>
              <w:bottom w:val="single" w:sz="4" w:space="0" w:color="auto"/>
              <w:right w:val="single" w:sz="4" w:space="0" w:color="auto"/>
            </w:tcBorders>
            <w:shd w:val="clear" w:color="auto" w:fill="auto"/>
          </w:tcPr>
          <w:p w14:paraId="10506C39" w14:textId="77777777" w:rsidR="006D1351" w:rsidRPr="001132F1" w:rsidRDefault="006D1351" w:rsidP="006D1351">
            <w:pPr>
              <w:rPr>
                <w:rFonts w:ascii="Times New Roman" w:eastAsia="SimSun" w:hAnsi="Times New Roman"/>
                <w:b/>
                <w:sz w:val="24"/>
                <w:szCs w:val="24"/>
              </w:rPr>
            </w:pPr>
            <w:r>
              <w:rPr>
                <w:rFonts w:ascii="Times New Roman" w:eastAsia="SimSun" w:hAnsi="Times New Roman"/>
                <w:b/>
                <w:sz w:val="24"/>
                <w:szCs w:val="24"/>
              </w:rPr>
              <w:t>AKTIVNOSTI</w:t>
            </w:r>
          </w:p>
          <w:p w14:paraId="78548232" w14:textId="77777777" w:rsidR="006D1351" w:rsidRPr="001132F1" w:rsidRDefault="006D1351" w:rsidP="006D1351">
            <w:pPr>
              <w:rPr>
                <w:rFonts w:ascii="Times New Roman" w:eastAsia="SimSun" w:hAnsi="Times New Roman"/>
                <w:b/>
                <w:sz w:val="24"/>
                <w:szCs w:val="24"/>
              </w:rPr>
            </w:pPr>
          </w:p>
        </w:tc>
        <w:tc>
          <w:tcPr>
            <w:tcW w:w="7168" w:type="dxa"/>
            <w:tcBorders>
              <w:top w:val="single" w:sz="4" w:space="0" w:color="auto"/>
              <w:left w:val="single" w:sz="4" w:space="0" w:color="auto"/>
              <w:bottom w:val="single" w:sz="4" w:space="0" w:color="auto"/>
              <w:right w:val="single" w:sz="4" w:space="0" w:color="auto"/>
            </w:tcBorders>
            <w:shd w:val="clear" w:color="auto" w:fill="auto"/>
          </w:tcPr>
          <w:p w14:paraId="5D13C0E8" w14:textId="77777777" w:rsidR="006D1351" w:rsidRPr="006D1351" w:rsidRDefault="006D1351" w:rsidP="006D1351">
            <w:pPr>
              <w:spacing w:after="0"/>
              <w:jc w:val="both"/>
              <w:rPr>
                <w:rFonts w:ascii="Times New Roman" w:eastAsia="SimSun" w:hAnsi="Times New Roman"/>
                <w:bCs/>
                <w:iCs/>
                <w:sz w:val="24"/>
                <w:szCs w:val="24"/>
                <w:lang w:val="hr-HR"/>
              </w:rPr>
            </w:pPr>
            <w:r w:rsidRPr="006D1351">
              <w:rPr>
                <w:rFonts w:ascii="Times New Roman" w:eastAsia="SimSun" w:hAnsi="Times New Roman"/>
                <w:bCs/>
                <w:iCs/>
                <w:sz w:val="24"/>
                <w:szCs w:val="24"/>
                <w:lang w:val="hr-HR"/>
              </w:rPr>
              <w:t>Poticanje osnivanja novih Savjeta mladih i podrška radu postojećih</w:t>
            </w:r>
          </w:p>
          <w:p w14:paraId="59DC7127" w14:textId="77777777" w:rsidR="006D1351" w:rsidRPr="006D1351" w:rsidRDefault="006D1351" w:rsidP="006D1351">
            <w:pPr>
              <w:spacing w:after="0"/>
              <w:jc w:val="both"/>
              <w:rPr>
                <w:rFonts w:ascii="Times New Roman" w:eastAsia="SimSun" w:hAnsi="Times New Roman"/>
                <w:bCs/>
                <w:iCs/>
                <w:sz w:val="24"/>
                <w:szCs w:val="24"/>
                <w:lang w:val="hr-HR"/>
              </w:rPr>
            </w:pPr>
            <w:r w:rsidRPr="006D1351">
              <w:rPr>
                <w:rFonts w:ascii="Times New Roman" w:eastAsia="SimSun" w:hAnsi="Times New Roman"/>
                <w:bCs/>
                <w:iCs/>
                <w:sz w:val="24"/>
                <w:szCs w:val="24"/>
                <w:lang w:val="hr-HR"/>
              </w:rPr>
              <w:t>Poticanje daljnjeg razvoja suradnje među Savjetima mladih na lokalnoj, regionalnoj i nacionalnoj razini</w:t>
            </w:r>
          </w:p>
          <w:p w14:paraId="78EDBC15" w14:textId="77777777" w:rsidR="006D1351" w:rsidRPr="006D1351" w:rsidRDefault="006D1351" w:rsidP="006D1351">
            <w:pPr>
              <w:spacing w:after="0"/>
              <w:jc w:val="both"/>
              <w:rPr>
                <w:rFonts w:ascii="Times New Roman" w:eastAsia="SimSun" w:hAnsi="Times New Roman"/>
                <w:bCs/>
                <w:iCs/>
                <w:sz w:val="24"/>
                <w:szCs w:val="24"/>
                <w:lang w:val="hr-HR"/>
              </w:rPr>
            </w:pPr>
            <w:r w:rsidRPr="006D1351">
              <w:rPr>
                <w:rFonts w:ascii="Times New Roman" w:eastAsia="SimSun" w:hAnsi="Times New Roman"/>
                <w:bCs/>
                <w:iCs/>
                <w:sz w:val="24"/>
                <w:szCs w:val="24"/>
                <w:lang w:val="hr-HR"/>
              </w:rPr>
              <w:t xml:space="preserve">Edukacija članova Savjeta mladih </w:t>
            </w:r>
          </w:p>
          <w:p w14:paraId="53556671" w14:textId="77777777" w:rsidR="006D1351" w:rsidRPr="006D1351" w:rsidRDefault="006D1351" w:rsidP="006D1351">
            <w:pPr>
              <w:spacing w:after="0"/>
              <w:jc w:val="both"/>
              <w:rPr>
                <w:rFonts w:ascii="Times New Roman" w:eastAsia="SimSun" w:hAnsi="Times New Roman"/>
                <w:bCs/>
                <w:iCs/>
                <w:sz w:val="24"/>
                <w:szCs w:val="24"/>
                <w:lang w:val="hr-HR"/>
              </w:rPr>
            </w:pPr>
            <w:r w:rsidRPr="006D1351">
              <w:rPr>
                <w:rFonts w:ascii="Times New Roman" w:eastAsia="SimSun" w:hAnsi="Times New Roman"/>
                <w:bCs/>
                <w:iCs/>
                <w:sz w:val="24"/>
                <w:szCs w:val="24"/>
                <w:lang w:val="hr-HR"/>
              </w:rPr>
              <w:t>Osiguravanje prostora za mlade u KKŽ te osnivanje informativnih servisa i podrška radu postojećih</w:t>
            </w:r>
          </w:p>
          <w:p w14:paraId="0E47DDC9" w14:textId="77777777" w:rsidR="006D1351" w:rsidRPr="006D1351" w:rsidRDefault="006D1351" w:rsidP="006D1351">
            <w:pPr>
              <w:spacing w:after="0"/>
              <w:jc w:val="both"/>
              <w:rPr>
                <w:rFonts w:ascii="Times New Roman" w:eastAsia="SimSun" w:hAnsi="Times New Roman"/>
                <w:bCs/>
                <w:iCs/>
                <w:sz w:val="24"/>
                <w:szCs w:val="24"/>
                <w:lang w:val="hr-HR"/>
              </w:rPr>
            </w:pPr>
            <w:r w:rsidRPr="006D1351">
              <w:rPr>
                <w:rFonts w:ascii="Times New Roman" w:eastAsia="SimSun" w:hAnsi="Times New Roman"/>
                <w:bCs/>
                <w:iCs/>
                <w:sz w:val="24"/>
                <w:szCs w:val="24"/>
                <w:lang w:val="hr-HR"/>
              </w:rPr>
              <w:t>Poticanje mladih na uključivanje i aktivnije sudjelovanje u donošenju odluka na lokalnoj i regionalnoj razini</w:t>
            </w:r>
          </w:p>
          <w:p w14:paraId="76142E99" w14:textId="77777777" w:rsidR="006D1351" w:rsidRPr="006D1351" w:rsidRDefault="006D1351" w:rsidP="006D1351">
            <w:pPr>
              <w:spacing w:after="0"/>
              <w:jc w:val="both"/>
              <w:rPr>
                <w:rFonts w:ascii="Times New Roman" w:eastAsia="SimSun" w:hAnsi="Times New Roman"/>
                <w:bCs/>
                <w:iCs/>
                <w:sz w:val="24"/>
                <w:szCs w:val="24"/>
                <w:lang w:val="hr-HR"/>
              </w:rPr>
            </w:pPr>
            <w:r w:rsidRPr="006D1351">
              <w:rPr>
                <w:rFonts w:ascii="Times New Roman" w:eastAsia="SimSun" w:hAnsi="Times New Roman"/>
                <w:bCs/>
                <w:iCs/>
                <w:sz w:val="24"/>
                <w:szCs w:val="24"/>
                <w:lang w:val="hr-HR"/>
              </w:rPr>
              <w:t>Podrška radu učeničkih vijeća i studentskih zborova</w:t>
            </w:r>
          </w:p>
        </w:tc>
      </w:tr>
      <w:tr w:rsidR="006D1351" w:rsidRPr="00993DA5" w14:paraId="3DAEAB3D" w14:textId="77777777" w:rsidTr="006D1351">
        <w:tc>
          <w:tcPr>
            <w:tcW w:w="2897" w:type="dxa"/>
            <w:tcBorders>
              <w:top w:val="single" w:sz="4" w:space="0" w:color="auto"/>
              <w:left w:val="single" w:sz="4" w:space="0" w:color="auto"/>
              <w:bottom w:val="single" w:sz="4" w:space="0" w:color="auto"/>
              <w:right w:val="single" w:sz="4" w:space="0" w:color="auto"/>
            </w:tcBorders>
            <w:shd w:val="clear" w:color="auto" w:fill="auto"/>
          </w:tcPr>
          <w:p w14:paraId="3ACF60C9" w14:textId="77777777" w:rsidR="006D1351" w:rsidRPr="001132F1" w:rsidRDefault="006D1351" w:rsidP="007E07B6">
            <w:pPr>
              <w:spacing w:after="0"/>
              <w:rPr>
                <w:rFonts w:ascii="Times New Roman" w:eastAsia="SimSun" w:hAnsi="Times New Roman"/>
                <w:b/>
                <w:sz w:val="24"/>
                <w:szCs w:val="24"/>
              </w:rPr>
            </w:pPr>
            <w:r>
              <w:rPr>
                <w:rFonts w:ascii="Times New Roman" w:eastAsia="SimSun" w:hAnsi="Times New Roman"/>
                <w:b/>
                <w:sz w:val="24"/>
                <w:szCs w:val="24"/>
              </w:rPr>
              <w:t>NOSITELJ</w:t>
            </w:r>
            <w:r w:rsidRPr="001132F1">
              <w:rPr>
                <w:rFonts w:ascii="Times New Roman" w:eastAsia="SimSun" w:hAnsi="Times New Roman"/>
                <w:b/>
                <w:sz w:val="24"/>
                <w:szCs w:val="24"/>
              </w:rPr>
              <w:t xml:space="preserve"> </w:t>
            </w:r>
          </w:p>
        </w:tc>
        <w:tc>
          <w:tcPr>
            <w:tcW w:w="7168" w:type="dxa"/>
            <w:tcBorders>
              <w:top w:val="single" w:sz="4" w:space="0" w:color="auto"/>
              <w:left w:val="single" w:sz="4" w:space="0" w:color="auto"/>
              <w:bottom w:val="single" w:sz="4" w:space="0" w:color="auto"/>
              <w:right w:val="single" w:sz="4" w:space="0" w:color="auto"/>
            </w:tcBorders>
            <w:shd w:val="clear" w:color="auto" w:fill="auto"/>
          </w:tcPr>
          <w:p w14:paraId="40C0C0BB" w14:textId="77777777" w:rsidR="006D1351" w:rsidRPr="006D1351" w:rsidRDefault="006D1351" w:rsidP="007E07B6">
            <w:pPr>
              <w:spacing w:after="0"/>
              <w:jc w:val="both"/>
              <w:rPr>
                <w:rFonts w:ascii="Times New Roman" w:eastAsia="SimSun" w:hAnsi="Times New Roman"/>
                <w:bCs/>
                <w:sz w:val="24"/>
                <w:szCs w:val="24"/>
                <w:lang w:val="hr-HR"/>
              </w:rPr>
            </w:pPr>
            <w:r w:rsidRPr="006D1351">
              <w:rPr>
                <w:rFonts w:ascii="Times New Roman" w:eastAsia="SimSun" w:hAnsi="Times New Roman"/>
                <w:bCs/>
                <w:sz w:val="24"/>
                <w:szCs w:val="24"/>
                <w:lang w:val="hr-HR"/>
              </w:rPr>
              <w:t>Resorna upravna tijela KKŽ, jedinice lokalne samouprave, Savjet mladih KKŽ, općinski i gradski savjeti mladih, obrazovne ustanove s područja KKŽ</w:t>
            </w:r>
          </w:p>
        </w:tc>
      </w:tr>
      <w:tr w:rsidR="006D1351" w:rsidRPr="00993DA5" w14:paraId="6836F9A3" w14:textId="77777777" w:rsidTr="006D1351">
        <w:tc>
          <w:tcPr>
            <w:tcW w:w="2897" w:type="dxa"/>
            <w:tcBorders>
              <w:top w:val="single" w:sz="4" w:space="0" w:color="auto"/>
              <w:left w:val="single" w:sz="4" w:space="0" w:color="auto"/>
              <w:bottom w:val="single" w:sz="4" w:space="0" w:color="auto"/>
              <w:right w:val="single" w:sz="4" w:space="0" w:color="auto"/>
            </w:tcBorders>
            <w:shd w:val="clear" w:color="auto" w:fill="auto"/>
          </w:tcPr>
          <w:p w14:paraId="70EC0CD0" w14:textId="77777777" w:rsidR="006D1351" w:rsidRPr="001132F1" w:rsidRDefault="006D1351" w:rsidP="007E07B6">
            <w:pPr>
              <w:spacing w:after="0"/>
              <w:rPr>
                <w:rFonts w:ascii="Times New Roman" w:eastAsia="SimSun" w:hAnsi="Times New Roman"/>
                <w:b/>
                <w:sz w:val="24"/>
                <w:szCs w:val="24"/>
              </w:rPr>
            </w:pPr>
            <w:r>
              <w:rPr>
                <w:rFonts w:ascii="Times New Roman" w:eastAsia="SimSun" w:hAnsi="Times New Roman"/>
                <w:b/>
                <w:sz w:val="24"/>
                <w:szCs w:val="24"/>
              </w:rPr>
              <w:t>PARTNERI/SURADNICI</w:t>
            </w:r>
          </w:p>
        </w:tc>
        <w:tc>
          <w:tcPr>
            <w:tcW w:w="7168" w:type="dxa"/>
            <w:tcBorders>
              <w:top w:val="single" w:sz="4" w:space="0" w:color="auto"/>
              <w:left w:val="single" w:sz="4" w:space="0" w:color="auto"/>
              <w:bottom w:val="single" w:sz="4" w:space="0" w:color="auto"/>
              <w:right w:val="single" w:sz="4" w:space="0" w:color="auto"/>
            </w:tcBorders>
            <w:shd w:val="clear" w:color="auto" w:fill="auto"/>
          </w:tcPr>
          <w:p w14:paraId="2AB4769C" w14:textId="77777777" w:rsidR="006D1351" w:rsidRPr="006D1351" w:rsidRDefault="006D1351" w:rsidP="007E07B6">
            <w:pPr>
              <w:spacing w:after="0"/>
              <w:jc w:val="both"/>
              <w:rPr>
                <w:rFonts w:ascii="Times New Roman" w:eastAsia="SimSun" w:hAnsi="Times New Roman"/>
                <w:bCs/>
                <w:sz w:val="24"/>
                <w:szCs w:val="24"/>
                <w:lang w:val="hr-HR"/>
              </w:rPr>
            </w:pPr>
            <w:r w:rsidRPr="006D1351">
              <w:rPr>
                <w:rFonts w:ascii="Times New Roman" w:eastAsia="SimSun" w:hAnsi="Times New Roman"/>
                <w:bCs/>
                <w:sz w:val="24"/>
                <w:szCs w:val="24"/>
                <w:lang w:val="hr-HR"/>
              </w:rPr>
              <w:t>Resorna ministarstva, udruge</w:t>
            </w:r>
          </w:p>
        </w:tc>
      </w:tr>
      <w:tr w:rsidR="006D1351" w:rsidRPr="00993DA5" w14:paraId="4C0BB5F1" w14:textId="77777777" w:rsidTr="006D1351">
        <w:tc>
          <w:tcPr>
            <w:tcW w:w="2897" w:type="dxa"/>
            <w:tcBorders>
              <w:top w:val="single" w:sz="4" w:space="0" w:color="auto"/>
              <w:left w:val="single" w:sz="4" w:space="0" w:color="auto"/>
              <w:bottom w:val="single" w:sz="4" w:space="0" w:color="auto"/>
              <w:right w:val="single" w:sz="4" w:space="0" w:color="auto"/>
            </w:tcBorders>
            <w:shd w:val="clear" w:color="auto" w:fill="auto"/>
          </w:tcPr>
          <w:p w14:paraId="2013E08C" w14:textId="77777777" w:rsidR="006D1351" w:rsidRPr="001132F1" w:rsidRDefault="006D1351" w:rsidP="006D1351">
            <w:pPr>
              <w:rPr>
                <w:rFonts w:ascii="Times New Roman" w:eastAsia="SimSun" w:hAnsi="Times New Roman"/>
                <w:b/>
                <w:sz w:val="24"/>
                <w:szCs w:val="24"/>
              </w:rPr>
            </w:pPr>
            <w:r w:rsidRPr="001132F1">
              <w:rPr>
                <w:rFonts w:ascii="Times New Roman" w:eastAsia="SimSun" w:hAnsi="Times New Roman"/>
                <w:b/>
                <w:sz w:val="24"/>
                <w:szCs w:val="24"/>
              </w:rPr>
              <w:t xml:space="preserve">POKAZATELJI </w:t>
            </w:r>
            <w:r>
              <w:rPr>
                <w:rFonts w:ascii="Times New Roman" w:eastAsia="SimSun" w:hAnsi="Times New Roman"/>
                <w:b/>
                <w:sz w:val="24"/>
                <w:szCs w:val="24"/>
              </w:rPr>
              <w:t>PROVEDBE</w:t>
            </w:r>
          </w:p>
        </w:tc>
        <w:tc>
          <w:tcPr>
            <w:tcW w:w="7168" w:type="dxa"/>
            <w:tcBorders>
              <w:top w:val="single" w:sz="4" w:space="0" w:color="auto"/>
              <w:left w:val="single" w:sz="4" w:space="0" w:color="auto"/>
              <w:bottom w:val="single" w:sz="4" w:space="0" w:color="auto"/>
              <w:right w:val="single" w:sz="4" w:space="0" w:color="auto"/>
            </w:tcBorders>
            <w:shd w:val="clear" w:color="auto" w:fill="auto"/>
          </w:tcPr>
          <w:p w14:paraId="359A17C7" w14:textId="77777777" w:rsidR="006D1351" w:rsidRPr="006D1351" w:rsidRDefault="006D1351" w:rsidP="006D1351">
            <w:pPr>
              <w:spacing w:after="0"/>
              <w:jc w:val="both"/>
              <w:rPr>
                <w:rFonts w:ascii="Times New Roman" w:eastAsia="SimSun" w:hAnsi="Times New Roman"/>
                <w:bCs/>
                <w:iCs/>
                <w:sz w:val="24"/>
                <w:szCs w:val="24"/>
                <w:lang w:val="hr-HR"/>
              </w:rPr>
            </w:pPr>
            <w:r w:rsidRPr="006D1351">
              <w:rPr>
                <w:rFonts w:ascii="Times New Roman" w:eastAsia="SimSun" w:hAnsi="Times New Roman"/>
                <w:bCs/>
                <w:iCs/>
                <w:sz w:val="24"/>
                <w:szCs w:val="24"/>
                <w:lang w:val="hr-HR"/>
              </w:rPr>
              <w:t>Broj Savjeta mladih koji djeluju na području KKŽ</w:t>
            </w:r>
          </w:p>
          <w:p w14:paraId="738EFA9E" w14:textId="77777777" w:rsidR="006D1351" w:rsidRDefault="008667A4" w:rsidP="006D1351">
            <w:pPr>
              <w:spacing w:after="0"/>
              <w:jc w:val="both"/>
              <w:rPr>
                <w:rFonts w:ascii="Times New Roman" w:eastAsia="SimSun" w:hAnsi="Times New Roman"/>
                <w:bCs/>
                <w:iCs/>
                <w:sz w:val="24"/>
                <w:szCs w:val="24"/>
                <w:lang w:val="hr-HR"/>
              </w:rPr>
            </w:pPr>
            <w:r>
              <w:rPr>
                <w:rFonts w:ascii="Times New Roman" w:eastAsia="SimSun" w:hAnsi="Times New Roman"/>
                <w:bCs/>
                <w:iCs/>
                <w:sz w:val="24"/>
                <w:szCs w:val="24"/>
                <w:lang w:val="hr-HR"/>
              </w:rPr>
              <w:t>Broj edukacija za članove Savjeta mladih</w:t>
            </w:r>
          </w:p>
          <w:p w14:paraId="4F316A9F" w14:textId="77777777" w:rsidR="008667A4" w:rsidRPr="006D1351" w:rsidRDefault="008667A4" w:rsidP="006D1351">
            <w:pPr>
              <w:spacing w:after="0"/>
              <w:jc w:val="both"/>
              <w:rPr>
                <w:rFonts w:ascii="Times New Roman" w:eastAsia="SimSun" w:hAnsi="Times New Roman"/>
                <w:bCs/>
                <w:iCs/>
                <w:sz w:val="24"/>
                <w:szCs w:val="24"/>
                <w:lang w:val="hr-HR"/>
              </w:rPr>
            </w:pPr>
            <w:r>
              <w:rPr>
                <w:rFonts w:ascii="Times New Roman" w:eastAsia="SimSun" w:hAnsi="Times New Roman"/>
                <w:bCs/>
                <w:iCs/>
                <w:sz w:val="24"/>
                <w:szCs w:val="24"/>
                <w:lang w:val="hr-HR"/>
              </w:rPr>
              <w:t>Broj polaznika edukacija za članove Savjeta mladih</w:t>
            </w:r>
          </w:p>
          <w:p w14:paraId="35D42CE7" w14:textId="77777777" w:rsidR="006D1351" w:rsidRPr="006D1351" w:rsidRDefault="006D1351" w:rsidP="006D1351">
            <w:pPr>
              <w:spacing w:after="0"/>
              <w:jc w:val="both"/>
              <w:rPr>
                <w:rFonts w:ascii="Times New Roman" w:eastAsia="SimSun" w:hAnsi="Times New Roman"/>
                <w:bCs/>
                <w:iCs/>
                <w:sz w:val="24"/>
                <w:szCs w:val="24"/>
                <w:lang w:val="hr-HR"/>
              </w:rPr>
            </w:pPr>
            <w:r w:rsidRPr="006D1351">
              <w:rPr>
                <w:rFonts w:ascii="Times New Roman" w:eastAsia="SimSun" w:hAnsi="Times New Roman"/>
                <w:bCs/>
                <w:iCs/>
                <w:sz w:val="24"/>
                <w:szCs w:val="24"/>
                <w:lang w:val="hr-HR"/>
              </w:rPr>
              <w:t>Broj informativnih servisa za mlade</w:t>
            </w:r>
          </w:p>
          <w:p w14:paraId="27CB7D46" w14:textId="77777777" w:rsidR="006D1351" w:rsidRPr="006D1351" w:rsidRDefault="006D1351" w:rsidP="006D1351">
            <w:pPr>
              <w:spacing w:after="0"/>
              <w:jc w:val="both"/>
              <w:rPr>
                <w:rFonts w:ascii="Times New Roman" w:eastAsia="SimSun" w:hAnsi="Times New Roman"/>
                <w:bCs/>
                <w:iCs/>
                <w:sz w:val="24"/>
                <w:szCs w:val="24"/>
                <w:lang w:val="hr-HR"/>
              </w:rPr>
            </w:pPr>
            <w:r w:rsidRPr="006D1351">
              <w:rPr>
                <w:rFonts w:ascii="Times New Roman" w:eastAsia="SimSun" w:hAnsi="Times New Roman"/>
                <w:bCs/>
                <w:iCs/>
                <w:sz w:val="24"/>
                <w:szCs w:val="24"/>
                <w:lang w:val="hr-HR"/>
              </w:rPr>
              <w:t xml:space="preserve">Broj korisnika informativnih servisa za mlade </w:t>
            </w:r>
          </w:p>
          <w:p w14:paraId="25B5324F" w14:textId="77777777" w:rsidR="006D1351" w:rsidRPr="006D1351" w:rsidRDefault="006D1351" w:rsidP="006D1351">
            <w:pPr>
              <w:spacing w:after="0"/>
              <w:jc w:val="both"/>
              <w:rPr>
                <w:rFonts w:ascii="Times New Roman" w:eastAsia="SimSun" w:hAnsi="Times New Roman"/>
                <w:bCs/>
                <w:iCs/>
                <w:sz w:val="24"/>
                <w:szCs w:val="24"/>
                <w:lang w:val="hr-HR"/>
              </w:rPr>
            </w:pPr>
            <w:r w:rsidRPr="006D1351">
              <w:rPr>
                <w:rFonts w:ascii="Times New Roman" w:eastAsia="SimSun" w:hAnsi="Times New Roman"/>
                <w:bCs/>
                <w:iCs/>
                <w:sz w:val="24"/>
                <w:szCs w:val="24"/>
                <w:lang w:val="hr-HR"/>
              </w:rPr>
              <w:t>Broj učeničkih vijeća i studentskih zborova</w:t>
            </w:r>
          </w:p>
          <w:p w14:paraId="3357D824" w14:textId="77777777" w:rsidR="006D1351" w:rsidRPr="006D1351" w:rsidRDefault="006D1351" w:rsidP="006D1351">
            <w:pPr>
              <w:spacing w:after="0"/>
              <w:jc w:val="both"/>
              <w:rPr>
                <w:rFonts w:ascii="Times New Roman" w:eastAsia="SimSun" w:hAnsi="Times New Roman"/>
                <w:bCs/>
                <w:iCs/>
                <w:sz w:val="24"/>
                <w:szCs w:val="24"/>
                <w:lang w:val="hr-HR"/>
              </w:rPr>
            </w:pPr>
            <w:r w:rsidRPr="006D1351">
              <w:rPr>
                <w:rFonts w:ascii="Times New Roman" w:eastAsia="SimSun" w:hAnsi="Times New Roman"/>
                <w:bCs/>
                <w:iCs/>
                <w:sz w:val="24"/>
                <w:szCs w:val="24"/>
                <w:lang w:val="hr-HR"/>
              </w:rPr>
              <w:t>Broj članova učeničkih vijeća i studentskih zborova</w:t>
            </w:r>
          </w:p>
        </w:tc>
      </w:tr>
      <w:tr w:rsidR="006D1351" w:rsidRPr="00993DA5" w14:paraId="1620538F" w14:textId="77777777" w:rsidTr="006D1351">
        <w:tc>
          <w:tcPr>
            <w:tcW w:w="2897" w:type="dxa"/>
            <w:tcBorders>
              <w:top w:val="single" w:sz="4" w:space="0" w:color="auto"/>
              <w:left w:val="single" w:sz="4" w:space="0" w:color="auto"/>
              <w:bottom w:val="single" w:sz="4" w:space="0" w:color="auto"/>
              <w:right w:val="single" w:sz="4" w:space="0" w:color="auto"/>
            </w:tcBorders>
            <w:shd w:val="clear" w:color="auto" w:fill="auto"/>
          </w:tcPr>
          <w:p w14:paraId="784FC8B9" w14:textId="77777777" w:rsidR="006D1351" w:rsidRPr="001132F1" w:rsidRDefault="006D1351" w:rsidP="007E07B6">
            <w:pPr>
              <w:spacing w:after="0"/>
              <w:rPr>
                <w:rFonts w:ascii="Times New Roman" w:eastAsia="SimSun" w:hAnsi="Times New Roman"/>
                <w:b/>
                <w:sz w:val="24"/>
                <w:szCs w:val="24"/>
              </w:rPr>
            </w:pPr>
            <w:r w:rsidRPr="001132F1">
              <w:rPr>
                <w:rFonts w:ascii="Times New Roman" w:eastAsia="SimSun" w:hAnsi="Times New Roman"/>
                <w:b/>
                <w:sz w:val="24"/>
                <w:szCs w:val="24"/>
              </w:rPr>
              <w:t>IZVORI</w:t>
            </w:r>
            <w:r>
              <w:rPr>
                <w:rFonts w:ascii="Times New Roman" w:eastAsia="SimSun" w:hAnsi="Times New Roman"/>
                <w:b/>
                <w:sz w:val="24"/>
                <w:szCs w:val="24"/>
              </w:rPr>
              <w:t xml:space="preserve"> FINANCIJSKIH SREDSTAVA</w:t>
            </w:r>
          </w:p>
        </w:tc>
        <w:tc>
          <w:tcPr>
            <w:tcW w:w="7168" w:type="dxa"/>
            <w:tcBorders>
              <w:top w:val="single" w:sz="4" w:space="0" w:color="auto"/>
              <w:left w:val="single" w:sz="4" w:space="0" w:color="auto"/>
              <w:bottom w:val="single" w:sz="4" w:space="0" w:color="auto"/>
              <w:right w:val="single" w:sz="4" w:space="0" w:color="auto"/>
            </w:tcBorders>
            <w:shd w:val="clear" w:color="auto" w:fill="auto"/>
          </w:tcPr>
          <w:p w14:paraId="27D449CF" w14:textId="77777777" w:rsidR="006D1351" w:rsidRPr="006D1351" w:rsidRDefault="006D1351" w:rsidP="007E07B6">
            <w:pPr>
              <w:spacing w:after="0"/>
              <w:jc w:val="both"/>
              <w:rPr>
                <w:rFonts w:ascii="Times New Roman" w:eastAsia="SimSun" w:hAnsi="Times New Roman"/>
                <w:bCs/>
                <w:iCs/>
                <w:sz w:val="24"/>
                <w:szCs w:val="24"/>
                <w:lang w:val="hr-HR"/>
              </w:rPr>
            </w:pPr>
            <w:r w:rsidRPr="006D1351">
              <w:rPr>
                <w:rFonts w:ascii="Times New Roman" w:eastAsia="SimSun" w:hAnsi="Times New Roman"/>
                <w:bCs/>
                <w:iCs/>
                <w:sz w:val="24"/>
                <w:szCs w:val="24"/>
                <w:lang w:val="hr-HR"/>
              </w:rPr>
              <w:t>Lokalni proračun, proračun KKŽ, državni proračun, EU pomoći, ostali izvori financiranja</w:t>
            </w:r>
          </w:p>
        </w:tc>
      </w:tr>
      <w:tr w:rsidR="006D1351" w:rsidRPr="00993DA5" w14:paraId="29A01343" w14:textId="77777777" w:rsidTr="006D1351">
        <w:tc>
          <w:tcPr>
            <w:tcW w:w="2897" w:type="dxa"/>
            <w:tcBorders>
              <w:top w:val="single" w:sz="4" w:space="0" w:color="auto"/>
              <w:left w:val="single" w:sz="4" w:space="0" w:color="auto"/>
              <w:bottom w:val="single" w:sz="4" w:space="0" w:color="auto"/>
              <w:right w:val="single" w:sz="4" w:space="0" w:color="auto"/>
            </w:tcBorders>
            <w:shd w:val="clear" w:color="auto" w:fill="auto"/>
          </w:tcPr>
          <w:p w14:paraId="713241C1" w14:textId="77777777" w:rsidR="006D1351" w:rsidRPr="001132F1" w:rsidRDefault="006D1351" w:rsidP="007E07B6">
            <w:pPr>
              <w:spacing w:after="0"/>
              <w:rPr>
                <w:rFonts w:ascii="Times New Roman" w:eastAsia="SimSun" w:hAnsi="Times New Roman"/>
                <w:b/>
                <w:sz w:val="24"/>
                <w:szCs w:val="24"/>
              </w:rPr>
            </w:pPr>
            <w:r w:rsidRPr="001132F1">
              <w:rPr>
                <w:rFonts w:ascii="Times New Roman" w:eastAsia="SimSun" w:hAnsi="Times New Roman"/>
                <w:b/>
                <w:sz w:val="24"/>
                <w:szCs w:val="24"/>
              </w:rPr>
              <w:t xml:space="preserve">RAZDOBLJE PROVEDBE MJERE </w:t>
            </w:r>
          </w:p>
        </w:tc>
        <w:tc>
          <w:tcPr>
            <w:tcW w:w="7168" w:type="dxa"/>
            <w:tcBorders>
              <w:top w:val="single" w:sz="4" w:space="0" w:color="auto"/>
              <w:left w:val="single" w:sz="4" w:space="0" w:color="auto"/>
              <w:bottom w:val="single" w:sz="4" w:space="0" w:color="auto"/>
              <w:right w:val="single" w:sz="4" w:space="0" w:color="auto"/>
            </w:tcBorders>
            <w:shd w:val="clear" w:color="auto" w:fill="auto"/>
          </w:tcPr>
          <w:p w14:paraId="30117AC8" w14:textId="77777777" w:rsidR="006D1351" w:rsidRPr="006D1351" w:rsidRDefault="006D1351" w:rsidP="007E07B6">
            <w:pPr>
              <w:spacing w:after="0"/>
              <w:jc w:val="both"/>
              <w:rPr>
                <w:rFonts w:ascii="Times New Roman" w:eastAsia="SimSun" w:hAnsi="Times New Roman"/>
                <w:bCs/>
                <w:iCs/>
                <w:sz w:val="24"/>
                <w:szCs w:val="24"/>
                <w:lang w:val="hr-HR"/>
              </w:rPr>
            </w:pPr>
            <w:r w:rsidRPr="006D1351">
              <w:rPr>
                <w:rFonts w:ascii="Times New Roman" w:eastAsia="SimSun" w:hAnsi="Times New Roman"/>
                <w:bCs/>
                <w:iCs/>
                <w:sz w:val="24"/>
                <w:szCs w:val="24"/>
                <w:lang w:val="hr-HR"/>
              </w:rPr>
              <w:t xml:space="preserve">Kontinuirano tijekom razdoblja provedbe </w:t>
            </w:r>
            <w:r w:rsidR="00F25F27">
              <w:rPr>
                <w:rFonts w:ascii="Times New Roman" w:eastAsia="SimSun" w:hAnsi="Times New Roman"/>
                <w:bCs/>
                <w:iCs/>
                <w:sz w:val="24"/>
                <w:szCs w:val="24"/>
                <w:lang w:val="hr-HR"/>
              </w:rPr>
              <w:t>P</w:t>
            </w:r>
            <w:r w:rsidRPr="006D1351">
              <w:rPr>
                <w:rFonts w:ascii="Times New Roman" w:eastAsia="SimSun" w:hAnsi="Times New Roman"/>
                <w:bCs/>
                <w:iCs/>
                <w:sz w:val="24"/>
                <w:szCs w:val="24"/>
                <w:lang w:val="hr-HR"/>
              </w:rPr>
              <w:t xml:space="preserve">rograma za mlade. </w:t>
            </w:r>
          </w:p>
        </w:tc>
      </w:tr>
    </w:tbl>
    <w:p w14:paraId="7D0FCB8D" w14:textId="77777777" w:rsidR="006D1351" w:rsidRDefault="006D1351" w:rsidP="006D1351"/>
    <w:p w14:paraId="6200D4BC" w14:textId="41BE860C" w:rsidR="008667A4" w:rsidRDefault="008667A4" w:rsidP="006D1351"/>
    <w:p w14:paraId="45295865" w14:textId="77777777" w:rsidR="00187A25" w:rsidRDefault="00187A25" w:rsidP="006D1351"/>
    <w:p w14:paraId="54EE1B85" w14:textId="77777777" w:rsidR="007E07B6" w:rsidRDefault="007E07B6" w:rsidP="006D1351"/>
    <w:tbl>
      <w:tblPr>
        <w:tblW w:w="10065" w:type="dxa"/>
        <w:tblInd w:w="-459" w:type="dxa"/>
        <w:tblLook w:val="01E0" w:firstRow="1" w:lastRow="1" w:firstColumn="1" w:lastColumn="1" w:noHBand="0" w:noVBand="0"/>
      </w:tblPr>
      <w:tblGrid>
        <w:gridCol w:w="2897"/>
        <w:gridCol w:w="7168"/>
      </w:tblGrid>
      <w:tr w:rsidR="006D1351" w:rsidRPr="001132F1" w14:paraId="72C07553" w14:textId="77777777" w:rsidTr="006D1351">
        <w:tc>
          <w:tcPr>
            <w:tcW w:w="2897" w:type="dxa"/>
            <w:tcBorders>
              <w:top w:val="single" w:sz="4" w:space="0" w:color="auto"/>
              <w:left w:val="single" w:sz="4" w:space="0" w:color="auto"/>
              <w:bottom w:val="single" w:sz="4" w:space="0" w:color="auto"/>
              <w:right w:val="single" w:sz="4" w:space="0" w:color="auto"/>
            </w:tcBorders>
            <w:shd w:val="clear" w:color="auto" w:fill="CCCCCC"/>
          </w:tcPr>
          <w:p w14:paraId="4DA29462" w14:textId="77777777" w:rsidR="006D1351" w:rsidRPr="001132F1" w:rsidRDefault="006D1351" w:rsidP="006D1351">
            <w:pPr>
              <w:pStyle w:val="Tijeloteksta"/>
              <w:spacing w:before="0" w:after="0"/>
              <w:jc w:val="left"/>
              <w:rPr>
                <w:rFonts w:ascii="Times New Roman" w:hAnsi="Times New Roman"/>
                <w:b/>
                <w:sz w:val="24"/>
                <w:szCs w:val="24"/>
              </w:rPr>
            </w:pPr>
            <w:r w:rsidRPr="001132F1">
              <w:rPr>
                <w:rFonts w:ascii="Times New Roman" w:hAnsi="Times New Roman"/>
                <w:b/>
                <w:sz w:val="24"/>
                <w:szCs w:val="24"/>
              </w:rPr>
              <w:lastRenderedPageBreak/>
              <w:t>CILJ</w:t>
            </w:r>
            <w:r>
              <w:rPr>
                <w:rFonts w:ascii="Times New Roman" w:hAnsi="Times New Roman"/>
                <w:b/>
                <w:sz w:val="24"/>
                <w:szCs w:val="24"/>
              </w:rPr>
              <w:t xml:space="preserve"> 2</w:t>
            </w:r>
          </w:p>
        </w:tc>
        <w:tc>
          <w:tcPr>
            <w:tcW w:w="7168" w:type="dxa"/>
            <w:tcBorders>
              <w:top w:val="single" w:sz="4" w:space="0" w:color="auto"/>
              <w:left w:val="single" w:sz="4" w:space="0" w:color="auto"/>
              <w:bottom w:val="single" w:sz="4" w:space="0" w:color="auto"/>
              <w:right w:val="single" w:sz="4" w:space="0" w:color="auto"/>
            </w:tcBorders>
            <w:shd w:val="clear" w:color="auto" w:fill="CCCCCC"/>
          </w:tcPr>
          <w:p w14:paraId="71234FFC" w14:textId="77777777" w:rsidR="006D1351" w:rsidRPr="001132F1" w:rsidRDefault="006D1351" w:rsidP="006D1351">
            <w:pPr>
              <w:pStyle w:val="Tijeloteksta"/>
              <w:spacing w:before="0" w:after="0"/>
              <w:rPr>
                <w:rFonts w:ascii="Times New Roman" w:hAnsi="Times New Roman"/>
                <w:b/>
                <w:sz w:val="24"/>
                <w:szCs w:val="24"/>
              </w:rPr>
            </w:pPr>
            <w:r>
              <w:rPr>
                <w:rFonts w:ascii="Times New Roman" w:hAnsi="Times New Roman"/>
                <w:b/>
                <w:sz w:val="24"/>
                <w:szCs w:val="24"/>
              </w:rPr>
              <w:t>PROMICATI DRUŠTVO JEDNAKIH MOGUĆNOSTI I KULTURE AKTIVNOG ŽIVLJENJA</w:t>
            </w:r>
          </w:p>
        </w:tc>
      </w:tr>
      <w:tr w:rsidR="006D1351" w:rsidRPr="001132F1" w14:paraId="124E795F" w14:textId="77777777" w:rsidTr="006D1351">
        <w:trPr>
          <w:tblHeader/>
        </w:trPr>
        <w:tc>
          <w:tcPr>
            <w:tcW w:w="2897" w:type="dxa"/>
            <w:tcBorders>
              <w:top w:val="single" w:sz="4" w:space="0" w:color="auto"/>
              <w:left w:val="single" w:sz="4" w:space="0" w:color="auto"/>
              <w:bottom w:val="single" w:sz="4" w:space="0" w:color="auto"/>
              <w:right w:val="single" w:sz="4" w:space="0" w:color="auto"/>
            </w:tcBorders>
            <w:shd w:val="clear" w:color="auto" w:fill="CCCCCC"/>
          </w:tcPr>
          <w:p w14:paraId="5C61D7E1" w14:textId="77777777" w:rsidR="006D1351" w:rsidRPr="001132F1" w:rsidRDefault="006D1351" w:rsidP="006D1351">
            <w:pPr>
              <w:jc w:val="both"/>
              <w:rPr>
                <w:rFonts w:ascii="Times New Roman" w:eastAsia="SimSun" w:hAnsi="Times New Roman"/>
                <w:b/>
                <w:sz w:val="24"/>
                <w:szCs w:val="24"/>
              </w:rPr>
            </w:pPr>
            <w:r w:rsidRPr="001132F1">
              <w:rPr>
                <w:rFonts w:ascii="Times New Roman" w:eastAsia="SimSun" w:hAnsi="Times New Roman"/>
                <w:b/>
                <w:sz w:val="24"/>
                <w:szCs w:val="24"/>
              </w:rPr>
              <w:t>MJERA</w:t>
            </w:r>
            <w:r>
              <w:rPr>
                <w:rFonts w:ascii="Times New Roman" w:eastAsia="SimSun" w:hAnsi="Times New Roman"/>
                <w:b/>
                <w:sz w:val="24"/>
                <w:szCs w:val="24"/>
              </w:rPr>
              <w:t xml:space="preserve"> 2.2.</w:t>
            </w:r>
          </w:p>
        </w:tc>
        <w:tc>
          <w:tcPr>
            <w:tcW w:w="7168" w:type="dxa"/>
            <w:tcBorders>
              <w:top w:val="single" w:sz="4" w:space="0" w:color="auto"/>
              <w:left w:val="single" w:sz="4" w:space="0" w:color="auto"/>
              <w:bottom w:val="single" w:sz="4" w:space="0" w:color="auto"/>
              <w:right w:val="single" w:sz="4" w:space="0" w:color="auto"/>
            </w:tcBorders>
            <w:shd w:val="clear" w:color="auto" w:fill="CCCCCC"/>
          </w:tcPr>
          <w:p w14:paraId="30A3ADC7" w14:textId="77777777" w:rsidR="006D1351" w:rsidRPr="006D1351" w:rsidRDefault="006D1351" w:rsidP="006D1351">
            <w:pPr>
              <w:jc w:val="both"/>
              <w:rPr>
                <w:rFonts w:ascii="Times New Roman" w:eastAsia="SimSun" w:hAnsi="Times New Roman"/>
                <w:b/>
                <w:i/>
                <w:sz w:val="24"/>
                <w:szCs w:val="24"/>
                <w:lang w:val="hr-HR"/>
              </w:rPr>
            </w:pPr>
            <w:r w:rsidRPr="006D1351">
              <w:rPr>
                <w:rFonts w:ascii="Times New Roman" w:eastAsia="SimSun" w:hAnsi="Times New Roman"/>
                <w:b/>
                <w:i/>
                <w:sz w:val="24"/>
                <w:szCs w:val="24"/>
                <w:lang w:val="hr-HR"/>
              </w:rPr>
              <w:t>Promicanje volonterstva kod mladih</w:t>
            </w:r>
          </w:p>
        </w:tc>
      </w:tr>
      <w:tr w:rsidR="006D1351" w:rsidRPr="001132F1" w14:paraId="56F1356E" w14:textId="77777777" w:rsidTr="006D1351">
        <w:tc>
          <w:tcPr>
            <w:tcW w:w="2897" w:type="dxa"/>
            <w:tcBorders>
              <w:top w:val="single" w:sz="4" w:space="0" w:color="auto"/>
              <w:left w:val="single" w:sz="4" w:space="0" w:color="auto"/>
              <w:bottom w:val="single" w:sz="4" w:space="0" w:color="auto"/>
              <w:right w:val="single" w:sz="4" w:space="0" w:color="auto"/>
            </w:tcBorders>
            <w:shd w:val="clear" w:color="auto" w:fill="auto"/>
          </w:tcPr>
          <w:p w14:paraId="6792EF53" w14:textId="77777777" w:rsidR="006D1351" w:rsidRPr="001132F1" w:rsidRDefault="006D1351" w:rsidP="007E07B6">
            <w:pPr>
              <w:spacing w:after="0"/>
              <w:rPr>
                <w:rFonts w:ascii="Times New Roman" w:eastAsia="SimSun" w:hAnsi="Times New Roman"/>
                <w:b/>
                <w:sz w:val="24"/>
                <w:szCs w:val="24"/>
              </w:rPr>
            </w:pPr>
            <w:r w:rsidRPr="001132F1">
              <w:rPr>
                <w:rFonts w:ascii="Times New Roman" w:eastAsia="SimSun" w:hAnsi="Times New Roman"/>
                <w:b/>
                <w:sz w:val="24"/>
                <w:szCs w:val="24"/>
              </w:rPr>
              <w:t>OPIS MJERE</w:t>
            </w:r>
          </w:p>
        </w:tc>
        <w:tc>
          <w:tcPr>
            <w:tcW w:w="7168" w:type="dxa"/>
            <w:tcBorders>
              <w:top w:val="single" w:sz="4" w:space="0" w:color="auto"/>
              <w:left w:val="single" w:sz="4" w:space="0" w:color="auto"/>
              <w:bottom w:val="single" w:sz="4" w:space="0" w:color="auto"/>
              <w:right w:val="single" w:sz="4" w:space="0" w:color="auto"/>
            </w:tcBorders>
            <w:shd w:val="clear" w:color="auto" w:fill="auto"/>
          </w:tcPr>
          <w:p w14:paraId="0AF43DBD" w14:textId="77777777" w:rsidR="006D1351" w:rsidRPr="006D1351" w:rsidRDefault="006D1351" w:rsidP="007E07B6">
            <w:pPr>
              <w:spacing w:after="0"/>
              <w:jc w:val="both"/>
              <w:rPr>
                <w:rFonts w:ascii="Times New Roman" w:hAnsi="Times New Roman"/>
                <w:bCs/>
                <w:sz w:val="24"/>
                <w:szCs w:val="24"/>
                <w:lang w:val="hr-HR"/>
              </w:rPr>
            </w:pPr>
            <w:r w:rsidRPr="006D1351">
              <w:rPr>
                <w:rFonts w:ascii="Times New Roman" w:hAnsi="Times New Roman"/>
                <w:bCs/>
                <w:sz w:val="24"/>
                <w:szCs w:val="24"/>
                <w:lang w:val="hr-HR"/>
              </w:rPr>
              <w:t xml:space="preserve">Podizanje razine svijesti o važnosti volontiranja na području KKŽ upoznavanjem mladih o svim važnim informacijama vezanim za volontiranje, upoznavanjem s postojećim volonterskim centrima u kojima se promiču vrijednosti volontiranja i razmjenjuju informacije o volonterskom radu te komunikacijom s volonterima. </w:t>
            </w:r>
          </w:p>
        </w:tc>
      </w:tr>
      <w:tr w:rsidR="006D1351" w:rsidRPr="001132F1" w14:paraId="3D8A6D30" w14:textId="77777777" w:rsidTr="006D1351">
        <w:tc>
          <w:tcPr>
            <w:tcW w:w="2897" w:type="dxa"/>
            <w:tcBorders>
              <w:top w:val="single" w:sz="4" w:space="0" w:color="auto"/>
              <w:left w:val="single" w:sz="4" w:space="0" w:color="auto"/>
              <w:bottom w:val="single" w:sz="4" w:space="0" w:color="auto"/>
              <w:right w:val="single" w:sz="4" w:space="0" w:color="auto"/>
            </w:tcBorders>
            <w:shd w:val="clear" w:color="auto" w:fill="auto"/>
          </w:tcPr>
          <w:p w14:paraId="7E9B9885" w14:textId="77777777" w:rsidR="006D1351" w:rsidRPr="001132F1" w:rsidRDefault="006D1351" w:rsidP="006D1351">
            <w:pPr>
              <w:rPr>
                <w:rFonts w:ascii="Times New Roman" w:eastAsia="SimSun" w:hAnsi="Times New Roman"/>
                <w:b/>
                <w:sz w:val="24"/>
                <w:szCs w:val="24"/>
              </w:rPr>
            </w:pPr>
            <w:r>
              <w:rPr>
                <w:rFonts w:ascii="Times New Roman" w:eastAsia="SimSun" w:hAnsi="Times New Roman"/>
                <w:b/>
                <w:sz w:val="24"/>
                <w:szCs w:val="24"/>
              </w:rPr>
              <w:t>AKTIVNOSTI</w:t>
            </w:r>
          </w:p>
          <w:p w14:paraId="3237252C" w14:textId="77777777" w:rsidR="006D1351" w:rsidRPr="001132F1" w:rsidRDefault="006D1351" w:rsidP="006D1351">
            <w:pPr>
              <w:rPr>
                <w:rFonts w:ascii="Times New Roman" w:eastAsia="SimSun" w:hAnsi="Times New Roman"/>
                <w:b/>
                <w:sz w:val="24"/>
                <w:szCs w:val="24"/>
              </w:rPr>
            </w:pPr>
          </w:p>
        </w:tc>
        <w:tc>
          <w:tcPr>
            <w:tcW w:w="7168" w:type="dxa"/>
            <w:tcBorders>
              <w:top w:val="single" w:sz="4" w:space="0" w:color="auto"/>
              <w:left w:val="single" w:sz="4" w:space="0" w:color="auto"/>
              <w:bottom w:val="single" w:sz="4" w:space="0" w:color="auto"/>
              <w:right w:val="single" w:sz="4" w:space="0" w:color="auto"/>
            </w:tcBorders>
            <w:shd w:val="clear" w:color="auto" w:fill="auto"/>
          </w:tcPr>
          <w:p w14:paraId="0899D065" w14:textId="77777777" w:rsidR="006D1351" w:rsidRPr="006D1351" w:rsidRDefault="006D1351" w:rsidP="00D3634B">
            <w:pPr>
              <w:spacing w:after="0"/>
              <w:jc w:val="both"/>
              <w:rPr>
                <w:rFonts w:ascii="Times New Roman" w:eastAsia="SimSun" w:hAnsi="Times New Roman"/>
                <w:bCs/>
                <w:iCs/>
                <w:sz w:val="24"/>
                <w:szCs w:val="24"/>
                <w:lang w:val="hr-HR"/>
              </w:rPr>
            </w:pPr>
            <w:r w:rsidRPr="006D1351">
              <w:rPr>
                <w:rFonts w:ascii="Times New Roman" w:eastAsia="SimSun" w:hAnsi="Times New Roman"/>
                <w:bCs/>
                <w:iCs/>
                <w:sz w:val="24"/>
                <w:szCs w:val="24"/>
                <w:lang w:val="hr-HR"/>
              </w:rPr>
              <w:t xml:space="preserve">Informiranje putem različitih oblika promotivnih materijala </w:t>
            </w:r>
          </w:p>
          <w:p w14:paraId="0FDC6A24" w14:textId="77777777" w:rsidR="006D1351" w:rsidRPr="006D1351" w:rsidRDefault="006D1351" w:rsidP="00D3634B">
            <w:pPr>
              <w:spacing w:after="0"/>
              <w:jc w:val="both"/>
              <w:rPr>
                <w:rFonts w:ascii="Times New Roman" w:eastAsia="SimSun" w:hAnsi="Times New Roman"/>
                <w:bCs/>
                <w:iCs/>
                <w:sz w:val="24"/>
                <w:szCs w:val="24"/>
                <w:lang w:val="hr-HR"/>
              </w:rPr>
            </w:pPr>
            <w:r w:rsidRPr="006D1351">
              <w:rPr>
                <w:rFonts w:ascii="Times New Roman" w:eastAsia="SimSun" w:hAnsi="Times New Roman"/>
                <w:bCs/>
                <w:iCs/>
                <w:sz w:val="24"/>
                <w:szCs w:val="24"/>
                <w:lang w:val="hr-HR"/>
              </w:rPr>
              <w:t>Organizacija radionica o volontiranju s primjerima dobre prakse</w:t>
            </w:r>
          </w:p>
          <w:p w14:paraId="15E0AA71" w14:textId="77777777" w:rsidR="006D1351" w:rsidRPr="006D1351" w:rsidRDefault="006D1351" w:rsidP="00D3634B">
            <w:pPr>
              <w:spacing w:after="0"/>
              <w:jc w:val="both"/>
              <w:rPr>
                <w:rFonts w:ascii="Times New Roman" w:eastAsia="SimSun" w:hAnsi="Times New Roman"/>
                <w:bCs/>
                <w:iCs/>
                <w:sz w:val="24"/>
                <w:szCs w:val="24"/>
                <w:lang w:val="hr-HR"/>
              </w:rPr>
            </w:pPr>
            <w:r w:rsidRPr="006D1351">
              <w:rPr>
                <w:rFonts w:ascii="Times New Roman" w:eastAsia="SimSun" w:hAnsi="Times New Roman"/>
                <w:bCs/>
                <w:iCs/>
                <w:sz w:val="24"/>
                <w:szCs w:val="24"/>
                <w:lang w:val="hr-HR"/>
              </w:rPr>
              <w:t>Promicanje vrijednosti volontiranja</w:t>
            </w:r>
          </w:p>
          <w:p w14:paraId="66F76FD7" w14:textId="77777777" w:rsidR="006D1351" w:rsidRPr="006D1351" w:rsidRDefault="006D1351" w:rsidP="00D3634B">
            <w:pPr>
              <w:spacing w:after="0"/>
              <w:jc w:val="both"/>
              <w:rPr>
                <w:rFonts w:ascii="Times New Roman" w:eastAsia="SimSun" w:hAnsi="Times New Roman"/>
                <w:bCs/>
                <w:iCs/>
                <w:sz w:val="24"/>
                <w:szCs w:val="24"/>
                <w:lang w:val="hr-HR"/>
              </w:rPr>
            </w:pPr>
            <w:r w:rsidRPr="006D1351">
              <w:rPr>
                <w:rFonts w:ascii="Times New Roman" w:eastAsia="SimSun" w:hAnsi="Times New Roman"/>
                <w:bCs/>
                <w:iCs/>
                <w:sz w:val="24"/>
                <w:szCs w:val="24"/>
                <w:lang w:val="hr-HR"/>
              </w:rPr>
              <w:t>Podrška radu volonterskih centara</w:t>
            </w:r>
          </w:p>
        </w:tc>
      </w:tr>
      <w:tr w:rsidR="006D1351" w:rsidRPr="001132F1" w14:paraId="1EFEBAA3" w14:textId="77777777" w:rsidTr="006D1351">
        <w:tc>
          <w:tcPr>
            <w:tcW w:w="2897" w:type="dxa"/>
            <w:tcBorders>
              <w:top w:val="single" w:sz="4" w:space="0" w:color="auto"/>
              <w:left w:val="single" w:sz="4" w:space="0" w:color="auto"/>
              <w:bottom w:val="single" w:sz="4" w:space="0" w:color="auto"/>
              <w:right w:val="single" w:sz="4" w:space="0" w:color="auto"/>
            </w:tcBorders>
            <w:shd w:val="clear" w:color="auto" w:fill="auto"/>
          </w:tcPr>
          <w:p w14:paraId="028B9B5D" w14:textId="77777777" w:rsidR="006D1351" w:rsidRPr="001132F1" w:rsidRDefault="006D1351" w:rsidP="007E07B6">
            <w:pPr>
              <w:spacing w:after="0"/>
              <w:rPr>
                <w:rFonts w:ascii="Times New Roman" w:eastAsia="SimSun" w:hAnsi="Times New Roman"/>
                <w:b/>
                <w:sz w:val="24"/>
                <w:szCs w:val="24"/>
              </w:rPr>
            </w:pPr>
            <w:r>
              <w:rPr>
                <w:rFonts w:ascii="Times New Roman" w:eastAsia="SimSun" w:hAnsi="Times New Roman"/>
                <w:b/>
                <w:sz w:val="24"/>
                <w:szCs w:val="24"/>
              </w:rPr>
              <w:t>NOSITELJ</w:t>
            </w:r>
            <w:r w:rsidRPr="001132F1">
              <w:rPr>
                <w:rFonts w:ascii="Times New Roman" w:eastAsia="SimSun" w:hAnsi="Times New Roman"/>
                <w:b/>
                <w:sz w:val="24"/>
                <w:szCs w:val="24"/>
              </w:rPr>
              <w:t xml:space="preserve"> </w:t>
            </w:r>
          </w:p>
        </w:tc>
        <w:tc>
          <w:tcPr>
            <w:tcW w:w="7168" w:type="dxa"/>
            <w:tcBorders>
              <w:top w:val="single" w:sz="4" w:space="0" w:color="auto"/>
              <w:left w:val="single" w:sz="4" w:space="0" w:color="auto"/>
              <w:bottom w:val="single" w:sz="4" w:space="0" w:color="auto"/>
              <w:right w:val="single" w:sz="4" w:space="0" w:color="auto"/>
            </w:tcBorders>
            <w:shd w:val="clear" w:color="auto" w:fill="auto"/>
          </w:tcPr>
          <w:p w14:paraId="40D3F8DB" w14:textId="77777777" w:rsidR="006D1351" w:rsidRPr="006D1351" w:rsidRDefault="006D1351" w:rsidP="007E07B6">
            <w:pPr>
              <w:spacing w:after="0"/>
              <w:jc w:val="both"/>
              <w:rPr>
                <w:rFonts w:ascii="Times New Roman" w:eastAsia="SimSun" w:hAnsi="Times New Roman"/>
                <w:bCs/>
                <w:sz w:val="24"/>
                <w:szCs w:val="24"/>
                <w:lang w:val="hr-HR"/>
              </w:rPr>
            </w:pPr>
            <w:r w:rsidRPr="006D1351">
              <w:rPr>
                <w:rFonts w:ascii="Times New Roman" w:eastAsia="SimSun" w:hAnsi="Times New Roman"/>
                <w:bCs/>
                <w:sz w:val="24"/>
                <w:szCs w:val="24"/>
                <w:lang w:val="hr-HR"/>
              </w:rPr>
              <w:t>Volonterski centri</w:t>
            </w:r>
          </w:p>
        </w:tc>
      </w:tr>
      <w:tr w:rsidR="006D1351" w:rsidRPr="001132F1" w14:paraId="0B71114E" w14:textId="77777777" w:rsidTr="006D1351">
        <w:tc>
          <w:tcPr>
            <w:tcW w:w="2897" w:type="dxa"/>
            <w:tcBorders>
              <w:top w:val="single" w:sz="4" w:space="0" w:color="auto"/>
              <w:left w:val="single" w:sz="4" w:space="0" w:color="auto"/>
              <w:bottom w:val="single" w:sz="4" w:space="0" w:color="auto"/>
              <w:right w:val="single" w:sz="4" w:space="0" w:color="auto"/>
            </w:tcBorders>
            <w:shd w:val="clear" w:color="auto" w:fill="auto"/>
          </w:tcPr>
          <w:p w14:paraId="2D4AB7DD" w14:textId="77777777" w:rsidR="006D1351" w:rsidRPr="001132F1" w:rsidRDefault="006D1351" w:rsidP="007E07B6">
            <w:pPr>
              <w:spacing w:after="0"/>
              <w:rPr>
                <w:rFonts w:ascii="Times New Roman" w:eastAsia="SimSun" w:hAnsi="Times New Roman"/>
                <w:b/>
                <w:sz w:val="24"/>
                <w:szCs w:val="24"/>
              </w:rPr>
            </w:pPr>
            <w:r>
              <w:rPr>
                <w:rFonts w:ascii="Times New Roman" w:eastAsia="SimSun" w:hAnsi="Times New Roman"/>
                <w:b/>
                <w:sz w:val="24"/>
                <w:szCs w:val="24"/>
              </w:rPr>
              <w:t>PARTNERI/SURADNICI</w:t>
            </w:r>
          </w:p>
        </w:tc>
        <w:tc>
          <w:tcPr>
            <w:tcW w:w="7168" w:type="dxa"/>
            <w:tcBorders>
              <w:top w:val="single" w:sz="4" w:space="0" w:color="auto"/>
              <w:left w:val="single" w:sz="4" w:space="0" w:color="auto"/>
              <w:bottom w:val="single" w:sz="4" w:space="0" w:color="auto"/>
              <w:right w:val="single" w:sz="4" w:space="0" w:color="auto"/>
            </w:tcBorders>
            <w:shd w:val="clear" w:color="auto" w:fill="auto"/>
          </w:tcPr>
          <w:p w14:paraId="267C590D" w14:textId="77777777" w:rsidR="006D1351" w:rsidRPr="006D1351" w:rsidRDefault="006D1351" w:rsidP="007E07B6">
            <w:pPr>
              <w:spacing w:after="0"/>
              <w:jc w:val="both"/>
              <w:rPr>
                <w:rFonts w:ascii="Times New Roman" w:eastAsia="SimSun" w:hAnsi="Times New Roman"/>
                <w:bCs/>
                <w:sz w:val="24"/>
                <w:szCs w:val="24"/>
                <w:lang w:val="hr-HR"/>
              </w:rPr>
            </w:pPr>
            <w:r w:rsidRPr="006D1351">
              <w:rPr>
                <w:rFonts w:ascii="Times New Roman" w:eastAsia="SimSun" w:hAnsi="Times New Roman"/>
                <w:bCs/>
                <w:sz w:val="24"/>
                <w:szCs w:val="24"/>
                <w:lang w:val="hr-HR"/>
              </w:rPr>
              <w:t>Resorna ministarstva, resorna upravna tijela KKŽ, jedinice lokalne samouprave, obrazovne ustanove s područja KKŽ, Centri za socijalnu skrb, udruge</w:t>
            </w:r>
          </w:p>
        </w:tc>
      </w:tr>
      <w:tr w:rsidR="006D1351" w:rsidRPr="001132F1" w14:paraId="6B49C9E7" w14:textId="77777777" w:rsidTr="006D1351">
        <w:tc>
          <w:tcPr>
            <w:tcW w:w="2897" w:type="dxa"/>
            <w:tcBorders>
              <w:top w:val="single" w:sz="4" w:space="0" w:color="auto"/>
              <w:left w:val="single" w:sz="4" w:space="0" w:color="auto"/>
              <w:bottom w:val="single" w:sz="4" w:space="0" w:color="auto"/>
              <w:right w:val="single" w:sz="4" w:space="0" w:color="auto"/>
            </w:tcBorders>
            <w:shd w:val="clear" w:color="auto" w:fill="auto"/>
          </w:tcPr>
          <w:p w14:paraId="0BB19F0D" w14:textId="77777777" w:rsidR="006D1351" w:rsidRPr="001132F1" w:rsidRDefault="006D1351" w:rsidP="006D1351">
            <w:pPr>
              <w:rPr>
                <w:rFonts w:ascii="Times New Roman" w:eastAsia="SimSun" w:hAnsi="Times New Roman"/>
                <w:b/>
                <w:sz w:val="24"/>
                <w:szCs w:val="24"/>
              </w:rPr>
            </w:pPr>
            <w:r w:rsidRPr="001132F1">
              <w:rPr>
                <w:rFonts w:ascii="Times New Roman" w:eastAsia="SimSun" w:hAnsi="Times New Roman"/>
                <w:b/>
                <w:sz w:val="24"/>
                <w:szCs w:val="24"/>
              </w:rPr>
              <w:t xml:space="preserve">POKAZATELJI </w:t>
            </w:r>
            <w:r>
              <w:rPr>
                <w:rFonts w:ascii="Times New Roman" w:eastAsia="SimSun" w:hAnsi="Times New Roman"/>
                <w:b/>
                <w:sz w:val="24"/>
                <w:szCs w:val="24"/>
              </w:rPr>
              <w:t>PROVEDBE</w:t>
            </w:r>
          </w:p>
        </w:tc>
        <w:tc>
          <w:tcPr>
            <w:tcW w:w="7168" w:type="dxa"/>
            <w:tcBorders>
              <w:top w:val="single" w:sz="4" w:space="0" w:color="auto"/>
              <w:left w:val="single" w:sz="4" w:space="0" w:color="auto"/>
              <w:bottom w:val="single" w:sz="4" w:space="0" w:color="auto"/>
              <w:right w:val="single" w:sz="4" w:space="0" w:color="auto"/>
            </w:tcBorders>
            <w:shd w:val="clear" w:color="auto" w:fill="auto"/>
          </w:tcPr>
          <w:p w14:paraId="0F9B676A" w14:textId="57B41192" w:rsidR="006D1351" w:rsidRDefault="008667A4" w:rsidP="006D1351">
            <w:pPr>
              <w:spacing w:after="0"/>
              <w:jc w:val="both"/>
              <w:rPr>
                <w:rFonts w:ascii="Times New Roman" w:eastAsia="SimSun" w:hAnsi="Times New Roman"/>
                <w:bCs/>
                <w:iCs/>
                <w:sz w:val="24"/>
                <w:szCs w:val="24"/>
                <w:lang w:val="hr-HR"/>
              </w:rPr>
            </w:pPr>
            <w:r>
              <w:rPr>
                <w:rFonts w:ascii="Times New Roman" w:eastAsia="SimSun" w:hAnsi="Times New Roman"/>
                <w:bCs/>
                <w:iCs/>
                <w:sz w:val="24"/>
                <w:szCs w:val="24"/>
                <w:lang w:val="hr-HR"/>
              </w:rPr>
              <w:t>Broj organiziranih radionica o volontiranju</w:t>
            </w:r>
          </w:p>
          <w:p w14:paraId="3212FEE2" w14:textId="140F896B" w:rsidR="008E1388" w:rsidRDefault="008E1388" w:rsidP="006D1351">
            <w:pPr>
              <w:spacing w:after="0"/>
              <w:jc w:val="both"/>
              <w:rPr>
                <w:rFonts w:ascii="Times New Roman" w:eastAsia="SimSun" w:hAnsi="Times New Roman"/>
                <w:bCs/>
                <w:iCs/>
                <w:sz w:val="24"/>
                <w:szCs w:val="24"/>
                <w:lang w:val="hr-HR"/>
              </w:rPr>
            </w:pPr>
            <w:r>
              <w:rPr>
                <w:rFonts w:ascii="Times New Roman" w:eastAsia="SimSun" w:hAnsi="Times New Roman"/>
                <w:bCs/>
                <w:iCs/>
                <w:sz w:val="24"/>
                <w:szCs w:val="24"/>
                <w:lang w:val="hr-HR"/>
              </w:rPr>
              <w:t>Broj organizatora volontiranja u KKŽ</w:t>
            </w:r>
          </w:p>
          <w:p w14:paraId="331787B8" w14:textId="28BE5A03" w:rsidR="008E1388" w:rsidRDefault="008E1388" w:rsidP="006D1351">
            <w:pPr>
              <w:spacing w:after="0"/>
              <w:jc w:val="both"/>
              <w:rPr>
                <w:rFonts w:ascii="Times New Roman" w:eastAsia="SimSun" w:hAnsi="Times New Roman"/>
                <w:bCs/>
                <w:iCs/>
                <w:sz w:val="24"/>
                <w:szCs w:val="24"/>
                <w:lang w:val="hr-HR"/>
              </w:rPr>
            </w:pPr>
            <w:r w:rsidRPr="006D1351">
              <w:rPr>
                <w:rFonts w:ascii="Times New Roman" w:eastAsia="SimSun" w:hAnsi="Times New Roman"/>
                <w:bCs/>
                <w:iCs/>
                <w:sz w:val="24"/>
                <w:szCs w:val="24"/>
                <w:lang w:val="hr-HR"/>
              </w:rPr>
              <w:t>Broj ostvarenih volonterskih sati</w:t>
            </w:r>
          </w:p>
          <w:p w14:paraId="27A7494F" w14:textId="77777777" w:rsidR="008E1388" w:rsidRPr="006D1351" w:rsidRDefault="008E1388" w:rsidP="008E1388">
            <w:pPr>
              <w:spacing w:after="0"/>
              <w:jc w:val="both"/>
              <w:rPr>
                <w:rFonts w:ascii="Times New Roman" w:eastAsia="SimSun" w:hAnsi="Times New Roman"/>
                <w:bCs/>
                <w:iCs/>
                <w:sz w:val="24"/>
                <w:szCs w:val="24"/>
                <w:lang w:val="hr-HR"/>
              </w:rPr>
            </w:pPr>
            <w:r w:rsidRPr="006D1351">
              <w:rPr>
                <w:rFonts w:ascii="Times New Roman" w:eastAsia="SimSun" w:hAnsi="Times New Roman"/>
                <w:bCs/>
                <w:iCs/>
                <w:sz w:val="24"/>
                <w:szCs w:val="24"/>
                <w:lang w:val="hr-HR"/>
              </w:rPr>
              <w:t>Broj mladih volontera u KKŽ</w:t>
            </w:r>
          </w:p>
          <w:p w14:paraId="105D6DCB" w14:textId="3AC541F4" w:rsidR="006D1351" w:rsidRPr="006D1351" w:rsidRDefault="006D1351" w:rsidP="006D1351">
            <w:pPr>
              <w:spacing w:after="0"/>
              <w:jc w:val="both"/>
              <w:rPr>
                <w:rFonts w:ascii="Times New Roman" w:eastAsia="SimSun" w:hAnsi="Times New Roman"/>
                <w:bCs/>
                <w:iCs/>
                <w:sz w:val="24"/>
                <w:szCs w:val="24"/>
                <w:lang w:val="hr-HR"/>
              </w:rPr>
            </w:pPr>
            <w:r w:rsidRPr="006D1351">
              <w:rPr>
                <w:rFonts w:ascii="Times New Roman" w:eastAsia="SimSun" w:hAnsi="Times New Roman"/>
                <w:bCs/>
                <w:iCs/>
                <w:sz w:val="24"/>
                <w:szCs w:val="24"/>
                <w:lang w:val="hr-HR"/>
              </w:rPr>
              <w:t>Broj volonterskih centara u KKŽ</w:t>
            </w:r>
          </w:p>
        </w:tc>
      </w:tr>
      <w:tr w:rsidR="006D1351" w:rsidRPr="001132F1" w14:paraId="13E50C50" w14:textId="77777777" w:rsidTr="006D1351">
        <w:tc>
          <w:tcPr>
            <w:tcW w:w="2897" w:type="dxa"/>
            <w:tcBorders>
              <w:top w:val="single" w:sz="4" w:space="0" w:color="auto"/>
              <w:left w:val="single" w:sz="4" w:space="0" w:color="auto"/>
              <w:bottom w:val="single" w:sz="4" w:space="0" w:color="auto"/>
              <w:right w:val="single" w:sz="4" w:space="0" w:color="auto"/>
            </w:tcBorders>
            <w:shd w:val="clear" w:color="auto" w:fill="auto"/>
          </w:tcPr>
          <w:p w14:paraId="08D395DD" w14:textId="77777777" w:rsidR="006D1351" w:rsidRPr="001132F1" w:rsidRDefault="006D1351" w:rsidP="007E07B6">
            <w:pPr>
              <w:spacing w:after="0"/>
              <w:rPr>
                <w:rFonts w:ascii="Times New Roman" w:eastAsia="SimSun" w:hAnsi="Times New Roman"/>
                <w:b/>
                <w:sz w:val="24"/>
                <w:szCs w:val="24"/>
              </w:rPr>
            </w:pPr>
            <w:r w:rsidRPr="001132F1">
              <w:rPr>
                <w:rFonts w:ascii="Times New Roman" w:eastAsia="SimSun" w:hAnsi="Times New Roman"/>
                <w:b/>
                <w:sz w:val="24"/>
                <w:szCs w:val="24"/>
              </w:rPr>
              <w:t>IZVORI</w:t>
            </w:r>
            <w:r>
              <w:rPr>
                <w:rFonts w:ascii="Times New Roman" w:eastAsia="SimSun" w:hAnsi="Times New Roman"/>
                <w:b/>
                <w:sz w:val="24"/>
                <w:szCs w:val="24"/>
              </w:rPr>
              <w:t xml:space="preserve"> FINANCIJSKIH SREDSTAVA</w:t>
            </w:r>
          </w:p>
        </w:tc>
        <w:tc>
          <w:tcPr>
            <w:tcW w:w="7168" w:type="dxa"/>
            <w:tcBorders>
              <w:top w:val="single" w:sz="4" w:space="0" w:color="auto"/>
              <w:left w:val="single" w:sz="4" w:space="0" w:color="auto"/>
              <w:bottom w:val="single" w:sz="4" w:space="0" w:color="auto"/>
              <w:right w:val="single" w:sz="4" w:space="0" w:color="auto"/>
            </w:tcBorders>
            <w:shd w:val="clear" w:color="auto" w:fill="auto"/>
          </w:tcPr>
          <w:p w14:paraId="3828E4FA" w14:textId="77777777" w:rsidR="006D1351" w:rsidRPr="006D1351" w:rsidRDefault="006D1351" w:rsidP="007E07B6">
            <w:pPr>
              <w:spacing w:after="0"/>
              <w:jc w:val="both"/>
              <w:rPr>
                <w:rFonts w:ascii="Times New Roman" w:eastAsia="SimSun" w:hAnsi="Times New Roman"/>
                <w:bCs/>
                <w:iCs/>
                <w:sz w:val="24"/>
                <w:szCs w:val="24"/>
                <w:lang w:val="hr-HR"/>
              </w:rPr>
            </w:pPr>
            <w:r w:rsidRPr="006D1351">
              <w:rPr>
                <w:rFonts w:ascii="Times New Roman" w:eastAsia="SimSun" w:hAnsi="Times New Roman"/>
                <w:bCs/>
                <w:iCs/>
                <w:sz w:val="24"/>
                <w:szCs w:val="24"/>
                <w:lang w:val="hr-HR"/>
              </w:rPr>
              <w:t>Lokalni proračun, proračun KKŽ, državni proračun, EU pomoći, ostali izvori financiranja</w:t>
            </w:r>
          </w:p>
        </w:tc>
      </w:tr>
      <w:tr w:rsidR="006D1351" w:rsidRPr="001132F1" w14:paraId="31B42901" w14:textId="77777777" w:rsidTr="006D1351">
        <w:tc>
          <w:tcPr>
            <w:tcW w:w="2897" w:type="dxa"/>
            <w:tcBorders>
              <w:top w:val="single" w:sz="4" w:space="0" w:color="auto"/>
              <w:left w:val="single" w:sz="4" w:space="0" w:color="auto"/>
              <w:bottom w:val="single" w:sz="4" w:space="0" w:color="auto"/>
              <w:right w:val="single" w:sz="4" w:space="0" w:color="auto"/>
            </w:tcBorders>
            <w:shd w:val="clear" w:color="auto" w:fill="auto"/>
          </w:tcPr>
          <w:p w14:paraId="55160319" w14:textId="77777777" w:rsidR="006D1351" w:rsidRPr="001132F1" w:rsidRDefault="006D1351" w:rsidP="007E07B6">
            <w:pPr>
              <w:spacing w:after="0"/>
              <w:rPr>
                <w:rFonts w:ascii="Times New Roman" w:eastAsia="SimSun" w:hAnsi="Times New Roman"/>
                <w:b/>
                <w:sz w:val="24"/>
                <w:szCs w:val="24"/>
              </w:rPr>
            </w:pPr>
            <w:r w:rsidRPr="001132F1">
              <w:rPr>
                <w:rFonts w:ascii="Times New Roman" w:eastAsia="SimSun" w:hAnsi="Times New Roman"/>
                <w:b/>
                <w:sz w:val="24"/>
                <w:szCs w:val="24"/>
              </w:rPr>
              <w:t xml:space="preserve">RAZDOBLJE PROVEDBE MJERE </w:t>
            </w:r>
          </w:p>
        </w:tc>
        <w:tc>
          <w:tcPr>
            <w:tcW w:w="7168" w:type="dxa"/>
            <w:tcBorders>
              <w:top w:val="single" w:sz="4" w:space="0" w:color="auto"/>
              <w:left w:val="single" w:sz="4" w:space="0" w:color="auto"/>
              <w:bottom w:val="single" w:sz="4" w:space="0" w:color="auto"/>
              <w:right w:val="single" w:sz="4" w:space="0" w:color="auto"/>
            </w:tcBorders>
            <w:shd w:val="clear" w:color="auto" w:fill="auto"/>
          </w:tcPr>
          <w:p w14:paraId="4881AC19" w14:textId="77777777" w:rsidR="006D1351" w:rsidRPr="006D1351" w:rsidRDefault="006D1351" w:rsidP="007E07B6">
            <w:pPr>
              <w:spacing w:after="0"/>
              <w:jc w:val="both"/>
              <w:rPr>
                <w:rFonts w:ascii="Times New Roman" w:eastAsia="SimSun" w:hAnsi="Times New Roman"/>
                <w:b/>
                <w:i/>
                <w:sz w:val="24"/>
                <w:szCs w:val="24"/>
                <w:lang w:val="hr-HR"/>
              </w:rPr>
            </w:pPr>
            <w:r w:rsidRPr="006D1351">
              <w:rPr>
                <w:rFonts w:ascii="Times New Roman" w:eastAsia="SimSun" w:hAnsi="Times New Roman"/>
                <w:bCs/>
                <w:iCs/>
                <w:sz w:val="24"/>
                <w:szCs w:val="24"/>
                <w:lang w:val="hr-HR"/>
              </w:rPr>
              <w:t xml:space="preserve">Kontinuirano tijekom razdoblja provedbe </w:t>
            </w:r>
            <w:r w:rsidR="00F25F27">
              <w:rPr>
                <w:rFonts w:ascii="Times New Roman" w:eastAsia="SimSun" w:hAnsi="Times New Roman"/>
                <w:bCs/>
                <w:iCs/>
                <w:sz w:val="24"/>
                <w:szCs w:val="24"/>
                <w:lang w:val="hr-HR"/>
              </w:rPr>
              <w:t>P</w:t>
            </w:r>
            <w:r w:rsidRPr="006D1351">
              <w:rPr>
                <w:rFonts w:ascii="Times New Roman" w:eastAsia="SimSun" w:hAnsi="Times New Roman"/>
                <w:bCs/>
                <w:iCs/>
                <w:sz w:val="24"/>
                <w:szCs w:val="24"/>
                <w:lang w:val="hr-HR"/>
              </w:rPr>
              <w:t>rograma za mlade.</w:t>
            </w:r>
          </w:p>
        </w:tc>
      </w:tr>
    </w:tbl>
    <w:p w14:paraId="6795D0BF" w14:textId="77777777" w:rsidR="00D3634B" w:rsidRDefault="00D3634B" w:rsidP="006D1351"/>
    <w:tbl>
      <w:tblPr>
        <w:tblW w:w="10065" w:type="dxa"/>
        <w:tblInd w:w="-459" w:type="dxa"/>
        <w:tblLook w:val="01E0" w:firstRow="1" w:lastRow="1" w:firstColumn="1" w:lastColumn="1" w:noHBand="0" w:noVBand="0"/>
      </w:tblPr>
      <w:tblGrid>
        <w:gridCol w:w="2897"/>
        <w:gridCol w:w="7168"/>
      </w:tblGrid>
      <w:tr w:rsidR="006D1351" w:rsidRPr="001132F1" w14:paraId="4CA5CE43" w14:textId="77777777" w:rsidTr="006D1351">
        <w:tc>
          <w:tcPr>
            <w:tcW w:w="2897" w:type="dxa"/>
            <w:tcBorders>
              <w:top w:val="single" w:sz="4" w:space="0" w:color="auto"/>
              <w:left w:val="single" w:sz="4" w:space="0" w:color="auto"/>
              <w:bottom w:val="single" w:sz="4" w:space="0" w:color="auto"/>
              <w:right w:val="single" w:sz="4" w:space="0" w:color="auto"/>
            </w:tcBorders>
            <w:shd w:val="clear" w:color="auto" w:fill="CCCCCC"/>
          </w:tcPr>
          <w:p w14:paraId="797610DE" w14:textId="77777777" w:rsidR="006D1351" w:rsidRPr="001132F1" w:rsidRDefault="006D1351" w:rsidP="006D1351">
            <w:pPr>
              <w:pStyle w:val="Tijeloteksta"/>
              <w:spacing w:before="0" w:after="0"/>
              <w:jc w:val="left"/>
              <w:rPr>
                <w:rFonts w:ascii="Times New Roman" w:hAnsi="Times New Roman"/>
                <w:b/>
                <w:sz w:val="24"/>
                <w:szCs w:val="24"/>
              </w:rPr>
            </w:pPr>
            <w:r w:rsidRPr="001132F1">
              <w:rPr>
                <w:rFonts w:ascii="Times New Roman" w:hAnsi="Times New Roman"/>
                <w:b/>
                <w:sz w:val="24"/>
                <w:szCs w:val="24"/>
              </w:rPr>
              <w:t>CILJ</w:t>
            </w:r>
            <w:r>
              <w:rPr>
                <w:rFonts w:ascii="Times New Roman" w:hAnsi="Times New Roman"/>
                <w:b/>
                <w:sz w:val="24"/>
                <w:szCs w:val="24"/>
              </w:rPr>
              <w:t xml:space="preserve"> 2</w:t>
            </w:r>
          </w:p>
        </w:tc>
        <w:tc>
          <w:tcPr>
            <w:tcW w:w="7168" w:type="dxa"/>
            <w:tcBorders>
              <w:top w:val="single" w:sz="4" w:space="0" w:color="auto"/>
              <w:left w:val="single" w:sz="4" w:space="0" w:color="auto"/>
              <w:bottom w:val="single" w:sz="4" w:space="0" w:color="auto"/>
              <w:right w:val="single" w:sz="4" w:space="0" w:color="auto"/>
            </w:tcBorders>
            <w:shd w:val="clear" w:color="auto" w:fill="CCCCCC"/>
          </w:tcPr>
          <w:p w14:paraId="4171FA8D" w14:textId="77777777" w:rsidR="006D1351" w:rsidRPr="006D1351" w:rsidRDefault="006D1351" w:rsidP="006D1351">
            <w:pPr>
              <w:pStyle w:val="Tijeloteksta"/>
              <w:spacing w:before="0" w:after="0"/>
              <w:rPr>
                <w:rFonts w:ascii="Times New Roman" w:hAnsi="Times New Roman"/>
                <w:b/>
                <w:sz w:val="24"/>
                <w:szCs w:val="24"/>
              </w:rPr>
            </w:pPr>
            <w:r w:rsidRPr="006D1351">
              <w:rPr>
                <w:rFonts w:ascii="Times New Roman" w:hAnsi="Times New Roman"/>
                <w:b/>
                <w:sz w:val="24"/>
                <w:szCs w:val="24"/>
              </w:rPr>
              <w:t>PROMICATI DRUŠTVO JEDNAKIH MOGUĆNOSTI I KULTURE AKTIVNOG ŽIVLJENJA</w:t>
            </w:r>
          </w:p>
        </w:tc>
      </w:tr>
      <w:tr w:rsidR="006D1351" w:rsidRPr="001132F1" w14:paraId="5693C028" w14:textId="77777777" w:rsidTr="006D1351">
        <w:trPr>
          <w:tblHeader/>
        </w:trPr>
        <w:tc>
          <w:tcPr>
            <w:tcW w:w="2897" w:type="dxa"/>
            <w:tcBorders>
              <w:top w:val="single" w:sz="4" w:space="0" w:color="auto"/>
              <w:left w:val="single" w:sz="4" w:space="0" w:color="auto"/>
              <w:bottom w:val="single" w:sz="4" w:space="0" w:color="auto"/>
              <w:right w:val="single" w:sz="4" w:space="0" w:color="auto"/>
            </w:tcBorders>
            <w:shd w:val="clear" w:color="auto" w:fill="CCCCCC"/>
          </w:tcPr>
          <w:p w14:paraId="0FE6AE6B" w14:textId="77777777" w:rsidR="006D1351" w:rsidRPr="001132F1" w:rsidRDefault="006D1351" w:rsidP="006D1351">
            <w:pPr>
              <w:jc w:val="both"/>
              <w:rPr>
                <w:rFonts w:ascii="Times New Roman" w:eastAsia="SimSun" w:hAnsi="Times New Roman"/>
                <w:b/>
                <w:sz w:val="24"/>
                <w:szCs w:val="24"/>
              </w:rPr>
            </w:pPr>
            <w:r w:rsidRPr="001132F1">
              <w:rPr>
                <w:rFonts w:ascii="Times New Roman" w:eastAsia="SimSun" w:hAnsi="Times New Roman"/>
                <w:b/>
                <w:sz w:val="24"/>
                <w:szCs w:val="24"/>
              </w:rPr>
              <w:t>MJERA</w:t>
            </w:r>
            <w:r>
              <w:rPr>
                <w:rFonts w:ascii="Times New Roman" w:eastAsia="SimSun" w:hAnsi="Times New Roman"/>
                <w:b/>
                <w:sz w:val="24"/>
                <w:szCs w:val="24"/>
              </w:rPr>
              <w:t xml:space="preserve"> 2.3.</w:t>
            </w:r>
          </w:p>
        </w:tc>
        <w:tc>
          <w:tcPr>
            <w:tcW w:w="7168" w:type="dxa"/>
            <w:tcBorders>
              <w:top w:val="single" w:sz="4" w:space="0" w:color="auto"/>
              <w:left w:val="single" w:sz="4" w:space="0" w:color="auto"/>
              <w:bottom w:val="single" w:sz="4" w:space="0" w:color="auto"/>
              <w:right w:val="single" w:sz="4" w:space="0" w:color="auto"/>
            </w:tcBorders>
            <w:shd w:val="clear" w:color="auto" w:fill="CCCCCC"/>
          </w:tcPr>
          <w:p w14:paraId="1FBDFCB0" w14:textId="77777777" w:rsidR="006D1351" w:rsidRPr="006D1351" w:rsidRDefault="006D1351" w:rsidP="006D1351">
            <w:pPr>
              <w:jc w:val="both"/>
              <w:rPr>
                <w:rFonts w:ascii="Times New Roman" w:eastAsia="SimSun" w:hAnsi="Times New Roman"/>
                <w:b/>
                <w:i/>
                <w:sz w:val="24"/>
                <w:szCs w:val="24"/>
                <w:lang w:val="hr-HR"/>
              </w:rPr>
            </w:pPr>
            <w:r w:rsidRPr="006D1351">
              <w:rPr>
                <w:rFonts w:ascii="Times New Roman" w:eastAsia="SimSun" w:hAnsi="Times New Roman"/>
                <w:b/>
                <w:i/>
                <w:sz w:val="24"/>
                <w:szCs w:val="24"/>
                <w:lang w:val="hr-HR"/>
              </w:rPr>
              <w:t xml:space="preserve">Motivacija mladih za sudjelovanje u kulturnim događajima </w:t>
            </w:r>
          </w:p>
        </w:tc>
      </w:tr>
      <w:tr w:rsidR="006D1351" w:rsidRPr="001132F1" w14:paraId="593D116E" w14:textId="77777777" w:rsidTr="006D1351">
        <w:tc>
          <w:tcPr>
            <w:tcW w:w="2897" w:type="dxa"/>
            <w:tcBorders>
              <w:top w:val="single" w:sz="4" w:space="0" w:color="auto"/>
              <w:left w:val="single" w:sz="4" w:space="0" w:color="auto"/>
              <w:bottom w:val="single" w:sz="4" w:space="0" w:color="auto"/>
              <w:right w:val="single" w:sz="4" w:space="0" w:color="auto"/>
            </w:tcBorders>
            <w:shd w:val="clear" w:color="auto" w:fill="auto"/>
          </w:tcPr>
          <w:p w14:paraId="7D3F9EA9" w14:textId="77777777" w:rsidR="006D1351" w:rsidRPr="001132F1" w:rsidRDefault="006D1351" w:rsidP="007E07B6">
            <w:pPr>
              <w:spacing w:after="0"/>
              <w:rPr>
                <w:rFonts w:ascii="Times New Roman" w:eastAsia="SimSun" w:hAnsi="Times New Roman"/>
                <w:b/>
                <w:sz w:val="24"/>
                <w:szCs w:val="24"/>
              </w:rPr>
            </w:pPr>
            <w:r w:rsidRPr="001132F1">
              <w:rPr>
                <w:rFonts w:ascii="Times New Roman" w:eastAsia="SimSun" w:hAnsi="Times New Roman"/>
                <w:b/>
                <w:sz w:val="24"/>
                <w:szCs w:val="24"/>
              </w:rPr>
              <w:t>OPIS MJERE</w:t>
            </w:r>
          </w:p>
        </w:tc>
        <w:tc>
          <w:tcPr>
            <w:tcW w:w="7168" w:type="dxa"/>
            <w:tcBorders>
              <w:top w:val="single" w:sz="4" w:space="0" w:color="auto"/>
              <w:left w:val="single" w:sz="4" w:space="0" w:color="auto"/>
              <w:bottom w:val="single" w:sz="4" w:space="0" w:color="auto"/>
              <w:right w:val="single" w:sz="4" w:space="0" w:color="auto"/>
            </w:tcBorders>
            <w:shd w:val="clear" w:color="auto" w:fill="auto"/>
          </w:tcPr>
          <w:p w14:paraId="0CB6BB53" w14:textId="77777777" w:rsidR="006D1351" w:rsidRPr="006D1351" w:rsidRDefault="006D1351" w:rsidP="007E07B6">
            <w:pPr>
              <w:spacing w:after="0"/>
              <w:jc w:val="both"/>
              <w:rPr>
                <w:rFonts w:ascii="Times New Roman" w:hAnsi="Times New Roman"/>
                <w:bCs/>
                <w:sz w:val="24"/>
                <w:szCs w:val="24"/>
                <w:lang w:val="hr-HR"/>
              </w:rPr>
            </w:pPr>
            <w:r w:rsidRPr="006D1351">
              <w:rPr>
                <w:rFonts w:ascii="Times New Roman" w:hAnsi="Times New Roman"/>
                <w:bCs/>
                <w:sz w:val="24"/>
                <w:szCs w:val="24"/>
                <w:lang w:val="hr-HR"/>
              </w:rPr>
              <w:t>Poticanje mladih na aktivnije sudjelovanje u kulturnim događajima bilo da sudjeluju kao organizatori, aktivni sudionici ili posjetitelji. Daljnji razvoj pozitivnog stava i interesa prema kulturi i kulturnim događanjima kroz promociju kulturnih projekata, aktivnosti i udruga na društvenim mrežama.</w:t>
            </w:r>
          </w:p>
        </w:tc>
      </w:tr>
      <w:tr w:rsidR="006D1351" w:rsidRPr="001132F1" w14:paraId="5B7DFEBC" w14:textId="77777777" w:rsidTr="006D1351">
        <w:tc>
          <w:tcPr>
            <w:tcW w:w="2897" w:type="dxa"/>
            <w:tcBorders>
              <w:top w:val="single" w:sz="4" w:space="0" w:color="auto"/>
              <w:left w:val="single" w:sz="4" w:space="0" w:color="auto"/>
              <w:bottom w:val="single" w:sz="4" w:space="0" w:color="auto"/>
              <w:right w:val="single" w:sz="4" w:space="0" w:color="auto"/>
            </w:tcBorders>
            <w:shd w:val="clear" w:color="auto" w:fill="auto"/>
          </w:tcPr>
          <w:p w14:paraId="16D27E3B" w14:textId="77777777" w:rsidR="006D1351" w:rsidRPr="001132F1" w:rsidRDefault="006D1351" w:rsidP="006D1351">
            <w:pPr>
              <w:rPr>
                <w:rFonts w:ascii="Times New Roman" w:eastAsia="SimSun" w:hAnsi="Times New Roman"/>
                <w:b/>
                <w:sz w:val="24"/>
                <w:szCs w:val="24"/>
              </w:rPr>
            </w:pPr>
            <w:r>
              <w:rPr>
                <w:rFonts w:ascii="Times New Roman" w:eastAsia="SimSun" w:hAnsi="Times New Roman"/>
                <w:b/>
                <w:sz w:val="24"/>
                <w:szCs w:val="24"/>
              </w:rPr>
              <w:t>AKTIVNOSTI</w:t>
            </w:r>
          </w:p>
          <w:p w14:paraId="24416C09" w14:textId="77777777" w:rsidR="006D1351" w:rsidRPr="001132F1" w:rsidRDefault="006D1351" w:rsidP="006D1351">
            <w:pPr>
              <w:rPr>
                <w:rFonts w:ascii="Times New Roman" w:eastAsia="SimSun" w:hAnsi="Times New Roman"/>
                <w:b/>
                <w:sz w:val="24"/>
                <w:szCs w:val="24"/>
              </w:rPr>
            </w:pPr>
          </w:p>
        </w:tc>
        <w:tc>
          <w:tcPr>
            <w:tcW w:w="7168" w:type="dxa"/>
            <w:tcBorders>
              <w:top w:val="single" w:sz="4" w:space="0" w:color="auto"/>
              <w:left w:val="single" w:sz="4" w:space="0" w:color="auto"/>
              <w:bottom w:val="single" w:sz="4" w:space="0" w:color="auto"/>
              <w:right w:val="single" w:sz="4" w:space="0" w:color="auto"/>
            </w:tcBorders>
            <w:shd w:val="clear" w:color="auto" w:fill="auto"/>
          </w:tcPr>
          <w:p w14:paraId="7CDA5D7F" w14:textId="77777777" w:rsidR="006D1351" w:rsidRPr="006D1351" w:rsidRDefault="006D1351" w:rsidP="00D3634B">
            <w:pPr>
              <w:spacing w:after="0"/>
              <w:jc w:val="both"/>
              <w:rPr>
                <w:rFonts w:ascii="Times New Roman" w:eastAsia="SimSun" w:hAnsi="Times New Roman"/>
                <w:bCs/>
                <w:iCs/>
                <w:sz w:val="24"/>
                <w:szCs w:val="24"/>
                <w:lang w:val="hr-HR"/>
              </w:rPr>
            </w:pPr>
            <w:r w:rsidRPr="006D1351">
              <w:rPr>
                <w:rFonts w:ascii="Times New Roman" w:eastAsia="SimSun" w:hAnsi="Times New Roman"/>
                <w:bCs/>
                <w:iCs/>
                <w:sz w:val="24"/>
                <w:szCs w:val="24"/>
                <w:lang w:val="hr-HR"/>
              </w:rPr>
              <w:t>Organizacija događanja u kulturi</w:t>
            </w:r>
          </w:p>
          <w:p w14:paraId="6041D53C" w14:textId="77777777" w:rsidR="006D1351" w:rsidRPr="006D1351" w:rsidRDefault="006D1351" w:rsidP="00D3634B">
            <w:pPr>
              <w:spacing w:after="0"/>
              <w:jc w:val="both"/>
              <w:rPr>
                <w:rFonts w:ascii="Times New Roman" w:eastAsia="SimSun" w:hAnsi="Times New Roman"/>
                <w:bCs/>
                <w:iCs/>
                <w:sz w:val="24"/>
                <w:szCs w:val="24"/>
                <w:lang w:val="hr-HR"/>
              </w:rPr>
            </w:pPr>
            <w:r w:rsidRPr="006D1351">
              <w:rPr>
                <w:rFonts w:ascii="Times New Roman" w:eastAsia="SimSun" w:hAnsi="Times New Roman"/>
                <w:bCs/>
                <w:iCs/>
                <w:sz w:val="24"/>
                <w:szCs w:val="24"/>
                <w:lang w:val="hr-HR"/>
              </w:rPr>
              <w:t>Promidžba izvannastavnih aktivnosti</w:t>
            </w:r>
          </w:p>
          <w:p w14:paraId="4A48875E" w14:textId="16E579CC" w:rsidR="006D1351" w:rsidRPr="006D1351" w:rsidRDefault="006D1351" w:rsidP="00D3634B">
            <w:pPr>
              <w:spacing w:after="0"/>
              <w:jc w:val="both"/>
              <w:rPr>
                <w:rFonts w:ascii="Times New Roman" w:eastAsia="SimSun" w:hAnsi="Times New Roman"/>
                <w:bCs/>
                <w:iCs/>
                <w:sz w:val="24"/>
                <w:szCs w:val="24"/>
                <w:lang w:val="hr-HR"/>
              </w:rPr>
            </w:pPr>
            <w:r w:rsidRPr="006D1351">
              <w:rPr>
                <w:rFonts w:ascii="Times New Roman" w:eastAsia="SimSun" w:hAnsi="Times New Roman"/>
                <w:bCs/>
                <w:iCs/>
                <w:sz w:val="24"/>
                <w:szCs w:val="24"/>
                <w:lang w:val="hr-HR"/>
              </w:rPr>
              <w:t>Priprema projekata i programa iz kulture</w:t>
            </w:r>
          </w:p>
        </w:tc>
      </w:tr>
      <w:tr w:rsidR="006D1351" w:rsidRPr="001132F1" w14:paraId="6B2774AD" w14:textId="77777777" w:rsidTr="006D1351">
        <w:tc>
          <w:tcPr>
            <w:tcW w:w="2897" w:type="dxa"/>
            <w:tcBorders>
              <w:top w:val="single" w:sz="4" w:space="0" w:color="auto"/>
              <w:left w:val="single" w:sz="4" w:space="0" w:color="auto"/>
              <w:bottom w:val="single" w:sz="4" w:space="0" w:color="auto"/>
              <w:right w:val="single" w:sz="4" w:space="0" w:color="auto"/>
            </w:tcBorders>
            <w:shd w:val="clear" w:color="auto" w:fill="auto"/>
          </w:tcPr>
          <w:p w14:paraId="0BA2471F" w14:textId="77777777" w:rsidR="006D1351" w:rsidRPr="001132F1" w:rsidRDefault="006D1351" w:rsidP="007E07B6">
            <w:pPr>
              <w:spacing w:after="0"/>
              <w:rPr>
                <w:rFonts w:ascii="Times New Roman" w:eastAsia="SimSun" w:hAnsi="Times New Roman"/>
                <w:b/>
                <w:sz w:val="24"/>
                <w:szCs w:val="24"/>
              </w:rPr>
            </w:pPr>
            <w:r>
              <w:rPr>
                <w:rFonts w:ascii="Times New Roman" w:eastAsia="SimSun" w:hAnsi="Times New Roman"/>
                <w:b/>
                <w:sz w:val="24"/>
                <w:szCs w:val="24"/>
              </w:rPr>
              <w:t>NOSITELJ</w:t>
            </w:r>
            <w:r w:rsidRPr="001132F1">
              <w:rPr>
                <w:rFonts w:ascii="Times New Roman" w:eastAsia="SimSun" w:hAnsi="Times New Roman"/>
                <w:b/>
                <w:sz w:val="24"/>
                <w:szCs w:val="24"/>
              </w:rPr>
              <w:t xml:space="preserve"> </w:t>
            </w:r>
          </w:p>
        </w:tc>
        <w:tc>
          <w:tcPr>
            <w:tcW w:w="7168" w:type="dxa"/>
            <w:tcBorders>
              <w:top w:val="single" w:sz="4" w:space="0" w:color="auto"/>
              <w:left w:val="single" w:sz="4" w:space="0" w:color="auto"/>
              <w:bottom w:val="single" w:sz="4" w:space="0" w:color="auto"/>
              <w:right w:val="single" w:sz="4" w:space="0" w:color="auto"/>
            </w:tcBorders>
            <w:shd w:val="clear" w:color="auto" w:fill="auto"/>
          </w:tcPr>
          <w:p w14:paraId="6B8F150D" w14:textId="77777777" w:rsidR="006D1351" w:rsidRPr="006D1351" w:rsidRDefault="006D1351" w:rsidP="007E07B6">
            <w:pPr>
              <w:spacing w:after="0"/>
              <w:jc w:val="both"/>
              <w:rPr>
                <w:rFonts w:ascii="Times New Roman" w:eastAsia="SimSun" w:hAnsi="Times New Roman"/>
                <w:bCs/>
                <w:sz w:val="24"/>
                <w:szCs w:val="24"/>
                <w:lang w:val="hr-HR"/>
              </w:rPr>
            </w:pPr>
            <w:r w:rsidRPr="006D1351">
              <w:rPr>
                <w:rFonts w:ascii="Times New Roman" w:eastAsia="SimSun" w:hAnsi="Times New Roman"/>
                <w:bCs/>
                <w:sz w:val="24"/>
                <w:szCs w:val="24"/>
                <w:lang w:val="hr-HR"/>
              </w:rPr>
              <w:t>Resorna upravna tijela KKŽ, jedinice lokalne samouprave</w:t>
            </w:r>
          </w:p>
        </w:tc>
      </w:tr>
      <w:tr w:rsidR="006D1351" w:rsidRPr="001132F1" w14:paraId="5F1C5653" w14:textId="77777777" w:rsidTr="006D1351">
        <w:tc>
          <w:tcPr>
            <w:tcW w:w="2897" w:type="dxa"/>
            <w:tcBorders>
              <w:top w:val="single" w:sz="4" w:space="0" w:color="auto"/>
              <w:left w:val="single" w:sz="4" w:space="0" w:color="auto"/>
              <w:bottom w:val="single" w:sz="4" w:space="0" w:color="auto"/>
              <w:right w:val="single" w:sz="4" w:space="0" w:color="auto"/>
            </w:tcBorders>
            <w:shd w:val="clear" w:color="auto" w:fill="auto"/>
          </w:tcPr>
          <w:p w14:paraId="63B412D9" w14:textId="77777777" w:rsidR="006D1351" w:rsidRPr="001132F1" w:rsidRDefault="006D1351" w:rsidP="007E07B6">
            <w:pPr>
              <w:spacing w:after="0"/>
              <w:rPr>
                <w:rFonts w:ascii="Times New Roman" w:eastAsia="SimSun" w:hAnsi="Times New Roman"/>
                <w:b/>
                <w:sz w:val="24"/>
                <w:szCs w:val="24"/>
              </w:rPr>
            </w:pPr>
            <w:r>
              <w:rPr>
                <w:rFonts w:ascii="Times New Roman" w:eastAsia="SimSun" w:hAnsi="Times New Roman"/>
                <w:b/>
                <w:sz w:val="24"/>
                <w:szCs w:val="24"/>
              </w:rPr>
              <w:t>PARTNERI/SURADNICI</w:t>
            </w:r>
          </w:p>
        </w:tc>
        <w:tc>
          <w:tcPr>
            <w:tcW w:w="7168" w:type="dxa"/>
            <w:tcBorders>
              <w:top w:val="single" w:sz="4" w:space="0" w:color="auto"/>
              <w:left w:val="single" w:sz="4" w:space="0" w:color="auto"/>
              <w:bottom w:val="single" w:sz="4" w:space="0" w:color="auto"/>
              <w:right w:val="single" w:sz="4" w:space="0" w:color="auto"/>
            </w:tcBorders>
            <w:shd w:val="clear" w:color="auto" w:fill="auto"/>
          </w:tcPr>
          <w:p w14:paraId="0E43EE5E" w14:textId="77777777" w:rsidR="006D1351" w:rsidRPr="006D1351" w:rsidRDefault="006D1351" w:rsidP="007E07B6">
            <w:pPr>
              <w:spacing w:after="0"/>
              <w:jc w:val="both"/>
              <w:rPr>
                <w:rFonts w:ascii="Times New Roman" w:eastAsia="SimSun" w:hAnsi="Times New Roman"/>
                <w:bCs/>
                <w:sz w:val="24"/>
                <w:szCs w:val="24"/>
                <w:lang w:val="hr-HR"/>
              </w:rPr>
            </w:pPr>
            <w:r w:rsidRPr="006D1351">
              <w:rPr>
                <w:rFonts w:ascii="Times New Roman" w:eastAsia="SimSun" w:hAnsi="Times New Roman"/>
                <w:bCs/>
                <w:sz w:val="24"/>
                <w:szCs w:val="24"/>
                <w:lang w:val="hr-HR"/>
              </w:rPr>
              <w:t>Resorna ministarstva, ustanove u kulturi, Savjet mladih KKŽ, općinski i gradski savjeti mladih, udruge, umjetničke i glazbene škole</w:t>
            </w:r>
          </w:p>
        </w:tc>
      </w:tr>
      <w:tr w:rsidR="006D1351" w:rsidRPr="001132F1" w14:paraId="405C8934" w14:textId="77777777" w:rsidTr="006D1351">
        <w:tc>
          <w:tcPr>
            <w:tcW w:w="2897" w:type="dxa"/>
            <w:tcBorders>
              <w:top w:val="single" w:sz="4" w:space="0" w:color="auto"/>
              <w:left w:val="single" w:sz="4" w:space="0" w:color="auto"/>
              <w:bottom w:val="single" w:sz="4" w:space="0" w:color="auto"/>
              <w:right w:val="single" w:sz="4" w:space="0" w:color="auto"/>
            </w:tcBorders>
            <w:shd w:val="clear" w:color="auto" w:fill="auto"/>
          </w:tcPr>
          <w:p w14:paraId="5D28A79C" w14:textId="77777777" w:rsidR="006D1351" w:rsidRPr="001132F1" w:rsidRDefault="006D1351" w:rsidP="006D1351">
            <w:pPr>
              <w:rPr>
                <w:rFonts w:ascii="Times New Roman" w:eastAsia="SimSun" w:hAnsi="Times New Roman"/>
                <w:b/>
                <w:sz w:val="24"/>
                <w:szCs w:val="24"/>
              </w:rPr>
            </w:pPr>
            <w:r w:rsidRPr="001132F1">
              <w:rPr>
                <w:rFonts w:ascii="Times New Roman" w:eastAsia="SimSun" w:hAnsi="Times New Roman"/>
                <w:b/>
                <w:sz w:val="24"/>
                <w:szCs w:val="24"/>
              </w:rPr>
              <w:lastRenderedPageBreak/>
              <w:t xml:space="preserve">POKAZATELJI </w:t>
            </w:r>
            <w:r>
              <w:rPr>
                <w:rFonts w:ascii="Times New Roman" w:eastAsia="SimSun" w:hAnsi="Times New Roman"/>
                <w:b/>
                <w:sz w:val="24"/>
                <w:szCs w:val="24"/>
              </w:rPr>
              <w:t>PROVEDBE</w:t>
            </w:r>
          </w:p>
        </w:tc>
        <w:tc>
          <w:tcPr>
            <w:tcW w:w="7168" w:type="dxa"/>
            <w:tcBorders>
              <w:top w:val="single" w:sz="4" w:space="0" w:color="auto"/>
              <w:left w:val="single" w:sz="4" w:space="0" w:color="auto"/>
              <w:bottom w:val="single" w:sz="4" w:space="0" w:color="auto"/>
              <w:right w:val="single" w:sz="4" w:space="0" w:color="auto"/>
            </w:tcBorders>
            <w:shd w:val="clear" w:color="auto" w:fill="auto"/>
          </w:tcPr>
          <w:p w14:paraId="7BB2F65E" w14:textId="7C7E43F3" w:rsidR="006D1351" w:rsidRDefault="006D1351" w:rsidP="00D3634B">
            <w:pPr>
              <w:spacing w:after="0"/>
              <w:jc w:val="both"/>
              <w:rPr>
                <w:rFonts w:ascii="Times New Roman" w:eastAsia="SimSun" w:hAnsi="Times New Roman"/>
                <w:bCs/>
                <w:iCs/>
                <w:sz w:val="24"/>
                <w:szCs w:val="24"/>
                <w:lang w:val="hr-HR"/>
              </w:rPr>
            </w:pPr>
            <w:r w:rsidRPr="006D1351">
              <w:rPr>
                <w:rFonts w:ascii="Times New Roman" w:eastAsia="SimSun" w:hAnsi="Times New Roman"/>
                <w:bCs/>
                <w:iCs/>
                <w:sz w:val="24"/>
                <w:szCs w:val="24"/>
                <w:lang w:val="hr-HR"/>
              </w:rPr>
              <w:t>Broj učenika glazbenih i umjetničkih škola</w:t>
            </w:r>
          </w:p>
          <w:p w14:paraId="1301AE00" w14:textId="2B122AF5" w:rsidR="00187A25" w:rsidRPr="006D1351" w:rsidRDefault="00187A25" w:rsidP="00D3634B">
            <w:pPr>
              <w:spacing w:after="0"/>
              <w:jc w:val="both"/>
              <w:rPr>
                <w:rFonts w:ascii="Times New Roman" w:eastAsia="SimSun" w:hAnsi="Times New Roman"/>
                <w:bCs/>
                <w:iCs/>
                <w:sz w:val="24"/>
                <w:szCs w:val="24"/>
                <w:lang w:val="hr-HR"/>
              </w:rPr>
            </w:pPr>
            <w:r>
              <w:rPr>
                <w:rFonts w:ascii="Times New Roman" w:eastAsia="SimSun" w:hAnsi="Times New Roman"/>
                <w:bCs/>
                <w:iCs/>
                <w:sz w:val="24"/>
                <w:szCs w:val="24"/>
                <w:lang w:val="hr-HR"/>
              </w:rPr>
              <w:t>Broj udruga u kulturi</w:t>
            </w:r>
          </w:p>
          <w:p w14:paraId="1BA2672A" w14:textId="77777777" w:rsidR="006D1351" w:rsidRPr="006D1351" w:rsidRDefault="006D1351" w:rsidP="00D3634B">
            <w:pPr>
              <w:spacing w:after="0"/>
              <w:jc w:val="both"/>
              <w:rPr>
                <w:rFonts w:ascii="Times New Roman" w:eastAsia="SimSun" w:hAnsi="Times New Roman"/>
                <w:bCs/>
                <w:iCs/>
                <w:sz w:val="24"/>
                <w:szCs w:val="24"/>
                <w:lang w:val="hr-HR"/>
              </w:rPr>
            </w:pPr>
            <w:r w:rsidRPr="006D1351">
              <w:rPr>
                <w:rFonts w:ascii="Times New Roman" w:eastAsia="SimSun" w:hAnsi="Times New Roman"/>
                <w:bCs/>
                <w:iCs/>
                <w:sz w:val="24"/>
                <w:szCs w:val="24"/>
                <w:lang w:val="hr-HR"/>
              </w:rPr>
              <w:t>Broj projekata i programa u kulturi</w:t>
            </w:r>
          </w:p>
        </w:tc>
      </w:tr>
      <w:tr w:rsidR="006D1351" w:rsidRPr="001132F1" w14:paraId="29BDC170" w14:textId="77777777" w:rsidTr="006D1351">
        <w:tc>
          <w:tcPr>
            <w:tcW w:w="2897" w:type="dxa"/>
            <w:tcBorders>
              <w:top w:val="single" w:sz="4" w:space="0" w:color="auto"/>
              <w:left w:val="single" w:sz="4" w:space="0" w:color="auto"/>
              <w:bottom w:val="single" w:sz="4" w:space="0" w:color="auto"/>
              <w:right w:val="single" w:sz="4" w:space="0" w:color="auto"/>
            </w:tcBorders>
            <w:shd w:val="clear" w:color="auto" w:fill="auto"/>
          </w:tcPr>
          <w:p w14:paraId="39086CA7" w14:textId="77777777" w:rsidR="006D1351" w:rsidRPr="001132F1" w:rsidRDefault="006D1351" w:rsidP="007E07B6">
            <w:pPr>
              <w:spacing w:after="0"/>
              <w:rPr>
                <w:rFonts w:ascii="Times New Roman" w:eastAsia="SimSun" w:hAnsi="Times New Roman"/>
                <w:b/>
                <w:sz w:val="24"/>
                <w:szCs w:val="24"/>
              </w:rPr>
            </w:pPr>
            <w:r w:rsidRPr="001132F1">
              <w:rPr>
                <w:rFonts w:ascii="Times New Roman" w:eastAsia="SimSun" w:hAnsi="Times New Roman"/>
                <w:b/>
                <w:sz w:val="24"/>
                <w:szCs w:val="24"/>
              </w:rPr>
              <w:t>IZVORI</w:t>
            </w:r>
            <w:r>
              <w:rPr>
                <w:rFonts w:ascii="Times New Roman" w:eastAsia="SimSun" w:hAnsi="Times New Roman"/>
                <w:b/>
                <w:sz w:val="24"/>
                <w:szCs w:val="24"/>
              </w:rPr>
              <w:t xml:space="preserve"> FINANCIJSKIH SREDSTAVA</w:t>
            </w:r>
          </w:p>
        </w:tc>
        <w:tc>
          <w:tcPr>
            <w:tcW w:w="7168" w:type="dxa"/>
            <w:tcBorders>
              <w:top w:val="single" w:sz="4" w:space="0" w:color="auto"/>
              <w:left w:val="single" w:sz="4" w:space="0" w:color="auto"/>
              <w:bottom w:val="single" w:sz="4" w:space="0" w:color="auto"/>
              <w:right w:val="single" w:sz="4" w:space="0" w:color="auto"/>
            </w:tcBorders>
            <w:shd w:val="clear" w:color="auto" w:fill="auto"/>
          </w:tcPr>
          <w:p w14:paraId="133D1791" w14:textId="77777777" w:rsidR="006D1351" w:rsidRPr="006D1351" w:rsidRDefault="006D1351" w:rsidP="007E07B6">
            <w:pPr>
              <w:spacing w:after="0"/>
              <w:jc w:val="both"/>
              <w:rPr>
                <w:rFonts w:ascii="Times New Roman" w:eastAsia="SimSun" w:hAnsi="Times New Roman"/>
                <w:bCs/>
                <w:iCs/>
                <w:sz w:val="24"/>
                <w:szCs w:val="24"/>
                <w:lang w:val="hr-HR"/>
              </w:rPr>
            </w:pPr>
            <w:r w:rsidRPr="006D1351">
              <w:rPr>
                <w:rFonts w:ascii="Times New Roman" w:eastAsia="SimSun" w:hAnsi="Times New Roman"/>
                <w:bCs/>
                <w:iCs/>
                <w:sz w:val="24"/>
                <w:szCs w:val="24"/>
                <w:lang w:val="hr-HR"/>
              </w:rPr>
              <w:t>Lokalni proračun, proračun K</w:t>
            </w:r>
            <w:r w:rsidR="00D541CF">
              <w:rPr>
                <w:rFonts w:ascii="Times New Roman" w:eastAsia="SimSun" w:hAnsi="Times New Roman"/>
                <w:bCs/>
                <w:iCs/>
                <w:sz w:val="24"/>
                <w:szCs w:val="24"/>
                <w:lang w:val="hr-HR"/>
              </w:rPr>
              <w:t>KŽ</w:t>
            </w:r>
            <w:r w:rsidRPr="006D1351">
              <w:rPr>
                <w:rFonts w:ascii="Times New Roman" w:eastAsia="SimSun" w:hAnsi="Times New Roman"/>
                <w:bCs/>
                <w:iCs/>
                <w:sz w:val="24"/>
                <w:szCs w:val="24"/>
                <w:lang w:val="hr-HR"/>
              </w:rPr>
              <w:t>, državni proračun, EU pomoći, ostali izvori financiranja</w:t>
            </w:r>
          </w:p>
        </w:tc>
      </w:tr>
      <w:tr w:rsidR="006D1351" w:rsidRPr="001132F1" w14:paraId="37795CA1" w14:textId="77777777" w:rsidTr="006D1351">
        <w:tc>
          <w:tcPr>
            <w:tcW w:w="2897" w:type="dxa"/>
            <w:tcBorders>
              <w:top w:val="single" w:sz="4" w:space="0" w:color="auto"/>
              <w:left w:val="single" w:sz="4" w:space="0" w:color="auto"/>
              <w:bottom w:val="single" w:sz="4" w:space="0" w:color="auto"/>
              <w:right w:val="single" w:sz="4" w:space="0" w:color="auto"/>
            </w:tcBorders>
            <w:shd w:val="clear" w:color="auto" w:fill="auto"/>
          </w:tcPr>
          <w:p w14:paraId="6FB29C28" w14:textId="77777777" w:rsidR="006D1351" w:rsidRPr="001132F1" w:rsidRDefault="006D1351" w:rsidP="007E07B6">
            <w:pPr>
              <w:spacing w:after="0"/>
              <w:rPr>
                <w:rFonts w:ascii="Times New Roman" w:eastAsia="SimSun" w:hAnsi="Times New Roman"/>
                <w:b/>
                <w:sz w:val="24"/>
                <w:szCs w:val="24"/>
              </w:rPr>
            </w:pPr>
            <w:r w:rsidRPr="001132F1">
              <w:rPr>
                <w:rFonts w:ascii="Times New Roman" w:eastAsia="SimSun" w:hAnsi="Times New Roman"/>
                <w:b/>
                <w:sz w:val="24"/>
                <w:szCs w:val="24"/>
              </w:rPr>
              <w:t xml:space="preserve">RAZDOBLJE PROVEDBE MJERE </w:t>
            </w:r>
          </w:p>
        </w:tc>
        <w:tc>
          <w:tcPr>
            <w:tcW w:w="7168" w:type="dxa"/>
            <w:tcBorders>
              <w:top w:val="single" w:sz="4" w:space="0" w:color="auto"/>
              <w:left w:val="single" w:sz="4" w:space="0" w:color="auto"/>
              <w:bottom w:val="single" w:sz="4" w:space="0" w:color="auto"/>
              <w:right w:val="single" w:sz="4" w:space="0" w:color="auto"/>
            </w:tcBorders>
            <w:shd w:val="clear" w:color="auto" w:fill="auto"/>
          </w:tcPr>
          <w:p w14:paraId="321DACC2" w14:textId="77777777" w:rsidR="006D1351" w:rsidRPr="006D1351" w:rsidRDefault="006D1351" w:rsidP="007E07B6">
            <w:pPr>
              <w:spacing w:after="0"/>
              <w:jc w:val="both"/>
              <w:rPr>
                <w:rFonts w:ascii="Times New Roman" w:eastAsia="SimSun" w:hAnsi="Times New Roman"/>
                <w:b/>
                <w:i/>
                <w:sz w:val="24"/>
                <w:szCs w:val="24"/>
                <w:lang w:val="hr-HR"/>
              </w:rPr>
            </w:pPr>
            <w:r w:rsidRPr="006D1351">
              <w:rPr>
                <w:rFonts w:ascii="Times New Roman" w:eastAsia="SimSun" w:hAnsi="Times New Roman"/>
                <w:bCs/>
                <w:iCs/>
                <w:sz w:val="24"/>
                <w:szCs w:val="24"/>
                <w:lang w:val="hr-HR"/>
              </w:rPr>
              <w:t xml:space="preserve">Kontinuirano tijekom razdoblja provedbe </w:t>
            </w:r>
            <w:r w:rsidR="00F25F27">
              <w:rPr>
                <w:rFonts w:ascii="Times New Roman" w:eastAsia="SimSun" w:hAnsi="Times New Roman"/>
                <w:bCs/>
                <w:iCs/>
                <w:sz w:val="24"/>
                <w:szCs w:val="24"/>
                <w:lang w:val="hr-HR"/>
              </w:rPr>
              <w:t>P</w:t>
            </w:r>
            <w:r w:rsidRPr="006D1351">
              <w:rPr>
                <w:rFonts w:ascii="Times New Roman" w:eastAsia="SimSun" w:hAnsi="Times New Roman"/>
                <w:bCs/>
                <w:iCs/>
                <w:sz w:val="24"/>
                <w:szCs w:val="24"/>
                <w:lang w:val="hr-HR"/>
              </w:rPr>
              <w:t>rograma za mlade.</w:t>
            </w:r>
          </w:p>
        </w:tc>
      </w:tr>
    </w:tbl>
    <w:p w14:paraId="45E35146" w14:textId="77777777" w:rsidR="00D3634B" w:rsidRDefault="00D3634B" w:rsidP="006D1351"/>
    <w:tbl>
      <w:tblPr>
        <w:tblW w:w="10065" w:type="dxa"/>
        <w:tblInd w:w="-459" w:type="dxa"/>
        <w:tblLook w:val="01E0" w:firstRow="1" w:lastRow="1" w:firstColumn="1" w:lastColumn="1" w:noHBand="0" w:noVBand="0"/>
      </w:tblPr>
      <w:tblGrid>
        <w:gridCol w:w="2897"/>
        <w:gridCol w:w="7168"/>
      </w:tblGrid>
      <w:tr w:rsidR="006D1351" w:rsidRPr="001132F1" w14:paraId="0407D244" w14:textId="77777777" w:rsidTr="006D1351">
        <w:tc>
          <w:tcPr>
            <w:tcW w:w="2897" w:type="dxa"/>
            <w:tcBorders>
              <w:top w:val="single" w:sz="4" w:space="0" w:color="auto"/>
              <w:left w:val="single" w:sz="4" w:space="0" w:color="auto"/>
              <w:bottom w:val="single" w:sz="4" w:space="0" w:color="auto"/>
              <w:right w:val="single" w:sz="4" w:space="0" w:color="auto"/>
            </w:tcBorders>
            <w:shd w:val="clear" w:color="auto" w:fill="CCCCCC"/>
          </w:tcPr>
          <w:p w14:paraId="3CB1BA87" w14:textId="77777777" w:rsidR="006D1351" w:rsidRPr="001132F1" w:rsidRDefault="006D1351" w:rsidP="006D1351">
            <w:pPr>
              <w:pStyle w:val="Tijeloteksta"/>
              <w:spacing w:before="0" w:after="0"/>
              <w:jc w:val="left"/>
              <w:rPr>
                <w:rFonts w:ascii="Times New Roman" w:hAnsi="Times New Roman"/>
                <w:b/>
                <w:sz w:val="24"/>
                <w:szCs w:val="24"/>
              </w:rPr>
            </w:pPr>
            <w:r w:rsidRPr="001132F1">
              <w:rPr>
                <w:rFonts w:ascii="Times New Roman" w:hAnsi="Times New Roman"/>
                <w:b/>
                <w:sz w:val="24"/>
                <w:szCs w:val="24"/>
              </w:rPr>
              <w:t>CILJ</w:t>
            </w:r>
            <w:r>
              <w:rPr>
                <w:rFonts w:ascii="Times New Roman" w:hAnsi="Times New Roman"/>
                <w:b/>
                <w:sz w:val="24"/>
                <w:szCs w:val="24"/>
              </w:rPr>
              <w:t xml:space="preserve"> 2</w:t>
            </w:r>
          </w:p>
        </w:tc>
        <w:tc>
          <w:tcPr>
            <w:tcW w:w="7168" w:type="dxa"/>
            <w:tcBorders>
              <w:top w:val="single" w:sz="4" w:space="0" w:color="auto"/>
              <w:left w:val="single" w:sz="4" w:space="0" w:color="auto"/>
              <w:bottom w:val="single" w:sz="4" w:space="0" w:color="auto"/>
              <w:right w:val="single" w:sz="4" w:space="0" w:color="auto"/>
            </w:tcBorders>
            <w:shd w:val="clear" w:color="auto" w:fill="CCCCCC"/>
          </w:tcPr>
          <w:p w14:paraId="094DAD8E" w14:textId="77777777" w:rsidR="006D1351" w:rsidRPr="006D1351" w:rsidRDefault="006D1351" w:rsidP="006D1351">
            <w:pPr>
              <w:pStyle w:val="Tijeloteksta"/>
              <w:spacing w:before="0" w:after="0"/>
              <w:rPr>
                <w:rFonts w:ascii="Times New Roman" w:hAnsi="Times New Roman"/>
                <w:b/>
                <w:sz w:val="24"/>
                <w:szCs w:val="24"/>
              </w:rPr>
            </w:pPr>
            <w:r w:rsidRPr="006D1351">
              <w:rPr>
                <w:rFonts w:ascii="Times New Roman" w:hAnsi="Times New Roman"/>
                <w:b/>
                <w:sz w:val="24"/>
                <w:szCs w:val="24"/>
              </w:rPr>
              <w:t>PROMICATI DRUŠTVO JEDNAKIH MOGUĆNOSTI I KULTURE AKTIVNOG ŽIVLJENJA</w:t>
            </w:r>
          </w:p>
        </w:tc>
      </w:tr>
      <w:tr w:rsidR="006D1351" w:rsidRPr="001132F1" w14:paraId="42095B0C" w14:textId="77777777" w:rsidTr="006D1351">
        <w:trPr>
          <w:tblHeader/>
        </w:trPr>
        <w:tc>
          <w:tcPr>
            <w:tcW w:w="2897" w:type="dxa"/>
            <w:tcBorders>
              <w:top w:val="single" w:sz="4" w:space="0" w:color="auto"/>
              <w:left w:val="single" w:sz="4" w:space="0" w:color="auto"/>
              <w:bottom w:val="single" w:sz="4" w:space="0" w:color="auto"/>
              <w:right w:val="single" w:sz="4" w:space="0" w:color="auto"/>
            </w:tcBorders>
            <w:shd w:val="clear" w:color="auto" w:fill="CCCCCC"/>
          </w:tcPr>
          <w:p w14:paraId="3B1A3E97" w14:textId="77777777" w:rsidR="006D1351" w:rsidRPr="001132F1" w:rsidRDefault="006D1351" w:rsidP="007E07B6">
            <w:pPr>
              <w:spacing w:after="0"/>
              <w:jc w:val="both"/>
              <w:rPr>
                <w:rFonts w:ascii="Times New Roman" w:eastAsia="SimSun" w:hAnsi="Times New Roman"/>
                <w:b/>
                <w:sz w:val="24"/>
                <w:szCs w:val="24"/>
              </w:rPr>
            </w:pPr>
            <w:r w:rsidRPr="001132F1">
              <w:rPr>
                <w:rFonts w:ascii="Times New Roman" w:eastAsia="SimSun" w:hAnsi="Times New Roman"/>
                <w:b/>
                <w:sz w:val="24"/>
                <w:szCs w:val="24"/>
              </w:rPr>
              <w:t>MJERA</w:t>
            </w:r>
            <w:r>
              <w:rPr>
                <w:rFonts w:ascii="Times New Roman" w:eastAsia="SimSun" w:hAnsi="Times New Roman"/>
                <w:b/>
                <w:sz w:val="24"/>
                <w:szCs w:val="24"/>
              </w:rPr>
              <w:t xml:space="preserve"> 2.4.</w:t>
            </w:r>
          </w:p>
        </w:tc>
        <w:tc>
          <w:tcPr>
            <w:tcW w:w="7168" w:type="dxa"/>
            <w:tcBorders>
              <w:top w:val="single" w:sz="4" w:space="0" w:color="auto"/>
              <w:left w:val="single" w:sz="4" w:space="0" w:color="auto"/>
              <w:bottom w:val="single" w:sz="4" w:space="0" w:color="auto"/>
              <w:right w:val="single" w:sz="4" w:space="0" w:color="auto"/>
            </w:tcBorders>
            <w:shd w:val="clear" w:color="auto" w:fill="CCCCCC"/>
          </w:tcPr>
          <w:p w14:paraId="78DFF00F" w14:textId="77777777" w:rsidR="006D1351" w:rsidRPr="006D1351" w:rsidRDefault="006D1351" w:rsidP="007E07B6">
            <w:pPr>
              <w:spacing w:after="0"/>
              <w:jc w:val="both"/>
              <w:rPr>
                <w:rFonts w:ascii="Times New Roman" w:eastAsia="SimSun" w:hAnsi="Times New Roman"/>
                <w:b/>
                <w:i/>
                <w:sz w:val="24"/>
                <w:szCs w:val="24"/>
                <w:lang w:val="hr-HR"/>
              </w:rPr>
            </w:pPr>
            <w:r w:rsidRPr="006D1351">
              <w:rPr>
                <w:rFonts w:ascii="Times New Roman" w:eastAsia="SimSun" w:hAnsi="Times New Roman"/>
                <w:b/>
                <w:i/>
                <w:sz w:val="24"/>
                <w:szCs w:val="24"/>
                <w:lang w:val="hr-HR"/>
              </w:rPr>
              <w:t>Provedba programa prevencije zdravlja mladih</w:t>
            </w:r>
          </w:p>
        </w:tc>
      </w:tr>
      <w:tr w:rsidR="006D1351" w:rsidRPr="001132F1" w14:paraId="4F41BA40" w14:textId="77777777" w:rsidTr="006D1351">
        <w:tc>
          <w:tcPr>
            <w:tcW w:w="2897" w:type="dxa"/>
            <w:tcBorders>
              <w:top w:val="single" w:sz="4" w:space="0" w:color="auto"/>
              <w:left w:val="single" w:sz="4" w:space="0" w:color="auto"/>
              <w:bottom w:val="single" w:sz="4" w:space="0" w:color="auto"/>
              <w:right w:val="single" w:sz="4" w:space="0" w:color="auto"/>
            </w:tcBorders>
            <w:shd w:val="clear" w:color="auto" w:fill="auto"/>
          </w:tcPr>
          <w:p w14:paraId="7BF6AEE7" w14:textId="77777777" w:rsidR="006D1351" w:rsidRPr="001132F1" w:rsidRDefault="006D1351" w:rsidP="007E07B6">
            <w:pPr>
              <w:spacing w:after="0"/>
              <w:rPr>
                <w:rFonts w:ascii="Times New Roman" w:eastAsia="SimSun" w:hAnsi="Times New Roman"/>
                <w:b/>
                <w:sz w:val="24"/>
                <w:szCs w:val="24"/>
              </w:rPr>
            </w:pPr>
            <w:r w:rsidRPr="001132F1">
              <w:rPr>
                <w:rFonts w:ascii="Times New Roman" w:eastAsia="SimSun" w:hAnsi="Times New Roman"/>
                <w:b/>
                <w:sz w:val="24"/>
                <w:szCs w:val="24"/>
              </w:rPr>
              <w:t>OPIS MJERE</w:t>
            </w:r>
          </w:p>
        </w:tc>
        <w:tc>
          <w:tcPr>
            <w:tcW w:w="7168" w:type="dxa"/>
            <w:tcBorders>
              <w:top w:val="single" w:sz="4" w:space="0" w:color="auto"/>
              <w:left w:val="single" w:sz="4" w:space="0" w:color="auto"/>
              <w:bottom w:val="single" w:sz="4" w:space="0" w:color="auto"/>
              <w:right w:val="single" w:sz="4" w:space="0" w:color="auto"/>
            </w:tcBorders>
            <w:shd w:val="clear" w:color="auto" w:fill="auto"/>
          </w:tcPr>
          <w:p w14:paraId="41A0C210" w14:textId="77777777" w:rsidR="006D1351" w:rsidRPr="006D1351" w:rsidRDefault="006D1351" w:rsidP="007E07B6">
            <w:pPr>
              <w:spacing w:after="0"/>
              <w:jc w:val="both"/>
              <w:rPr>
                <w:rFonts w:ascii="Times New Roman" w:hAnsi="Times New Roman"/>
                <w:bCs/>
                <w:sz w:val="24"/>
                <w:szCs w:val="24"/>
                <w:lang w:val="hr-HR"/>
              </w:rPr>
            </w:pPr>
            <w:r w:rsidRPr="006D1351">
              <w:rPr>
                <w:rFonts w:ascii="Times New Roman" w:hAnsi="Times New Roman"/>
                <w:bCs/>
                <w:sz w:val="24"/>
                <w:szCs w:val="24"/>
                <w:lang w:val="hr-HR"/>
              </w:rPr>
              <w:t xml:space="preserve">Prevencija zdravlja mladih uključuje rad s mladima rizičnih ponašanja, podizanje svijesti o zdravom načinu života informiranjem i edukacijom o prevenciji različitih vrsta ovisnosti, važnosti bavljenja sportom i rekreacijom, zdravoj prehrani, vođenju osobne higijene, mentalnom te reproduktivnom zdravlju. </w:t>
            </w:r>
          </w:p>
        </w:tc>
      </w:tr>
      <w:tr w:rsidR="006D1351" w:rsidRPr="001132F1" w14:paraId="669043D3" w14:textId="77777777" w:rsidTr="006D1351">
        <w:tc>
          <w:tcPr>
            <w:tcW w:w="2897" w:type="dxa"/>
            <w:tcBorders>
              <w:top w:val="single" w:sz="4" w:space="0" w:color="auto"/>
              <w:left w:val="single" w:sz="4" w:space="0" w:color="auto"/>
              <w:bottom w:val="single" w:sz="4" w:space="0" w:color="auto"/>
              <w:right w:val="single" w:sz="4" w:space="0" w:color="auto"/>
            </w:tcBorders>
            <w:shd w:val="clear" w:color="auto" w:fill="auto"/>
          </w:tcPr>
          <w:p w14:paraId="27930C4F" w14:textId="77777777" w:rsidR="006D1351" w:rsidRPr="001132F1" w:rsidRDefault="006D1351" w:rsidP="006D1351">
            <w:pPr>
              <w:rPr>
                <w:rFonts w:ascii="Times New Roman" w:eastAsia="SimSun" w:hAnsi="Times New Roman"/>
                <w:b/>
                <w:sz w:val="24"/>
                <w:szCs w:val="24"/>
              </w:rPr>
            </w:pPr>
            <w:r>
              <w:rPr>
                <w:rFonts w:ascii="Times New Roman" w:eastAsia="SimSun" w:hAnsi="Times New Roman"/>
                <w:b/>
                <w:sz w:val="24"/>
                <w:szCs w:val="24"/>
              </w:rPr>
              <w:t>AKTIVNOSTI</w:t>
            </w:r>
          </w:p>
          <w:p w14:paraId="4F4BEB1F" w14:textId="77777777" w:rsidR="006D1351" w:rsidRPr="001132F1" w:rsidRDefault="006D1351" w:rsidP="006D1351">
            <w:pPr>
              <w:rPr>
                <w:rFonts w:ascii="Times New Roman" w:eastAsia="SimSun" w:hAnsi="Times New Roman"/>
                <w:b/>
                <w:sz w:val="24"/>
                <w:szCs w:val="24"/>
              </w:rPr>
            </w:pPr>
          </w:p>
        </w:tc>
        <w:tc>
          <w:tcPr>
            <w:tcW w:w="7168" w:type="dxa"/>
            <w:tcBorders>
              <w:top w:val="single" w:sz="4" w:space="0" w:color="auto"/>
              <w:left w:val="single" w:sz="4" w:space="0" w:color="auto"/>
              <w:bottom w:val="single" w:sz="4" w:space="0" w:color="auto"/>
              <w:right w:val="single" w:sz="4" w:space="0" w:color="auto"/>
            </w:tcBorders>
            <w:shd w:val="clear" w:color="auto" w:fill="auto"/>
          </w:tcPr>
          <w:p w14:paraId="2E87D57C" w14:textId="7FBD7972" w:rsidR="006D1351" w:rsidRDefault="006D1351" w:rsidP="006D1351">
            <w:pPr>
              <w:spacing w:after="0"/>
              <w:rPr>
                <w:rFonts w:ascii="Times New Roman" w:eastAsia="SimSun" w:hAnsi="Times New Roman"/>
                <w:bCs/>
                <w:iCs/>
                <w:sz w:val="24"/>
                <w:szCs w:val="24"/>
                <w:lang w:val="hr-HR"/>
              </w:rPr>
            </w:pPr>
            <w:r w:rsidRPr="006D1351">
              <w:rPr>
                <w:rFonts w:ascii="Times New Roman" w:eastAsia="SimSun" w:hAnsi="Times New Roman"/>
                <w:bCs/>
                <w:iCs/>
                <w:sz w:val="24"/>
                <w:szCs w:val="24"/>
                <w:lang w:val="hr-HR"/>
              </w:rPr>
              <w:t>Organizacija i provedba radionica te informativnih događanja kojima se promovira zdrav i aktiv</w:t>
            </w:r>
            <w:r w:rsidR="00751626">
              <w:rPr>
                <w:rFonts w:ascii="Times New Roman" w:eastAsia="SimSun" w:hAnsi="Times New Roman"/>
                <w:bCs/>
                <w:iCs/>
                <w:sz w:val="24"/>
                <w:szCs w:val="24"/>
                <w:lang w:val="hr-HR"/>
              </w:rPr>
              <w:t>an</w:t>
            </w:r>
            <w:r w:rsidRPr="006D1351">
              <w:rPr>
                <w:rFonts w:ascii="Times New Roman" w:eastAsia="SimSun" w:hAnsi="Times New Roman"/>
                <w:bCs/>
                <w:iCs/>
                <w:sz w:val="24"/>
                <w:szCs w:val="24"/>
                <w:lang w:val="hr-HR"/>
              </w:rPr>
              <w:t xml:space="preserve"> život</w:t>
            </w:r>
          </w:p>
          <w:p w14:paraId="2C15CBFE" w14:textId="77777777" w:rsidR="00DB518C" w:rsidRPr="006D1351" w:rsidRDefault="00DB518C" w:rsidP="00DB518C">
            <w:pPr>
              <w:spacing w:after="0"/>
              <w:rPr>
                <w:rFonts w:ascii="Times New Roman" w:eastAsia="SimSun" w:hAnsi="Times New Roman"/>
                <w:bCs/>
                <w:iCs/>
                <w:sz w:val="24"/>
                <w:szCs w:val="24"/>
                <w:lang w:val="hr-HR"/>
              </w:rPr>
            </w:pPr>
            <w:r w:rsidRPr="006D1351">
              <w:rPr>
                <w:rFonts w:ascii="Times New Roman" w:eastAsia="SimSun" w:hAnsi="Times New Roman"/>
                <w:bCs/>
                <w:iCs/>
                <w:sz w:val="24"/>
                <w:szCs w:val="24"/>
                <w:lang w:val="hr-HR"/>
              </w:rPr>
              <w:t xml:space="preserve">Promocija zdrave prehrane i higijenskih navika u školama </w:t>
            </w:r>
          </w:p>
          <w:p w14:paraId="5B3F8FDC" w14:textId="77777777" w:rsidR="006D1351" w:rsidRPr="006D1351" w:rsidRDefault="006D1351" w:rsidP="006D1351">
            <w:pPr>
              <w:spacing w:after="0"/>
              <w:rPr>
                <w:rFonts w:ascii="Times New Roman" w:eastAsia="SimSun" w:hAnsi="Times New Roman"/>
                <w:bCs/>
                <w:iCs/>
                <w:sz w:val="24"/>
                <w:szCs w:val="24"/>
                <w:lang w:val="hr-HR"/>
              </w:rPr>
            </w:pPr>
            <w:r w:rsidRPr="006D1351">
              <w:rPr>
                <w:rFonts w:ascii="Times New Roman" w:eastAsia="SimSun" w:hAnsi="Times New Roman"/>
                <w:bCs/>
                <w:iCs/>
                <w:sz w:val="24"/>
                <w:szCs w:val="24"/>
                <w:lang w:val="hr-HR"/>
              </w:rPr>
              <w:t>Organizacija i provedba tečajeva za buduće roditelje</w:t>
            </w:r>
          </w:p>
          <w:p w14:paraId="307EDACB" w14:textId="77777777" w:rsidR="006D1351" w:rsidRPr="006D1351" w:rsidRDefault="006D1351" w:rsidP="006D1351">
            <w:pPr>
              <w:spacing w:after="0"/>
              <w:rPr>
                <w:rFonts w:ascii="Times New Roman" w:eastAsia="SimSun" w:hAnsi="Times New Roman"/>
                <w:bCs/>
                <w:iCs/>
                <w:sz w:val="24"/>
                <w:szCs w:val="24"/>
                <w:lang w:val="hr-HR"/>
              </w:rPr>
            </w:pPr>
            <w:r w:rsidRPr="006D1351">
              <w:rPr>
                <w:rFonts w:ascii="Times New Roman" w:eastAsia="SimSun" w:hAnsi="Times New Roman"/>
                <w:bCs/>
                <w:iCs/>
                <w:sz w:val="24"/>
                <w:szCs w:val="24"/>
                <w:lang w:val="hr-HR"/>
              </w:rPr>
              <w:t>Rad savjetovališta za reproduktivno zdravlje adolescenata</w:t>
            </w:r>
          </w:p>
          <w:p w14:paraId="0D9C587E" w14:textId="77777777" w:rsidR="006D1351" w:rsidRDefault="006D1351" w:rsidP="006D1351">
            <w:pPr>
              <w:spacing w:after="0"/>
              <w:rPr>
                <w:rFonts w:ascii="Times New Roman" w:eastAsia="SimSun" w:hAnsi="Times New Roman"/>
                <w:bCs/>
                <w:iCs/>
                <w:sz w:val="24"/>
                <w:szCs w:val="24"/>
                <w:lang w:val="hr-HR"/>
              </w:rPr>
            </w:pPr>
            <w:r w:rsidRPr="006D1351">
              <w:rPr>
                <w:rFonts w:ascii="Times New Roman" w:eastAsia="SimSun" w:hAnsi="Times New Roman"/>
                <w:bCs/>
                <w:iCs/>
                <w:sz w:val="24"/>
                <w:szCs w:val="24"/>
                <w:lang w:val="hr-HR"/>
              </w:rPr>
              <w:t>Rad savjetovališta za prevenciju prekomjerne tjelesne težine i debljine</w:t>
            </w:r>
          </w:p>
          <w:p w14:paraId="41FB9CD6" w14:textId="77777777" w:rsidR="00DB518C" w:rsidRPr="006D1351" w:rsidRDefault="00DB518C" w:rsidP="00DB518C">
            <w:pPr>
              <w:spacing w:after="0"/>
              <w:rPr>
                <w:rFonts w:ascii="Times New Roman" w:eastAsia="SimSun" w:hAnsi="Times New Roman"/>
                <w:bCs/>
                <w:iCs/>
                <w:sz w:val="24"/>
                <w:szCs w:val="24"/>
                <w:lang w:val="hr-HR"/>
              </w:rPr>
            </w:pPr>
            <w:r w:rsidRPr="006D1351">
              <w:rPr>
                <w:rFonts w:ascii="Times New Roman" w:eastAsia="SimSun" w:hAnsi="Times New Roman"/>
                <w:bCs/>
                <w:iCs/>
                <w:sz w:val="24"/>
                <w:szCs w:val="24"/>
                <w:lang w:val="hr-HR"/>
              </w:rPr>
              <w:t>Pružanje zdravstvenih usluga u Savjetovalištu za mlade s problemom prekomjernog pijenja alkohola</w:t>
            </w:r>
          </w:p>
          <w:p w14:paraId="6CBC8705" w14:textId="77777777" w:rsidR="006D1351" w:rsidRPr="006D1351" w:rsidRDefault="006D1351" w:rsidP="006D1351">
            <w:pPr>
              <w:spacing w:after="0"/>
              <w:rPr>
                <w:rFonts w:ascii="Times New Roman" w:eastAsia="SimSun" w:hAnsi="Times New Roman"/>
                <w:bCs/>
                <w:iCs/>
                <w:sz w:val="24"/>
                <w:szCs w:val="24"/>
                <w:lang w:val="hr-HR"/>
              </w:rPr>
            </w:pPr>
            <w:r w:rsidRPr="006D1351">
              <w:rPr>
                <w:rFonts w:ascii="Times New Roman" w:eastAsia="SimSun" w:hAnsi="Times New Roman"/>
                <w:bCs/>
                <w:iCs/>
                <w:sz w:val="24"/>
                <w:szCs w:val="24"/>
                <w:lang w:val="hr-HR"/>
              </w:rPr>
              <w:t>Edukacija nastavnika i profesora o važnosti prevencije zdravlja mladih</w:t>
            </w:r>
          </w:p>
          <w:p w14:paraId="1794BD62" w14:textId="77777777" w:rsidR="006D1351" w:rsidRPr="006D1351" w:rsidRDefault="006D1351" w:rsidP="006D1351">
            <w:pPr>
              <w:spacing w:after="0"/>
              <w:rPr>
                <w:rFonts w:ascii="Times New Roman" w:eastAsia="SimSun" w:hAnsi="Times New Roman"/>
                <w:bCs/>
                <w:iCs/>
                <w:sz w:val="24"/>
                <w:szCs w:val="24"/>
                <w:lang w:val="hr-HR"/>
              </w:rPr>
            </w:pPr>
            <w:r w:rsidRPr="006D1351">
              <w:rPr>
                <w:rFonts w:ascii="Times New Roman" w:eastAsia="SimSun" w:hAnsi="Times New Roman"/>
                <w:bCs/>
                <w:iCs/>
                <w:sz w:val="24"/>
                <w:szCs w:val="24"/>
                <w:lang w:val="hr-HR"/>
              </w:rPr>
              <w:t>Edukacija roditelja i podizanje svijesti o važnosti zdravlja mladih</w:t>
            </w:r>
          </w:p>
          <w:p w14:paraId="4032281A" w14:textId="77777777" w:rsidR="006D1351" w:rsidRPr="006D1351" w:rsidRDefault="006D1351" w:rsidP="006D1351">
            <w:pPr>
              <w:spacing w:after="0"/>
              <w:rPr>
                <w:rFonts w:ascii="Times New Roman" w:eastAsia="SimSun" w:hAnsi="Times New Roman"/>
                <w:bCs/>
                <w:iCs/>
                <w:sz w:val="24"/>
                <w:szCs w:val="24"/>
                <w:lang w:val="hr-HR"/>
              </w:rPr>
            </w:pPr>
            <w:r w:rsidRPr="006D1351">
              <w:rPr>
                <w:rFonts w:ascii="Times New Roman" w:eastAsia="SimSun" w:hAnsi="Times New Roman"/>
                <w:bCs/>
                <w:iCs/>
                <w:sz w:val="24"/>
                <w:szCs w:val="24"/>
                <w:lang w:val="hr-HR"/>
              </w:rPr>
              <w:t>Izrada i objava županijskog savjetodavnog kataloga za probleme mladih</w:t>
            </w:r>
          </w:p>
          <w:p w14:paraId="5F393C91" w14:textId="77777777" w:rsidR="006D1351" w:rsidRPr="006D1351" w:rsidRDefault="006D1351" w:rsidP="006D1351">
            <w:pPr>
              <w:spacing w:after="0"/>
              <w:rPr>
                <w:rFonts w:ascii="Times New Roman" w:eastAsia="SimSun" w:hAnsi="Times New Roman"/>
                <w:bCs/>
                <w:iCs/>
                <w:sz w:val="24"/>
                <w:szCs w:val="24"/>
                <w:lang w:val="hr-HR"/>
              </w:rPr>
            </w:pPr>
            <w:r w:rsidRPr="006D1351">
              <w:rPr>
                <w:rFonts w:ascii="Times New Roman" w:eastAsia="SimSun" w:hAnsi="Times New Roman"/>
                <w:bCs/>
                <w:iCs/>
                <w:sz w:val="24"/>
                <w:szCs w:val="24"/>
                <w:lang w:val="hr-HR"/>
              </w:rPr>
              <w:t>Provođenje zdravstvenih pregleda i cijepljenja školske djece i studenata</w:t>
            </w:r>
          </w:p>
          <w:p w14:paraId="31D57FB0" w14:textId="77777777" w:rsidR="006D1351" w:rsidRPr="006D1351" w:rsidRDefault="006D1351" w:rsidP="006D1351">
            <w:pPr>
              <w:spacing w:after="0"/>
              <w:rPr>
                <w:rFonts w:ascii="Times New Roman" w:eastAsia="SimSun" w:hAnsi="Times New Roman"/>
                <w:bCs/>
                <w:iCs/>
                <w:sz w:val="24"/>
                <w:szCs w:val="24"/>
                <w:lang w:val="hr-HR"/>
              </w:rPr>
            </w:pPr>
            <w:r w:rsidRPr="006D1351">
              <w:rPr>
                <w:rFonts w:ascii="Times New Roman" w:eastAsia="SimSun" w:hAnsi="Times New Roman"/>
                <w:bCs/>
                <w:iCs/>
                <w:sz w:val="24"/>
                <w:szCs w:val="24"/>
                <w:lang w:val="hr-HR"/>
              </w:rPr>
              <w:t>Pružanje usluga mladima vezanim za psihičke poremećaje i duševne bolesti u Centru za zaštitu mentalnog zdravlja i prevenciju ovisnosti</w:t>
            </w:r>
          </w:p>
        </w:tc>
      </w:tr>
      <w:tr w:rsidR="006D1351" w:rsidRPr="001132F1" w14:paraId="213B2FF8" w14:textId="77777777" w:rsidTr="006D1351">
        <w:tc>
          <w:tcPr>
            <w:tcW w:w="2897" w:type="dxa"/>
            <w:tcBorders>
              <w:top w:val="single" w:sz="4" w:space="0" w:color="auto"/>
              <w:left w:val="single" w:sz="4" w:space="0" w:color="auto"/>
              <w:bottom w:val="single" w:sz="4" w:space="0" w:color="auto"/>
              <w:right w:val="single" w:sz="4" w:space="0" w:color="auto"/>
            </w:tcBorders>
            <w:shd w:val="clear" w:color="auto" w:fill="auto"/>
          </w:tcPr>
          <w:p w14:paraId="4786DB08" w14:textId="77777777" w:rsidR="006D1351" w:rsidRPr="001132F1" w:rsidRDefault="006D1351" w:rsidP="007E07B6">
            <w:pPr>
              <w:spacing w:after="0"/>
              <w:rPr>
                <w:rFonts w:ascii="Times New Roman" w:eastAsia="SimSun" w:hAnsi="Times New Roman"/>
                <w:b/>
                <w:sz w:val="24"/>
                <w:szCs w:val="24"/>
              </w:rPr>
            </w:pPr>
            <w:r>
              <w:rPr>
                <w:rFonts w:ascii="Times New Roman" w:eastAsia="SimSun" w:hAnsi="Times New Roman"/>
                <w:b/>
                <w:sz w:val="24"/>
                <w:szCs w:val="24"/>
              </w:rPr>
              <w:t>NOSITELJ</w:t>
            </w:r>
            <w:r w:rsidRPr="001132F1">
              <w:rPr>
                <w:rFonts w:ascii="Times New Roman" w:eastAsia="SimSun" w:hAnsi="Times New Roman"/>
                <w:b/>
                <w:sz w:val="24"/>
                <w:szCs w:val="24"/>
              </w:rPr>
              <w:t xml:space="preserve"> </w:t>
            </w:r>
          </w:p>
        </w:tc>
        <w:tc>
          <w:tcPr>
            <w:tcW w:w="7168" w:type="dxa"/>
            <w:tcBorders>
              <w:top w:val="single" w:sz="4" w:space="0" w:color="auto"/>
              <w:left w:val="single" w:sz="4" w:space="0" w:color="auto"/>
              <w:bottom w:val="single" w:sz="4" w:space="0" w:color="auto"/>
              <w:right w:val="single" w:sz="4" w:space="0" w:color="auto"/>
            </w:tcBorders>
            <w:shd w:val="clear" w:color="auto" w:fill="auto"/>
          </w:tcPr>
          <w:p w14:paraId="1B8D9288" w14:textId="7439E589" w:rsidR="006D1351" w:rsidRPr="006D1351" w:rsidRDefault="006D1351" w:rsidP="007E07B6">
            <w:pPr>
              <w:spacing w:after="0"/>
              <w:jc w:val="both"/>
              <w:rPr>
                <w:rFonts w:ascii="Times New Roman" w:eastAsia="SimSun" w:hAnsi="Times New Roman"/>
                <w:bCs/>
                <w:sz w:val="24"/>
                <w:szCs w:val="24"/>
                <w:lang w:val="hr-HR"/>
              </w:rPr>
            </w:pPr>
            <w:r w:rsidRPr="006D1351">
              <w:rPr>
                <w:rFonts w:ascii="Times New Roman" w:eastAsia="SimSun" w:hAnsi="Times New Roman"/>
                <w:bCs/>
                <w:sz w:val="24"/>
                <w:szCs w:val="24"/>
                <w:lang w:val="hr-HR"/>
              </w:rPr>
              <w:t xml:space="preserve">Zavod za javno zdravstvo </w:t>
            </w:r>
            <w:r w:rsidR="00F25F27">
              <w:rPr>
                <w:rFonts w:ascii="Times New Roman" w:eastAsia="SimSun" w:hAnsi="Times New Roman"/>
                <w:bCs/>
                <w:sz w:val="24"/>
                <w:szCs w:val="24"/>
                <w:lang w:val="hr-HR"/>
              </w:rPr>
              <w:t>KKŽ</w:t>
            </w:r>
            <w:r w:rsidR="00BB50AC">
              <w:rPr>
                <w:rFonts w:ascii="Times New Roman" w:eastAsia="SimSun" w:hAnsi="Times New Roman"/>
                <w:bCs/>
                <w:sz w:val="24"/>
                <w:szCs w:val="24"/>
                <w:lang w:val="hr-HR"/>
              </w:rPr>
              <w:t>, obrazovne ustanove s područja KKŽ</w:t>
            </w:r>
            <w:r w:rsidR="00EA519D">
              <w:rPr>
                <w:rFonts w:ascii="Times New Roman" w:eastAsia="SimSun" w:hAnsi="Times New Roman"/>
                <w:bCs/>
                <w:sz w:val="24"/>
                <w:szCs w:val="24"/>
                <w:lang w:val="hr-HR"/>
              </w:rPr>
              <w:t>, re</w:t>
            </w:r>
            <w:r w:rsidR="0076053C">
              <w:rPr>
                <w:rFonts w:ascii="Times New Roman" w:eastAsia="SimSun" w:hAnsi="Times New Roman"/>
                <w:bCs/>
                <w:sz w:val="24"/>
                <w:szCs w:val="24"/>
                <w:lang w:val="hr-HR"/>
              </w:rPr>
              <w:t>s</w:t>
            </w:r>
            <w:r w:rsidR="00EA519D">
              <w:rPr>
                <w:rFonts w:ascii="Times New Roman" w:eastAsia="SimSun" w:hAnsi="Times New Roman"/>
                <w:bCs/>
                <w:sz w:val="24"/>
                <w:szCs w:val="24"/>
                <w:lang w:val="hr-HR"/>
              </w:rPr>
              <w:t>orna upravna tijela KKŽ</w:t>
            </w:r>
          </w:p>
        </w:tc>
      </w:tr>
      <w:tr w:rsidR="006D1351" w:rsidRPr="001132F1" w14:paraId="28B2D452" w14:textId="77777777" w:rsidTr="006D1351">
        <w:tc>
          <w:tcPr>
            <w:tcW w:w="2897" w:type="dxa"/>
            <w:tcBorders>
              <w:top w:val="single" w:sz="4" w:space="0" w:color="auto"/>
              <w:left w:val="single" w:sz="4" w:space="0" w:color="auto"/>
              <w:bottom w:val="single" w:sz="4" w:space="0" w:color="auto"/>
              <w:right w:val="single" w:sz="4" w:space="0" w:color="auto"/>
            </w:tcBorders>
            <w:shd w:val="clear" w:color="auto" w:fill="auto"/>
          </w:tcPr>
          <w:p w14:paraId="76ABF849" w14:textId="77777777" w:rsidR="006D1351" w:rsidRPr="001132F1" w:rsidRDefault="006D1351" w:rsidP="007E07B6">
            <w:pPr>
              <w:spacing w:after="0"/>
              <w:rPr>
                <w:rFonts w:ascii="Times New Roman" w:eastAsia="SimSun" w:hAnsi="Times New Roman"/>
                <w:b/>
                <w:sz w:val="24"/>
                <w:szCs w:val="24"/>
              </w:rPr>
            </w:pPr>
            <w:r>
              <w:rPr>
                <w:rFonts w:ascii="Times New Roman" w:eastAsia="SimSun" w:hAnsi="Times New Roman"/>
                <w:b/>
                <w:sz w:val="24"/>
                <w:szCs w:val="24"/>
              </w:rPr>
              <w:t>PARTNERI/SURADNICI</w:t>
            </w:r>
          </w:p>
        </w:tc>
        <w:tc>
          <w:tcPr>
            <w:tcW w:w="7168" w:type="dxa"/>
            <w:tcBorders>
              <w:top w:val="single" w:sz="4" w:space="0" w:color="auto"/>
              <w:left w:val="single" w:sz="4" w:space="0" w:color="auto"/>
              <w:bottom w:val="single" w:sz="4" w:space="0" w:color="auto"/>
              <w:right w:val="single" w:sz="4" w:space="0" w:color="auto"/>
            </w:tcBorders>
            <w:shd w:val="clear" w:color="auto" w:fill="auto"/>
          </w:tcPr>
          <w:p w14:paraId="3E60F564" w14:textId="1D700085" w:rsidR="006D1351" w:rsidRPr="006D1351" w:rsidRDefault="006D1351" w:rsidP="007E07B6">
            <w:pPr>
              <w:spacing w:after="0"/>
              <w:jc w:val="both"/>
              <w:rPr>
                <w:rFonts w:ascii="Times New Roman" w:eastAsia="SimSun" w:hAnsi="Times New Roman"/>
                <w:bCs/>
                <w:sz w:val="24"/>
                <w:szCs w:val="24"/>
                <w:lang w:val="hr-HR"/>
              </w:rPr>
            </w:pPr>
            <w:r w:rsidRPr="006D1351">
              <w:rPr>
                <w:rFonts w:ascii="Times New Roman" w:eastAsia="SimSun" w:hAnsi="Times New Roman"/>
                <w:bCs/>
                <w:sz w:val="24"/>
                <w:szCs w:val="24"/>
                <w:lang w:val="hr-HR"/>
              </w:rPr>
              <w:t xml:space="preserve">Resorna ministarstva, Opća bolnica „Dr. Tomislav Bardek“ Koprivnica, Dom zdravlja </w:t>
            </w:r>
            <w:r w:rsidR="00F25F27">
              <w:rPr>
                <w:rFonts w:ascii="Times New Roman" w:eastAsia="SimSun" w:hAnsi="Times New Roman"/>
                <w:bCs/>
                <w:sz w:val="24"/>
                <w:szCs w:val="24"/>
                <w:lang w:val="hr-HR"/>
              </w:rPr>
              <w:t>KKŽ</w:t>
            </w:r>
            <w:r w:rsidR="00782033">
              <w:rPr>
                <w:rFonts w:ascii="Times New Roman" w:eastAsia="SimSun" w:hAnsi="Times New Roman"/>
                <w:bCs/>
                <w:sz w:val="24"/>
                <w:szCs w:val="24"/>
                <w:lang w:val="hr-HR"/>
              </w:rPr>
              <w:t xml:space="preserve">, </w:t>
            </w:r>
            <w:r w:rsidRPr="006D1351">
              <w:rPr>
                <w:rFonts w:ascii="Times New Roman" w:eastAsia="SimSun" w:hAnsi="Times New Roman"/>
                <w:bCs/>
                <w:sz w:val="24"/>
                <w:szCs w:val="24"/>
                <w:lang w:val="hr-HR"/>
              </w:rPr>
              <w:t xml:space="preserve">Savjet mladih </w:t>
            </w:r>
            <w:r w:rsidR="00F25F27">
              <w:rPr>
                <w:rFonts w:ascii="Times New Roman" w:eastAsia="SimSun" w:hAnsi="Times New Roman"/>
                <w:bCs/>
                <w:sz w:val="24"/>
                <w:szCs w:val="24"/>
                <w:lang w:val="hr-HR"/>
              </w:rPr>
              <w:t>KKŽ</w:t>
            </w:r>
            <w:r w:rsidRPr="006D1351">
              <w:rPr>
                <w:rFonts w:ascii="Times New Roman" w:eastAsia="SimSun" w:hAnsi="Times New Roman"/>
                <w:bCs/>
                <w:sz w:val="24"/>
                <w:szCs w:val="24"/>
                <w:lang w:val="hr-HR"/>
              </w:rPr>
              <w:t>, udruge, jedinice lokalne samouprave,</w:t>
            </w:r>
            <w:r w:rsidR="00782033">
              <w:rPr>
                <w:rFonts w:ascii="Times New Roman" w:eastAsia="SimSun" w:hAnsi="Times New Roman"/>
                <w:bCs/>
                <w:sz w:val="24"/>
                <w:szCs w:val="24"/>
                <w:lang w:val="hr-HR"/>
              </w:rPr>
              <w:t xml:space="preserve"> </w:t>
            </w:r>
            <w:r w:rsidRPr="006D1351">
              <w:rPr>
                <w:rFonts w:ascii="Times New Roman" w:eastAsia="SimSun" w:hAnsi="Times New Roman"/>
                <w:bCs/>
                <w:sz w:val="24"/>
                <w:szCs w:val="24"/>
                <w:lang w:val="hr-HR"/>
              </w:rPr>
              <w:t xml:space="preserve">Centri za socijalnu skrb, Zavod za hitnu medicinu </w:t>
            </w:r>
            <w:r w:rsidR="00F25F27">
              <w:rPr>
                <w:rFonts w:ascii="Times New Roman" w:eastAsia="SimSun" w:hAnsi="Times New Roman"/>
                <w:bCs/>
                <w:sz w:val="24"/>
                <w:szCs w:val="24"/>
                <w:lang w:val="hr-HR"/>
              </w:rPr>
              <w:t>KKŽ</w:t>
            </w:r>
          </w:p>
        </w:tc>
      </w:tr>
      <w:tr w:rsidR="006D1351" w:rsidRPr="001132F1" w14:paraId="17C052C3" w14:textId="77777777" w:rsidTr="006D1351">
        <w:tc>
          <w:tcPr>
            <w:tcW w:w="2897" w:type="dxa"/>
            <w:tcBorders>
              <w:top w:val="single" w:sz="4" w:space="0" w:color="auto"/>
              <w:left w:val="single" w:sz="4" w:space="0" w:color="auto"/>
              <w:bottom w:val="single" w:sz="4" w:space="0" w:color="auto"/>
              <w:right w:val="single" w:sz="4" w:space="0" w:color="auto"/>
            </w:tcBorders>
            <w:shd w:val="clear" w:color="auto" w:fill="auto"/>
          </w:tcPr>
          <w:p w14:paraId="6F882334" w14:textId="77777777" w:rsidR="006D1351" w:rsidRPr="001132F1" w:rsidRDefault="006D1351" w:rsidP="006D1351">
            <w:pPr>
              <w:rPr>
                <w:rFonts w:ascii="Times New Roman" w:eastAsia="SimSun" w:hAnsi="Times New Roman"/>
                <w:b/>
                <w:sz w:val="24"/>
                <w:szCs w:val="24"/>
              </w:rPr>
            </w:pPr>
            <w:r w:rsidRPr="001132F1">
              <w:rPr>
                <w:rFonts w:ascii="Times New Roman" w:eastAsia="SimSun" w:hAnsi="Times New Roman"/>
                <w:b/>
                <w:sz w:val="24"/>
                <w:szCs w:val="24"/>
              </w:rPr>
              <w:t xml:space="preserve">POKAZATELJI </w:t>
            </w:r>
            <w:r>
              <w:rPr>
                <w:rFonts w:ascii="Times New Roman" w:eastAsia="SimSun" w:hAnsi="Times New Roman"/>
                <w:b/>
                <w:sz w:val="24"/>
                <w:szCs w:val="24"/>
              </w:rPr>
              <w:t>PROVEDBE</w:t>
            </w:r>
          </w:p>
        </w:tc>
        <w:tc>
          <w:tcPr>
            <w:tcW w:w="7168" w:type="dxa"/>
            <w:tcBorders>
              <w:top w:val="single" w:sz="4" w:space="0" w:color="auto"/>
              <w:left w:val="single" w:sz="4" w:space="0" w:color="auto"/>
              <w:bottom w:val="single" w:sz="4" w:space="0" w:color="auto"/>
              <w:right w:val="single" w:sz="4" w:space="0" w:color="auto"/>
            </w:tcBorders>
            <w:shd w:val="clear" w:color="auto" w:fill="auto"/>
          </w:tcPr>
          <w:p w14:paraId="54BB84CA" w14:textId="77777777" w:rsidR="006D1351" w:rsidRDefault="006D1351" w:rsidP="006D1351">
            <w:pPr>
              <w:pStyle w:val="Odlomakpopisa"/>
              <w:spacing w:after="0"/>
              <w:ind w:left="0"/>
              <w:rPr>
                <w:rFonts w:ascii="Times New Roman" w:eastAsia="SimSun" w:hAnsi="Times New Roman"/>
                <w:bCs/>
                <w:iCs/>
                <w:sz w:val="24"/>
                <w:szCs w:val="24"/>
                <w:lang w:val="hr-HR"/>
              </w:rPr>
            </w:pPr>
            <w:r w:rsidRPr="006D1351">
              <w:rPr>
                <w:rFonts w:ascii="Times New Roman" w:eastAsia="SimSun" w:hAnsi="Times New Roman"/>
                <w:bCs/>
                <w:iCs/>
                <w:sz w:val="24"/>
                <w:szCs w:val="24"/>
                <w:lang w:val="hr-HR"/>
              </w:rPr>
              <w:t>Broj radionica i informativnih događanja za promociju zdravog života na kojima su sudjelovali mladi</w:t>
            </w:r>
          </w:p>
          <w:p w14:paraId="38E21FCF" w14:textId="77777777" w:rsidR="00BB50AC" w:rsidRPr="006D1351" w:rsidRDefault="00BB50AC" w:rsidP="006D1351">
            <w:pPr>
              <w:pStyle w:val="Odlomakpopisa"/>
              <w:spacing w:after="0"/>
              <w:ind w:left="0"/>
              <w:rPr>
                <w:rFonts w:ascii="Times New Roman" w:eastAsia="SimSun" w:hAnsi="Times New Roman"/>
                <w:bCs/>
                <w:iCs/>
                <w:sz w:val="24"/>
                <w:szCs w:val="24"/>
                <w:lang w:val="hr-HR"/>
              </w:rPr>
            </w:pPr>
            <w:r>
              <w:rPr>
                <w:rFonts w:ascii="Times New Roman" w:eastAsia="SimSun" w:hAnsi="Times New Roman"/>
                <w:bCs/>
                <w:iCs/>
                <w:sz w:val="24"/>
                <w:szCs w:val="24"/>
                <w:lang w:val="hr-HR"/>
              </w:rPr>
              <w:t>Broj sportskih udruga</w:t>
            </w:r>
          </w:p>
          <w:p w14:paraId="55EB2DA7" w14:textId="77777777" w:rsidR="006D1351" w:rsidRPr="006D1351" w:rsidRDefault="006D1351" w:rsidP="006D1351">
            <w:pPr>
              <w:spacing w:after="0"/>
              <w:rPr>
                <w:rFonts w:ascii="Times New Roman" w:eastAsia="SimSun" w:hAnsi="Times New Roman"/>
                <w:bCs/>
                <w:iCs/>
                <w:sz w:val="24"/>
                <w:szCs w:val="24"/>
                <w:lang w:val="hr-HR"/>
              </w:rPr>
            </w:pPr>
            <w:r w:rsidRPr="006D1351">
              <w:rPr>
                <w:rFonts w:ascii="Times New Roman" w:eastAsia="SimSun" w:hAnsi="Times New Roman"/>
                <w:bCs/>
                <w:iCs/>
                <w:sz w:val="24"/>
                <w:szCs w:val="24"/>
                <w:lang w:val="hr-HR"/>
              </w:rPr>
              <w:t>Broj mladih pristiglih u razna savjetovališta</w:t>
            </w:r>
          </w:p>
          <w:p w14:paraId="3A433743" w14:textId="337E4E63" w:rsidR="006D1351" w:rsidRPr="006D1351" w:rsidRDefault="006D1351" w:rsidP="006D1351">
            <w:pPr>
              <w:spacing w:after="0"/>
              <w:rPr>
                <w:rFonts w:ascii="Times New Roman" w:eastAsia="SimSun" w:hAnsi="Times New Roman"/>
                <w:bCs/>
                <w:iCs/>
                <w:sz w:val="24"/>
                <w:szCs w:val="24"/>
                <w:lang w:val="hr-HR"/>
              </w:rPr>
            </w:pPr>
            <w:r w:rsidRPr="006D1351">
              <w:rPr>
                <w:rFonts w:ascii="Times New Roman" w:eastAsia="SimSun" w:hAnsi="Times New Roman"/>
                <w:bCs/>
                <w:iCs/>
                <w:sz w:val="24"/>
                <w:szCs w:val="24"/>
                <w:lang w:val="hr-HR"/>
              </w:rPr>
              <w:t>Broj uključenih nastavnika i profesora u edukacije o važnosti prevencije zdravlja mladih</w:t>
            </w:r>
          </w:p>
          <w:p w14:paraId="3FABC5C7" w14:textId="77777777" w:rsidR="006D1351" w:rsidRPr="006D1351" w:rsidRDefault="006D1351" w:rsidP="006D1351">
            <w:pPr>
              <w:spacing w:after="0"/>
              <w:rPr>
                <w:rFonts w:ascii="Times New Roman" w:eastAsia="SimSun" w:hAnsi="Times New Roman"/>
                <w:bCs/>
                <w:iCs/>
                <w:sz w:val="24"/>
                <w:szCs w:val="24"/>
                <w:lang w:val="hr-HR"/>
              </w:rPr>
            </w:pPr>
            <w:r w:rsidRPr="006D1351">
              <w:rPr>
                <w:rFonts w:ascii="Times New Roman" w:eastAsia="SimSun" w:hAnsi="Times New Roman"/>
                <w:bCs/>
                <w:iCs/>
                <w:sz w:val="24"/>
                <w:szCs w:val="24"/>
                <w:lang w:val="hr-HR"/>
              </w:rPr>
              <w:lastRenderedPageBreak/>
              <w:t xml:space="preserve">Izrađen i objavljen savjetodavni katalog za mlade </w:t>
            </w:r>
          </w:p>
          <w:p w14:paraId="3BCF453A" w14:textId="77777777" w:rsidR="006D1351" w:rsidRPr="006D1351" w:rsidRDefault="006D1351" w:rsidP="006D1351">
            <w:pPr>
              <w:spacing w:after="0"/>
              <w:rPr>
                <w:rFonts w:ascii="Times New Roman" w:eastAsia="SimSun" w:hAnsi="Times New Roman"/>
                <w:bCs/>
                <w:iCs/>
                <w:sz w:val="24"/>
                <w:szCs w:val="24"/>
                <w:lang w:val="hr-HR"/>
              </w:rPr>
            </w:pPr>
            <w:r w:rsidRPr="006D1351">
              <w:rPr>
                <w:rFonts w:ascii="Times New Roman" w:eastAsia="SimSun" w:hAnsi="Times New Roman"/>
                <w:bCs/>
                <w:iCs/>
                <w:sz w:val="24"/>
                <w:szCs w:val="24"/>
                <w:lang w:val="hr-HR"/>
              </w:rPr>
              <w:t>Broj mladih obuhvaćen pregledima i cijepljenjem</w:t>
            </w:r>
          </w:p>
          <w:p w14:paraId="199F850F" w14:textId="77777777" w:rsidR="006D1351" w:rsidRPr="006D1351" w:rsidRDefault="006D1351" w:rsidP="006D1351">
            <w:pPr>
              <w:spacing w:after="0"/>
              <w:rPr>
                <w:rFonts w:ascii="Times New Roman" w:eastAsia="SimSun" w:hAnsi="Times New Roman"/>
                <w:bCs/>
                <w:iCs/>
                <w:sz w:val="24"/>
                <w:szCs w:val="24"/>
                <w:lang w:val="hr-HR"/>
              </w:rPr>
            </w:pPr>
            <w:r w:rsidRPr="006D1351">
              <w:rPr>
                <w:rFonts w:ascii="Times New Roman" w:eastAsia="SimSun" w:hAnsi="Times New Roman"/>
                <w:bCs/>
                <w:iCs/>
                <w:sz w:val="24"/>
                <w:szCs w:val="24"/>
                <w:lang w:val="hr-HR"/>
              </w:rPr>
              <w:t xml:space="preserve">Broj mladih pristiglih na liječenje od različitih opijata </w:t>
            </w:r>
          </w:p>
        </w:tc>
      </w:tr>
      <w:tr w:rsidR="006D1351" w:rsidRPr="001132F1" w14:paraId="275CBF61" w14:textId="77777777" w:rsidTr="006D1351">
        <w:tc>
          <w:tcPr>
            <w:tcW w:w="2897" w:type="dxa"/>
            <w:tcBorders>
              <w:top w:val="single" w:sz="4" w:space="0" w:color="auto"/>
              <w:left w:val="single" w:sz="4" w:space="0" w:color="auto"/>
              <w:bottom w:val="single" w:sz="4" w:space="0" w:color="auto"/>
              <w:right w:val="single" w:sz="4" w:space="0" w:color="auto"/>
            </w:tcBorders>
            <w:shd w:val="clear" w:color="auto" w:fill="auto"/>
          </w:tcPr>
          <w:p w14:paraId="4833D32A" w14:textId="77777777" w:rsidR="006D1351" w:rsidRPr="001132F1" w:rsidRDefault="006D1351" w:rsidP="007E07B6">
            <w:pPr>
              <w:spacing w:after="0"/>
              <w:rPr>
                <w:rFonts w:ascii="Times New Roman" w:eastAsia="SimSun" w:hAnsi="Times New Roman"/>
                <w:b/>
                <w:sz w:val="24"/>
                <w:szCs w:val="24"/>
              </w:rPr>
            </w:pPr>
            <w:r w:rsidRPr="001132F1">
              <w:rPr>
                <w:rFonts w:ascii="Times New Roman" w:eastAsia="SimSun" w:hAnsi="Times New Roman"/>
                <w:b/>
                <w:sz w:val="24"/>
                <w:szCs w:val="24"/>
              </w:rPr>
              <w:lastRenderedPageBreak/>
              <w:t>IZVORI</w:t>
            </w:r>
            <w:r>
              <w:rPr>
                <w:rFonts w:ascii="Times New Roman" w:eastAsia="SimSun" w:hAnsi="Times New Roman"/>
                <w:b/>
                <w:sz w:val="24"/>
                <w:szCs w:val="24"/>
              </w:rPr>
              <w:t xml:space="preserve"> FINANCIJSKIH SREDSTAVA</w:t>
            </w:r>
          </w:p>
        </w:tc>
        <w:tc>
          <w:tcPr>
            <w:tcW w:w="7168" w:type="dxa"/>
            <w:tcBorders>
              <w:top w:val="single" w:sz="4" w:space="0" w:color="auto"/>
              <w:left w:val="single" w:sz="4" w:space="0" w:color="auto"/>
              <w:bottom w:val="single" w:sz="4" w:space="0" w:color="auto"/>
              <w:right w:val="single" w:sz="4" w:space="0" w:color="auto"/>
            </w:tcBorders>
            <w:shd w:val="clear" w:color="auto" w:fill="auto"/>
          </w:tcPr>
          <w:p w14:paraId="0738C150" w14:textId="77777777" w:rsidR="006D1351" w:rsidRPr="006D1351" w:rsidRDefault="006D1351" w:rsidP="007E07B6">
            <w:pPr>
              <w:spacing w:after="0"/>
              <w:jc w:val="both"/>
              <w:rPr>
                <w:rFonts w:ascii="Times New Roman" w:eastAsia="SimSun" w:hAnsi="Times New Roman"/>
                <w:bCs/>
                <w:iCs/>
                <w:sz w:val="24"/>
                <w:szCs w:val="24"/>
                <w:lang w:val="hr-HR"/>
              </w:rPr>
            </w:pPr>
            <w:r w:rsidRPr="006D1351">
              <w:rPr>
                <w:rFonts w:ascii="Times New Roman" w:eastAsia="SimSun" w:hAnsi="Times New Roman"/>
                <w:bCs/>
                <w:iCs/>
                <w:sz w:val="24"/>
                <w:szCs w:val="24"/>
                <w:lang w:val="hr-HR"/>
              </w:rPr>
              <w:t xml:space="preserve">Lokalni proračun, proračun </w:t>
            </w:r>
            <w:r w:rsidR="00F25F27">
              <w:rPr>
                <w:rFonts w:ascii="Times New Roman" w:eastAsia="SimSun" w:hAnsi="Times New Roman"/>
                <w:bCs/>
                <w:iCs/>
                <w:sz w:val="24"/>
                <w:szCs w:val="24"/>
                <w:lang w:val="hr-HR"/>
              </w:rPr>
              <w:t>KKŽ</w:t>
            </w:r>
            <w:r w:rsidRPr="006D1351">
              <w:rPr>
                <w:rFonts w:ascii="Times New Roman" w:eastAsia="SimSun" w:hAnsi="Times New Roman"/>
                <w:bCs/>
                <w:iCs/>
                <w:sz w:val="24"/>
                <w:szCs w:val="24"/>
                <w:lang w:val="hr-HR"/>
              </w:rPr>
              <w:t>, državni proračun, EU pomoći, ostali izvori financiranja</w:t>
            </w:r>
          </w:p>
        </w:tc>
      </w:tr>
      <w:tr w:rsidR="006D1351" w:rsidRPr="001132F1" w14:paraId="0CF7D8FA" w14:textId="77777777" w:rsidTr="006D1351">
        <w:tc>
          <w:tcPr>
            <w:tcW w:w="2897" w:type="dxa"/>
            <w:tcBorders>
              <w:top w:val="single" w:sz="4" w:space="0" w:color="auto"/>
              <w:left w:val="single" w:sz="4" w:space="0" w:color="auto"/>
              <w:bottom w:val="single" w:sz="4" w:space="0" w:color="auto"/>
              <w:right w:val="single" w:sz="4" w:space="0" w:color="auto"/>
            </w:tcBorders>
            <w:shd w:val="clear" w:color="auto" w:fill="auto"/>
          </w:tcPr>
          <w:p w14:paraId="2C26B140" w14:textId="77777777" w:rsidR="006D1351" w:rsidRPr="001132F1" w:rsidRDefault="006D1351" w:rsidP="007E07B6">
            <w:pPr>
              <w:spacing w:after="0"/>
              <w:rPr>
                <w:rFonts w:ascii="Times New Roman" w:eastAsia="SimSun" w:hAnsi="Times New Roman"/>
                <w:b/>
                <w:sz w:val="24"/>
                <w:szCs w:val="24"/>
              </w:rPr>
            </w:pPr>
            <w:r w:rsidRPr="001132F1">
              <w:rPr>
                <w:rFonts w:ascii="Times New Roman" w:eastAsia="SimSun" w:hAnsi="Times New Roman"/>
                <w:b/>
                <w:sz w:val="24"/>
                <w:szCs w:val="24"/>
              </w:rPr>
              <w:t xml:space="preserve">RAZDOBLJE PROVEDBE MJERE </w:t>
            </w:r>
          </w:p>
        </w:tc>
        <w:tc>
          <w:tcPr>
            <w:tcW w:w="7168" w:type="dxa"/>
            <w:tcBorders>
              <w:top w:val="single" w:sz="4" w:space="0" w:color="auto"/>
              <w:left w:val="single" w:sz="4" w:space="0" w:color="auto"/>
              <w:bottom w:val="single" w:sz="4" w:space="0" w:color="auto"/>
              <w:right w:val="single" w:sz="4" w:space="0" w:color="auto"/>
            </w:tcBorders>
            <w:shd w:val="clear" w:color="auto" w:fill="auto"/>
          </w:tcPr>
          <w:p w14:paraId="636AA2E3" w14:textId="77777777" w:rsidR="006D1351" w:rsidRPr="006D1351" w:rsidRDefault="006D1351" w:rsidP="007E07B6">
            <w:pPr>
              <w:spacing w:after="0"/>
              <w:jc w:val="both"/>
              <w:rPr>
                <w:rFonts w:ascii="Times New Roman" w:eastAsia="SimSun" w:hAnsi="Times New Roman"/>
                <w:b/>
                <w:i/>
                <w:sz w:val="24"/>
                <w:szCs w:val="24"/>
                <w:lang w:val="hr-HR"/>
              </w:rPr>
            </w:pPr>
            <w:r w:rsidRPr="006D1351">
              <w:rPr>
                <w:rFonts w:ascii="Times New Roman" w:eastAsia="SimSun" w:hAnsi="Times New Roman"/>
                <w:bCs/>
                <w:iCs/>
                <w:sz w:val="24"/>
                <w:szCs w:val="24"/>
                <w:lang w:val="hr-HR"/>
              </w:rPr>
              <w:t xml:space="preserve">Kontinuirano tijekom razdoblja provedbe </w:t>
            </w:r>
            <w:r w:rsidR="00F25F27">
              <w:rPr>
                <w:rFonts w:ascii="Times New Roman" w:eastAsia="SimSun" w:hAnsi="Times New Roman"/>
                <w:bCs/>
                <w:iCs/>
                <w:sz w:val="24"/>
                <w:szCs w:val="24"/>
                <w:lang w:val="hr-HR"/>
              </w:rPr>
              <w:t>P</w:t>
            </w:r>
            <w:r w:rsidRPr="006D1351">
              <w:rPr>
                <w:rFonts w:ascii="Times New Roman" w:eastAsia="SimSun" w:hAnsi="Times New Roman"/>
                <w:bCs/>
                <w:iCs/>
                <w:sz w:val="24"/>
                <w:szCs w:val="24"/>
                <w:lang w:val="hr-HR"/>
              </w:rPr>
              <w:t>rograma za mlade.</w:t>
            </w:r>
          </w:p>
        </w:tc>
      </w:tr>
    </w:tbl>
    <w:p w14:paraId="1B4BA1A0" w14:textId="77777777" w:rsidR="006D1351" w:rsidRDefault="006D1351" w:rsidP="006D1351"/>
    <w:tbl>
      <w:tblPr>
        <w:tblW w:w="10065" w:type="dxa"/>
        <w:tblInd w:w="-459" w:type="dxa"/>
        <w:tblLook w:val="01E0" w:firstRow="1" w:lastRow="1" w:firstColumn="1" w:lastColumn="1" w:noHBand="0" w:noVBand="0"/>
      </w:tblPr>
      <w:tblGrid>
        <w:gridCol w:w="2897"/>
        <w:gridCol w:w="7168"/>
      </w:tblGrid>
      <w:tr w:rsidR="006D1351" w:rsidRPr="001132F1" w14:paraId="2C67F543" w14:textId="77777777" w:rsidTr="006D1351">
        <w:tc>
          <w:tcPr>
            <w:tcW w:w="2897" w:type="dxa"/>
            <w:tcBorders>
              <w:top w:val="single" w:sz="4" w:space="0" w:color="auto"/>
              <w:left w:val="single" w:sz="4" w:space="0" w:color="auto"/>
              <w:bottom w:val="single" w:sz="4" w:space="0" w:color="auto"/>
              <w:right w:val="single" w:sz="4" w:space="0" w:color="auto"/>
            </w:tcBorders>
            <w:shd w:val="clear" w:color="auto" w:fill="CCCCCC"/>
          </w:tcPr>
          <w:p w14:paraId="3F843072" w14:textId="77777777" w:rsidR="006D1351" w:rsidRPr="001132F1" w:rsidRDefault="006D1351" w:rsidP="006D1351">
            <w:pPr>
              <w:pStyle w:val="Tijeloteksta"/>
              <w:spacing w:before="0" w:after="0"/>
              <w:jc w:val="left"/>
              <w:rPr>
                <w:rFonts w:ascii="Times New Roman" w:hAnsi="Times New Roman"/>
                <w:b/>
                <w:sz w:val="24"/>
                <w:szCs w:val="24"/>
              </w:rPr>
            </w:pPr>
            <w:r w:rsidRPr="001132F1">
              <w:rPr>
                <w:rFonts w:ascii="Times New Roman" w:hAnsi="Times New Roman"/>
                <w:b/>
                <w:sz w:val="24"/>
                <w:szCs w:val="24"/>
              </w:rPr>
              <w:t>CILJ</w:t>
            </w:r>
            <w:r>
              <w:rPr>
                <w:rFonts w:ascii="Times New Roman" w:hAnsi="Times New Roman"/>
                <w:b/>
                <w:sz w:val="24"/>
                <w:szCs w:val="24"/>
              </w:rPr>
              <w:t xml:space="preserve"> 2</w:t>
            </w:r>
          </w:p>
        </w:tc>
        <w:tc>
          <w:tcPr>
            <w:tcW w:w="7168" w:type="dxa"/>
            <w:tcBorders>
              <w:top w:val="single" w:sz="4" w:space="0" w:color="auto"/>
              <w:left w:val="single" w:sz="4" w:space="0" w:color="auto"/>
              <w:bottom w:val="single" w:sz="4" w:space="0" w:color="auto"/>
              <w:right w:val="single" w:sz="4" w:space="0" w:color="auto"/>
            </w:tcBorders>
            <w:shd w:val="clear" w:color="auto" w:fill="CCCCCC"/>
          </w:tcPr>
          <w:p w14:paraId="4D435D87" w14:textId="77777777" w:rsidR="006D1351" w:rsidRPr="001132F1" w:rsidRDefault="006D1351" w:rsidP="006D1351">
            <w:pPr>
              <w:pStyle w:val="Tijeloteksta"/>
              <w:spacing w:before="0" w:after="0"/>
              <w:rPr>
                <w:rFonts w:ascii="Times New Roman" w:hAnsi="Times New Roman"/>
                <w:b/>
                <w:sz w:val="24"/>
                <w:szCs w:val="24"/>
              </w:rPr>
            </w:pPr>
            <w:r>
              <w:rPr>
                <w:rFonts w:ascii="Times New Roman" w:hAnsi="Times New Roman"/>
                <w:b/>
                <w:sz w:val="24"/>
                <w:szCs w:val="24"/>
              </w:rPr>
              <w:t>PROMICATI DRUŠTVO JEDNAKIH MOGUĆNOSTI I KULTURE AKTIVNOG ŽIVLJENJA</w:t>
            </w:r>
          </w:p>
        </w:tc>
      </w:tr>
      <w:tr w:rsidR="006D1351" w:rsidRPr="001132F1" w14:paraId="57D4E047" w14:textId="77777777" w:rsidTr="006D1351">
        <w:trPr>
          <w:tblHeader/>
        </w:trPr>
        <w:tc>
          <w:tcPr>
            <w:tcW w:w="2897" w:type="dxa"/>
            <w:tcBorders>
              <w:top w:val="single" w:sz="4" w:space="0" w:color="auto"/>
              <w:left w:val="single" w:sz="4" w:space="0" w:color="auto"/>
              <w:bottom w:val="single" w:sz="4" w:space="0" w:color="auto"/>
              <w:right w:val="single" w:sz="4" w:space="0" w:color="auto"/>
            </w:tcBorders>
            <w:shd w:val="clear" w:color="auto" w:fill="CCCCCC"/>
          </w:tcPr>
          <w:p w14:paraId="2B38D06D" w14:textId="77777777" w:rsidR="006D1351" w:rsidRPr="001132F1" w:rsidRDefault="006D1351" w:rsidP="006D1351">
            <w:pPr>
              <w:jc w:val="both"/>
              <w:rPr>
                <w:rFonts w:ascii="Times New Roman" w:eastAsia="SimSun" w:hAnsi="Times New Roman"/>
                <w:b/>
                <w:sz w:val="24"/>
                <w:szCs w:val="24"/>
              </w:rPr>
            </w:pPr>
            <w:r w:rsidRPr="001132F1">
              <w:rPr>
                <w:rFonts w:ascii="Times New Roman" w:eastAsia="SimSun" w:hAnsi="Times New Roman"/>
                <w:b/>
                <w:sz w:val="24"/>
                <w:szCs w:val="24"/>
              </w:rPr>
              <w:t>MJERA</w:t>
            </w:r>
            <w:r>
              <w:rPr>
                <w:rFonts w:ascii="Times New Roman" w:eastAsia="SimSun" w:hAnsi="Times New Roman"/>
                <w:b/>
                <w:sz w:val="24"/>
                <w:szCs w:val="24"/>
              </w:rPr>
              <w:t xml:space="preserve"> 2.5.</w:t>
            </w:r>
          </w:p>
        </w:tc>
        <w:tc>
          <w:tcPr>
            <w:tcW w:w="7168" w:type="dxa"/>
            <w:tcBorders>
              <w:top w:val="single" w:sz="4" w:space="0" w:color="auto"/>
              <w:left w:val="single" w:sz="4" w:space="0" w:color="auto"/>
              <w:bottom w:val="single" w:sz="4" w:space="0" w:color="auto"/>
              <w:right w:val="single" w:sz="4" w:space="0" w:color="auto"/>
            </w:tcBorders>
            <w:shd w:val="clear" w:color="auto" w:fill="CCCCCC"/>
          </w:tcPr>
          <w:p w14:paraId="3DA0AB35" w14:textId="77777777" w:rsidR="006D1351" w:rsidRPr="006D1351" w:rsidRDefault="006D1351" w:rsidP="006D1351">
            <w:pPr>
              <w:jc w:val="both"/>
              <w:rPr>
                <w:rFonts w:ascii="Times New Roman" w:eastAsia="SimSun" w:hAnsi="Times New Roman"/>
                <w:b/>
                <w:i/>
                <w:sz w:val="24"/>
                <w:szCs w:val="24"/>
                <w:lang w:val="hr-HR"/>
              </w:rPr>
            </w:pPr>
            <w:r w:rsidRPr="006D1351">
              <w:rPr>
                <w:rFonts w:ascii="Times New Roman" w:eastAsia="SimSun" w:hAnsi="Times New Roman"/>
                <w:b/>
                <w:i/>
                <w:sz w:val="24"/>
                <w:szCs w:val="24"/>
                <w:lang w:val="hr-HR"/>
              </w:rPr>
              <w:t>Promicanje kulture jednakih mogućnosti i borbe protiv nasilja</w:t>
            </w:r>
          </w:p>
        </w:tc>
      </w:tr>
      <w:tr w:rsidR="006D1351" w:rsidRPr="001132F1" w14:paraId="45F38382" w14:textId="77777777" w:rsidTr="006D1351">
        <w:tc>
          <w:tcPr>
            <w:tcW w:w="2897" w:type="dxa"/>
            <w:tcBorders>
              <w:top w:val="single" w:sz="4" w:space="0" w:color="auto"/>
              <w:left w:val="single" w:sz="4" w:space="0" w:color="auto"/>
              <w:bottom w:val="single" w:sz="4" w:space="0" w:color="auto"/>
              <w:right w:val="single" w:sz="4" w:space="0" w:color="auto"/>
            </w:tcBorders>
            <w:shd w:val="clear" w:color="auto" w:fill="auto"/>
          </w:tcPr>
          <w:p w14:paraId="1CACDD56" w14:textId="77777777" w:rsidR="006D1351" w:rsidRPr="001132F1" w:rsidRDefault="006D1351" w:rsidP="007E07B6">
            <w:pPr>
              <w:spacing w:after="0"/>
              <w:rPr>
                <w:rFonts w:ascii="Times New Roman" w:eastAsia="SimSun" w:hAnsi="Times New Roman"/>
                <w:b/>
                <w:sz w:val="24"/>
                <w:szCs w:val="24"/>
              </w:rPr>
            </w:pPr>
            <w:r w:rsidRPr="001132F1">
              <w:rPr>
                <w:rFonts w:ascii="Times New Roman" w:eastAsia="SimSun" w:hAnsi="Times New Roman"/>
                <w:b/>
                <w:sz w:val="24"/>
                <w:szCs w:val="24"/>
              </w:rPr>
              <w:t>OPIS MJERE</w:t>
            </w:r>
          </w:p>
        </w:tc>
        <w:tc>
          <w:tcPr>
            <w:tcW w:w="7168" w:type="dxa"/>
            <w:tcBorders>
              <w:top w:val="single" w:sz="4" w:space="0" w:color="auto"/>
              <w:left w:val="single" w:sz="4" w:space="0" w:color="auto"/>
              <w:bottom w:val="single" w:sz="4" w:space="0" w:color="auto"/>
              <w:right w:val="single" w:sz="4" w:space="0" w:color="auto"/>
            </w:tcBorders>
            <w:shd w:val="clear" w:color="auto" w:fill="auto"/>
          </w:tcPr>
          <w:p w14:paraId="2EB3E20B" w14:textId="77777777" w:rsidR="006D1351" w:rsidRPr="006D1351" w:rsidRDefault="006D1351" w:rsidP="007E07B6">
            <w:pPr>
              <w:spacing w:after="0"/>
              <w:jc w:val="both"/>
              <w:rPr>
                <w:rFonts w:ascii="Times New Roman" w:hAnsi="Times New Roman"/>
                <w:bCs/>
                <w:sz w:val="24"/>
                <w:szCs w:val="24"/>
                <w:lang w:val="hr-HR"/>
              </w:rPr>
            </w:pPr>
            <w:r w:rsidRPr="006D1351">
              <w:rPr>
                <w:rFonts w:ascii="Times New Roman" w:hAnsi="Times New Roman"/>
                <w:bCs/>
                <w:sz w:val="24"/>
                <w:szCs w:val="24"/>
                <w:lang w:val="hr-HR"/>
              </w:rPr>
              <w:t xml:space="preserve">Poticanje tolerancije među mladima i isticanje važnosti borbe protiv govora mržnje. Podizanje svijesti o važnosti borbe protiv svih oblika nasilja na području </w:t>
            </w:r>
            <w:r w:rsidR="00F25F27">
              <w:rPr>
                <w:rFonts w:ascii="Times New Roman" w:hAnsi="Times New Roman"/>
                <w:bCs/>
                <w:sz w:val="24"/>
                <w:szCs w:val="24"/>
                <w:lang w:val="hr-HR"/>
              </w:rPr>
              <w:t>KKŽ</w:t>
            </w:r>
            <w:r w:rsidRPr="006D1351">
              <w:rPr>
                <w:rFonts w:ascii="Times New Roman" w:hAnsi="Times New Roman"/>
                <w:bCs/>
                <w:sz w:val="24"/>
                <w:szCs w:val="24"/>
                <w:lang w:val="hr-HR"/>
              </w:rPr>
              <w:t xml:space="preserve"> informiranjem mladih o vrstama nasilja i sprječavanju nasilja među mladima. Jačanje kulture nenasilja, promicanje jednakih mogućnosti i prava te ravnopravnosti spolova među mladima. Promocija pomoći i potpore mladim osobama s invaliditetom i teškoćama u razvoju.  </w:t>
            </w:r>
          </w:p>
        </w:tc>
      </w:tr>
      <w:tr w:rsidR="006D1351" w:rsidRPr="001132F1" w14:paraId="6762DD87" w14:textId="77777777" w:rsidTr="006D1351">
        <w:tc>
          <w:tcPr>
            <w:tcW w:w="2897" w:type="dxa"/>
            <w:tcBorders>
              <w:top w:val="single" w:sz="4" w:space="0" w:color="auto"/>
              <w:left w:val="single" w:sz="4" w:space="0" w:color="auto"/>
              <w:bottom w:val="single" w:sz="4" w:space="0" w:color="auto"/>
              <w:right w:val="single" w:sz="4" w:space="0" w:color="auto"/>
            </w:tcBorders>
            <w:shd w:val="clear" w:color="auto" w:fill="auto"/>
          </w:tcPr>
          <w:p w14:paraId="2A08DEF4" w14:textId="77777777" w:rsidR="006D1351" w:rsidRPr="001132F1" w:rsidRDefault="006D1351" w:rsidP="006D1351">
            <w:pPr>
              <w:rPr>
                <w:rFonts w:ascii="Times New Roman" w:eastAsia="SimSun" w:hAnsi="Times New Roman"/>
                <w:b/>
                <w:sz w:val="24"/>
                <w:szCs w:val="24"/>
              </w:rPr>
            </w:pPr>
            <w:r>
              <w:rPr>
                <w:rFonts w:ascii="Times New Roman" w:eastAsia="SimSun" w:hAnsi="Times New Roman"/>
                <w:b/>
                <w:sz w:val="24"/>
                <w:szCs w:val="24"/>
              </w:rPr>
              <w:t>AKTIVNOSTI</w:t>
            </w:r>
          </w:p>
          <w:p w14:paraId="315E107B" w14:textId="77777777" w:rsidR="006D1351" w:rsidRPr="001132F1" w:rsidRDefault="006D1351" w:rsidP="006D1351">
            <w:pPr>
              <w:rPr>
                <w:rFonts w:ascii="Times New Roman" w:eastAsia="SimSun" w:hAnsi="Times New Roman"/>
                <w:b/>
                <w:sz w:val="24"/>
                <w:szCs w:val="24"/>
              </w:rPr>
            </w:pPr>
          </w:p>
        </w:tc>
        <w:tc>
          <w:tcPr>
            <w:tcW w:w="7168" w:type="dxa"/>
            <w:tcBorders>
              <w:top w:val="single" w:sz="4" w:space="0" w:color="auto"/>
              <w:left w:val="single" w:sz="4" w:space="0" w:color="auto"/>
              <w:bottom w:val="single" w:sz="4" w:space="0" w:color="auto"/>
              <w:right w:val="single" w:sz="4" w:space="0" w:color="auto"/>
            </w:tcBorders>
            <w:shd w:val="clear" w:color="auto" w:fill="auto"/>
          </w:tcPr>
          <w:p w14:paraId="00AB105C" w14:textId="77777777" w:rsidR="006D1351" w:rsidRPr="006D1351" w:rsidRDefault="006D1351" w:rsidP="006D1351">
            <w:pPr>
              <w:spacing w:after="0"/>
              <w:rPr>
                <w:rFonts w:ascii="Times New Roman" w:eastAsia="SimSun" w:hAnsi="Times New Roman"/>
                <w:bCs/>
                <w:iCs/>
                <w:sz w:val="24"/>
                <w:szCs w:val="24"/>
                <w:lang w:val="hr-HR"/>
              </w:rPr>
            </w:pPr>
            <w:r w:rsidRPr="006D1351">
              <w:rPr>
                <w:rFonts w:ascii="Times New Roman" w:eastAsia="SimSun" w:hAnsi="Times New Roman"/>
                <w:bCs/>
                <w:iCs/>
                <w:sz w:val="24"/>
                <w:szCs w:val="24"/>
                <w:lang w:val="hr-HR"/>
              </w:rPr>
              <w:t>Organizacija radionica i informativnih događanja o vrstama nasilja i njihovoj prevenciji</w:t>
            </w:r>
          </w:p>
          <w:p w14:paraId="3D9F4C73" w14:textId="77777777" w:rsidR="006D1351" w:rsidRPr="006D1351" w:rsidRDefault="006D1351" w:rsidP="006D1351">
            <w:pPr>
              <w:spacing w:after="0"/>
              <w:rPr>
                <w:rFonts w:ascii="Times New Roman" w:eastAsia="SimSun" w:hAnsi="Times New Roman"/>
                <w:bCs/>
                <w:iCs/>
                <w:sz w:val="24"/>
                <w:szCs w:val="24"/>
                <w:lang w:val="hr-HR"/>
              </w:rPr>
            </w:pPr>
            <w:r w:rsidRPr="006D1351">
              <w:rPr>
                <w:rFonts w:ascii="Times New Roman" w:eastAsia="SimSun" w:hAnsi="Times New Roman"/>
                <w:bCs/>
                <w:iCs/>
                <w:sz w:val="24"/>
                <w:szCs w:val="24"/>
                <w:lang w:val="hr-HR"/>
              </w:rPr>
              <w:t>Promocija borbe protiv svih vrsta nasilja putem promotivnih materijala i društvenih mreža</w:t>
            </w:r>
          </w:p>
          <w:p w14:paraId="2344A601" w14:textId="77777777" w:rsidR="006D1351" w:rsidRPr="006D1351" w:rsidRDefault="006D1351" w:rsidP="006D1351">
            <w:pPr>
              <w:spacing w:after="0"/>
              <w:rPr>
                <w:rFonts w:ascii="Times New Roman" w:eastAsia="SimSun" w:hAnsi="Times New Roman"/>
                <w:bCs/>
                <w:iCs/>
                <w:sz w:val="24"/>
                <w:szCs w:val="24"/>
                <w:lang w:val="hr-HR"/>
              </w:rPr>
            </w:pPr>
            <w:r w:rsidRPr="006D1351">
              <w:rPr>
                <w:rFonts w:ascii="Times New Roman" w:eastAsia="SimSun" w:hAnsi="Times New Roman"/>
                <w:bCs/>
                <w:iCs/>
                <w:sz w:val="24"/>
                <w:szCs w:val="24"/>
                <w:lang w:val="hr-HR"/>
              </w:rPr>
              <w:t>Organizacija radionica o sprječavanju govora mržnje</w:t>
            </w:r>
          </w:p>
          <w:p w14:paraId="1BA14B95" w14:textId="77777777" w:rsidR="006D1351" w:rsidRPr="006D1351" w:rsidRDefault="006D1351" w:rsidP="006D1351">
            <w:pPr>
              <w:spacing w:after="0"/>
              <w:rPr>
                <w:rFonts w:ascii="Times New Roman" w:eastAsia="SimSun" w:hAnsi="Times New Roman"/>
                <w:bCs/>
                <w:iCs/>
                <w:sz w:val="24"/>
                <w:szCs w:val="24"/>
                <w:lang w:val="hr-HR"/>
              </w:rPr>
            </w:pPr>
            <w:r w:rsidRPr="006D1351">
              <w:rPr>
                <w:rFonts w:ascii="Times New Roman" w:eastAsia="SimSun" w:hAnsi="Times New Roman"/>
                <w:bCs/>
                <w:iCs/>
                <w:sz w:val="24"/>
                <w:szCs w:val="24"/>
                <w:lang w:val="hr-HR"/>
              </w:rPr>
              <w:t>Organizacija radionica o promociji kulture jednakih prava i mogućnosti</w:t>
            </w:r>
          </w:p>
          <w:p w14:paraId="15DD5717" w14:textId="2F0D53E4" w:rsidR="006D1351" w:rsidRPr="006D1351" w:rsidRDefault="006D1351" w:rsidP="006D1351">
            <w:pPr>
              <w:spacing w:after="0"/>
              <w:rPr>
                <w:rFonts w:ascii="Times New Roman" w:eastAsia="SimSun" w:hAnsi="Times New Roman"/>
                <w:bCs/>
                <w:iCs/>
                <w:sz w:val="24"/>
                <w:szCs w:val="24"/>
                <w:lang w:val="hr-HR"/>
              </w:rPr>
            </w:pPr>
            <w:r w:rsidRPr="006D1351">
              <w:rPr>
                <w:rFonts w:ascii="Times New Roman" w:eastAsia="SimSun" w:hAnsi="Times New Roman"/>
                <w:bCs/>
                <w:iCs/>
                <w:sz w:val="24"/>
                <w:szCs w:val="24"/>
                <w:lang w:val="hr-HR"/>
              </w:rPr>
              <w:t>Provedba programa prevencije</w:t>
            </w:r>
          </w:p>
        </w:tc>
      </w:tr>
      <w:tr w:rsidR="006D1351" w:rsidRPr="001132F1" w14:paraId="5C7C656B" w14:textId="77777777" w:rsidTr="006D1351">
        <w:tc>
          <w:tcPr>
            <w:tcW w:w="2897" w:type="dxa"/>
            <w:tcBorders>
              <w:top w:val="single" w:sz="4" w:space="0" w:color="auto"/>
              <w:left w:val="single" w:sz="4" w:space="0" w:color="auto"/>
              <w:bottom w:val="single" w:sz="4" w:space="0" w:color="auto"/>
              <w:right w:val="single" w:sz="4" w:space="0" w:color="auto"/>
            </w:tcBorders>
            <w:shd w:val="clear" w:color="auto" w:fill="auto"/>
          </w:tcPr>
          <w:p w14:paraId="56D96B85" w14:textId="77777777" w:rsidR="006D1351" w:rsidRPr="001132F1" w:rsidRDefault="006D1351" w:rsidP="007E07B6">
            <w:pPr>
              <w:spacing w:after="0"/>
              <w:rPr>
                <w:rFonts w:ascii="Times New Roman" w:eastAsia="SimSun" w:hAnsi="Times New Roman"/>
                <w:b/>
                <w:sz w:val="24"/>
                <w:szCs w:val="24"/>
              </w:rPr>
            </w:pPr>
            <w:r>
              <w:rPr>
                <w:rFonts w:ascii="Times New Roman" w:eastAsia="SimSun" w:hAnsi="Times New Roman"/>
                <w:b/>
                <w:sz w:val="24"/>
                <w:szCs w:val="24"/>
              </w:rPr>
              <w:t>NOSITELJ</w:t>
            </w:r>
            <w:r w:rsidRPr="001132F1">
              <w:rPr>
                <w:rFonts w:ascii="Times New Roman" w:eastAsia="SimSun" w:hAnsi="Times New Roman"/>
                <w:b/>
                <w:sz w:val="24"/>
                <w:szCs w:val="24"/>
              </w:rPr>
              <w:t xml:space="preserve"> </w:t>
            </w:r>
          </w:p>
        </w:tc>
        <w:tc>
          <w:tcPr>
            <w:tcW w:w="7168" w:type="dxa"/>
            <w:tcBorders>
              <w:top w:val="single" w:sz="4" w:space="0" w:color="auto"/>
              <w:left w:val="single" w:sz="4" w:space="0" w:color="auto"/>
              <w:bottom w:val="single" w:sz="4" w:space="0" w:color="auto"/>
              <w:right w:val="single" w:sz="4" w:space="0" w:color="auto"/>
            </w:tcBorders>
            <w:shd w:val="clear" w:color="auto" w:fill="auto"/>
          </w:tcPr>
          <w:p w14:paraId="6DFEA13C" w14:textId="77777777" w:rsidR="006D1351" w:rsidRPr="006D1351" w:rsidRDefault="006D1351" w:rsidP="007E07B6">
            <w:pPr>
              <w:spacing w:after="0"/>
              <w:jc w:val="both"/>
              <w:rPr>
                <w:rFonts w:ascii="Times New Roman" w:eastAsia="SimSun" w:hAnsi="Times New Roman"/>
                <w:bCs/>
                <w:sz w:val="24"/>
                <w:szCs w:val="24"/>
                <w:lang w:val="hr-HR"/>
              </w:rPr>
            </w:pPr>
            <w:r w:rsidRPr="006D1351">
              <w:rPr>
                <w:rFonts w:ascii="Times New Roman" w:eastAsia="SimSun" w:hAnsi="Times New Roman"/>
                <w:bCs/>
                <w:sz w:val="24"/>
                <w:szCs w:val="24"/>
                <w:lang w:val="hr-HR"/>
              </w:rPr>
              <w:t>P</w:t>
            </w:r>
            <w:r w:rsidR="001D1765">
              <w:rPr>
                <w:rFonts w:ascii="Times New Roman" w:eastAsia="SimSun" w:hAnsi="Times New Roman"/>
                <w:bCs/>
                <w:sz w:val="24"/>
                <w:szCs w:val="24"/>
                <w:lang w:val="hr-HR"/>
              </w:rPr>
              <w:t>olicijska uprava KKŽ</w:t>
            </w:r>
          </w:p>
        </w:tc>
      </w:tr>
      <w:tr w:rsidR="006D1351" w:rsidRPr="001132F1" w14:paraId="7E1FD217" w14:textId="77777777" w:rsidTr="006D1351">
        <w:tc>
          <w:tcPr>
            <w:tcW w:w="2897" w:type="dxa"/>
            <w:tcBorders>
              <w:top w:val="single" w:sz="4" w:space="0" w:color="auto"/>
              <w:left w:val="single" w:sz="4" w:space="0" w:color="auto"/>
              <w:bottom w:val="single" w:sz="4" w:space="0" w:color="auto"/>
              <w:right w:val="single" w:sz="4" w:space="0" w:color="auto"/>
            </w:tcBorders>
            <w:shd w:val="clear" w:color="auto" w:fill="auto"/>
          </w:tcPr>
          <w:p w14:paraId="2B4BA5FF" w14:textId="77777777" w:rsidR="006D1351" w:rsidRPr="001132F1" w:rsidRDefault="006D1351" w:rsidP="007E07B6">
            <w:pPr>
              <w:spacing w:after="0"/>
              <w:rPr>
                <w:rFonts w:ascii="Times New Roman" w:eastAsia="SimSun" w:hAnsi="Times New Roman"/>
                <w:b/>
                <w:sz w:val="24"/>
                <w:szCs w:val="24"/>
              </w:rPr>
            </w:pPr>
            <w:r>
              <w:rPr>
                <w:rFonts w:ascii="Times New Roman" w:eastAsia="SimSun" w:hAnsi="Times New Roman"/>
                <w:b/>
                <w:sz w:val="24"/>
                <w:szCs w:val="24"/>
              </w:rPr>
              <w:t>PARTNERI/SURADNICI</w:t>
            </w:r>
          </w:p>
        </w:tc>
        <w:tc>
          <w:tcPr>
            <w:tcW w:w="7168" w:type="dxa"/>
            <w:tcBorders>
              <w:top w:val="single" w:sz="4" w:space="0" w:color="auto"/>
              <w:left w:val="single" w:sz="4" w:space="0" w:color="auto"/>
              <w:bottom w:val="single" w:sz="4" w:space="0" w:color="auto"/>
              <w:right w:val="single" w:sz="4" w:space="0" w:color="auto"/>
            </w:tcBorders>
            <w:shd w:val="clear" w:color="auto" w:fill="auto"/>
          </w:tcPr>
          <w:p w14:paraId="102BDF3D" w14:textId="77777777" w:rsidR="006D1351" w:rsidRPr="006D1351" w:rsidRDefault="006D1351" w:rsidP="007E07B6">
            <w:pPr>
              <w:spacing w:after="0"/>
              <w:jc w:val="both"/>
              <w:rPr>
                <w:rFonts w:ascii="Times New Roman" w:eastAsia="SimSun" w:hAnsi="Times New Roman"/>
                <w:bCs/>
                <w:sz w:val="24"/>
                <w:szCs w:val="24"/>
                <w:lang w:val="hr-HR"/>
              </w:rPr>
            </w:pPr>
            <w:r w:rsidRPr="006D1351">
              <w:rPr>
                <w:rFonts w:ascii="Times New Roman" w:eastAsia="SimSun" w:hAnsi="Times New Roman"/>
                <w:bCs/>
                <w:sz w:val="24"/>
                <w:szCs w:val="24"/>
                <w:lang w:val="hr-HR"/>
              </w:rPr>
              <w:t xml:space="preserve">Resorna ministarstva, </w:t>
            </w:r>
            <w:r w:rsidR="001D1765">
              <w:rPr>
                <w:rFonts w:ascii="Times New Roman" w:eastAsia="SimSun" w:hAnsi="Times New Roman"/>
                <w:bCs/>
                <w:sz w:val="24"/>
                <w:szCs w:val="24"/>
                <w:lang w:val="hr-HR"/>
              </w:rPr>
              <w:t xml:space="preserve">resorna upravna tijela KKŽ, </w:t>
            </w:r>
            <w:r w:rsidRPr="006D1351">
              <w:rPr>
                <w:rFonts w:ascii="Times New Roman" w:eastAsia="SimSun" w:hAnsi="Times New Roman"/>
                <w:bCs/>
                <w:sz w:val="24"/>
                <w:szCs w:val="24"/>
                <w:lang w:val="hr-HR"/>
              </w:rPr>
              <w:t xml:space="preserve">Centri za socijalnu skrb, Zavod za javno zdravstvo </w:t>
            </w:r>
            <w:r w:rsidR="00F25F27">
              <w:rPr>
                <w:rFonts w:ascii="Times New Roman" w:eastAsia="SimSun" w:hAnsi="Times New Roman"/>
                <w:bCs/>
                <w:sz w:val="24"/>
                <w:szCs w:val="24"/>
                <w:lang w:val="hr-HR"/>
              </w:rPr>
              <w:t>KKŽ</w:t>
            </w:r>
            <w:r w:rsidRPr="006D1351">
              <w:rPr>
                <w:rFonts w:ascii="Times New Roman" w:eastAsia="SimSun" w:hAnsi="Times New Roman"/>
                <w:bCs/>
                <w:sz w:val="24"/>
                <w:szCs w:val="24"/>
                <w:lang w:val="hr-HR"/>
              </w:rPr>
              <w:t>, udruge, jedinice lokalne samouprave, o</w:t>
            </w:r>
            <w:r w:rsidR="001D1765">
              <w:rPr>
                <w:rFonts w:ascii="Times New Roman" w:eastAsia="SimSun" w:hAnsi="Times New Roman"/>
                <w:bCs/>
                <w:sz w:val="24"/>
                <w:szCs w:val="24"/>
                <w:lang w:val="hr-HR"/>
              </w:rPr>
              <w:t>brazovne ustanove s područja KKŽ</w:t>
            </w:r>
          </w:p>
        </w:tc>
      </w:tr>
      <w:tr w:rsidR="006D1351" w:rsidRPr="001132F1" w14:paraId="0A05408F" w14:textId="77777777" w:rsidTr="006D1351">
        <w:tc>
          <w:tcPr>
            <w:tcW w:w="2897" w:type="dxa"/>
            <w:tcBorders>
              <w:top w:val="single" w:sz="4" w:space="0" w:color="auto"/>
              <w:left w:val="single" w:sz="4" w:space="0" w:color="auto"/>
              <w:bottom w:val="single" w:sz="4" w:space="0" w:color="auto"/>
              <w:right w:val="single" w:sz="4" w:space="0" w:color="auto"/>
            </w:tcBorders>
            <w:shd w:val="clear" w:color="auto" w:fill="auto"/>
          </w:tcPr>
          <w:p w14:paraId="25CBBFA2" w14:textId="77777777" w:rsidR="006D1351" w:rsidRPr="001132F1" w:rsidRDefault="006D1351" w:rsidP="006D1351">
            <w:pPr>
              <w:rPr>
                <w:rFonts w:ascii="Times New Roman" w:eastAsia="SimSun" w:hAnsi="Times New Roman"/>
                <w:b/>
                <w:sz w:val="24"/>
                <w:szCs w:val="24"/>
              </w:rPr>
            </w:pPr>
            <w:r w:rsidRPr="001132F1">
              <w:rPr>
                <w:rFonts w:ascii="Times New Roman" w:eastAsia="SimSun" w:hAnsi="Times New Roman"/>
                <w:b/>
                <w:sz w:val="24"/>
                <w:szCs w:val="24"/>
              </w:rPr>
              <w:t xml:space="preserve">POKAZATELJI </w:t>
            </w:r>
            <w:r>
              <w:rPr>
                <w:rFonts w:ascii="Times New Roman" w:eastAsia="SimSun" w:hAnsi="Times New Roman"/>
                <w:b/>
                <w:sz w:val="24"/>
                <w:szCs w:val="24"/>
              </w:rPr>
              <w:t>PROVEDBE</w:t>
            </w:r>
          </w:p>
        </w:tc>
        <w:tc>
          <w:tcPr>
            <w:tcW w:w="7168" w:type="dxa"/>
            <w:tcBorders>
              <w:top w:val="single" w:sz="4" w:space="0" w:color="auto"/>
              <w:left w:val="single" w:sz="4" w:space="0" w:color="auto"/>
              <w:bottom w:val="single" w:sz="4" w:space="0" w:color="auto"/>
              <w:right w:val="single" w:sz="4" w:space="0" w:color="auto"/>
            </w:tcBorders>
            <w:shd w:val="clear" w:color="auto" w:fill="auto"/>
          </w:tcPr>
          <w:p w14:paraId="14836652" w14:textId="77777777" w:rsidR="006D1351" w:rsidRPr="006D1351" w:rsidRDefault="006D1351" w:rsidP="006D1351">
            <w:pPr>
              <w:spacing w:after="0"/>
              <w:rPr>
                <w:rFonts w:ascii="Times New Roman" w:eastAsia="SimSun" w:hAnsi="Times New Roman"/>
                <w:bCs/>
                <w:iCs/>
                <w:sz w:val="24"/>
                <w:szCs w:val="24"/>
                <w:lang w:val="hr-HR"/>
              </w:rPr>
            </w:pPr>
            <w:r w:rsidRPr="006D1351">
              <w:rPr>
                <w:rFonts w:ascii="Times New Roman" w:eastAsia="SimSun" w:hAnsi="Times New Roman"/>
                <w:bCs/>
                <w:iCs/>
                <w:sz w:val="24"/>
                <w:szCs w:val="24"/>
                <w:lang w:val="hr-HR"/>
              </w:rPr>
              <w:t>Broj organiziranih radionica i informativnih događanja o nasilju i prevenciji nasilja</w:t>
            </w:r>
          </w:p>
          <w:p w14:paraId="638D7AB4" w14:textId="698E191F" w:rsidR="006D1351" w:rsidRDefault="006D1351" w:rsidP="006D1351">
            <w:pPr>
              <w:spacing w:after="0"/>
              <w:rPr>
                <w:rFonts w:ascii="Times New Roman" w:eastAsia="SimSun" w:hAnsi="Times New Roman"/>
                <w:bCs/>
                <w:iCs/>
                <w:sz w:val="24"/>
                <w:szCs w:val="24"/>
                <w:lang w:val="hr-HR"/>
              </w:rPr>
            </w:pPr>
            <w:r w:rsidRPr="006D1351">
              <w:rPr>
                <w:rFonts w:ascii="Times New Roman" w:eastAsia="SimSun" w:hAnsi="Times New Roman"/>
                <w:bCs/>
                <w:iCs/>
                <w:sz w:val="24"/>
                <w:szCs w:val="24"/>
                <w:lang w:val="hr-HR"/>
              </w:rPr>
              <w:t>Organizirane radionice o promociji kulture jednakih mogućnosti</w:t>
            </w:r>
          </w:p>
          <w:p w14:paraId="0B66A483" w14:textId="3E80F11F" w:rsidR="007F3956" w:rsidRPr="006D1351" w:rsidRDefault="007F3956" w:rsidP="006D1351">
            <w:pPr>
              <w:spacing w:after="0"/>
              <w:rPr>
                <w:rFonts w:ascii="Times New Roman" w:eastAsia="SimSun" w:hAnsi="Times New Roman"/>
                <w:bCs/>
                <w:iCs/>
                <w:sz w:val="24"/>
                <w:szCs w:val="24"/>
                <w:lang w:val="hr-HR"/>
              </w:rPr>
            </w:pPr>
            <w:r>
              <w:rPr>
                <w:rFonts w:ascii="Times New Roman" w:eastAsia="SimSun" w:hAnsi="Times New Roman"/>
                <w:bCs/>
                <w:iCs/>
                <w:sz w:val="24"/>
                <w:szCs w:val="24"/>
                <w:lang w:val="hr-HR"/>
              </w:rPr>
              <w:t>Broj programa prevencije</w:t>
            </w:r>
          </w:p>
          <w:p w14:paraId="45A94693" w14:textId="77777777" w:rsidR="006D1351" w:rsidRPr="006D1351" w:rsidRDefault="006D1351" w:rsidP="006D1351">
            <w:pPr>
              <w:spacing w:after="0"/>
              <w:rPr>
                <w:rFonts w:ascii="Times New Roman" w:eastAsia="SimSun" w:hAnsi="Times New Roman"/>
                <w:bCs/>
                <w:iCs/>
                <w:sz w:val="24"/>
                <w:szCs w:val="24"/>
                <w:lang w:val="hr-HR"/>
              </w:rPr>
            </w:pPr>
            <w:r w:rsidRPr="006D1351">
              <w:rPr>
                <w:rFonts w:ascii="Times New Roman" w:eastAsia="SimSun" w:hAnsi="Times New Roman"/>
                <w:bCs/>
                <w:iCs/>
                <w:sz w:val="24"/>
                <w:szCs w:val="24"/>
                <w:lang w:val="hr-HR"/>
              </w:rPr>
              <w:t>Broj sudionika (mladih) u programima prevencije</w:t>
            </w:r>
          </w:p>
        </w:tc>
      </w:tr>
      <w:tr w:rsidR="006D1351" w:rsidRPr="001132F1" w14:paraId="5FDCD011" w14:textId="77777777" w:rsidTr="006D1351">
        <w:tc>
          <w:tcPr>
            <w:tcW w:w="2897" w:type="dxa"/>
            <w:tcBorders>
              <w:top w:val="single" w:sz="4" w:space="0" w:color="auto"/>
              <w:left w:val="single" w:sz="4" w:space="0" w:color="auto"/>
              <w:bottom w:val="single" w:sz="4" w:space="0" w:color="auto"/>
              <w:right w:val="single" w:sz="4" w:space="0" w:color="auto"/>
            </w:tcBorders>
            <w:shd w:val="clear" w:color="auto" w:fill="auto"/>
          </w:tcPr>
          <w:p w14:paraId="068A688C" w14:textId="77777777" w:rsidR="006D1351" w:rsidRPr="001132F1" w:rsidRDefault="006D1351" w:rsidP="007E07B6">
            <w:pPr>
              <w:spacing w:after="0"/>
              <w:rPr>
                <w:rFonts w:ascii="Times New Roman" w:eastAsia="SimSun" w:hAnsi="Times New Roman"/>
                <w:b/>
                <w:sz w:val="24"/>
                <w:szCs w:val="24"/>
              </w:rPr>
            </w:pPr>
            <w:r w:rsidRPr="001132F1">
              <w:rPr>
                <w:rFonts w:ascii="Times New Roman" w:eastAsia="SimSun" w:hAnsi="Times New Roman"/>
                <w:b/>
                <w:sz w:val="24"/>
                <w:szCs w:val="24"/>
              </w:rPr>
              <w:t>IZVORI</w:t>
            </w:r>
            <w:r>
              <w:rPr>
                <w:rFonts w:ascii="Times New Roman" w:eastAsia="SimSun" w:hAnsi="Times New Roman"/>
                <w:b/>
                <w:sz w:val="24"/>
                <w:szCs w:val="24"/>
              </w:rPr>
              <w:t xml:space="preserve"> FINANCIJSKIH SREDSTAVA</w:t>
            </w:r>
          </w:p>
        </w:tc>
        <w:tc>
          <w:tcPr>
            <w:tcW w:w="7168" w:type="dxa"/>
            <w:tcBorders>
              <w:top w:val="single" w:sz="4" w:space="0" w:color="auto"/>
              <w:left w:val="single" w:sz="4" w:space="0" w:color="auto"/>
              <w:bottom w:val="single" w:sz="4" w:space="0" w:color="auto"/>
              <w:right w:val="single" w:sz="4" w:space="0" w:color="auto"/>
            </w:tcBorders>
            <w:shd w:val="clear" w:color="auto" w:fill="auto"/>
          </w:tcPr>
          <w:p w14:paraId="06D977FD" w14:textId="77777777" w:rsidR="006D1351" w:rsidRPr="006D1351" w:rsidRDefault="006D1351" w:rsidP="007E07B6">
            <w:pPr>
              <w:spacing w:after="0"/>
              <w:jc w:val="both"/>
              <w:rPr>
                <w:rFonts w:ascii="Times New Roman" w:eastAsia="SimSun" w:hAnsi="Times New Roman"/>
                <w:bCs/>
                <w:iCs/>
                <w:sz w:val="24"/>
                <w:szCs w:val="24"/>
                <w:lang w:val="hr-HR"/>
              </w:rPr>
            </w:pPr>
            <w:r w:rsidRPr="006D1351">
              <w:rPr>
                <w:rFonts w:ascii="Times New Roman" w:eastAsia="SimSun" w:hAnsi="Times New Roman"/>
                <w:bCs/>
                <w:iCs/>
                <w:sz w:val="24"/>
                <w:szCs w:val="24"/>
                <w:lang w:val="hr-HR"/>
              </w:rPr>
              <w:t>Lokalni proračun, proračun K</w:t>
            </w:r>
            <w:r w:rsidR="00F25F27">
              <w:rPr>
                <w:rFonts w:ascii="Times New Roman" w:eastAsia="SimSun" w:hAnsi="Times New Roman"/>
                <w:bCs/>
                <w:iCs/>
                <w:sz w:val="24"/>
                <w:szCs w:val="24"/>
                <w:lang w:val="hr-HR"/>
              </w:rPr>
              <w:t>KŽ</w:t>
            </w:r>
            <w:r w:rsidRPr="006D1351">
              <w:rPr>
                <w:rFonts w:ascii="Times New Roman" w:eastAsia="SimSun" w:hAnsi="Times New Roman"/>
                <w:bCs/>
                <w:iCs/>
                <w:sz w:val="24"/>
                <w:szCs w:val="24"/>
                <w:lang w:val="hr-HR"/>
              </w:rPr>
              <w:t>, državni proračun, EU pomoći, ostali izvori financiranja</w:t>
            </w:r>
          </w:p>
        </w:tc>
      </w:tr>
      <w:tr w:rsidR="006D1351" w:rsidRPr="001132F1" w14:paraId="4E0D0707" w14:textId="77777777" w:rsidTr="006D1351">
        <w:tc>
          <w:tcPr>
            <w:tcW w:w="2897" w:type="dxa"/>
            <w:tcBorders>
              <w:top w:val="single" w:sz="4" w:space="0" w:color="auto"/>
              <w:left w:val="single" w:sz="4" w:space="0" w:color="auto"/>
              <w:bottom w:val="single" w:sz="4" w:space="0" w:color="auto"/>
              <w:right w:val="single" w:sz="4" w:space="0" w:color="auto"/>
            </w:tcBorders>
            <w:shd w:val="clear" w:color="auto" w:fill="auto"/>
          </w:tcPr>
          <w:p w14:paraId="35270DFE" w14:textId="77777777" w:rsidR="006D1351" w:rsidRPr="001132F1" w:rsidRDefault="006D1351" w:rsidP="007E07B6">
            <w:pPr>
              <w:spacing w:after="0"/>
              <w:rPr>
                <w:rFonts w:ascii="Times New Roman" w:eastAsia="SimSun" w:hAnsi="Times New Roman"/>
                <w:b/>
                <w:sz w:val="24"/>
                <w:szCs w:val="24"/>
              </w:rPr>
            </w:pPr>
            <w:r w:rsidRPr="001132F1">
              <w:rPr>
                <w:rFonts w:ascii="Times New Roman" w:eastAsia="SimSun" w:hAnsi="Times New Roman"/>
                <w:b/>
                <w:sz w:val="24"/>
                <w:szCs w:val="24"/>
              </w:rPr>
              <w:t xml:space="preserve">RAZDOBLJE PROVEDBE MJERE </w:t>
            </w:r>
          </w:p>
        </w:tc>
        <w:tc>
          <w:tcPr>
            <w:tcW w:w="7168" w:type="dxa"/>
            <w:tcBorders>
              <w:top w:val="single" w:sz="4" w:space="0" w:color="auto"/>
              <w:left w:val="single" w:sz="4" w:space="0" w:color="auto"/>
              <w:bottom w:val="single" w:sz="4" w:space="0" w:color="auto"/>
              <w:right w:val="single" w:sz="4" w:space="0" w:color="auto"/>
            </w:tcBorders>
            <w:shd w:val="clear" w:color="auto" w:fill="auto"/>
          </w:tcPr>
          <w:p w14:paraId="36509FBE" w14:textId="77777777" w:rsidR="006D1351" w:rsidRPr="006D1351" w:rsidRDefault="006D1351" w:rsidP="007E07B6">
            <w:pPr>
              <w:spacing w:after="0"/>
              <w:jc w:val="both"/>
              <w:rPr>
                <w:rFonts w:ascii="Times New Roman" w:eastAsia="SimSun" w:hAnsi="Times New Roman"/>
                <w:bCs/>
                <w:iCs/>
                <w:sz w:val="24"/>
                <w:szCs w:val="24"/>
                <w:lang w:val="hr-HR"/>
              </w:rPr>
            </w:pPr>
            <w:r w:rsidRPr="006D1351">
              <w:rPr>
                <w:rFonts w:ascii="Times New Roman" w:eastAsia="SimSun" w:hAnsi="Times New Roman"/>
                <w:bCs/>
                <w:iCs/>
                <w:sz w:val="24"/>
                <w:szCs w:val="24"/>
                <w:lang w:val="hr-HR"/>
              </w:rPr>
              <w:t xml:space="preserve">Kontinuirano tijekom razdoblja provedbe </w:t>
            </w:r>
            <w:r w:rsidR="00F25F27">
              <w:rPr>
                <w:rFonts w:ascii="Times New Roman" w:eastAsia="SimSun" w:hAnsi="Times New Roman"/>
                <w:bCs/>
                <w:iCs/>
                <w:sz w:val="24"/>
                <w:szCs w:val="24"/>
                <w:lang w:val="hr-HR"/>
              </w:rPr>
              <w:t>P</w:t>
            </w:r>
            <w:r w:rsidRPr="006D1351">
              <w:rPr>
                <w:rFonts w:ascii="Times New Roman" w:eastAsia="SimSun" w:hAnsi="Times New Roman"/>
                <w:bCs/>
                <w:iCs/>
                <w:sz w:val="24"/>
                <w:szCs w:val="24"/>
                <w:lang w:val="hr-HR"/>
              </w:rPr>
              <w:t>rograma za mlade.</w:t>
            </w:r>
          </w:p>
        </w:tc>
      </w:tr>
    </w:tbl>
    <w:p w14:paraId="64D36A90" w14:textId="77777777" w:rsidR="00F25F27" w:rsidRDefault="00F25F27" w:rsidP="00515A1B">
      <w:pPr>
        <w:rPr>
          <w:rFonts w:ascii="Times New Roman" w:hAnsi="Times New Roman" w:cs="Times New Roman"/>
          <w:b/>
          <w:color w:val="000000" w:themeColor="text1"/>
          <w:sz w:val="28"/>
          <w:lang w:val="hr-HR"/>
        </w:rPr>
      </w:pPr>
    </w:p>
    <w:p w14:paraId="1DABFA0B" w14:textId="77777777" w:rsidR="00515A1B" w:rsidRDefault="002D7AC5" w:rsidP="00515A1B">
      <w:pPr>
        <w:jc w:val="center"/>
        <w:rPr>
          <w:rFonts w:ascii="Times New Roman" w:hAnsi="Times New Roman" w:cs="Times New Roman"/>
          <w:b/>
          <w:color w:val="000000" w:themeColor="text1"/>
          <w:sz w:val="28"/>
          <w:lang w:val="hr-HR"/>
        </w:rPr>
      </w:pPr>
      <w:r>
        <w:rPr>
          <w:rFonts w:ascii="Times New Roman" w:hAnsi="Times New Roman" w:cs="Times New Roman"/>
          <w:b/>
          <w:color w:val="000000" w:themeColor="text1"/>
          <w:sz w:val="28"/>
          <w:lang w:val="hr-HR"/>
        </w:rPr>
        <w:lastRenderedPageBreak/>
        <w:t>CILJ 3</w:t>
      </w:r>
      <w:r w:rsidRPr="002D7AC5">
        <w:rPr>
          <w:rFonts w:ascii="Times New Roman" w:hAnsi="Times New Roman" w:cs="Times New Roman"/>
          <w:b/>
          <w:color w:val="000000" w:themeColor="text1"/>
          <w:sz w:val="28"/>
          <w:lang w:val="hr-HR"/>
        </w:rPr>
        <w:t xml:space="preserve"> – </w:t>
      </w:r>
      <w:r>
        <w:rPr>
          <w:rFonts w:ascii="Times New Roman" w:hAnsi="Times New Roman" w:cs="Times New Roman"/>
          <w:b/>
          <w:color w:val="000000" w:themeColor="text1"/>
          <w:sz w:val="28"/>
          <w:lang w:val="hr-HR"/>
        </w:rPr>
        <w:t>POBOLJŠATI UVJETE ZA OBRAZOVANJE I ZAPOŠLJAVANJE MLADIH</w:t>
      </w:r>
    </w:p>
    <w:p w14:paraId="69A448C4" w14:textId="77777777" w:rsidR="00515A1B" w:rsidRPr="002D7AC5" w:rsidRDefault="00515A1B" w:rsidP="006D1351">
      <w:pPr>
        <w:jc w:val="center"/>
        <w:rPr>
          <w:rFonts w:ascii="Times New Roman" w:hAnsi="Times New Roman" w:cs="Times New Roman"/>
          <w:b/>
          <w:color w:val="000000" w:themeColor="text1"/>
          <w:sz w:val="28"/>
          <w:lang w:val="hr-HR"/>
        </w:rPr>
      </w:pPr>
    </w:p>
    <w:p w14:paraId="5E888010" w14:textId="629A488E" w:rsidR="008442C9" w:rsidRDefault="002A64CD" w:rsidP="003D326D">
      <w:pPr>
        <w:rPr>
          <w:lang w:val="hr-HR"/>
        </w:rPr>
      </w:pPr>
      <w:r>
        <w:rPr>
          <w:noProof/>
          <w:lang w:val="hr-HR" w:eastAsia="hr-HR"/>
        </w:rPr>
        <mc:AlternateContent>
          <mc:Choice Requires="wps">
            <w:drawing>
              <wp:anchor distT="0" distB="0" distL="114300" distR="114300" simplePos="0" relativeHeight="251693056" behindDoc="0" locked="0" layoutInCell="1" allowOverlap="1" wp14:anchorId="53D84DF9" wp14:editId="289476B2">
                <wp:simplePos x="0" y="0"/>
                <wp:positionH relativeFrom="column">
                  <wp:posOffset>2809875</wp:posOffset>
                </wp:positionH>
                <wp:positionV relativeFrom="paragraph">
                  <wp:posOffset>12065</wp:posOffset>
                </wp:positionV>
                <wp:extent cx="3495675" cy="743585"/>
                <wp:effectExtent l="19050" t="19685" r="38100" b="46355"/>
                <wp:wrapNone/>
                <wp:docPr id="18"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5675" cy="743585"/>
                        </a:xfrm>
                        <a:prstGeom prst="roundRect">
                          <a:avLst>
                            <a:gd name="adj" fmla="val 16667"/>
                          </a:avLst>
                        </a:prstGeom>
                        <a:solidFill>
                          <a:schemeClr val="tx2">
                            <a:lumMod val="60000"/>
                            <a:lumOff val="40000"/>
                          </a:schemeClr>
                        </a:solidFill>
                        <a:ln w="38100">
                          <a:solidFill>
                            <a:schemeClr val="tx2">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14:paraId="7B9BF2B2" w14:textId="77777777" w:rsidR="00CE3138" w:rsidRPr="00C5321F" w:rsidRDefault="00CE3138" w:rsidP="008442C9">
                            <w:pPr>
                              <w:jc w:val="center"/>
                              <w:rPr>
                                <w:rFonts w:ascii="Times New Roman" w:hAnsi="Times New Roman" w:cs="Times New Roman"/>
                                <w:color w:val="FFFFFF" w:themeColor="background1"/>
                                <w:sz w:val="24"/>
                                <w:szCs w:val="24"/>
                                <w:lang w:val="hr-HR"/>
                              </w:rPr>
                            </w:pPr>
                            <w:r>
                              <w:rPr>
                                <w:rFonts w:ascii="Times New Roman" w:hAnsi="Times New Roman" w:cs="Times New Roman"/>
                                <w:color w:val="FFFFFF" w:themeColor="background1"/>
                                <w:sz w:val="28"/>
                                <w:szCs w:val="28"/>
                                <w:lang w:val="hr-HR"/>
                              </w:rPr>
                              <w:t>3</w:t>
                            </w:r>
                            <w:r w:rsidRPr="00724762">
                              <w:rPr>
                                <w:rFonts w:ascii="Times New Roman" w:hAnsi="Times New Roman" w:cs="Times New Roman"/>
                                <w:color w:val="FFFFFF" w:themeColor="background1"/>
                                <w:sz w:val="28"/>
                                <w:szCs w:val="28"/>
                                <w:lang w:val="hr-HR"/>
                              </w:rPr>
                              <w:t xml:space="preserve">.1. </w:t>
                            </w:r>
                            <w:r>
                              <w:rPr>
                                <w:rFonts w:ascii="Times New Roman" w:hAnsi="Times New Roman" w:cs="Times New Roman"/>
                                <w:color w:val="FFFFFF" w:themeColor="background1"/>
                                <w:sz w:val="28"/>
                                <w:szCs w:val="28"/>
                                <w:lang w:val="hr-HR"/>
                              </w:rPr>
                              <w:t>ULAGANJA U INFRASTRUKTURU I OPREMU OBRAZOVNIH USTANOVA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53D84DF9" id="AutoShape 39" o:spid="_x0000_s1041" style="position:absolute;margin-left:221.25pt;margin-top:.95pt;width:275.25pt;height:58.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" fillcolor="#8496b0 [1951]" strokecolor="#8496b0 [1951]" strokeweight="3pt">
                <v:shadow on="t" color="#1f3763 [1604]" opacity=".5" offset="1pt"/>
                <v:textbox>
                  <w:txbxContent>
                    <w:p w14:paraId="7B9BF2B2" w14:textId="77777777" w:rsidR="00CE3138" w:rsidRPr="00C5321F" w:rsidRDefault="00CE3138" w:rsidP="008442C9">
                      <w:pPr>
                        <w:jc w:val="center"/>
                        <w:rPr>
                          <w:rFonts w:ascii="Times New Roman" w:hAnsi="Times New Roman" w:cs="Times New Roman"/>
                          <w:color w:val="FFFFFF" w:themeColor="background1"/>
                          <w:sz w:val="24"/>
                          <w:szCs w:val="24"/>
                          <w:lang w:val="hr-HR"/>
                        </w:rPr>
                      </w:pPr>
                      <w:r>
                        <w:rPr>
                          <w:rFonts w:ascii="Times New Roman" w:hAnsi="Times New Roman" w:cs="Times New Roman"/>
                          <w:color w:val="FFFFFF" w:themeColor="background1"/>
                          <w:sz w:val="28"/>
                          <w:szCs w:val="28"/>
                          <w:lang w:val="hr-HR"/>
                        </w:rPr>
                        <w:t>3</w:t>
                      </w:r>
                      <w:r w:rsidRPr="00724762">
                        <w:rPr>
                          <w:rFonts w:ascii="Times New Roman" w:hAnsi="Times New Roman" w:cs="Times New Roman"/>
                          <w:color w:val="FFFFFF" w:themeColor="background1"/>
                          <w:sz w:val="28"/>
                          <w:szCs w:val="28"/>
                          <w:lang w:val="hr-HR"/>
                        </w:rPr>
                        <w:t xml:space="preserve">.1. </w:t>
                      </w:r>
                      <w:r>
                        <w:rPr>
                          <w:rFonts w:ascii="Times New Roman" w:hAnsi="Times New Roman" w:cs="Times New Roman"/>
                          <w:color w:val="FFFFFF" w:themeColor="background1"/>
                          <w:sz w:val="28"/>
                          <w:szCs w:val="28"/>
                          <w:lang w:val="hr-HR"/>
                        </w:rPr>
                        <w:t>ULAGANJA U INFRASTRUKTURU I OPREMU OBRAZOVNIH USTANOVA</w:t>
                      </w:r>
                    </w:p>
                  </w:txbxContent>
                </v:textbox>
              </v:roundrect>
            </w:pict>
          </mc:Fallback>
        </mc:AlternateContent>
      </w:r>
    </w:p>
    <w:p w14:paraId="35A5BF21" w14:textId="298D1EFF" w:rsidR="008442C9" w:rsidRDefault="002A64CD" w:rsidP="003D326D">
      <w:pPr>
        <w:rPr>
          <w:lang w:val="hr-HR"/>
        </w:rPr>
      </w:pPr>
      <w:r>
        <w:rPr>
          <w:noProof/>
          <w:lang w:val="hr-HR" w:eastAsia="hr-HR"/>
        </w:rPr>
        <mc:AlternateContent>
          <mc:Choice Requires="wps">
            <w:drawing>
              <wp:anchor distT="0" distB="0" distL="114300" distR="114300" simplePos="0" relativeHeight="251700224" behindDoc="0" locked="0" layoutInCell="1" allowOverlap="1" wp14:anchorId="2C3433A2" wp14:editId="69457B03">
                <wp:simplePos x="0" y="0"/>
                <wp:positionH relativeFrom="column">
                  <wp:posOffset>2286000</wp:posOffset>
                </wp:positionH>
                <wp:positionV relativeFrom="paragraph">
                  <wp:posOffset>120650</wp:posOffset>
                </wp:positionV>
                <wp:extent cx="523875" cy="3220085"/>
                <wp:effectExtent l="9525" t="23495" r="57150" b="13970"/>
                <wp:wrapNone/>
                <wp:docPr id="17"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3875" cy="3220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7110822" id="AutoShape 46" o:spid="_x0000_s1026" type="#_x0000_t32" style="position:absolute;margin-left:180pt;margin-top:9.5pt;width:41.25pt;height:253.55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">
                <v:stroke endarrow="block"/>
              </v:shape>
            </w:pict>
          </mc:Fallback>
        </mc:AlternateContent>
      </w:r>
    </w:p>
    <w:p w14:paraId="32A21C3F" w14:textId="77777777" w:rsidR="008442C9" w:rsidRDefault="008442C9" w:rsidP="003D326D">
      <w:pPr>
        <w:rPr>
          <w:lang w:val="hr-HR"/>
        </w:rPr>
      </w:pPr>
    </w:p>
    <w:p w14:paraId="10226CC3" w14:textId="5DE9865C" w:rsidR="008442C9" w:rsidRDefault="002A64CD" w:rsidP="003D326D">
      <w:pPr>
        <w:rPr>
          <w:lang w:val="hr-HR"/>
        </w:rPr>
      </w:pPr>
      <w:r>
        <w:rPr>
          <w:noProof/>
          <w:lang w:val="hr-HR" w:eastAsia="hr-HR"/>
        </w:rPr>
        <mc:AlternateContent>
          <mc:Choice Requires="wps">
            <w:drawing>
              <wp:anchor distT="0" distB="0" distL="114300" distR="114300" simplePos="0" relativeHeight="251692032" behindDoc="0" locked="0" layoutInCell="1" allowOverlap="1" wp14:anchorId="69AD9B8D" wp14:editId="7D1D08DA">
                <wp:simplePos x="0" y="0"/>
                <wp:positionH relativeFrom="column">
                  <wp:posOffset>2809875</wp:posOffset>
                </wp:positionH>
                <wp:positionV relativeFrom="paragraph">
                  <wp:posOffset>49530</wp:posOffset>
                </wp:positionV>
                <wp:extent cx="3495675" cy="701675"/>
                <wp:effectExtent l="19050" t="19050" r="38100" b="50800"/>
                <wp:wrapNone/>
                <wp:docPr id="16"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5675" cy="701675"/>
                        </a:xfrm>
                        <a:prstGeom prst="roundRect">
                          <a:avLst>
                            <a:gd name="adj" fmla="val 16667"/>
                          </a:avLst>
                        </a:prstGeom>
                        <a:solidFill>
                          <a:schemeClr val="tx2">
                            <a:lumMod val="60000"/>
                            <a:lumOff val="40000"/>
                          </a:schemeClr>
                        </a:solidFill>
                        <a:ln w="38100">
                          <a:solidFill>
                            <a:schemeClr val="tx2">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14:paraId="1B1A9EE0" w14:textId="77777777" w:rsidR="00CE3138" w:rsidRPr="00C5321F" w:rsidRDefault="00CE3138" w:rsidP="008442C9">
                            <w:pPr>
                              <w:jc w:val="center"/>
                              <w:rPr>
                                <w:rFonts w:ascii="Times New Roman" w:hAnsi="Times New Roman" w:cs="Times New Roman"/>
                                <w:color w:val="FFFFFF" w:themeColor="background1"/>
                                <w:sz w:val="24"/>
                                <w:szCs w:val="24"/>
                                <w:lang w:val="hr-HR"/>
                              </w:rPr>
                            </w:pPr>
                            <w:r>
                              <w:rPr>
                                <w:rFonts w:ascii="Times New Roman" w:hAnsi="Times New Roman" w:cs="Times New Roman"/>
                                <w:color w:val="FFFFFF" w:themeColor="background1"/>
                                <w:sz w:val="28"/>
                                <w:szCs w:val="28"/>
                                <w:lang w:val="hr-HR"/>
                              </w:rPr>
                              <w:t>3.2</w:t>
                            </w:r>
                            <w:r w:rsidRPr="00724762">
                              <w:rPr>
                                <w:rFonts w:ascii="Times New Roman" w:hAnsi="Times New Roman" w:cs="Times New Roman"/>
                                <w:color w:val="FFFFFF" w:themeColor="background1"/>
                                <w:sz w:val="28"/>
                                <w:szCs w:val="28"/>
                                <w:lang w:val="hr-HR"/>
                              </w:rPr>
                              <w:t xml:space="preserve">. </w:t>
                            </w:r>
                            <w:r>
                              <w:rPr>
                                <w:rFonts w:ascii="Times New Roman" w:hAnsi="Times New Roman" w:cs="Times New Roman"/>
                                <w:color w:val="FFFFFF" w:themeColor="background1"/>
                                <w:sz w:val="28"/>
                                <w:szCs w:val="28"/>
                                <w:lang w:val="hr-HR"/>
                              </w:rPr>
                              <w:t>PROMICANJE OBRAZOVANJA ZA DEFICITARNA ZANIMANJA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69AD9B8D" id="AutoShape 38" o:spid="_x0000_s1042" style="position:absolute;margin-left:221.25pt;margin-top:3.9pt;width:275.25pt;height:55.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" fillcolor="#8496b0 [1951]" strokecolor="#8496b0 [1951]" strokeweight="3pt">
                <v:shadow on="t" color="#1f3763 [1604]" opacity=".5" offset="1pt"/>
                <v:textbox>
                  <w:txbxContent>
                    <w:p w14:paraId="1B1A9EE0" w14:textId="77777777" w:rsidR="00CE3138" w:rsidRPr="00C5321F" w:rsidRDefault="00CE3138" w:rsidP="008442C9">
                      <w:pPr>
                        <w:jc w:val="center"/>
                        <w:rPr>
                          <w:rFonts w:ascii="Times New Roman" w:hAnsi="Times New Roman" w:cs="Times New Roman"/>
                          <w:color w:val="FFFFFF" w:themeColor="background1"/>
                          <w:sz w:val="24"/>
                          <w:szCs w:val="24"/>
                          <w:lang w:val="hr-HR"/>
                        </w:rPr>
                      </w:pPr>
                      <w:r>
                        <w:rPr>
                          <w:rFonts w:ascii="Times New Roman" w:hAnsi="Times New Roman" w:cs="Times New Roman"/>
                          <w:color w:val="FFFFFF" w:themeColor="background1"/>
                          <w:sz w:val="28"/>
                          <w:szCs w:val="28"/>
                          <w:lang w:val="hr-HR"/>
                        </w:rPr>
                        <w:t>3.2</w:t>
                      </w:r>
                      <w:r w:rsidRPr="00724762">
                        <w:rPr>
                          <w:rFonts w:ascii="Times New Roman" w:hAnsi="Times New Roman" w:cs="Times New Roman"/>
                          <w:color w:val="FFFFFF" w:themeColor="background1"/>
                          <w:sz w:val="28"/>
                          <w:szCs w:val="28"/>
                          <w:lang w:val="hr-HR"/>
                        </w:rPr>
                        <w:t xml:space="preserve">. </w:t>
                      </w:r>
                      <w:r>
                        <w:rPr>
                          <w:rFonts w:ascii="Times New Roman" w:hAnsi="Times New Roman" w:cs="Times New Roman"/>
                          <w:color w:val="FFFFFF" w:themeColor="background1"/>
                          <w:sz w:val="28"/>
                          <w:szCs w:val="28"/>
                          <w:lang w:val="hr-HR"/>
                        </w:rPr>
                        <w:t>PROMICANJE OBRAZOVANJA ZA DEFICITARNA ZANIMANJA</w:t>
                      </w:r>
                    </w:p>
                  </w:txbxContent>
                </v:textbox>
              </v:roundrect>
            </w:pict>
          </mc:Fallback>
        </mc:AlternateContent>
      </w:r>
    </w:p>
    <w:p w14:paraId="13B34072" w14:textId="454FDBE6" w:rsidR="008442C9" w:rsidRDefault="002A64CD" w:rsidP="003D326D">
      <w:pPr>
        <w:rPr>
          <w:lang w:val="hr-HR"/>
        </w:rPr>
      </w:pPr>
      <w:r>
        <w:rPr>
          <w:noProof/>
          <w:lang w:val="hr-HR" w:eastAsia="hr-HR"/>
        </w:rPr>
        <mc:AlternateContent>
          <mc:Choice Requires="wps">
            <w:drawing>
              <wp:anchor distT="0" distB="0" distL="114300" distR="114300" simplePos="0" relativeHeight="251699200" behindDoc="0" locked="0" layoutInCell="1" allowOverlap="1" wp14:anchorId="443557EC" wp14:editId="5674438A">
                <wp:simplePos x="0" y="0"/>
                <wp:positionH relativeFrom="column">
                  <wp:posOffset>2286000</wp:posOffset>
                </wp:positionH>
                <wp:positionV relativeFrom="paragraph">
                  <wp:posOffset>168275</wp:posOffset>
                </wp:positionV>
                <wp:extent cx="523875" cy="2315845"/>
                <wp:effectExtent l="9525" t="33020" r="57150" b="13335"/>
                <wp:wrapNone/>
                <wp:docPr id="15"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3875" cy="2315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3C6D332" id="AutoShape 45" o:spid="_x0000_s1026" type="#_x0000_t32" style="position:absolute;margin-left:180pt;margin-top:13.25pt;width:41.25pt;height:182.35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">
                <v:stroke endarrow="block"/>
              </v:shape>
            </w:pict>
          </mc:Fallback>
        </mc:AlternateContent>
      </w:r>
    </w:p>
    <w:p w14:paraId="5EBC1374" w14:textId="77777777" w:rsidR="008442C9" w:rsidRDefault="008442C9" w:rsidP="003D326D">
      <w:pPr>
        <w:rPr>
          <w:lang w:val="hr-HR"/>
        </w:rPr>
      </w:pPr>
    </w:p>
    <w:p w14:paraId="70433243" w14:textId="201224A5" w:rsidR="008442C9" w:rsidRDefault="002A64CD" w:rsidP="003D326D">
      <w:pPr>
        <w:rPr>
          <w:lang w:val="hr-HR"/>
        </w:rPr>
      </w:pPr>
      <w:r>
        <w:rPr>
          <w:noProof/>
          <w:lang w:val="hr-HR" w:eastAsia="hr-HR"/>
        </w:rPr>
        <mc:AlternateContent>
          <mc:Choice Requires="wps">
            <w:drawing>
              <wp:anchor distT="0" distB="0" distL="114300" distR="114300" simplePos="0" relativeHeight="251691008" behindDoc="0" locked="0" layoutInCell="1" allowOverlap="1" wp14:anchorId="4D7AE18F" wp14:editId="3EF03446">
                <wp:simplePos x="0" y="0"/>
                <wp:positionH relativeFrom="column">
                  <wp:posOffset>2809875</wp:posOffset>
                </wp:positionH>
                <wp:positionV relativeFrom="paragraph">
                  <wp:posOffset>106680</wp:posOffset>
                </wp:positionV>
                <wp:extent cx="3495675" cy="1006475"/>
                <wp:effectExtent l="19050" t="27940" r="38100" b="5143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5675" cy="1006475"/>
                        </a:xfrm>
                        <a:prstGeom prst="roundRect">
                          <a:avLst>
                            <a:gd name="adj" fmla="val 16667"/>
                          </a:avLst>
                        </a:prstGeom>
                        <a:solidFill>
                          <a:schemeClr val="tx2">
                            <a:lumMod val="60000"/>
                            <a:lumOff val="40000"/>
                          </a:schemeClr>
                        </a:solidFill>
                        <a:ln w="38100">
                          <a:solidFill>
                            <a:schemeClr val="tx2">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14:paraId="2BFEC395" w14:textId="77777777" w:rsidR="00CE3138" w:rsidRPr="00C5321F" w:rsidRDefault="00CE3138" w:rsidP="008442C9">
                            <w:pPr>
                              <w:jc w:val="center"/>
                              <w:rPr>
                                <w:rFonts w:ascii="Times New Roman" w:hAnsi="Times New Roman" w:cs="Times New Roman"/>
                                <w:color w:val="FFFFFF" w:themeColor="background1"/>
                                <w:sz w:val="24"/>
                                <w:szCs w:val="24"/>
                                <w:lang w:val="hr-HR"/>
                              </w:rPr>
                            </w:pPr>
                            <w:r>
                              <w:rPr>
                                <w:rFonts w:ascii="Times New Roman" w:hAnsi="Times New Roman" w:cs="Times New Roman"/>
                                <w:color w:val="FFFFFF" w:themeColor="background1"/>
                                <w:sz w:val="28"/>
                                <w:szCs w:val="28"/>
                                <w:lang w:val="hr-HR"/>
                              </w:rPr>
                              <w:t>3.3</w:t>
                            </w:r>
                            <w:r w:rsidRPr="00724762">
                              <w:rPr>
                                <w:rFonts w:ascii="Times New Roman" w:hAnsi="Times New Roman" w:cs="Times New Roman"/>
                                <w:color w:val="FFFFFF" w:themeColor="background1"/>
                                <w:sz w:val="28"/>
                                <w:szCs w:val="28"/>
                                <w:lang w:val="hr-HR"/>
                              </w:rPr>
                              <w:t xml:space="preserve">. </w:t>
                            </w:r>
                            <w:r w:rsidRPr="008442C9">
                              <w:rPr>
                                <w:rFonts w:ascii="Times New Roman" w:eastAsia="SimSun" w:hAnsi="Times New Roman"/>
                                <w:color w:val="FFFFFF" w:themeColor="background1"/>
                                <w:sz w:val="28"/>
                                <w:szCs w:val="24"/>
                                <w:lang w:val="hr-HR"/>
                              </w:rPr>
                              <w:t>PROMICANJE VAŽNOSTI CJELOŽIVOTNOG OBRAZOVANJA I USAVRŠAVANJA MEĐU MLADIMA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4D7AE18F" id="AutoShape 37" o:spid="_x0000_s1043" style="position:absolute;margin-left:221.25pt;margin-top:8.4pt;width:275.25pt;height:79.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" fillcolor="#8496b0 [1951]" strokecolor="#8496b0 [1951]" strokeweight="3pt">
                <v:shadow on="t" color="#1f3763 [1604]" opacity=".5" offset="1pt"/>
                <v:textbox>
                  <w:txbxContent>
                    <w:p w14:paraId="2BFEC395" w14:textId="77777777" w:rsidR="00CE3138" w:rsidRPr="00C5321F" w:rsidRDefault="00CE3138" w:rsidP="008442C9">
                      <w:pPr>
                        <w:jc w:val="center"/>
                        <w:rPr>
                          <w:rFonts w:ascii="Times New Roman" w:hAnsi="Times New Roman" w:cs="Times New Roman"/>
                          <w:color w:val="FFFFFF" w:themeColor="background1"/>
                          <w:sz w:val="24"/>
                          <w:szCs w:val="24"/>
                          <w:lang w:val="hr-HR"/>
                        </w:rPr>
                      </w:pPr>
                      <w:r>
                        <w:rPr>
                          <w:rFonts w:ascii="Times New Roman" w:hAnsi="Times New Roman" w:cs="Times New Roman"/>
                          <w:color w:val="FFFFFF" w:themeColor="background1"/>
                          <w:sz w:val="28"/>
                          <w:szCs w:val="28"/>
                          <w:lang w:val="hr-HR"/>
                        </w:rPr>
                        <w:t>3.3</w:t>
                      </w:r>
                      <w:r w:rsidRPr="00724762">
                        <w:rPr>
                          <w:rFonts w:ascii="Times New Roman" w:hAnsi="Times New Roman" w:cs="Times New Roman"/>
                          <w:color w:val="FFFFFF" w:themeColor="background1"/>
                          <w:sz w:val="28"/>
                          <w:szCs w:val="28"/>
                          <w:lang w:val="hr-HR"/>
                        </w:rPr>
                        <w:t xml:space="preserve">. </w:t>
                      </w:r>
                      <w:r w:rsidRPr="008442C9">
                        <w:rPr>
                          <w:rFonts w:ascii="Times New Roman" w:eastAsia="SimSun" w:hAnsi="Times New Roman"/>
                          <w:color w:val="FFFFFF" w:themeColor="background1"/>
                          <w:sz w:val="28"/>
                          <w:szCs w:val="24"/>
                          <w:lang w:val="hr-HR"/>
                        </w:rPr>
                        <w:t>PROMICANJE VAŽNOSTI CJELOŽIVOTNOG OBRAZOVANJA I USAVRŠAVANJA MEĐU MLADIMA</w:t>
                      </w:r>
                    </w:p>
                  </w:txbxContent>
                </v:textbox>
              </v:roundrect>
            </w:pict>
          </mc:Fallback>
        </mc:AlternateContent>
      </w:r>
    </w:p>
    <w:p w14:paraId="5CEC2E79" w14:textId="77777777" w:rsidR="008442C9" w:rsidRDefault="008442C9" w:rsidP="003D326D">
      <w:pPr>
        <w:rPr>
          <w:lang w:val="hr-HR"/>
        </w:rPr>
      </w:pPr>
    </w:p>
    <w:p w14:paraId="6BBFB4CA" w14:textId="6FF7B06C" w:rsidR="008442C9" w:rsidRDefault="002A64CD" w:rsidP="003D326D">
      <w:pPr>
        <w:rPr>
          <w:lang w:val="hr-HR"/>
        </w:rPr>
      </w:pPr>
      <w:r>
        <w:rPr>
          <w:noProof/>
          <w:lang w:val="hr-HR" w:eastAsia="hr-HR"/>
        </w:rPr>
        <mc:AlternateContent>
          <mc:Choice Requires="wps">
            <w:drawing>
              <wp:anchor distT="0" distB="0" distL="114300" distR="114300" simplePos="0" relativeHeight="251698176" behindDoc="0" locked="0" layoutInCell="1" allowOverlap="1" wp14:anchorId="7E2C0935" wp14:editId="2141AF88">
                <wp:simplePos x="0" y="0"/>
                <wp:positionH relativeFrom="column">
                  <wp:posOffset>2286000</wp:posOffset>
                </wp:positionH>
                <wp:positionV relativeFrom="paragraph">
                  <wp:posOffset>184785</wp:posOffset>
                </wp:positionV>
                <wp:extent cx="523875" cy="1156970"/>
                <wp:effectExtent l="9525" t="39370" r="57150" b="13335"/>
                <wp:wrapNone/>
                <wp:docPr id="13"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3875" cy="1156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691E56E" id="AutoShape 44" o:spid="_x0000_s1026" type="#_x0000_t32" style="position:absolute;margin-left:180pt;margin-top:14.55pt;width:41.25pt;height:91.1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">
                <v:stroke endarrow="block"/>
              </v:shape>
            </w:pict>
          </mc:Fallback>
        </mc:AlternateContent>
      </w:r>
    </w:p>
    <w:p w14:paraId="3487AB9C" w14:textId="0F3769F4" w:rsidR="008442C9" w:rsidRDefault="002A64CD" w:rsidP="003D326D">
      <w:pPr>
        <w:rPr>
          <w:lang w:val="hr-HR"/>
        </w:rPr>
      </w:pPr>
      <w:r>
        <w:rPr>
          <w:noProof/>
          <w:lang w:val="hr-HR" w:eastAsia="hr-HR"/>
        </w:rPr>
        <mc:AlternateContent>
          <mc:Choice Requires="wps">
            <w:drawing>
              <wp:anchor distT="0" distB="0" distL="114300" distR="114300" simplePos="0" relativeHeight="251689984" behindDoc="0" locked="0" layoutInCell="1" allowOverlap="1" wp14:anchorId="7A6A236C" wp14:editId="08BE7FBF">
                <wp:simplePos x="0" y="0"/>
                <wp:positionH relativeFrom="column">
                  <wp:posOffset>-9525</wp:posOffset>
                </wp:positionH>
                <wp:positionV relativeFrom="paragraph">
                  <wp:posOffset>173990</wp:posOffset>
                </wp:positionV>
                <wp:extent cx="2295525" cy="1798955"/>
                <wp:effectExtent l="19050" t="19050" r="38100" b="48895"/>
                <wp:wrapNone/>
                <wp:docPr id="12"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1798955"/>
                        </a:xfrm>
                        <a:prstGeom prst="roundRect">
                          <a:avLst>
                            <a:gd name="adj" fmla="val 16667"/>
                          </a:avLst>
                        </a:prstGeom>
                        <a:solidFill>
                          <a:schemeClr val="tx2">
                            <a:lumMod val="60000"/>
                            <a:lumOff val="40000"/>
                          </a:schemeClr>
                        </a:solidFill>
                        <a:ln w="38100">
                          <a:solidFill>
                            <a:schemeClr val="tx2">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14:paraId="49BFFCA4" w14:textId="77777777" w:rsidR="00CE3138" w:rsidRPr="007B49F2" w:rsidRDefault="00CE3138" w:rsidP="008442C9">
                            <w:pPr>
                              <w:jc w:val="center"/>
                              <w:rPr>
                                <w:rFonts w:ascii="Times New Roman" w:hAnsi="Times New Roman" w:cs="Times New Roman"/>
                                <w:b/>
                                <w:bCs/>
                                <w:color w:val="FFFFFF" w:themeColor="background1"/>
                                <w:sz w:val="32"/>
                                <w:szCs w:val="24"/>
                                <w:lang w:val="hr-HR"/>
                              </w:rPr>
                            </w:pPr>
                            <w:r>
                              <w:rPr>
                                <w:rFonts w:ascii="Times New Roman" w:hAnsi="Times New Roman" w:cs="Times New Roman"/>
                                <w:b/>
                                <w:bCs/>
                                <w:color w:val="FFFFFF" w:themeColor="background1"/>
                                <w:sz w:val="32"/>
                                <w:szCs w:val="24"/>
                                <w:lang w:val="hr-HR"/>
                              </w:rPr>
                              <w:t>CILJ 3</w:t>
                            </w:r>
                            <w:r w:rsidRPr="007B49F2">
                              <w:rPr>
                                <w:rFonts w:ascii="Times New Roman" w:hAnsi="Times New Roman" w:cs="Times New Roman"/>
                                <w:b/>
                                <w:bCs/>
                                <w:color w:val="FFFFFF" w:themeColor="background1"/>
                                <w:sz w:val="32"/>
                                <w:szCs w:val="24"/>
                                <w:lang w:val="hr-HR"/>
                              </w:rPr>
                              <w:t xml:space="preserve">. </w:t>
                            </w:r>
                            <w:r>
                              <w:rPr>
                                <w:rFonts w:ascii="Times New Roman" w:hAnsi="Times New Roman" w:cs="Times New Roman"/>
                                <w:b/>
                                <w:bCs/>
                                <w:color w:val="FFFFFF" w:themeColor="background1"/>
                                <w:sz w:val="32"/>
                                <w:szCs w:val="24"/>
                                <w:lang w:val="hr-HR"/>
                              </w:rPr>
                              <w:t>POBOLJŠATI UVJETE ZA OBRAZOVANJE I ZAPOŠLJAVANJE MLADIH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7A6A236C" id="AutoShape 36" o:spid="_x0000_s1044" style="position:absolute;margin-left:-.75pt;margin-top:13.7pt;width:180.75pt;height:141.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" fillcolor="#8496b0 [1951]" strokecolor="#8496b0 [1951]" strokeweight="3pt">
                <v:shadow on="t" color="#1f4d78 [1608]" opacity=".5" offset="1pt"/>
                <v:textbox>
                  <w:txbxContent>
                    <w:p w14:paraId="49BFFCA4" w14:textId="77777777" w:rsidR="00CE3138" w:rsidRPr="007B49F2" w:rsidRDefault="00CE3138" w:rsidP="008442C9">
                      <w:pPr>
                        <w:jc w:val="center"/>
                        <w:rPr>
                          <w:rFonts w:ascii="Times New Roman" w:hAnsi="Times New Roman" w:cs="Times New Roman"/>
                          <w:b/>
                          <w:bCs/>
                          <w:color w:val="FFFFFF" w:themeColor="background1"/>
                          <w:sz w:val="32"/>
                          <w:szCs w:val="24"/>
                          <w:lang w:val="hr-HR"/>
                        </w:rPr>
                      </w:pPr>
                      <w:r>
                        <w:rPr>
                          <w:rFonts w:ascii="Times New Roman" w:hAnsi="Times New Roman" w:cs="Times New Roman"/>
                          <w:b/>
                          <w:bCs/>
                          <w:color w:val="FFFFFF" w:themeColor="background1"/>
                          <w:sz w:val="32"/>
                          <w:szCs w:val="24"/>
                          <w:lang w:val="hr-HR"/>
                        </w:rPr>
                        <w:t>CILJ 3</w:t>
                      </w:r>
                      <w:r w:rsidRPr="007B49F2">
                        <w:rPr>
                          <w:rFonts w:ascii="Times New Roman" w:hAnsi="Times New Roman" w:cs="Times New Roman"/>
                          <w:b/>
                          <w:bCs/>
                          <w:color w:val="FFFFFF" w:themeColor="background1"/>
                          <w:sz w:val="32"/>
                          <w:szCs w:val="24"/>
                          <w:lang w:val="hr-HR"/>
                        </w:rPr>
                        <w:t xml:space="preserve">. </w:t>
                      </w:r>
                      <w:r>
                        <w:rPr>
                          <w:rFonts w:ascii="Times New Roman" w:hAnsi="Times New Roman" w:cs="Times New Roman"/>
                          <w:b/>
                          <w:bCs/>
                          <w:color w:val="FFFFFF" w:themeColor="background1"/>
                          <w:sz w:val="32"/>
                          <w:szCs w:val="24"/>
                          <w:lang w:val="hr-HR"/>
                        </w:rPr>
                        <w:t>POBOLJŠATI UVJETE ZA OBRAZOVANJE I ZAPOŠLJAVANJE MLADIH</w:t>
                      </w:r>
                    </w:p>
                  </w:txbxContent>
                </v:textbox>
              </v:roundrect>
            </w:pict>
          </mc:Fallback>
        </mc:AlternateContent>
      </w:r>
    </w:p>
    <w:p w14:paraId="53CF4DD2" w14:textId="7F8A69F2" w:rsidR="008442C9" w:rsidRDefault="002A64CD" w:rsidP="003D326D">
      <w:pPr>
        <w:rPr>
          <w:lang w:val="hr-HR"/>
        </w:rPr>
      </w:pPr>
      <w:r>
        <w:rPr>
          <w:noProof/>
          <w:lang w:val="hr-HR" w:eastAsia="hr-HR"/>
        </w:rPr>
        <mc:AlternateContent>
          <mc:Choice Requires="wps">
            <w:drawing>
              <wp:anchor distT="0" distB="0" distL="114300" distR="114300" simplePos="0" relativeHeight="251694080" behindDoc="0" locked="0" layoutInCell="1" allowOverlap="1" wp14:anchorId="54DDD919" wp14:editId="20A8D13C">
                <wp:simplePos x="0" y="0"/>
                <wp:positionH relativeFrom="column">
                  <wp:posOffset>2809875</wp:posOffset>
                </wp:positionH>
                <wp:positionV relativeFrom="paragraph">
                  <wp:posOffset>132715</wp:posOffset>
                </wp:positionV>
                <wp:extent cx="3495675" cy="1069975"/>
                <wp:effectExtent l="19050" t="19050" r="47625" b="53975"/>
                <wp:wrapNone/>
                <wp:docPr id="11"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5675" cy="1069975"/>
                        </a:xfrm>
                        <a:prstGeom prst="roundRect">
                          <a:avLst>
                            <a:gd name="adj" fmla="val 16667"/>
                          </a:avLst>
                        </a:prstGeom>
                        <a:solidFill>
                          <a:schemeClr val="tx2">
                            <a:lumMod val="60000"/>
                            <a:lumOff val="40000"/>
                          </a:schemeClr>
                        </a:solidFill>
                        <a:ln w="38100">
                          <a:solidFill>
                            <a:schemeClr val="tx2">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14:paraId="30305E16" w14:textId="77777777" w:rsidR="00CE3138" w:rsidRPr="00C5321F" w:rsidRDefault="00CE3138" w:rsidP="00F74051">
                            <w:pPr>
                              <w:jc w:val="center"/>
                              <w:rPr>
                                <w:rFonts w:ascii="Times New Roman" w:hAnsi="Times New Roman" w:cs="Times New Roman"/>
                                <w:color w:val="FFFFFF" w:themeColor="background1"/>
                                <w:sz w:val="24"/>
                                <w:szCs w:val="24"/>
                                <w:lang w:val="hr-HR"/>
                              </w:rPr>
                            </w:pPr>
                            <w:r>
                              <w:rPr>
                                <w:rFonts w:ascii="Times New Roman" w:hAnsi="Times New Roman" w:cs="Times New Roman"/>
                                <w:color w:val="FFFFFF" w:themeColor="background1"/>
                                <w:sz w:val="28"/>
                                <w:szCs w:val="28"/>
                                <w:lang w:val="hr-HR"/>
                              </w:rPr>
                              <w:t>3.4</w:t>
                            </w:r>
                            <w:r w:rsidRPr="00724762">
                              <w:rPr>
                                <w:rFonts w:ascii="Times New Roman" w:hAnsi="Times New Roman" w:cs="Times New Roman"/>
                                <w:color w:val="FFFFFF" w:themeColor="background1"/>
                                <w:sz w:val="28"/>
                                <w:szCs w:val="28"/>
                                <w:lang w:val="hr-HR"/>
                              </w:rPr>
                              <w:t xml:space="preserve">. </w:t>
                            </w:r>
                            <w:r w:rsidRPr="00F74051">
                              <w:rPr>
                                <w:rFonts w:ascii="Times New Roman" w:eastAsia="SimSun" w:hAnsi="Times New Roman"/>
                                <w:color w:val="FFFFFF" w:themeColor="background1"/>
                                <w:sz w:val="28"/>
                                <w:szCs w:val="24"/>
                                <w:lang w:val="hr-HR"/>
                              </w:rPr>
                              <w:t>PODRŠKA DAROVITIM UČENICIMA TE UČENICIMA I MLADIMA S TEŠKOĆAMA U RAZVOJU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54DDD919" id="AutoShape 40" o:spid="_x0000_s1045" style="position:absolute;margin-left:221.25pt;margin-top:10.45pt;width:275.25pt;height:84.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" fillcolor="#8496b0 [1951]" strokecolor="#8496b0 [1951]" strokeweight="3pt">
                <v:shadow on="t" color="#1f3763 [1604]" opacity=".5" offset="1pt"/>
                <v:textbox>
                  <w:txbxContent>
                    <w:p w14:paraId="30305E16" w14:textId="77777777" w:rsidR="00CE3138" w:rsidRPr="00C5321F" w:rsidRDefault="00CE3138" w:rsidP="00F74051">
                      <w:pPr>
                        <w:jc w:val="center"/>
                        <w:rPr>
                          <w:rFonts w:ascii="Times New Roman" w:hAnsi="Times New Roman" w:cs="Times New Roman"/>
                          <w:color w:val="FFFFFF" w:themeColor="background1"/>
                          <w:sz w:val="24"/>
                          <w:szCs w:val="24"/>
                          <w:lang w:val="hr-HR"/>
                        </w:rPr>
                      </w:pPr>
                      <w:r>
                        <w:rPr>
                          <w:rFonts w:ascii="Times New Roman" w:hAnsi="Times New Roman" w:cs="Times New Roman"/>
                          <w:color w:val="FFFFFF" w:themeColor="background1"/>
                          <w:sz w:val="28"/>
                          <w:szCs w:val="28"/>
                          <w:lang w:val="hr-HR"/>
                        </w:rPr>
                        <w:t>3.4</w:t>
                      </w:r>
                      <w:r w:rsidRPr="00724762">
                        <w:rPr>
                          <w:rFonts w:ascii="Times New Roman" w:hAnsi="Times New Roman" w:cs="Times New Roman"/>
                          <w:color w:val="FFFFFF" w:themeColor="background1"/>
                          <w:sz w:val="28"/>
                          <w:szCs w:val="28"/>
                          <w:lang w:val="hr-HR"/>
                        </w:rPr>
                        <w:t xml:space="preserve">. </w:t>
                      </w:r>
                      <w:r w:rsidRPr="00F74051">
                        <w:rPr>
                          <w:rFonts w:ascii="Times New Roman" w:eastAsia="SimSun" w:hAnsi="Times New Roman"/>
                          <w:color w:val="FFFFFF" w:themeColor="background1"/>
                          <w:sz w:val="28"/>
                          <w:szCs w:val="24"/>
                          <w:lang w:val="hr-HR"/>
                        </w:rPr>
                        <w:t>PODRŠKA DAROVITIM UČENICIMA TE UČENICIMA I MLADIMA S TEŠKOĆAMA U RAZVOJU</w:t>
                      </w:r>
                    </w:p>
                  </w:txbxContent>
                </v:textbox>
              </v:roundrect>
            </w:pict>
          </mc:Fallback>
        </mc:AlternateContent>
      </w:r>
    </w:p>
    <w:p w14:paraId="52E95C70" w14:textId="77777777" w:rsidR="008442C9" w:rsidRDefault="008442C9" w:rsidP="003D326D">
      <w:pPr>
        <w:rPr>
          <w:lang w:val="hr-HR"/>
        </w:rPr>
      </w:pPr>
    </w:p>
    <w:p w14:paraId="5D8C04C9" w14:textId="2155FD20" w:rsidR="008442C9" w:rsidRDefault="002A64CD" w:rsidP="003D326D">
      <w:pPr>
        <w:rPr>
          <w:lang w:val="hr-HR"/>
        </w:rPr>
      </w:pPr>
      <w:r>
        <w:rPr>
          <w:noProof/>
          <w:lang w:val="hr-HR" w:eastAsia="hr-HR"/>
        </w:rPr>
        <mc:AlternateContent>
          <mc:Choice Requires="wps">
            <w:drawing>
              <wp:anchor distT="0" distB="0" distL="114300" distR="114300" simplePos="0" relativeHeight="251704320" behindDoc="0" locked="0" layoutInCell="1" allowOverlap="1" wp14:anchorId="5DDE7F74" wp14:editId="7296E181">
                <wp:simplePos x="0" y="0"/>
                <wp:positionH relativeFrom="column">
                  <wp:posOffset>2286000</wp:posOffset>
                </wp:positionH>
                <wp:positionV relativeFrom="paragraph">
                  <wp:posOffset>200025</wp:posOffset>
                </wp:positionV>
                <wp:extent cx="523875" cy="3390900"/>
                <wp:effectExtent l="9525" t="6350" r="57150" b="22225"/>
                <wp:wrapNone/>
                <wp:docPr id="10"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3390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3E8286C" id="AutoShape 50" o:spid="_x0000_s1026" type="#_x0000_t32" style="position:absolute;margin-left:180pt;margin-top:15.75pt;width:41.25pt;height:26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">
                <v:stroke endarrow="block"/>
              </v:shape>
            </w:pict>
          </mc:Fallback>
        </mc:AlternateContent>
      </w:r>
      <w:r>
        <w:rPr>
          <w:noProof/>
          <w:lang w:val="hr-HR" w:eastAsia="hr-HR"/>
        </w:rPr>
        <mc:AlternateContent>
          <mc:Choice Requires="wps">
            <w:drawing>
              <wp:anchor distT="0" distB="0" distL="114300" distR="114300" simplePos="0" relativeHeight="251703296" behindDoc="0" locked="0" layoutInCell="1" allowOverlap="1" wp14:anchorId="3BCC6A25" wp14:editId="3BE7CE66">
                <wp:simplePos x="0" y="0"/>
                <wp:positionH relativeFrom="column">
                  <wp:posOffset>2286000</wp:posOffset>
                </wp:positionH>
                <wp:positionV relativeFrom="paragraph">
                  <wp:posOffset>199390</wp:posOffset>
                </wp:positionV>
                <wp:extent cx="523875" cy="2211705"/>
                <wp:effectExtent l="9525" t="5715" r="57150" b="30480"/>
                <wp:wrapNone/>
                <wp:docPr id="9"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2211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183F5F8" id="AutoShape 49" o:spid="_x0000_s1026" type="#_x0000_t32" style="position:absolute;margin-left:180pt;margin-top:15.7pt;width:41.25pt;height:174.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">
                <v:stroke endarrow="block"/>
              </v:shape>
            </w:pict>
          </mc:Fallback>
        </mc:AlternateContent>
      </w:r>
      <w:r>
        <w:rPr>
          <w:noProof/>
          <w:lang w:val="hr-HR" w:eastAsia="hr-HR"/>
        </w:rPr>
        <mc:AlternateContent>
          <mc:Choice Requires="wps">
            <w:drawing>
              <wp:anchor distT="0" distB="0" distL="114300" distR="114300" simplePos="0" relativeHeight="251701248" behindDoc="0" locked="0" layoutInCell="1" allowOverlap="1" wp14:anchorId="2C10E196" wp14:editId="03DBC373">
                <wp:simplePos x="0" y="0"/>
                <wp:positionH relativeFrom="column">
                  <wp:posOffset>2286000</wp:posOffset>
                </wp:positionH>
                <wp:positionV relativeFrom="paragraph">
                  <wp:posOffset>199390</wp:posOffset>
                </wp:positionV>
                <wp:extent cx="523875" cy="635"/>
                <wp:effectExtent l="9525" t="53340" r="19050" b="60325"/>
                <wp:wrapNone/>
                <wp:docPr id="8"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84DDE1B" id="AutoShape 47" o:spid="_x0000_s1026" type="#_x0000_t32" style="position:absolute;margin-left:180pt;margin-top:15.7pt;width:41.25pt;height:.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">
                <v:stroke endarrow="block"/>
              </v:shape>
            </w:pict>
          </mc:Fallback>
        </mc:AlternateContent>
      </w:r>
      <w:r>
        <w:rPr>
          <w:noProof/>
          <w:lang w:val="hr-HR" w:eastAsia="hr-HR"/>
        </w:rPr>
        <mc:AlternateContent>
          <mc:Choice Requires="wps">
            <w:drawing>
              <wp:anchor distT="0" distB="0" distL="114300" distR="114300" simplePos="0" relativeHeight="251702272" behindDoc="0" locked="0" layoutInCell="1" allowOverlap="1" wp14:anchorId="1EAB10A9" wp14:editId="3ABC719C">
                <wp:simplePos x="0" y="0"/>
                <wp:positionH relativeFrom="column">
                  <wp:posOffset>2286000</wp:posOffset>
                </wp:positionH>
                <wp:positionV relativeFrom="paragraph">
                  <wp:posOffset>199390</wp:posOffset>
                </wp:positionV>
                <wp:extent cx="542925" cy="1148080"/>
                <wp:effectExtent l="9525" t="5715" r="57150" b="36830"/>
                <wp:wrapNone/>
                <wp:docPr id="7"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1148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7C036D0" id="AutoShape 48" o:spid="_x0000_s1026" type="#_x0000_t32" style="position:absolute;margin-left:180pt;margin-top:15.7pt;width:42.75pt;height:90.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">
                <v:stroke endarrow="block"/>
              </v:shape>
            </w:pict>
          </mc:Fallback>
        </mc:AlternateContent>
      </w:r>
    </w:p>
    <w:p w14:paraId="5FA07387" w14:textId="77777777" w:rsidR="008442C9" w:rsidRDefault="008442C9" w:rsidP="003D326D">
      <w:pPr>
        <w:rPr>
          <w:lang w:val="hr-HR"/>
        </w:rPr>
      </w:pPr>
    </w:p>
    <w:p w14:paraId="297CDA16" w14:textId="59D0CE83" w:rsidR="008442C9" w:rsidRDefault="0050670C" w:rsidP="003D326D">
      <w:pPr>
        <w:rPr>
          <w:lang w:val="hr-HR"/>
        </w:rPr>
      </w:pPr>
      <w:r>
        <w:rPr>
          <w:noProof/>
          <w:lang w:val="hr-HR" w:eastAsia="hr-HR"/>
        </w:rPr>
        <mc:AlternateContent>
          <mc:Choice Requires="wps">
            <w:drawing>
              <wp:anchor distT="0" distB="0" distL="114300" distR="114300" simplePos="0" relativeHeight="251695104" behindDoc="0" locked="0" layoutInCell="1" allowOverlap="1" wp14:anchorId="23AADCB7" wp14:editId="6EBD33DC">
                <wp:simplePos x="0" y="0"/>
                <wp:positionH relativeFrom="column">
                  <wp:posOffset>2809875</wp:posOffset>
                </wp:positionH>
                <wp:positionV relativeFrom="paragraph">
                  <wp:posOffset>269875</wp:posOffset>
                </wp:positionV>
                <wp:extent cx="3495675" cy="647700"/>
                <wp:effectExtent l="19050" t="19050" r="47625" b="57150"/>
                <wp:wrapNone/>
                <wp:docPr id="6"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5675" cy="647700"/>
                        </a:xfrm>
                        <a:prstGeom prst="roundRect">
                          <a:avLst>
                            <a:gd name="adj" fmla="val 16667"/>
                          </a:avLst>
                        </a:prstGeom>
                        <a:solidFill>
                          <a:schemeClr val="tx2">
                            <a:lumMod val="60000"/>
                            <a:lumOff val="40000"/>
                          </a:schemeClr>
                        </a:solidFill>
                        <a:ln w="38100">
                          <a:solidFill>
                            <a:schemeClr val="tx2">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14:paraId="7FF3FE0F" w14:textId="77777777" w:rsidR="00CE3138" w:rsidRPr="00C5321F" w:rsidRDefault="00CE3138" w:rsidP="008442C9">
                            <w:pPr>
                              <w:jc w:val="center"/>
                              <w:rPr>
                                <w:rFonts w:ascii="Times New Roman" w:hAnsi="Times New Roman" w:cs="Times New Roman"/>
                                <w:color w:val="FFFFFF" w:themeColor="background1"/>
                                <w:sz w:val="24"/>
                                <w:szCs w:val="24"/>
                                <w:lang w:val="hr-HR"/>
                              </w:rPr>
                            </w:pPr>
                            <w:r>
                              <w:rPr>
                                <w:rFonts w:ascii="Times New Roman" w:hAnsi="Times New Roman" w:cs="Times New Roman"/>
                                <w:color w:val="FFFFFF" w:themeColor="background1"/>
                                <w:sz w:val="28"/>
                                <w:szCs w:val="28"/>
                                <w:lang w:val="hr-HR"/>
                              </w:rPr>
                              <w:t>3.5</w:t>
                            </w:r>
                            <w:r w:rsidRPr="00724762">
                              <w:rPr>
                                <w:rFonts w:ascii="Times New Roman" w:hAnsi="Times New Roman" w:cs="Times New Roman"/>
                                <w:color w:val="FFFFFF" w:themeColor="background1"/>
                                <w:sz w:val="28"/>
                                <w:szCs w:val="28"/>
                                <w:lang w:val="hr-HR"/>
                              </w:rPr>
                              <w:t xml:space="preserve">. </w:t>
                            </w:r>
                            <w:r>
                              <w:rPr>
                                <w:rFonts w:ascii="Times New Roman" w:eastAsia="SimSun" w:hAnsi="Times New Roman"/>
                                <w:color w:val="FFFFFF" w:themeColor="background1"/>
                                <w:sz w:val="28"/>
                                <w:szCs w:val="24"/>
                                <w:lang w:val="hr-HR"/>
                              </w:rPr>
                              <w:t>POTPORA</w:t>
                            </w:r>
                            <w:r w:rsidRPr="00F74051">
                              <w:rPr>
                                <w:rFonts w:ascii="Times New Roman" w:eastAsia="SimSun" w:hAnsi="Times New Roman"/>
                                <w:color w:val="FFFFFF" w:themeColor="background1"/>
                                <w:sz w:val="28"/>
                                <w:szCs w:val="24"/>
                                <w:lang w:val="hr-HR"/>
                              </w:rPr>
                              <w:t xml:space="preserve"> UKLJUČIVANJ</w:t>
                            </w:r>
                            <w:r>
                              <w:rPr>
                                <w:rFonts w:ascii="Times New Roman" w:eastAsia="SimSun" w:hAnsi="Times New Roman"/>
                                <w:color w:val="FFFFFF" w:themeColor="background1"/>
                                <w:sz w:val="28"/>
                                <w:szCs w:val="24"/>
                                <w:lang w:val="hr-HR"/>
                              </w:rPr>
                              <w:t>U</w:t>
                            </w:r>
                            <w:r w:rsidRPr="00F74051">
                              <w:rPr>
                                <w:rFonts w:ascii="Times New Roman" w:eastAsia="SimSun" w:hAnsi="Times New Roman"/>
                                <w:color w:val="FFFFFF" w:themeColor="background1"/>
                                <w:sz w:val="28"/>
                                <w:szCs w:val="24"/>
                                <w:lang w:val="hr-HR"/>
                              </w:rPr>
                              <w:t xml:space="preserve"> MLADIH NA TRŽIŠTE RADA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23AADCB7" id="AutoShape 41" o:spid="_x0000_s1046" style="position:absolute;margin-left:221.25pt;margin-top:21.25pt;width:275.25pt;height:5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" fillcolor="#8496b0 [1951]" strokecolor="#8496b0 [1951]" strokeweight="3pt">
                <v:shadow on="t" color="#1f3763 [1604]" opacity=".5" offset="1pt"/>
                <v:textbox>
                  <w:txbxContent>
                    <w:p w14:paraId="7FF3FE0F" w14:textId="77777777" w:rsidR="00CE3138" w:rsidRPr="00C5321F" w:rsidRDefault="00CE3138" w:rsidP="008442C9">
                      <w:pPr>
                        <w:jc w:val="center"/>
                        <w:rPr>
                          <w:rFonts w:ascii="Times New Roman" w:hAnsi="Times New Roman" w:cs="Times New Roman"/>
                          <w:color w:val="FFFFFF" w:themeColor="background1"/>
                          <w:sz w:val="24"/>
                          <w:szCs w:val="24"/>
                          <w:lang w:val="hr-HR"/>
                        </w:rPr>
                      </w:pPr>
                      <w:r>
                        <w:rPr>
                          <w:rFonts w:ascii="Times New Roman" w:hAnsi="Times New Roman" w:cs="Times New Roman"/>
                          <w:color w:val="FFFFFF" w:themeColor="background1"/>
                          <w:sz w:val="28"/>
                          <w:szCs w:val="28"/>
                          <w:lang w:val="hr-HR"/>
                        </w:rPr>
                        <w:t>3.5</w:t>
                      </w:r>
                      <w:r w:rsidRPr="00724762">
                        <w:rPr>
                          <w:rFonts w:ascii="Times New Roman" w:hAnsi="Times New Roman" w:cs="Times New Roman"/>
                          <w:color w:val="FFFFFF" w:themeColor="background1"/>
                          <w:sz w:val="28"/>
                          <w:szCs w:val="28"/>
                          <w:lang w:val="hr-HR"/>
                        </w:rPr>
                        <w:t xml:space="preserve">. </w:t>
                      </w:r>
                      <w:r>
                        <w:rPr>
                          <w:rFonts w:ascii="Times New Roman" w:eastAsia="SimSun" w:hAnsi="Times New Roman"/>
                          <w:color w:val="FFFFFF" w:themeColor="background1"/>
                          <w:sz w:val="28"/>
                          <w:szCs w:val="24"/>
                          <w:lang w:val="hr-HR"/>
                        </w:rPr>
                        <w:t>POTPORA</w:t>
                      </w:r>
                      <w:r w:rsidRPr="00F74051">
                        <w:rPr>
                          <w:rFonts w:ascii="Times New Roman" w:eastAsia="SimSun" w:hAnsi="Times New Roman"/>
                          <w:color w:val="FFFFFF" w:themeColor="background1"/>
                          <w:sz w:val="28"/>
                          <w:szCs w:val="24"/>
                          <w:lang w:val="hr-HR"/>
                        </w:rPr>
                        <w:t xml:space="preserve"> UKLJUČIVANJ</w:t>
                      </w:r>
                      <w:r>
                        <w:rPr>
                          <w:rFonts w:ascii="Times New Roman" w:eastAsia="SimSun" w:hAnsi="Times New Roman"/>
                          <w:color w:val="FFFFFF" w:themeColor="background1"/>
                          <w:sz w:val="28"/>
                          <w:szCs w:val="24"/>
                          <w:lang w:val="hr-HR"/>
                        </w:rPr>
                        <w:t>U</w:t>
                      </w:r>
                      <w:r w:rsidRPr="00F74051">
                        <w:rPr>
                          <w:rFonts w:ascii="Times New Roman" w:eastAsia="SimSun" w:hAnsi="Times New Roman"/>
                          <w:color w:val="FFFFFF" w:themeColor="background1"/>
                          <w:sz w:val="28"/>
                          <w:szCs w:val="24"/>
                          <w:lang w:val="hr-HR"/>
                        </w:rPr>
                        <w:t xml:space="preserve"> MLADIH NA TRŽIŠTE RADA</w:t>
                      </w:r>
                    </w:p>
                  </w:txbxContent>
                </v:textbox>
              </v:roundrect>
            </w:pict>
          </mc:Fallback>
        </mc:AlternateContent>
      </w:r>
    </w:p>
    <w:p w14:paraId="35C741E1" w14:textId="280819C1" w:rsidR="008442C9" w:rsidRDefault="008442C9" w:rsidP="003D326D">
      <w:pPr>
        <w:rPr>
          <w:lang w:val="hr-HR"/>
        </w:rPr>
      </w:pPr>
    </w:p>
    <w:p w14:paraId="38371DF2" w14:textId="77777777" w:rsidR="008442C9" w:rsidRDefault="008442C9" w:rsidP="003D326D">
      <w:pPr>
        <w:rPr>
          <w:lang w:val="hr-HR"/>
        </w:rPr>
      </w:pPr>
    </w:p>
    <w:p w14:paraId="35849226" w14:textId="401A2834" w:rsidR="008442C9" w:rsidRDefault="0050670C" w:rsidP="003D326D">
      <w:pPr>
        <w:rPr>
          <w:lang w:val="hr-HR"/>
        </w:rPr>
      </w:pPr>
      <w:r>
        <w:rPr>
          <w:noProof/>
          <w:lang w:val="hr-HR" w:eastAsia="hr-HR"/>
        </w:rPr>
        <mc:AlternateContent>
          <mc:Choice Requires="wps">
            <w:drawing>
              <wp:anchor distT="0" distB="0" distL="114300" distR="114300" simplePos="0" relativeHeight="251696128" behindDoc="0" locked="0" layoutInCell="1" allowOverlap="1" wp14:anchorId="6CE23098" wp14:editId="70D56B2E">
                <wp:simplePos x="0" y="0"/>
                <wp:positionH relativeFrom="column">
                  <wp:posOffset>2809875</wp:posOffset>
                </wp:positionH>
                <wp:positionV relativeFrom="paragraph">
                  <wp:posOffset>241935</wp:posOffset>
                </wp:positionV>
                <wp:extent cx="3495675" cy="866775"/>
                <wp:effectExtent l="19050" t="19050" r="47625" b="66675"/>
                <wp:wrapNone/>
                <wp:docPr id="5"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5675" cy="866775"/>
                        </a:xfrm>
                        <a:prstGeom prst="roundRect">
                          <a:avLst>
                            <a:gd name="adj" fmla="val 16667"/>
                          </a:avLst>
                        </a:prstGeom>
                        <a:solidFill>
                          <a:schemeClr val="tx2">
                            <a:lumMod val="60000"/>
                            <a:lumOff val="40000"/>
                          </a:schemeClr>
                        </a:solidFill>
                        <a:ln w="38100">
                          <a:solidFill>
                            <a:schemeClr val="tx2">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14:paraId="4F83B995" w14:textId="77777777" w:rsidR="00CE3138" w:rsidRPr="00C5321F" w:rsidRDefault="00CE3138" w:rsidP="008442C9">
                            <w:pPr>
                              <w:jc w:val="center"/>
                              <w:rPr>
                                <w:rFonts w:ascii="Times New Roman" w:hAnsi="Times New Roman" w:cs="Times New Roman"/>
                                <w:color w:val="FFFFFF" w:themeColor="background1"/>
                                <w:sz w:val="24"/>
                                <w:szCs w:val="24"/>
                                <w:lang w:val="hr-HR"/>
                              </w:rPr>
                            </w:pPr>
                            <w:r>
                              <w:rPr>
                                <w:rFonts w:ascii="Times New Roman" w:hAnsi="Times New Roman" w:cs="Times New Roman"/>
                                <w:color w:val="FFFFFF" w:themeColor="background1"/>
                                <w:sz w:val="28"/>
                                <w:szCs w:val="28"/>
                                <w:lang w:val="hr-HR"/>
                              </w:rPr>
                              <w:t>3.6</w:t>
                            </w:r>
                            <w:r w:rsidRPr="00724762">
                              <w:rPr>
                                <w:rFonts w:ascii="Times New Roman" w:hAnsi="Times New Roman" w:cs="Times New Roman"/>
                                <w:color w:val="FFFFFF" w:themeColor="background1"/>
                                <w:sz w:val="28"/>
                                <w:szCs w:val="28"/>
                                <w:lang w:val="hr-HR"/>
                              </w:rPr>
                              <w:t xml:space="preserve">. </w:t>
                            </w:r>
                            <w:r w:rsidRPr="00F74051">
                              <w:rPr>
                                <w:rFonts w:ascii="Times New Roman" w:eastAsia="SimSun" w:hAnsi="Times New Roman"/>
                                <w:color w:val="FFFFFF" w:themeColor="background1"/>
                                <w:sz w:val="28"/>
                                <w:szCs w:val="24"/>
                                <w:lang w:val="hr-HR"/>
                              </w:rPr>
                              <w:t>POTICANJE SAMOZAPOŠLJAVANJA I MLADIH PODUZETNIKA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6CE23098" id="AutoShape 42" o:spid="_x0000_s1047" style="position:absolute;margin-left:221.25pt;margin-top:19.05pt;width:275.25pt;height:68.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" fillcolor="#8496b0 [1951]" strokecolor="#8496b0 [1951]" strokeweight="3pt">
                <v:shadow on="t" color="#1f3763 [1604]" opacity=".5" offset="1pt"/>
                <v:textbox>
                  <w:txbxContent>
                    <w:p w14:paraId="4F83B995" w14:textId="77777777" w:rsidR="00CE3138" w:rsidRPr="00C5321F" w:rsidRDefault="00CE3138" w:rsidP="008442C9">
                      <w:pPr>
                        <w:jc w:val="center"/>
                        <w:rPr>
                          <w:rFonts w:ascii="Times New Roman" w:hAnsi="Times New Roman" w:cs="Times New Roman"/>
                          <w:color w:val="FFFFFF" w:themeColor="background1"/>
                          <w:sz w:val="24"/>
                          <w:szCs w:val="24"/>
                          <w:lang w:val="hr-HR"/>
                        </w:rPr>
                      </w:pPr>
                      <w:r>
                        <w:rPr>
                          <w:rFonts w:ascii="Times New Roman" w:hAnsi="Times New Roman" w:cs="Times New Roman"/>
                          <w:color w:val="FFFFFF" w:themeColor="background1"/>
                          <w:sz w:val="28"/>
                          <w:szCs w:val="28"/>
                          <w:lang w:val="hr-HR"/>
                        </w:rPr>
                        <w:t>3.6</w:t>
                      </w:r>
                      <w:r w:rsidRPr="00724762">
                        <w:rPr>
                          <w:rFonts w:ascii="Times New Roman" w:hAnsi="Times New Roman" w:cs="Times New Roman"/>
                          <w:color w:val="FFFFFF" w:themeColor="background1"/>
                          <w:sz w:val="28"/>
                          <w:szCs w:val="28"/>
                          <w:lang w:val="hr-HR"/>
                        </w:rPr>
                        <w:t xml:space="preserve">. </w:t>
                      </w:r>
                      <w:r w:rsidRPr="00F74051">
                        <w:rPr>
                          <w:rFonts w:ascii="Times New Roman" w:eastAsia="SimSun" w:hAnsi="Times New Roman"/>
                          <w:color w:val="FFFFFF" w:themeColor="background1"/>
                          <w:sz w:val="28"/>
                          <w:szCs w:val="24"/>
                          <w:lang w:val="hr-HR"/>
                        </w:rPr>
                        <w:t>POTICANJE SAMOZAPOŠLJAVANJA I MLADIH PODUZETNIKA</w:t>
                      </w:r>
                    </w:p>
                  </w:txbxContent>
                </v:textbox>
              </v:roundrect>
            </w:pict>
          </mc:Fallback>
        </mc:AlternateContent>
      </w:r>
    </w:p>
    <w:p w14:paraId="39E78F5A" w14:textId="24B147BF" w:rsidR="008442C9" w:rsidRDefault="008442C9" w:rsidP="003D326D">
      <w:pPr>
        <w:rPr>
          <w:lang w:val="hr-HR"/>
        </w:rPr>
      </w:pPr>
    </w:p>
    <w:p w14:paraId="0373377B" w14:textId="77777777" w:rsidR="008442C9" w:rsidRDefault="008442C9" w:rsidP="003D326D">
      <w:pPr>
        <w:rPr>
          <w:lang w:val="hr-HR"/>
        </w:rPr>
      </w:pPr>
    </w:p>
    <w:p w14:paraId="76241D9B" w14:textId="77777777" w:rsidR="008442C9" w:rsidRDefault="008442C9" w:rsidP="003D326D">
      <w:pPr>
        <w:rPr>
          <w:lang w:val="hr-HR"/>
        </w:rPr>
      </w:pPr>
    </w:p>
    <w:p w14:paraId="6290BECA" w14:textId="2BF7AAAA" w:rsidR="008442C9" w:rsidRDefault="0050670C" w:rsidP="003D326D">
      <w:pPr>
        <w:rPr>
          <w:lang w:val="hr-HR"/>
        </w:rPr>
      </w:pPr>
      <w:r>
        <w:rPr>
          <w:rFonts w:ascii="Times New Roman" w:eastAsia="SimSun" w:hAnsi="Times New Roman"/>
          <w:b/>
          <w:i/>
          <w:noProof/>
          <w:sz w:val="24"/>
          <w:szCs w:val="24"/>
          <w:lang w:val="hr-HR" w:eastAsia="hr-HR"/>
        </w:rPr>
        <mc:AlternateContent>
          <mc:Choice Requires="wps">
            <w:drawing>
              <wp:anchor distT="0" distB="0" distL="114300" distR="114300" simplePos="0" relativeHeight="251697152" behindDoc="0" locked="0" layoutInCell="1" allowOverlap="1" wp14:anchorId="3C6F2870" wp14:editId="7042D6DC">
                <wp:simplePos x="0" y="0"/>
                <wp:positionH relativeFrom="column">
                  <wp:posOffset>2809875</wp:posOffset>
                </wp:positionH>
                <wp:positionV relativeFrom="paragraph">
                  <wp:posOffset>137795</wp:posOffset>
                </wp:positionV>
                <wp:extent cx="3495675" cy="1085850"/>
                <wp:effectExtent l="19050" t="19050" r="47625" b="57150"/>
                <wp:wrapNone/>
                <wp:docPr id="1"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5675" cy="1085850"/>
                        </a:xfrm>
                        <a:prstGeom prst="roundRect">
                          <a:avLst>
                            <a:gd name="adj" fmla="val 16667"/>
                          </a:avLst>
                        </a:prstGeom>
                        <a:solidFill>
                          <a:schemeClr val="tx2">
                            <a:lumMod val="60000"/>
                            <a:lumOff val="40000"/>
                          </a:schemeClr>
                        </a:solidFill>
                        <a:ln w="38100">
                          <a:solidFill>
                            <a:schemeClr val="tx2">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14:paraId="6574AC95" w14:textId="77777777" w:rsidR="00CE3138" w:rsidRPr="00C5321F" w:rsidRDefault="00CE3138" w:rsidP="00F74051">
                            <w:pPr>
                              <w:jc w:val="center"/>
                              <w:rPr>
                                <w:rFonts w:ascii="Times New Roman" w:hAnsi="Times New Roman" w:cs="Times New Roman"/>
                                <w:color w:val="FFFFFF" w:themeColor="background1"/>
                                <w:sz w:val="24"/>
                                <w:szCs w:val="24"/>
                                <w:lang w:val="hr-HR"/>
                              </w:rPr>
                            </w:pPr>
                            <w:r>
                              <w:rPr>
                                <w:rFonts w:ascii="Times New Roman" w:hAnsi="Times New Roman" w:cs="Times New Roman"/>
                                <w:color w:val="FFFFFF" w:themeColor="background1"/>
                                <w:sz w:val="28"/>
                                <w:szCs w:val="28"/>
                                <w:lang w:val="hr-HR"/>
                              </w:rPr>
                              <w:t>3.7</w:t>
                            </w:r>
                            <w:r w:rsidRPr="00724762">
                              <w:rPr>
                                <w:rFonts w:ascii="Times New Roman" w:hAnsi="Times New Roman" w:cs="Times New Roman"/>
                                <w:color w:val="FFFFFF" w:themeColor="background1"/>
                                <w:sz w:val="28"/>
                                <w:szCs w:val="28"/>
                                <w:lang w:val="hr-HR"/>
                              </w:rPr>
                              <w:t xml:space="preserve">. </w:t>
                            </w:r>
                            <w:r w:rsidRPr="00F74051">
                              <w:rPr>
                                <w:rFonts w:ascii="Times New Roman" w:eastAsia="SimSun" w:hAnsi="Times New Roman"/>
                                <w:color w:val="FFFFFF" w:themeColor="background1"/>
                                <w:sz w:val="28"/>
                                <w:szCs w:val="24"/>
                                <w:lang w:val="hr-HR"/>
                              </w:rPr>
                              <w:t>UNAPRJEĐENJE POSTOJEĆE SURADNJE IZMEĐU OBRAZOVNIH I POTPORNIH INSTITUCIJA TE POSLODAVACA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3C6F2870" id="AutoShape 43" o:spid="_x0000_s1048" style="position:absolute;margin-left:221.25pt;margin-top:10.85pt;width:275.25pt;height:8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" fillcolor="#8496b0 [1951]" strokecolor="#8496b0 [1951]" strokeweight="3pt">
                <v:shadow on="t" color="#1f3763 [1604]" opacity=".5" offset="1pt"/>
                <v:textbox>
                  <w:txbxContent>
                    <w:p w14:paraId="6574AC95" w14:textId="77777777" w:rsidR="00CE3138" w:rsidRPr="00C5321F" w:rsidRDefault="00CE3138" w:rsidP="00F74051">
                      <w:pPr>
                        <w:jc w:val="center"/>
                        <w:rPr>
                          <w:rFonts w:ascii="Times New Roman" w:hAnsi="Times New Roman" w:cs="Times New Roman"/>
                          <w:color w:val="FFFFFF" w:themeColor="background1"/>
                          <w:sz w:val="24"/>
                          <w:szCs w:val="24"/>
                          <w:lang w:val="hr-HR"/>
                        </w:rPr>
                      </w:pPr>
                      <w:r>
                        <w:rPr>
                          <w:rFonts w:ascii="Times New Roman" w:hAnsi="Times New Roman" w:cs="Times New Roman"/>
                          <w:color w:val="FFFFFF" w:themeColor="background1"/>
                          <w:sz w:val="28"/>
                          <w:szCs w:val="28"/>
                          <w:lang w:val="hr-HR"/>
                        </w:rPr>
                        <w:t>3.7</w:t>
                      </w:r>
                      <w:r w:rsidRPr="00724762">
                        <w:rPr>
                          <w:rFonts w:ascii="Times New Roman" w:hAnsi="Times New Roman" w:cs="Times New Roman"/>
                          <w:color w:val="FFFFFF" w:themeColor="background1"/>
                          <w:sz w:val="28"/>
                          <w:szCs w:val="28"/>
                          <w:lang w:val="hr-HR"/>
                        </w:rPr>
                        <w:t xml:space="preserve">. </w:t>
                      </w:r>
                      <w:r w:rsidRPr="00F74051">
                        <w:rPr>
                          <w:rFonts w:ascii="Times New Roman" w:eastAsia="SimSun" w:hAnsi="Times New Roman"/>
                          <w:color w:val="FFFFFF" w:themeColor="background1"/>
                          <w:sz w:val="28"/>
                          <w:szCs w:val="24"/>
                          <w:lang w:val="hr-HR"/>
                        </w:rPr>
                        <w:t>UNAPRJEĐENJE POSTOJEĆE SURADNJE IZMEĐU OBRAZOVNIH I POTPORNIH INSTITUCIJA TE POSLODAVACA</w:t>
                      </w:r>
                    </w:p>
                  </w:txbxContent>
                </v:textbox>
              </v:roundrect>
            </w:pict>
          </mc:Fallback>
        </mc:AlternateContent>
      </w:r>
    </w:p>
    <w:p w14:paraId="65F43268" w14:textId="49E687E1" w:rsidR="008442C9" w:rsidRDefault="008442C9" w:rsidP="003D326D">
      <w:pPr>
        <w:rPr>
          <w:lang w:val="hr-HR"/>
        </w:rPr>
      </w:pPr>
    </w:p>
    <w:p w14:paraId="643EB69E" w14:textId="77777777" w:rsidR="008442C9" w:rsidRDefault="008442C9" w:rsidP="003D326D">
      <w:pPr>
        <w:rPr>
          <w:lang w:val="hr-HR"/>
        </w:rPr>
      </w:pPr>
    </w:p>
    <w:p w14:paraId="54F0A862" w14:textId="77777777" w:rsidR="002D7AC5" w:rsidRDefault="002D7AC5" w:rsidP="003D326D">
      <w:pPr>
        <w:rPr>
          <w:lang w:val="hr-HR"/>
        </w:rPr>
      </w:pPr>
    </w:p>
    <w:p w14:paraId="2F78A167" w14:textId="77777777" w:rsidR="008442C9" w:rsidRDefault="008442C9" w:rsidP="003D326D">
      <w:pPr>
        <w:rPr>
          <w:lang w:val="hr-HR"/>
        </w:rPr>
      </w:pPr>
    </w:p>
    <w:tbl>
      <w:tblPr>
        <w:tblW w:w="10065" w:type="dxa"/>
        <w:tblInd w:w="-459" w:type="dxa"/>
        <w:tblLook w:val="01E0" w:firstRow="1" w:lastRow="1" w:firstColumn="1" w:lastColumn="1" w:noHBand="0" w:noVBand="0"/>
      </w:tblPr>
      <w:tblGrid>
        <w:gridCol w:w="2897"/>
        <w:gridCol w:w="7168"/>
      </w:tblGrid>
      <w:tr w:rsidR="006D1351" w:rsidRPr="00993DA5" w14:paraId="5FCA15FF" w14:textId="77777777" w:rsidTr="006D1351">
        <w:tc>
          <w:tcPr>
            <w:tcW w:w="2897" w:type="dxa"/>
            <w:tcBorders>
              <w:top w:val="single" w:sz="4" w:space="0" w:color="auto"/>
              <w:left w:val="single" w:sz="4" w:space="0" w:color="auto"/>
              <w:bottom w:val="single" w:sz="4" w:space="0" w:color="auto"/>
              <w:right w:val="single" w:sz="4" w:space="0" w:color="auto"/>
            </w:tcBorders>
            <w:shd w:val="clear" w:color="auto" w:fill="CCCCCC"/>
          </w:tcPr>
          <w:p w14:paraId="41D4B22D" w14:textId="77777777" w:rsidR="006D1351" w:rsidRPr="001132F1" w:rsidRDefault="006D1351" w:rsidP="006D1351">
            <w:pPr>
              <w:pStyle w:val="Tijeloteksta"/>
              <w:spacing w:before="0" w:after="0"/>
              <w:jc w:val="left"/>
              <w:rPr>
                <w:rFonts w:ascii="Times New Roman" w:hAnsi="Times New Roman"/>
                <w:b/>
                <w:sz w:val="24"/>
                <w:szCs w:val="24"/>
              </w:rPr>
            </w:pPr>
            <w:r w:rsidRPr="001132F1">
              <w:rPr>
                <w:rFonts w:ascii="Times New Roman" w:hAnsi="Times New Roman"/>
                <w:b/>
                <w:sz w:val="24"/>
                <w:szCs w:val="24"/>
              </w:rPr>
              <w:lastRenderedPageBreak/>
              <w:t>CILJ</w:t>
            </w:r>
            <w:r>
              <w:rPr>
                <w:rFonts w:ascii="Times New Roman" w:hAnsi="Times New Roman"/>
                <w:b/>
                <w:sz w:val="24"/>
                <w:szCs w:val="24"/>
              </w:rPr>
              <w:t xml:space="preserve"> 3</w:t>
            </w:r>
          </w:p>
        </w:tc>
        <w:tc>
          <w:tcPr>
            <w:tcW w:w="7168" w:type="dxa"/>
            <w:tcBorders>
              <w:top w:val="single" w:sz="4" w:space="0" w:color="auto"/>
              <w:left w:val="single" w:sz="4" w:space="0" w:color="auto"/>
              <w:bottom w:val="single" w:sz="4" w:space="0" w:color="auto"/>
              <w:right w:val="single" w:sz="4" w:space="0" w:color="auto"/>
            </w:tcBorders>
            <w:shd w:val="clear" w:color="auto" w:fill="CCCCCC"/>
          </w:tcPr>
          <w:p w14:paraId="17C4464F" w14:textId="77777777" w:rsidR="006D1351" w:rsidRPr="001132F1" w:rsidRDefault="006D1351" w:rsidP="006D1351">
            <w:pPr>
              <w:pStyle w:val="Tijeloteksta"/>
              <w:spacing w:before="0" w:after="0"/>
              <w:rPr>
                <w:rFonts w:ascii="Times New Roman" w:hAnsi="Times New Roman"/>
                <w:b/>
                <w:sz w:val="24"/>
                <w:szCs w:val="24"/>
              </w:rPr>
            </w:pPr>
            <w:r>
              <w:rPr>
                <w:rFonts w:ascii="Times New Roman" w:hAnsi="Times New Roman"/>
                <w:b/>
                <w:sz w:val="24"/>
                <w:szCs w:val="24"/>
              </w:rPr>
              <w:t xml:space="preserve">POBOLJŠATI UVJETE ZA OBRAZOVANJE I ZAPOŠLJAVANJE MLADIH </w:t>
            </w:r>
          </w:p>
        </w:tc>
      </w:tr>
      <w:tr w:rsidR="006D1351" w:rsidRPr="00993DA5" w14:paraId="48BDED2E" w14:textId="77777777" w:rsidTr="006D1351">
        <w:trPr>
          <w:tblHeader/>
        </w:trPr>
        <w:tc>
          <w:tcPr>
            <w:tcW w:w="2897" w:type="dxa"/>
            <w:tcBorders>
              <w:top w:val="single" w:sz="4" w:space="0" w:color="auto"/>
              <w:left w:val="single" w:sz="4" w:space="0" w:color="auto"/>
              <w:bottom w:val="single" w:sz="4" w:space="0" w:color="auto"/>
              <w:right w:val="single" w:sz="4" w:space="0" w:color="auto"/>
            </w:tcBorders>
            <w:shd w:val="clear" w:color="auto" w:fill="CCCCCC"/>
          </w:tcPr>
          <w:p w14:paraId="66BAB48C" w14:textId="77777777" w:rsidR="006D1351" w:rsidRPr="001132F1" w:rsidRDefault="006D1351" w:rsidP="007E07B6">
            <w:pPr>
              <w:spacing w:after="0"/>
              <w:jc w:val="both"/>
              <w:rPr>
                <w:rFonts w:ascii="Times New Roman" w:eastAsia="SimSun" w:hAnsi="Times New Roman"/>
                <w:b/>
                <w:sz w:val="24"/>
                <w:szCs w:val="24"/>
              </w:rPr>
            </w:pPr>
            <w:r w:rsidRPr="001132F1">
              <w:rPr>
                <w:rFonts w:ascii="Times New Roman" w:eastAsia="SimSun" w:hAnsi="Times New Roman"/>
                <w:b/>
                <w:sz w:val="24"/>
                <w:szCs w:val="24"/>
              </w:rPr>
              <w:t>MJERA</w:t>
            </w:r>
            <w:r>
              <w:rPr>
                <w:rFonts w:ascii="Times New Roman" w:eastAsia="SimSun" w:hAnsi="Times New Roman"/>
                <w:b/>
                <w:sz w:val="24"/>
                <w:szCs w:val="24"/>
              </w:rPr>
              <w:t xml:space="preserve"> 3.1.</w:t>
            </w:r>
          </w:p>
        </w:tc>
        <w:tc>
          <w:tcPr>
            <w:tcW w:w="7168" w:type="dxa"/>
            <w:tcBorders>
              <w:top w:val="single" w:sz="4" w:space="0" w:color="auto"/>
              <w:left w:val="single" w:sz="4" w:space="0" w:color="auto"/>
              <w:bottom w:val="single" w:sz="4" w:space="0" w:color="auto"/>
              <w:right w:val="single" w:sz="4" w:space="0" w:color="auto"/>
            </w:tcBorders>
            <w:shd w:val="clear" w:color="auto" w:fill="CCCCCC"/>
          </w:tcPr>
          <w:p w14:paraId="23AD41B1" w14:textId="77777777" w:rsidR="006D1351" w:rsidRPr="00EB05D1" w:rsidRDefault="006D1351" w:rsidP="007E07B6">
            <w:pPr>
              <w:spacing w:after="0"/>
              <w:jc w:val="both"/>
              <w:rPr>
                <w:rFonts w:ascii="Times New Roman" w:eastAsia="SimSun" w:hAnsi="Times New Roman"/>
                <w:b/>
                <w:i/>
                <w:sz w:val="24"/>
                <w:szCs w:val="24"/>
                <w:lang w:val="hr-HR"/>
              </w:rPr>
            </w:pPr>
            <w:r w:rsidRPr="00EB05D1">
              <w:rPr>
                <w:rFonts w:ascii="Times New Roman" w:eastAsia="SimSun" w:hAnsi="Times New Roman"/>
                <w:b/>
                <w:i/>
                <w:sz w:val="24"/>
                <w:szCs w:val="24"/>
                <w:lang w:val="hr-HR"/>
              </w:rPr>
              <w:t>Ulaganja u infrastrukturu i opremu obrazovnih ustanova</w:t>
            </w:r>
          </w:p>
        </w:tc>
      </w:tr>
      <w:tr w:rsidR="006D1351" w:rsidRPr="00993DA5" w14:paraId="45D4921D" w14:textId="77777777" w:rsidTr="006D1351">
        <w:tc>
          <w:tcPr>
            <w:tcW w:w="2897" w:type="dxa"/>
            <w:tcBorders>
              <w:top w:val="single" w:sz="4" w:space="0" w:color="auto"/>
              <w:left w:val="single" w:sz="4" w:space="0" w:color="auto"/>
              <w:bottom w:val="single" w:sz="4" w:space="0" w:color="auto"/>
              <w:right w:val="single" w:sz="4" w:space="0" w:color="auto"/>
            </w:tcBorders>
            <w:shd w:val="clear" w:color="auto" w:fill="auto"/>
          </w:tcPr>
          <w:p w14:paraId="3940DB4C" w14:textId="77777777" w:rsidR="006D1351" w:rsidRPr="001132F1" w:rsidRDefault="006D1351" w:rsidP="007E07B6">
            <w:pPr>
              <w:spacing w:after="0"/>
              <w:rPr>
                <w:rFonts w:ascii="Times New Roman" w:eastAsia="SimSun" w:hAnsi="Times New Roman"/>
                <w:b/>
                <w:sz w:val="24"/>
                <w:szCs w:val="24"/>
              </w:rPr>
            </w:pPr>
            <w:r w:rsidRPr="001132F1">
              <w:rPr>
                <w:rFonts w:ascii="Times New Roman" w:eastAsia="SimSun" w:hAnsi="Times New Roman"/>
                <w:b/>
                <w:sz w:val="24"/>
                <w:szCs w:val="24"/>
              </w:rPr>
              <w:t>OPIS MJERE</w:t>
            </w:r>
          </w:p>
        </w:tc>
        <w:tc>
          <w:tcPr>
            <w:tcW w:w="7168" w:type="dxa"/>
            <w:tcBorders>
              <w:top w:val="single" w:sz="4" w:space="0" w:color="auto"/>
              <w:left w:val="single" w:sz="4" w:space="0" w:color="auto"/>
              <w:bottom w:val="single" w:sz="4" w:space="0" w:color="auto"/>
              <w:right w:val="single" w:sz="4" w:space="0" w:color="auto"/>
            </w:tcBorders>
            <w:shd w:val="clear" w:color="auto" w:fill="auto"/>
          </w:tcPr>
          <w:p w14:paraId="0829C76F" w14:textId="77777777" w:rsidR="006D1351" w:rsidRPr="00EB05D1" w:rsidRDefault="006D1351" w:rsidP="007E07B6">
            <w:pPr>
              <w:spacing w:after="0"/>
              <w:jc w:val="both"/>
              <w:rPr>
                <w:rFonts w:ascii="Times New Roman" w:hAnsi="Times New Roman"/>
                <w:bCs/>
                <w:sz w:val="24"/>
                <w:szCs w:val="24"/>
                <w:lang w:val="hr-HR"/>
              </w:rPr>
            </w:pPr>
            <w:r w:rsidRPr="00EB05D1">
              <w:rPr>
                <w:rFonts w:ascii="Times New Roman" w:hAnsi="Times New Roman"/>
                <w:bCs/>
                <w:sz w:val="24"/>
                <w:szCs w:val="24"/>
                <w:lang w:val="hr-HR"/>
              </w:rPr>
              <w:t xml:space="preserve">Daljnje povećanje kvalitete infrastrukture i modernizacija opreme što će doprinijeti boljim procesima obrazovanja te lakšem usvajanju znanja i vještina. </w:t>
            </w:r>
          </w:p>
        </w:tc>
      </w:tr>
      <w:tr w:rsidR="006D1351" w:rsidRPr="00993DA5" w14:paraId="56E23D41" w14:textId="77777777" w:rsidTr="006D1351">
        <w:tc>
          <w:tcPr>
            <w:tcW w:w="2897" w:type="dxa"/>
            <w:tcBorders>
              <w:top w:val="single" w:sz="4" w:space="0" w:color="auto"/>
              <w:left w:val="single" w:sz="4" w:space="0" w:color="auto"/>
              <w:bottom w:val="single" w:sz="4" w:space="0" w:color="auto"/>
              <w:right w:val="single" w:sz="4" w:space="0" w:color="auto"/>
            </w:tcBorders>
            <w:shd w:val="clear" w:color="auto" w:fill="auto"/>
          </w:tcPr>
          <w:p w14:paraId="06F6437F" w14:textId="77777777" w:rsidR="006D1351" w:rsidRPr="001132F1" w:rsidRDefault="006D1351" w:rsidP="00EB05D1">
            <w:pPr>
              <w:spacing w:after="0"/>
              <w:rPr>
                <w:rFonts w:ascii="Times New Roman" w:eastAsia="SimSun" w:hAnsi="Times New Roman"/>
                <w:b/>
                <w:sz w:val="24"/>
                <w:szCs w:val="24"/>
              </w:rPr>
            </w:pPr>
            <w:r>
              <w:rPr>
                <w:rFonts w:ascii="Times New Roman" w:eastAsia="SimSun" w:hAnsi="Times New Roman"/>
                <w:b/>
                <w:sz w:val="24"/>
                <w:szCs w:val="24"/>
              </w:rPr>
              <w:t>AKTIVNOSTI</w:t>
            </w:r>
          </w:p>
          <w:p w14:paraId="30881443" w14:textId="77777777" w:rsidR="006D1351" w:rsidRPr="001132F1" w:rsidRDefault="006D1351" w:rsidP="00EB05D1">
            <w:pPr>
              <w:spacing w:after="0"/>
              <w:rPr>
                <w:rFonts w:ascii="Times New Roman" w:eastAsia="SimSun" w:hAnsi="Times New Roman"/>
                <w:b/>
                <w:sz w:val="24"/>
                <w:szCs w:val="24"/>
              </w:rPr>
            </w:pPr>
          </w:p>
        </w:tc>
        <w:tc>
          <w:tcPr>
            <w:tcW w:w="7168" w:type="dxa"/>
            <w:tcBorders>
              <w:top w:val="single" w:sz="4" w:space="0" w:color="auto"/>
              <w:left w:val="single" w:sz="4" w:space="0" w:color="auto"/>
              <w:bottom w:val="single" w:sz="4" w:space="0" w:color="auto"/>
              <w:right w:val="single" w:sz="4" w:space="0" w:color="auto"/>
            </w:tcBorders>
            <w:shd w:val="clear" w:color="auto" w:fill="auto"/>
          </w:tcPr>
          <w:p w14:paraId="6F7E1FDC" w14:textId="311F4CF0" w:rsidR="006D1351" w:rsidRPr="00EB05D1" w:rsidRDefault="006D1351" w:rsidP="00EB05D1">
            <w:pPr>
              <w:spacing w:after="0"/>
              <w:jc w:val="both"/>
              <w:rPr>
                <w:rFonts w:ascii="Times New Roman" w:eastAsia="SimSun" w:hAnsi="Times New Roman"/>
                <w:bCs/>
                <w:sz w:val="24"/>
                <w:szCs w:val="24"/>
                <w:lang w:val="hr-HR"/>
              </w:rPr>
            </w:pPr>
            <w:r w:rsidRPr="00EB05D1">
              <w:rPr>
                <w:rFonts w:ascii="Times New Roman" w:eastAsia="SimSun" w:hAnsi="Times New Roman"/>
                <w:bCs/>
                <w:sz w:val="24"/>
                <w:szCs w:val="24"/>
                <w:lang w:val="hr-HR"/>
              </w:rPr>
              <w:t xml:space="preserve">Izrada projektne dokumentacije za ulaganja u infrastrukturu obrazovnih ustanova i školskih </w:t>
            </w:r>
            <w:r w:rsidR="00336FAF">
              <w:rPr>
                <w:rFonts w:ascii="Times New Roman" w:eastAsia="SimSun" w:hAnsi="Times New Roman"/>
                <w:bCs/>
                <w:sz w:val="24"/>
                <w:szCs w:val="24"/>
                <w:lang w:val="hr-HR"/>
              </w:rPr>
              <w:t>š</w:t>
            </w:r>
            <w:r w:rsidRPr="00EB05D1">
              <w:rPr>
                <w:rFonts w:ascii="Times New Roman" w:eastAsia="SimSun" w:hAnsi="Times New Roman"/>
                <w:bCs/>
                <w:sz w:val="24"/>
                <w:szCs w:val="24"/>
                <w:lang w:val="hr-HR"/>
              </w:rPr>
              <w:t>portskih dvorana</w:t>
            </w:r>
          </w:p>
          <w:p w14:paraId="54992CBD" w14:textId="77777777" w:rsidR="006D1351" w:rsidRPr="00EB05D1" w:rsidRDefault="006D1351" w:rsidP="00EB05D1">
            <w:pPr>
              <w:spacing w:after="0"/>
              <w:jc w:val="both"/>
              <w:rPr>
                <w:rFonts w:ascii="Times New Roman" w:eastAsia="SimSun" w:hAnsi="Times New Roman"/>
                <w:bCs/>
                <w:sz w:val="24"/>
                <w:szCs w:val="24"/>
                <w:lang w:val="hr-HR"/>
              </w:rPr>
            </w:pPr>
            <w:r w:rsidRPr="00EB05D1">
              <w:rPr>
                <w:rFonts w:ascii="Times New Roman" w:eastAsia="SimSun" w:hAnsi="Times New Roman"/>
                <w:bCs/>
                <w:sz w:val="24"/>
                <w:szCs w:val="24"/>
                <w:lang w:val="hr-HR"/>
              </w:rPr>
              <w:t>Priprema natječajne dokumentacije za kandidiranje na natječaje i pozive iz nacionalnih i EU fondova</w:t>
            </w:r>
          </w:p>
          <w:p w14:paraId="13562535" w14:textId="17204986" w:rsidR="006D1351" w:rsidRPr="00EB05D1" w:rsidRDefault="006D1351" w:rsidP="00EB05D1">
            <w:pPr>
              <w:spacing w:after="0"/>
              <w:jc w:val="both"/>
              <w:rPr>
                <w:rFonts w:ascii="Times New Roman" w:eastAsia="SimSun" w:hAnsi="Times New Roman"/>
                <w:bCs/>
                <w:sz w:val="24"/>
                <w:szCs w:val="24"/>
                <w:lang w:val="hr-HR"/>
              </w:rPr>
            </w:pPr>
            <w:r w:rsidRPr="00EB05D1">
              <w:rPr>
                <w:rFonts w:ascii="Times New Roman" w:eastAsia="SimSun" w:hAnsi="Times New Roman"/>
                <w:bCs/>
                <w:sz w:val="24"/>
                <w:szCs w:val="24"/>
                <w:lang w:val="hr-HR"/>
              </w:rPr>
              <w:t xml:space="preserve">Izgradnja, dogradnja, adaptacija i rekonstrukcija obrazovnih ustanova i školskih </w:t>
            </w:r>
            <w:r w:rsidR="00336FAF">
              <w:rPr>
                <w:rFonts w:ascii="Times New Roman" w:eastAsia="SimSun" w:hAnsi="Times New Roman"/>
                <w:bCs/>
                <w:sz w:val="24"/>
                <w:szCs w:val="24"/>
                <w:lang w:val="hr-HR"/>
              </w:rPr>
              <w:t>š</w:t>
            </w:r>
            <w:r w:rsidRPr="00EB05D1">
              <w:rPr>
                <w:rFonts w:ascii="Times New Roman" w:eastAsia="SimSun" w:hAnsi="Times New Roman"/>
                <w:bCs/>
                <w:sz w:val="24"/>
                <w:szCs w:val="24"/>
                <w:lang w:val="hr-HR"/>
              </w:rPr>
              <w:t>portskih dvorana</w:t>
            </w:r>
          </w:p>
          <w:p w14:paraId="6ADE0DDC" w14:textId="77777777" w:rsidR="006D1351" w:rsidRPr="00EB05D1" w:rsidRDefault="006D1351" w:rsidP="00EB05D1">
            <w:pPr>
              <w:spacing w:after="0"/>
              <w:jc w:val="both"/>
              <w:rPr>
                <w:rFonts w:ascii="Times New Roman" w:eastAsia="SimSun" w:hAnsi="Times New Roman"/>
                <w:bCs/>
                <w:sz w:val="24"/>
                <w:szCs w:val="24"/>
                <w:lang w:val="hr-HR"/>
              </w:rPr>
            </w:pPr>
            <w:r w:rsidRPr="00EB05D1">
              <w:rPr>
                <w:rFonts w:ascii="Times New Roman" w:eastAsia="SimSun" w:hAnsi="Times New Roman"/>
                <w:bCs/>
                <w:sz w:val="24"/>
                <w:szCs w:val="24"/>
                <w:lang w:val="hr-HR"/>
              </w:rPr>
              <w:t>Energetska obnova obrazovnih ustanova i školskih športskih dvorana</w:t>
            </w:r>
          </w:p>
          <w:p w14:paraId="63C6A62F" w14:textId="77777777" w:rsidR="006D1351" w:rsidRPr="00EB05D1" w:rsidRDefault="006D1351" w:rsidP="00EB05D1">
            <w:pPr>
              <w:spacing w:after="0"/>
              <w:jc w:val="both"/>
              <w:rPr>
                <w:rFonts w:ascii="Times New Roman" w:eastAsia="SimSun" w:hAnsi="Times New Roman"/>
                <w:bCs/>
                <w:sz w:val="24"/>
                <w:szCs w:val="24"/>
                <w:lang w:val="hr-HR"/>
              </w:rPr>
            </w:pPr>
            <w:r w:rsidRPr="00EB05D1">
              <w:rPr>
                <w:rFonts w:ascii="Times New Roman" w:eastAsia="SimSun" w:hAnsi="Times New Roman"/>
                <w:bCs/>
                <w:sz w:val="24"/>
                <w:szCs w:val="24"/>
                <w:lang w:val="hr-HR"/>
              </w:rPr>
              <w:t>Opremanje obrazovnih ustanova i školskih športskih dvorana</w:t>
            </w:r>
          </w:p>
        </w:tc>
      </w:tr>
      <w:tr w:rsidR="006D1351" w:rsidRPr="00993DA5" w14:paraId="76604626" w14:textId="77777777" w:rsidTr="006D1351">
        <w:tc>
          <w:tcPr>
            <w:tcW w:w="2897" w:type="dxa"/>
            <w:tcBorders>
              <w:top w:val="single" w:sz="4" w:space="0" w:color="auto"/>
              <w:left w:val="single" w:sz="4" w:space="0" w:color="auto"/>
              <w:bottom w:val="single" w:sz="4" w:space="0" w:color="auto"/>
              <w:right w:val="single" w:sz="4" w:space="0" w:color="auto"/>
            </w:tcBorders>
            <w:shd w:val="clear" w:color="auto" w:fill="auto"/>
          </w:tcPr>
          <w:p w14:paraId="4054BAD5" w14:textId="77777777" w:rsidR="006D1351" w:rsidRPr="001132F1" w:rsidRDefault="006D1351" w:rsidP="007E07B6">
            <w:pPr>
              <w:spacing w:after="0"/>
              <w:rPr>
                <w:rFonts w:ascii="Times New Roman" w:eastAsia="SimSun" w:hAnsi="Times New Roman"/>
                <w:b/>
                <w:sz w:val="24"/>
                <w:szCs w:val="24"/>
              </w:rPr>
            </w:pPr>
            <w:r>
              <w:rPr>
                <w:rFonts w:ascii="Times New Roman" w:eastAsia="SimSun" w:hAnsi="Times New Roman"/>
                <w:b/>
                <w:sz w:val="24"/>
                <w:szCs w:val="24"/>
              </w:rPr>
              <w:t>NOSITELJ</w:t>
            </w:r>
            <w:r w:rsidRPr="001132F1">
              <w:rPr>
                <w:rFonts w:ascii="Times New Roman" w:eastAsia="SimSun" w:hAnsi="Times New Roman"/>
                <w:b/>
                <w:sz w:val="24"/>
                <w:szCs w:val="24"/>
              </w:rPr>
              <w:t xml:space="preserve"> </w:t>
            </w:r>
          </w:p>
        </w:tc>
        <w:tc>
          <w:tcPr>
            <w:tcW w:w="7168" w:type="dxa"/>
            <w:tcBorders>
              <w:top w:val="single" w:sz="4" w:space="0" w:color="auto"/>
              <w:left w:val="single" w:sz="4" w:space="0" w:color="auto"/>
              <w:bottom w:val="single" w:sz="4" w:space="0" w:color="auto"/>
              <w:right w:val="single" w:sz="4" w:space="0" w:color="auto"/>
            </w:tcBorders>
            <w:shd w:val="clear" w:color="auto" w:fill="auto"/>
          </w:tcPr>
          <w:p w14:paraId="0D905D84" w14:textId="77777777" w:rsidR="006D1351" w:rsidRPr="00EB05D1" w:rsidRDefault="006D1351" w:rsidP="007E07B6">
            <w:pPr>
              <w:spacing w:after="0"/>
              <w:jc w:val="both"/>
              <w:rPr>
                <w:rFonts w:ascii="Times New Roman" w:eastAsia="SimSun" w:hAnsi="Times New Roman"/>
                <w:bCs/>
                <w:sz w:val="24"/>
                <w:szCs w:val="24"/>
                <w:lang w:val="hr-HR"/>
              </w:rPr>
            </w:pPr>
            <w:r w:rsidRPr="00EB05D1">
              <w:rPr>
                <w:rFonts w:ascii="Times New Roman" w:eastAsia="SimSun" w:hAnsi="Times New Roman"/>
                <w:bCs/>
                <w:sz w:val="24"/>
                <w:szCs w:val="24"/>
                <w:lang w:val="hr-HR"/>
              </w:rPr>
              <w:t>Resorn</w:t>
            </w:r>
            <w:r w:rsidR="007E6FB3">
              <w:rPr>
                <w:rFonts w:ascii="Times New Roman" w:eastAsia="SimSun" w:hAnsi="Times New Roman"/>
                <w:bCs/>
                <w:sz w:val="24"/>
                <w:szCs w:val="24"/>
                <w:lang w:val="hr-HR"/>
              </w:rPr>
              <w:t>a</w:t>
            </w:r>
            <w:r w:rsidRPr="00EB05D1">
              <w:rPr>
                <w:rFonts w:ascii="Times New Roman" w:eastAsia="SimSun" w:hAnsi="Times New Roman"/>
                <w:bCs/>
                <w:sz w:val="24"/>
                <w:szCs w:val="24"/>
                <w:lang w:val="hr-HR"/>
              </w:rPr>
              <w:t xml:space="preserve"> upravn</w:t>
            </w:r>
            <w:r w:rsidR="007E6FB3">
              <w:rPr>
                <w:rFonts w:ascii="Times New Roman" w:eastAsia="SimSun" w:hAnsi="Times New Roman"/>
                <w:bCs/>
                <w:sz w:val="24"/>
                <w:szCs w:val="24"/>
                <w:lang w:val="hr-HR"/>
              </w:rPr>
              <w:t>a</w:t>
            </w:r>
            <w:r w:rsidRPr="00EB05D1">
              <w:rPr>
                <w:rFonts w:ascii="Times New Roman" w:eastAsia="SimSun" w:hAnsi="Times New Roman"/>
                <w:bCs/>
                <w:sz w:val="24"/>
                <w:szCs w:val="24"/>
                <w:lang w:val="hr-HR"/>
              </w:rPr>
              <w:t xml:space="preserve"> tije</w:t>
            </w:r>
            <w:r w:rsidR="007E6FB3">
              <w:rPr>
                <w:rFonts w:ascii="Times New Roman" w:eastAsia="SimSun" w:hAnsi="Times New Roman"/>
                <w:bCs/>
                <w:sz w:val="24"/>
                <w:szCs w:val="24"/>
                <w:lang w:val="hr-HR"/>
              </w:rPr>
              <w:t>la</w:t>
            </w:r>
            <w:r w:rsidRPr="00EB05D1">
              <w:rPr>
                <w:rFonts w:ascii="Times New Roman" w:eastAsia="SimSun" w:hAnsi="Times New Roman"/>
                <w:bCs/>
                <w:sz w:val="24"/>
                <w:szCs w:val="24"/>
                <w:lang w:val="hr-HR"/>
              </w:rPr>
              <w:t xml:space="preserve"> </w:t>
            </w:r>
            <w:r w:rsidR="00F25F27">
              <w:rPr>
                <w:rFonts w:ascii="Times New Roman" w:eastAsia="SimSun" w:hAnsi="Times New Roman"/>
                <w:bCs/>
                <w:sz w:val="24"/>
                <w:szCs w:val="24"/>
                <w:lang w:val="hr-HR"/>
              </w:rPr>
              <w:t>KKŽ</w:t>
            </w:r>
            <w:r w:rsidR="007E6FB3">
              <w:rPr>
                <w:rFonts w:ascii="Times New Roman" w:eastAsia="SimSun" w:hAnsi="Times New Roman"/>
                <w:bCs/>
                <w:sz w:val="24"/>
                <w:szCs w:val="24"/>
                <w:lang w:val="hr-HR"/>
              </w:rPr>
              <w:t>, jedinice lokalne samouprave</w:t>
            </w:r>
            <w:r w:rsidRPr="00EB05D1">
              <w:rPr>
                <w:rFonts w:ascii="Times New Roman" w:eastAsia="SimSun" w:hAnsi="Times New Roman"/>
                <w:bCs/>
                <w:sz w:val="24"/>
                <w:szCs w:val="24"/>
                <w:lang w:val="hr-HR"/>
              </w:rPr>
              <w:t xml:space="preserve"> </w:t>
            </w:r>
          </w:p>
        </w:tc>
      </w:tr>
      <w:tr w:rsidR="006D1351" w:rsidRPr="00993DA5" w14:paraId="360C9649" w14:textId="77777777" w:rsidTr="006D1351">
        <w:tc>
          <w:tcPr>
            <w:tcW w:w="2897" w:type="dxa"/>
            <w:tcBorders>
              <w:top w:val="single" w:sz="4" w:space="0" w:color="auto"/>
              <w:left w:val="single" w:sz="4" w:space="0" w:color="auto"/>
              <w:bottom w:val="single" w:sz="4" w:space="0" w:color="auto"/>
              <w:right w:val="single" w:sz="4" w:space="0" w:color="auto"/>
            </w:tcBorders>
            <w:shd w:val="clear" w:color="auto" w:fill="auto"/>
          </w:tcPr>
          <w:p w14:paraId="66701EA8" w14:textId="77777777" w:rsidR="006D1351" w:rsidRPr="001132F1" w:rsidRDefault="006D1351" w:rsidP="007E07B6">
            <w:pPr>
              <w:spacing w:after="0"/>
              <w:rPr>
                <w:rFonts w:ascii="Times New Roman" w:eastAsia="SimSun" w:hAnsi="Times New Roman"/>
                <w:b/>
                <w:sz w:val="24"/>
                <w:szCs w:val="24"/>
              </w:rPr>
            </w:pPr>
            <w:r>
              <w:rPr>
                <w:rFonts w:ascii="Times New Roman" w:eastAsia="SimSun" w:hAnsi="Times New Roman"/>
                <w:b/>
                <w:sz w:val="24"/>
                <w:szCs w:val="24"/>
              </w:rPr>
              <w:t>PARTNERI/SURADNICI</w:t>
            </w:r>
          </w:p>
        </w:tc>
        <w:tc>
          <w:tcPr>
            <w:tcW w:w="7168" w:type="dxa"/>
            <w:tcBorders>
              <w:top w:val="single" w:sz="4" w:space="0" w:color="auto"/>
              <w:left w:val="single" w:sz="4" w:space="0" w:color="auto"/>
              <w:bottom w:val="single" w:sz="4" w:space="0" w:color="auto"/>
              <w:right w:val="single" w:sz="4" w:space="0" w:color="auto"/>
            </w:tcBorders>
            <w:shd w:val="clear" w:color="auto" w:fill="auto"/>
          </w:tcPr>
          <w:p w14:paraId="765500CC" w14:textId="77777777" w:rsidR="006D1351" w:rsidRPr="00EB05D1" w:rsidRDefault="006D1351" w:rsidP="007E07B6">
            <w:pPr>
              <w:spacing w:after="0"/>
              <w:jc w:val="both"/>
              <w:rPr>
                <w:rFonts w:ascii="Times New Roman" w:eastAsia="SimSun" w:hAnsi="Times New Roman"/>
                <w:bCs/>
                <w:sz w:val="24"/>
                <w:szCs w:val="24"/>
                <w:lang w:val="hr-HR"/>
              </w:rPr>
            </w:pPr>
            <w:r w:rsidRPr="00EB05D1">
              <w:rPr>
                <w:rFonts w:ascii="Times New Roman" w:eastAsia="SimSun" w:hAnsi="Times New Roman"/>
                <w:bCs/>
                <w:sz w:val="24"/>
                <w:szCs w:val="24"/>
                <w:lang w:val="hr-HR"/>
              </w:rPr>
              <w:t xml:space="preserve">Resorna ministarstva, </w:t>
            </w:r>
            <w:r w:rsidR="007E6FB3">
              <w:rPr>
                <w:rFonts w:ascii="Times New Roman" w:eastAsia="SimSun" w:hAnsi="Times New Roman"/>
                <w:bCs/>
                <w:sz w:val="24"/>
                <w:szCs w:val="24"/>
                <w:lang w:val="hr-HR"/>
              </w:rPr>
              <w:t xml:space="preserve">obrazovne ustanove s područja KKŽ, ustanove za obrazovanje odraslih, umjetničke i glazbene škole, </w:t>
            </w:r>
            <w:r w:rsidRPr="00EB05D1">
              <w:rPr>
                <w:rFonts w:ascii="Times New Roman" w:eastAsia="SimSun" w:hAnsi="Times New Roman"/>
                <w:bCs/>
                <w:sz w:val="24"/>
                <w:szCs w:val="24"/>
                <w:lang w:val="hr-HR"/>
              </w:rPr>
              <w:t>Razvojna agencija PORA KKŽ</w:t>
            </w:r>
          </w:p>
        </w:tc>
      </w:tr>
      <w:tr w:rsidR="006D1351" w:rsidRPr="00993DA5" w14:paraId="61FE031B" w14:textId="77777777" w:rsidTr="006D1351">
        <w:tc>
          <w:tcPr>
            <w:tcW w:w="2897" w:type="dxa"/>
            <w:tcBorders>
              <w:top w:val="single" w:sz="4" w:space="0" w:color="auto"/>
              <w:left w:val="single" w:sz="4" w:space="0" w:color="auto"/>
              <w:bottom w:val="single" w:sz="4" w:space="0" w:color="auto"/>
              <w:right w:val="single" w:sz="4" w:space="0" w:color="auto"/>
            </w:tcBorders>
            <w:shd w:val="clear" w:color="auto" w:fill="auto"/>
          </w:tcPr>
          <w:p w14:paraId="1BEE31E2" w14:textId="77777777" w:rsidR="006D1351" w:rsidRPr="00B53C69" w:rsidRDefault="006D1351" w:rsidP="006D1351">
            <w:pPr>
              <w:rPr>
                <w:rFonts w:ascii="Times New Roman" w:eastAsia="SimSun" w:hAnsi="Times New Roman"/>
                <w:b/>
                <w:sz w:val="24"/>
                <w:szCs w:val="24"/>
              </w:rPr>
            </w:pPr>
            <w:r w:rsidRPr="00B53C69">
              <w:rPr>
                <w:rFonts w:ascii="Times New Roman" w:eastAsia="SimSun" w:hAnsi="Times New Roman"/>
                <w:b/>
                <w:sz w:val="24"/>
                <w:szCs w:val="24"/>
              </w:rPr>
              <w:t>POKAZATELJI PROVEDBE</w:t>
            </w:r>
          </w:p>
        </w:tc>
        <w:tc>
          <w:tcPr>
            <w:tcW w:w="7168" w:type="dxa"/>
            <w:tcBorders>
              <w:top w:val="single" w:sz="4" w:space="0" w:color="auto"/>
              <w:left w:val="single" w:sz="4" w:space="0" w:color="auto"/>
              <w:bottom w:val="single" w:sz="4" w:space="0" w:color="auto"/>
              <w:right w:val="single" w:sz="4" w:space="0" w:color="auto"/>
            </w:tcBorders>
            <w:shd w:val="clear" w:color="auto" w:fill="auto"/>
          </w:tcPr>
          <w:p w14:paraId="1BFC69E5" w14:textId="77777777" w:rsidR="006D1351" w:rsidRPr="00EB05D1" w:rsidRDefault="006D1351" w:rsidP="00EB05D1">
            <w:pPr>
              <w:spacing w:after="0"/>
              <w:jc w:val="both"/>
              <w:rPr>
                <w:rFonts w:ascii="Times New Roman" w:eastAsia="SimSun" w:hAnsi="Times New Roman"/>
                <w:bCs/>
                <w:sz w:val="24"/>
                <w:szCs w:val="24"/>
                <w:lang w:val="hr-HR"/>
              </w:rPr>
            </w:pPr>
            <w:r w:rsidRPr="00EB05D1">
              <w:rPr>
                <w:rFonts w:ascii="Times New Roman" w:eastAsia="SimSun" w:hAnsi="Times New Roman"/>
                <w:bCs/>
                <w:sz w:val="24"/>
                <w:szCs w:val="24"/>
                <w:lang w:val="hr-HR"/>
              </w:rPr>
              <w:t>Broj izgrađenih, dograđenih, adaptiranih i rekonstruiranih obrazovnih ustanova i školskih športskih dvorana</w:t>
            </w:r>
          </w:p>
          <w:p w14:paraId="3D7731E9" w14:textId="77777777" w:rsidR="006D1351" w:rsidRPr="00EB05D1" w:rsidRDefault="006D1351" w:rsidP="00EB05D1">
            <w:pPr>
              <w:spacing w:after="0"/>
              <w:jc w:val="both"/>
              <w:rPr>
                <w:rFonts w:ascii="Times New Roman" w:eastAsia="SimSun" w:hAnsi="Times New Roman"/>
                <w:bCs/>
                <w:sz w:val="24"/>
                <w:szCs w:val="24"/>
                <w:lang w:val="hr-HR"/>
              </w:rPr>
            </w:pPr>
            <w:r w:rsidRPr="00EB05D1">
              <w:rPr>
                <w:rFonts w:ascii="Times New Roman" w:eastAsia="SimSun" w:hAnsi="Times New Roman"/>
                <w:bCs/>
                <w:sz w:val="24"/>
                <w:szCs w:val="24"/>
                <w:lang w:val="hr-HR"/>
              </w:rPr>
              <w:t>Broj energetski obnovljenih obrazovnih ustanova i školskih športskih dvorana</w:t>
            </w:r>
          </w:p>
          <w:p w14:paraId="20C28892" w14:textId="77777777" w:rsidR="006D1351" w:rsidRPr="00EB05D1" w:rsidRDefault="006D1351" w:rsidP="00EB05D1">
            <w:pPr>
              <w:spacing w:after="0"/>
              <w:jc w:val="both"/>
              <w:rPr>
                <w:rFonts w:ascii="Times New Roman" w:eastAsia="SimSun" w:hAnsi="Times New Roman"/>
                <w:bCs/>
                <w:sz w:val="24"/>
                <w:szCs w:val="24"/>
                <w:lang w:val="hr-HR"/>
              </w:rPr>
            </w:pPr>
            <w:r w:rsidRPr="00EB05D1">
              <w:rPr>
                <w:rFonts w:ascii="Times New Roman" w:eastAsia="SimSun" w:hAnsi="Times New Roman"/>
                <w:bCs/>
                <w:sz w:val="24"/>
                <w:szCs w:val="24"/>
                <w:lang w:val="hr-HR"/>
              </w:rPr>
              <w:t>Broj opremljenih obrazovnih ustanova i školskih športskih dvorana</w:t>
            </w:r>
          </w:p>
        </w:tc>
      </w:tr>
      <w:tr w:rsidR="006D1351" w:rsidRPr="00993DA5" w14:paraId="2071DC06" w14:textId="77777777" w:rsidTr="006D1351">
        <w:tc>
          <w:tcPr>
            <w:tcW w:w="2897" w:type="dxa"/>
            <w:tcBorders>
              <w:top w:val="single" w:sz="4" w:space="0" w:color="auto"/>
              <w:left w:val="single" w:sz="4" w:space="0" w:color="auto"/>
              <w:bottom w:val="single" w:sz="4" w:space="0" w:color="auto"/>
              <w:right w:val="single" w:sz="4" w:space="0" w:color="auto"/>
            </w:tcBorders>
            <w:shd w:val="clear" w:color="auto" w:fill="auto"/>
          </w:tcPr>
          <w:p w14:paraId="68CA1A3E" w14:textId="77777777" w:rsidR="006D1351" w:rsidRPr="001132F1" w:rsidRDefault="006D1351" w:rsidP="007E07B6">
            <w:pPr>
              <w:spacing w:after="0"/>
              <w:rPr>
                <w:rFonts w:ascii="Times New Roman" w:eastAsia="SimSun" w:hAnsi="Times New Roman"/>
                <w:b/>
                <w:sz w:val="24"/>
                <w:szCs w:val="24"/>
              </w:rPr>
            </w:pPr>
            <w:r w:rsidRPr="001132F1">
              <w:rPr>
                <w:rFonts w:ascii="Times New Roman" w:eastAsia="SimSun" w:hAnsi="Times New Roman"/>
                <w:b/>
                <w:sz w:val="24"/>
                <w:szCs w:val="24"/>
              </w:rPr>
              <w:t>IZVORI</w:t>
            </w:r>
            <w:r>
              <w:rPr>
                <w:rFonts w:ascii="Times New Roman" w:eastAsia="SimSun" w:hAnsi="Times New Roman"/>
                <w:b/>
                <w:sz w:val="24"/>
                <w:szCs w:val="24"/>
              </w:rPr>
              <w:t xml:space="preserve"> FINANCIJSKIH SREDSTAVA</w:t>
            </w:r>
          </w:p>
        </w:tc>
        <w:tc>
          <w:tcPr>
            <w:tcW w:w="7168" w:type="dxa"/>
            <w:tcBorders>
              <w:top w:val="single" w:sz="4" w:space="0" w:color="auto"/>
              <w:left w:val="single" w:sz="4" w:space="0" w:color="auto"/>
              <w:bottom w:val="single" w:sz="4" w:space="0" w:color="auto"/>
              <w:right w:val="single" w:sz="4" w:space="0" w:color="auto"/>
            </w:tcBorders>
            <w:shd w:val="clear" w:color="auto" w:fill="auto"/>
          </w:tcPr>
          <w:p w14:paraId="2C5DAAE5" w14:textId="77777777" w:rsidR="006D1351" w:rsidRPr="00EB05D1" w:rsidRDefault="006D1351" w:rsidP="007E07B6">
            <w:pPr>
              <w:spacing w:after="0"/>
              <w:jc w:val="both"/>
              <w:rPr>
                <w:rFonts w:ascii="Times New Roman" w:eastAsia="SimSun" w:hAnsi="Times New Roman"/>
                <w:bCs/>
                <w:sz w:val="24"/>
                <w:szCs w:val="24"/>
                <w:lang w:val="hr-HR"/>
              </w:rPr>
            </w:pPr>
            <w:r w:rsidRPr="00EB05D1">
              <w:rPr>
                <w:rFonts w:ascii="Times New Roman" w:eastAsia="SimSun" w:hAnsi="Times New Roman"/>
                <w:bCs/>
                <w:sz w:val="24"/>
                <w:szCs w:val="24"/>
                <w:lang w:val="hr-HR"/>
              </w:rPr>
              <w:t>Lokalni proračun, proračun K</w:t>
            </w:r>
            <w:r w:rsidR="00F25F27">
              <w:rPr>
                <w:rFonts w:ascii="Times New Roman" w:eastAsia="SimSun" w:hAnsi="Times New Roman"/>
                <w:bCs/>
                <w:sz w:val="24"/>
                <w:szCs w:val="24"/>
                <w:lang w:val="hr-HR"/>
              </w:rPr>
              <w:t>KŽ</w:t>
            </w:r>
            <w:r w:rsidRPr="00EB05D1">
              <w:rPr>
                <w:rFonts w:ascii="Times New Roman" w:eastAsia="SimSun" w:hAnsi="Times New Roman"/>
                <w:bCs/>
                <w:sz w:val="24"/>
                <w:szCs w:val="24"/>
                <w:lang w:val="hr-HR"/>
              </w:rPr>
              <w:t>, državni proračun, pomoći EU, ostali izvori financiranja</w:t>
            </w:r>
          </w:p>
        </w:tc>
      </w:tr>
      <w:tr w:rsidR="006D1351" w:rsidRPr="00993DA5" w14:paraId="4A81FEBA" w14:textId="77777777" w:rsidTr="006D1351">
        <w:tc>
          <w:tcPr>
            <w:tcW w:w="2897" w:type="dxa"/>
            <w:tcBorders>
              <w:top w:val="single" w:sz="4" w:space="0" w:color="auto"/>
              <w:left w:val="single" w:sz="4" w:space="0" w:color="auto"/>
              <w:bottom w:val="single" w:sz="4" w:space="0" w:color="auto"/>
              <w:right w:val="single" w:sz="4" w:space="0" w:color="auto"/>
            </w:tcBorders>
            <w:shd w:val="clear" w:color="auto" w:fill="auto"/>
          </w:tcPr>
          <w:p w14:paraId="4B129AEF" w14:textId="77777777" w:rsidR="006D1351" w:rsidRPr="001132F1" w:rsidRDefault="006D1351" w:rsidP="007E07B6">
            <w:pPr>
              <w:spacing w:after="0"/>
              <w:rPr>
                <w:rFonts w:ascii="Times New Roman" w:eastAsia="SimSun" w:hAnsi="Times New Roman"/>
                <w:b/>
                <w:sz w:val="24"/>
                <w:szCs w:val="24"/>
              </w:rPr>
            </w:pPr>
            <w:r w:rsidRPr="001132F1">
              <w:rPr>
                <w:rFonts w:ascii="Times New Roman" w:eastAsia="SimSun" w:hAnsi="Times New Roman"/>
                <w:b/>
                <w:sz w:val="24"/>
                <w:szCs w:val="24"/>
              </w:rPr>
              <w:t xml:space="preserve">RAZDOBLJE PROVEDBE MJERE </w:t>
            </w:r>
          </w:p>
        </w:tc>
        <w:tc>
          <w:tcPr>
            <w:tcW w:w="7168" w:type="dxa"/>
            <w:tcBorders>
              <w:top w:val="single" w:sz="4" w:space="0" w:color="auto"/>
              <w:left w:val="single" w:sz="4" w:space="0" w:color="auto"/>
              <w:bottom w:val="single" w:sz="4" w:space="0" w:color="auto"/>
              <w:right w:val="single" w:sz="4" w:space="0" w:color="auto"/>
            </w:tcBorders>
            <w:shd w:val="clear" w:color="auto" w:fill="auto"/>
          </w:tcPr>
          <w:p w14:paraId="23CEAAFA" w14:textId="77777777" w:rsidR="006D1351" w:rsidRPr="00EB05D1" w:rsidRDefault="006D1351" w:rsidP="007E07B6">
            <w:pPr>
              <w:spacing w:after="0"/>
              <w:jc w:val="both"/>
              <w:rPr>
                <w:rFonts w:ascii="Times New Roman" w:eastAsia="SimSun" w:hAnsi="Times New Roman"/>
                <w:bCs/>
                <w:sz w:val="24"/>
                <w:szCs w:val="24"/>
                <w:lang w:val="hr-HR"/>
              </w:rPr>
            </w:pPr>
            <w:r w:rsidRPr="00EB05D1">
              <w:rPr>
                <w:rFonts w:ascii="Times New Roman" w:eastAsia="SimSun" w:hAnsi="Times New Roman"/>
                <w:bCs/>
                <w:sz w:val="24"/>
                <w:szCs w:val="24"/>
                <w:lang w:val="hr-HR"/>
              </w:rPr>
              <w:t xml:space="preserve">Kontinuirano tijekom razdoblja provedbe </w:t>
            </w:r>
            <w:r w:rsidR="00F25F27">
              <w:rPr>
                <w:rFonts w:ascii="Times New Roman" w:eastAsia="SimSun" w:hAnsi="Times New Roman"/>
                <w:bCs/>
                <w:sz w:val="24"/>
                <w:szCs w:val="24"/>
                <w:lang w:val="hr-HR"/>
              </w:rPr>
              <w:t>P</w:t>
            </w:r>
            <w:r w:rsidRPr="00EB05D1">
              <w:rPr>
                <w:rFonts w:ascii="Times New Roman" w:eastAsia="SimSun" w:hAnsi="Times New Roman"/>
                <w:bCs/>
                <w:sz w:val="24"/>
                <w:szCs w:val="24"/>
                <w:lang w:val="hr-HR"/>
              </w:rPr>
              <w:t>rograma za mlade.</w:t>
            </w:r>
          </w:p>
        </w:tc>
      </w:tr>
    </w:tbl>
    <w:p w14:paraId="78161177" w14:textId="77777777" w:rsidR="00EB05D1" w:rsidRDefault="00EB05D1" w:rsidP="006D1351"/>
    <w:tbl>
      <w:tblPr>
        <w:tblW w:w="10065" w:type="dxa"/>
        <w:tblInd w:w="-459" w:type="dxa"/>
        <w:tblLook w:val="01E0" w:firstRow="1" w:lastRow="1" w:firstColumn="1" w:lastColumn="1" w:noHBand="0" w:noVBand="0"/>
      </w:tblPr>
      <w:tblGrid>
        <w:gridCol w:w="2897"/>
        <w:gridCol w:w="7168"/>
      </w:tblGrid>
      <w:tr w:rsidR="006D1351" w:rsidRPr="001132F1" w14:paraId="688AA163" w14:textId="77777777" w:rsidTr="006D1351">
        <w:tc>
          <w:tcPr>
            <w:tcW w:w="2897" w:type="dxa"/>
            <w:tcBorders>
              <w:top w:val="single" w:sz="4" w:space="0" w:color="auto"/>
              <w:left w:val="single" w:sz="4" w:space="0" w:color="auto"/>
              <w:bottom w:val="single" w:sz="4" w:space="0" w:color="auto"/>
              <w:right w:val="single" w:sz="4" w:space="0" w:color="auto"/>
            </w:tcBorders>
            <w:shd w:val="clear" w:color="auto" w:fill="CCCCCC"/>
          </w:tcPr>
          <w:p w14:paraId="01A8F1A7" w14:textId="77777777" w:rsidR="006D1351" w:rsidRPr="001132F1" w:rsidRDefault="006D1351" w:rsidP="006D1351">
            <w:pPr>
              <w:pStyle w:val="Tijeloteksta"/>
              <w:spacing w:before="0" w:after="0"/>
              <w:jc w:val="left"/>
              <w:rPr>
                <w:rFonts w:ascii="Times New Roman" w:hAnsi="Times New Roman"/>
                <w:b/>
                <w:sz w:val="24"/>
                <w:szCs w:val="24"/>
              </w:rPr>
            </w:pPr>
            <w:r w:rsidRPr="001132F1">
              <w:rPr>
                <w:rFonts w:ascii="Times New Roman" w:hAnsi="Times New Roman"/>
                <w:b/>
                <w:sz w:val="24"/>
                <w:szCs w:val="24"/>
              </w:rPr>
              <w:t>CILJ</w:t>
            </w:r>
            <w:r>
              <w:rPr>
                <w:rFonts w:ascii="Times New Roman" w:hAnsi="Times New Roman"/>
                <w:b/>
                <w:sz w:val="24"/>
                <w:szCs w:val="24"/>
              </w:rPr>
              <w:t xml:space="preserve"> 3</w:t>
            </w:r>
          </w:p>
        </w:tc>
        <w:tc>
          <w:tcPr>
            <w:tcW w:w="7168" w:type="dxa"/>
            <w:tcBorders>
              <w:top w:val="single" w:sz="4" w:space="0" w:color="auto"/>
              <w:left w:val="single" w:sz="4" w:space="0" w:color="auto"/>
              <w:bottom w:val="single" w:sz="4" w:space="0" w:color="auto"/>
              <w:right w:val="single" w:sz="4" w:space="0" w:color="auto"/>
            </w:tcBorders>
            <w:shd w:val="clear" w:color="auto" w:fill="CCCCCC"/>
          </w:tcPr>
          <w:p w14:paraId="494B4B0A" w14:textId="77777777" w:rsidR="006D1351" w:rsidRPr="00EB05D1" w:rsidRDefault="006D1351" w:rsidP="006D1351">
            <w:pPr>
              <w:pStyle w:val="Tijeloteksta"/>
              <w:spacing w:before="0" w:after="0"/>
              <w:rPr>
                <w:rFonts w:ascii="Times New Roman" w:hAnsi="Times New Roman"/>
                <w:b/>
                <w:sz w:val="24"/>
                <w:szCs w:val="24"/>
              </w:rPr>
            </w:pPr>
            <w:r w:rsidRPr="00EB05D1">
              <w:rPr>
                <w:rFonts w:ascii="Times New Roman" w:hAnsi="Times New Roman"/>
                <w:b/>
                <w:sz w:val="24"/>
                <w:szCs w:val="24"/>
              </w:rPr>
              <w:t>POBOLJŠATI UVJETE ZA OBRAZOVANJE I ZAPOŠLJAVANJE MLADIH</w:t>
            </w:r>
          </w:p>
        </w:tc>
      </w:tr>
      <w:tr w:rsidR="006D1351" w:rsidRPr="001132F1" w14:paraId="704A4F5D" w14:textId="77777777" w:rsidTr="006D1351">
        <w:trPr>
          <w:tblHeader/>
        </w:trPr>
        <w:tc>
          <w:tcPr>
            <w:tcW w:w="2897" w:type="dxa"/>
            <w:tcBorders>
              <w:top w:val="single" w:sz="4" w:space="0" w:color="auto"/>
              <w:left w:val="single" w:sz="4" w:space="0" w:color="auto"/>
              <w:bottom w:val="single" w:sz="4" w:space="0" w:color="auto"/>
              <w:right w:val="single" w:sz="4" w:space="0" w:color="auto"/>
            </w:tcBorders>
            <w:shd w:val="clear" w:color="auto" w:fill="CCCCCC"/>
          </w:tcPr>
          <w:p w14:paraId="295E47B4" w14:textId="77777777" w:rsidR="006D1351" w:rsidRPr="001132F1" w:rsidRDefault="006D1351" w:rsidP="006D1351">
            <w:pPr>
              <w:jc w:val="both"/>
              <w:rPr>
                <w:rFonts w:ascii="Times New Roman" w:eastAsia="SimSun" w:hAnsi="Times New Roman"/>
                <w:b/>
                <w:sz w:val="24"/>
                <w:szCs w:val="24"/>
              </w:rPr>
            </w:pPr>
            <w:r w:rsidRPr="001132F1">
              <w:rPr>
                <w:rFonts w:ascii="Times New Roman" w:eastAsia="SimSun" w:hAnsi="Times New Roman"/>
                <w:b/>
                <w:sz w:val="24"/>
                <w:szCs w:val="24"/>
              </w:rPr>
              <w:t>MJERA</w:t>
            </w:r>
            <w:r>
              <w:rPr>
                <w:rFonts w:ascii="Times New Roman" w:eastAsia="SimSun" w:hAnsi="Times New Roman"/>
                <w:b/>
                <w:sz w:val="24"/>
                <w:szCs w:val="24"/>
              </w:rPr>
              <w:t xml:space="preserve"> 3.2.</w:t>
            </w:r>
          </w:p>
        </w:tc>
        <w:tc>
          <w:tcPr>
            <w:tcW w:w="7168" w:type="dxa"/>
            <w:tcBorders>
              <w:top w:val="single" w:sz="4" w:space="0" w:color="auto"/>
              <w:left w:val="single" w:sz="4" w:space="0" w:color="auto"/>
              <w:bottom w:val="single" w:sz="4" w:space="0" w:color="auto"/>
              <w:right w:val="single" w:sz="4" w:space="0" w:color="auto"/>
            </w:tcBorders>
            <w:shd w:val="clear" w:color="auto" w:fill="CCCCCC"/>
          </w:tcPr>
          <w:p w14:paraId="20F19E15" w14:textId="77777777" w:rsidR="006D1351" w:rsidRPr="00EB05D1" w:rsidRDefault="006D1351" w:rsidP="006D1351">
            <w:pPr>
              <w:jc w:val="both"/>
              <w:rPr>
                <w:rFonts w:ascii="Times New Roman" w:eastAsia="SimSun" w:hAnsi="Times New Roman"/>
                <w:b/>
                <w:i/>
                <w:sz w:val="24"/>
                <w:szCs w:val="24"/>
                <w:lang w:val="hr-HR"/>
              </w:rPr>
            </w:pPr>
            <w:r w:rsidRPr="00EB05D1">
              <w:rPr>
                <w:rFonts w:ascii="Times New Roman" w:eastAsia="SimSun" w:hAnsi="Times New Roman"/>
                <w:b/>
                <w:i/>
                <w:sz w:val="24"/>
                <w:szCs w:val="24"/>
                <w:lang w:val="hr-HR"/>
              </w:rPr>
              <w:t>Promicanje obrazovanja za deficitarna zanimanja</w:t>
            </w:r>
          </w:p>
        </w:tc>
      </w:tr>
      <w:tr w:rsidR="006D1351" w:rsidRPr="001132F1" w14:paraId="1BE16B13" w14:textId="77777777" w:rsidTr="006D1351">
        <w:tc>
          <w:tcPr>
            <w:tcW w:w="2897" w:type="dxa"/>
            <w:tcBorders>
              <w:top w:val="single" w:sz="4" w:space="0" w:color="auto"/>
              <w:left w:val="single" w:sz="4" w:space="0" w:color="auto"/>
              <w:bottom w:val="single" w:sz="4" w:space="0" w:color="auto"/>
              <w:right w:val="single" w:sz="4" w:space="0" w:color="auto"/>
            </w:tcBorders>
            <w:shd w:val="clear" w:color="auto" w:fill="auto"/>
          </w:tcPr>
          <w:p w14:paraId="6DD3846A" w14:textId="77777777" w:rsidR="006D1351" w:rsidRPr="001132F1" w:rsidRDefault="006D1351" w:rsidP="007E07B6">
            <w:pPr>
              <w:spacing w:after="0"/>
              <w:rPr>
                <w:rFonts w:ascii="Times New Roman" w:eastAsia="SimSun" w:hAnsi="Times New Roman"/>
                <w:b/>
                <w:sz w:val="24"/>
                <w:szCs w:val="24"/>
              </w:rPr>
            </w:pPr>
            <w:r w:rsidRPr="001132F1">
              <w:rPr>
                <w:rFonts w:ascii="Times New Roman" w:eastAsia="SimSun" w:hAnsi="Times New Roman"/>
                <w:b/>
                <w:sz w:val="24"/>
                <w:szCs w:val="24"/>
              </w:rPr>
              <w:t>OPIS MJERE</w:t>
            </w:r>
          </w:p>
        </w:tc>
        <w:tc>
          <w:tcPr>
            <w:tcW w:w="7168" w:type="dxa"/>
            <w:tcBorders>
              <w:top w:val="single" w:sz="4" w:space="0" w:color="auto"/>
              <w:left w:val="single" w:sz="4" w:space="0" w:color="auto"/>
              <w:bottom w:val="single" w:sz="4" w:space="0" w:color="auto"/>
              <w:right w:val="single" w:sz="4" w:space="0" w:color="auto"/>
            </w:tcBorders>
            <w:shd w:val="clear" w:color="auto" w:fill="auto"/>
          </w:tcPr>
          <w:p w14:paraId="668BCA6B" w14:textId="0CCA0E7A" w:rsidR="006D1351" w:rsidRPr="00EB05D1" w:rsidRDefault="006D1351" w:rsidP="007E07B6">
            <w:pPr>
              <w:spacing w:after="0"/>
              <w:jc w:val="both"/>
              <w:rPr>
                <w:rFonts w:ascii="Times New Roman" w:hAnsi="Times New Roman"/>
                <w:bCs/>
                <w:sz w:val="24"/>
                <w:szCs w:val="24"/>
                <w:lang w:val="hr-HR"/>
              </w:rPr>
            </w:pPr>
            <w:r w:rsidRPr="00EB05D1">
              <w:rPr>
                <w:rFonts w:ascii="Times New Roman" w:hAnsi="Times New Roman"/>
                <w:bCs/>
                <w:sz w:val="24"/>
                <w:szCs w:val="24"/>
                <w:lang w:val="hr-HR"/>
              </w:rPr>
              <w:t xml:space="preserve">Promocija deficitarnih zanimanja, kao i mogućnosti koje se nude obrazovanjem za deficitarna zanimanja te zapošljavanjem u djelatnostima u kojima nedostaje radne snage s naglaskom na obrtnička zanimanja. Kreiranje plana upisa </w:t>
            </w:r>
            <w:r w:rsidR="00336FAF">
              <w:rPr>
                <w:rFonts w:ascii="Times New Roman" w:hAnsi="Times New Roman"/>
                <w:bCs/>
                <w:sz w:val="24"/>
                <w:szCs w:val="24"/>
                <w:lang w:val="hr-HR"/>
              </w:rPr>
              <w:t xml:space="preserve">u </w:t>
            </w:r>
            <w:r w:rsidRPr="00EB05D1">
              <w:rPr>
                <w:rFonts w:ascii="Times New Roman" w:hAnsi="Times New Roman"/>
                <w:bCs/>
                <w:sz w:val="24"/>
                <w:szCs w:val="24"/>
                <w:lang w:val="hr-HR"/>
              </w:rPr>
              <w:t>srednj</w:t>
            </w:r>
            <w:r w:rsidR="00336FAF">
              <w:rPr>
                <w:rFonts w:ascii="Times New Roman" w:hAnsi="Times New Roman"/>
                <w:bCs/>
                <w:sz w:val="24"/>
                <w:szCs w:val="24"/>
                <w:lang w:val="hr-HR"/>
              </w:rPr>
              <w:t>e</w:t>
            </w:r>
            <w:r w:rsidRPr="00EB05D1">
              <w:rPr>
                <w:rFonts w:ascii="Times New Roman" w:hAnsi="Times New Roman"/>
                <w:bCs/>
                <w:sz w:val="24"/>
                <w:szCs w:val="24"/>
                <w:lang w:val="hr-HR"/>
              </w:rPr>
              <w:t xml:space="preserve"> škol</w:t>
            </w:r>
            <w:r w:rsidR="00336FAF">
              <w:rPr>
                <w:rFonts w:ascii="Times New Roman" w:hAnsi="Times New Roman"/>
                <w:bCs/>
                <w:sz w:val="24"/>
                <w:szCs w:val="24"/>
                <w:lang w:val="hr-HR"/>
              </w:rPr>
              <w:t>e</w:t>
            </w:r>
            <w:r w:rsidRPr="00EB05D1">
              <w:rPr>
                <w:rFonts w:ascii="Times New Roman" w:hAnsi="Times New Roman"/>
                <w:bCs/>
                <w:sz w:val="24"/>
                <w:szCs w:val="24"/>
                <w:lang w:val="hr-HR"/>
              </w:rPr>
              <w:t xml:space="preserve"> na području K</w:t>
            </w:r>
            <w:r w:rsidR="00882113">
              <w:rPr>
                <w:rFonts w:ascii="Times New Roman" w:hAnsi="Times New Roman"/>
                <w:bCs/>
                <w:sz w:val="24"/>
                <w:szCs w:val="24"/>
                <w:lang w:val="hr-HR"/>
              </w:rPr>
              <w:t>KŽ</w:t>
            </w:r>
            <w:r w:rsidRPr="00EB05D1">
              <w:rPr>
                <w:rFonts w:ascii="Times New Roman" w:hAnsi="Times New Roman"/>
                <w:bCs/>
                <w:sz w:val="24"/>
                <w:szCs w:val="24"/>
                <w:lang w:val="hr-HR"/>
              </w:rPr>
              <w:t xml:space="preserve"> u skladu s potrebama tržišta rada.</w:t>
            </w:r>
          </w:p>
        </w:tc>
      </w:tr>
      <w:tr w:rsidR="006D1351" w:rsidRPr="001132F1" w14:paraId="2FC22360" w14:textId="77777777" w:rsidTr="006D1351">
        <w:tc>
          <w:tcPr>
            <w:tcW w:w="2897" w:type="dxa"/>
            <w:tcBorders>
              <w:top w:val="single" w:sz="4" w:space="0" w:color="auto"/>
              <w:left w:val="single" w:sz="4" w:space="0" w:color="auto"/>
              <w:bottom w:val="single" w:sz="4" w:space="0" w:color="auto"/>
              <w:right w:val="single" w:sz="4" w:space="0" w:color="auto"/>
            </w:tcBorders>
            <w:shd w:val="clear" w:color="auto" w:fill="auto"/>
          </w:tcPr>
          <w:p w14:paraId="31D58993" w14:textId="77777777" w:rsidR="006D1351" w:rsidRPr="001132F1" w:rsidRDefault="006D1351" w:rsidP="007E07B6">
            <w:pPr>
              <w:spacing w:after="0"/>
              <w:rPr>
                <w:rFonts w:ascii="Times New Roman" w:eastAsia="SimSun" w:hAnsi="Times New Roman"/>
                <w:b/>
                <w:sz w:val="24"/>
                <w:szCs w:val="24"/>
              </w:rPr>
            </w:pPr>
            <w:r>
              <w:rPr>
                <w:rFonts w:ascii="Times New Roman" w:eastAsia="SimSun" w:hAnsi="Times New Roman"/>
                <w:b/>
                <w:sz w:val="24"/>
                <w:szCs w:val="24"/>
              </w:rPr>
              <w:t>AKTIVNOSTI</w:t>
            </w:r>
          </w:p>
          <w:p w14:paraId="680BA5CA" w14:textId="77777777" w:rsidR="006D1351" w:rsidRPr="001132F1" w:rsidRDefault="006D1351" w:rsidP="007E07B6">
            <w:pPr>
              <w:spacing w:after="0"/>
              <w:rPr>
                <w:rFonts w:ascii="Times New Roman" w:eastAsia="SimSun" w:hAnsi="Times New Roman"/>
                <w:b/>
                <w:sz w:val="24"/>
                <w:szCs w:val="24"/>
              </w:rPr>
            </w:pPr>
          </w:p>
        </w:tc>
        <w:tc>
          <w:tcPr>
            <w:tcW w:w="7168" w:type="dxa"/>
            <w:tcBorders>
              <w:top w:val="single" w:sz="4" w:space="0" w:color="auto"/>
              <w:left w:val="single" w:sz="4" w:space="0" w:color="auto"/>
              <w:bottom w:val="single" w:sz="4" w:space="0" w:color="auto"/>
              <w:right w:val="single" w:sz="4" w:space="0" w:color="auto"/>
            </w:tcBorders>
            <w:shd w:val="clear" w:color="auto" w:fill="auto"/>
          </w:tcPr>
          <w:p w14:paraId="21E42AF9" w14:textId="77777777" w:rsidR="006D1351" w:rsidRDefault="006D1351" w:rsidP="007E07B6">
            <w:pPr>
              <w:pStyle w:val="Odlomakpopisa"/>
              <w:numPr>
                <w:ilvl w:val="0"/>
                <w:numId w:val="34"/>
              </w:numPr>
              <w:spacing w:after="0" w:line="240" w:lineRule="auto"/>
              <w:ind w:left="0" w:hanging="646"/>
              <w:jc w:val="both"/>
              <w:rPr>
                <w:rFonts w:ascii="Times New Roman" w:eastAsia="SimSun" w:hAnsi="Times New Roman"/>
                <w:bCs/>
                <w:iCs/>
                <w:sz w:val="24"/>
                <w:szCs w:val="24"/>
                <w:lang w:val="hr-HR"/>
              </w:rPr>
            </w:pPr>
            <w:r w:rsidRPr="00EB05D1">
              <w:rPr>
                <w:rFonts w:ascii="Times New Roman" w:eastAsia="SimSun" w:hAnsi="Times New Roman"/>
                <w:bCs/>
                <w:iCs/>
                <w:sz w:val="24"/>
                <w:szCs w:val="24"/>
                <w:lang w:val="hr-HR"/>
              </w:rPr>
              <w:t>Organizacija i provedba informiranja i savjetovanja o deficitarnim zanimanjima</w:t>
            </w:r>
          </w:p>
          <w:p w14:paraId="49515E36" w14:textId="77777777" w:rsidR="0085518F" w:rsidRPr="00EB05D1" w:rsidRDefault="0085518F" w:rsidP="007E07B6">
            <w:pPr>
              <w:pStyle w:val="Odlomakpopisa"/>
              <w:numPr>
                <w:ilvl w:val="0"/>
                <w:numId w:val="34"/>
              </w:numPr>
              <w:spacing w:after="0" w:line="240" w:lineRule="auto"/>
              <w:ind w:left="0" w:hanging="646"/>
              <w:jc w:val="both"/>
              <w:rPr>
                <w:rFonts w:ascii="Times New Roman" w:eastAsia="SimSun" w:hAnsi="Times New Roman"/>
                <w:bCs/>
                <w:iCs/>
                <w:sz w:val="24"/>
                <w:szCs w:val="24"/>
                <w:lang w:val="hr-HR"/>
              </w:rPr>
            </w:pPr>
            <w:r w:rsidRPr="00EB05D1">
              <w:rPr>
                <w:rFonts w:ascii="Times New Roman" w:eastAsia="SimSun" w:hAnsi="Times New Roman"/>
                <w:bCs/>
                <w:iCs/>
                <w:sz w:val="24"/>
                <w:szCs w:val="24"/>
                <w:lang w:val="hr-HR"/>
              </w:rPr>
              <w:t>Vođenje portala za učenike i roditelje s informacijama o upisima</w:t>
            </w:r>
          </w:p>
          <w:p w14:paraId="51980998" w14:textId="77777777" w:rsidR="006D1351" w:rsidRPr="00EB05D1" w:rsidRDefault="006D1351" w:rsidP="007E07B6">
            <w:pPr>
              <w:pStyle w:val="Odlomakpopisa"/>
              <w:numPr>
                <w:ilvl w:val="0"/>
                <w:numId w:val="34"/>
              </w:numPr>
              <w:spacing w:after="0" w:line="240" w:lineRule="auto"/>
              <w:ind w:left="0" w:hanging="646"/>
              <w:jc w:val="both"/>
              <w:rPr>
                <w:rFonts w:ascii="Times New Roman" w:eastAsia="SimSun" w:hAnsi="Times New Roman"/>
                <w:bCs/>
                <w:iCs/>
                <w:sz w:val="24"/>
                <w:szCs w:val="24"/>
                <w:lang w:val="hr-HR"/>
              </w:rPr>
            </w:pPr>
            <w:r w:rsidRPr="00EB05D1">
              <w:rPr>
                <w:rFonts w:ascii="Times New Roman" w:eastAsia="SimSun" w:hAnsi="Times New Roman"/>
                <w:bCs/>
                <w:iCs/>
                <w:sz w:val="24"/>
                <w:szCs w:val="24"/>
                <w:lang w:val="hr-HR"/>
              </w:rPr>
              <w:t xml:space="preserve">Organizacija i provedba radionica za učenike osnovnih škola i njihove roditelje o deficitarnim zanimanjima </w:t>
            </w:r>
          </w:p>
          <w:p w14:paraId="50B4ED1A" w14:textId="77777777" w:rsidR="006D1351" w:rsidRPr="00EB05D1" w:rsidRDefault="006D1351" w:rsidP="007E07B6">
            <w:pPr>
              <w:pStyle w:val="Odlomakpopisa"/>
              <w:numPr>
                <w:ilvl w:val="0"/>
                <w:numId w:val="34"/>
              </w:numPr>
              <w:spacing w:after="0" w:line="240" w:lineRule="auto"/>
              <w:ind w:left="0" w:hanging="646"/>
              <w:jc w:val="both"/>
              <w:rPr>
                <w:rFonts w:ascii="Times New Roman" w:eastAsia="SimSun" w:hAnsi="Times New Roman"/>
                <w:bCs/>
                <w:iCs/>
                <w:sz w:val="24"/>
                <w:szCs w:val="24"/>
                <w:lang w:val="hr-HR"/>
              </w:rPr>
            </w:pPr>
            <w:r w:rsidRPr="00EB05D1">
              <w:rPr>
                <w:rFonts w:ascii="Times New Roman" w:eastAsia="SimSun" w:hAnsi="Times New Roman"/>
                <w:bCs/>
                <w:iCs/>
                <w:sz w:val="24"/>
                <w:szCs w:val="24"/>
                <w:lang w:val="hr-HR"/>
              </w:rPr>
              <w:lastRenderedPageBreak/>
              <w:t>Provedba promotivnih kampanja o deficitarnim zanimanjima</w:t>
            </w:r>
          </w:p>
          <w:p w14:paraId="47F8D2F7" w14:textId="77777777" w:rsidR="006D1351" w:rsidRPr="00EB05D1" w:rsidRDefault="006D1351" w:rsidP="007E07B6">
            <w:pPr>
              <w:pStyle w:val="Odlomakpopisa"/>
              <w:spacing w:after="0"/>
              <w:ind w:left="0"/>
              <w:jc w:val="both"/>
              <w:rPr>
                <w:rFonts w:ascii="Times New Roman" w:eastAsia="SimSun" w:hAnsi="Times New Roman"/>
                <w:bCs/>
                <w:iCs/>
                <w:sz w:val="24"/>
                <w:szCs w:val="24"/>
                <w:lang w:val="hr-HR"/>
              </w:rPr>
            </w:pPr>
            <w:r w:rsidRPr="00EB05D1">
              <w:rPr>
                <w:rFonts w:ascii="Times New Roman" w:eastAsia="SimSun" w:hAnsi="Times New Roman"/>
                <w:bCs/>
                <w:iCs/>
                <w:sz w:val="24"/>
                <w:szCs w:val="24"/>
                <w:lang w:val="hr-HR"/>
              </w:rPr>
              <w:t xml:space="preserve">Stipendiranje učenika </w:t>
            </w:r>
            <w:r w:rsidR="0085518F">
              <w:rPr>
                <w:rFonts w:ascii="Times New Roman" w:eastAsia="SimSun" w:hAnsi="Times New Roman"/>
                <w:bCs/>
                <w:iCs/>
                <w:sz w:val="24"/>
                <w:szCs w:val="24"/>
                <w:lang w:val="hr-HR"/>
              </w:rPr>
              <w:t xml:space="preserve">i studenata </w:t>
            </w:r>
            <w:r w:rsidRPr="00EB05D1">
              <w:rPr>
                <w:rFonts w:ascii="Times New Roman" w:eastAsia="SimSun" w:hAnsi="Times New Roman"/>
                <w:bCs/>
                <w:iCs/>
                <w:sz w:val="24"/>
                <w:szCs w:val="24"/>
                <w:lang w:val="hr-HR"/>
              </w:rPr>
              <w:t>deficitarnih zanimanja</w:t>
            </w:r>
          </w:p>
        </w:tc>
      </w:tr>
      <w:tr w:rsidR="006D1351" w:rsidRPr="001132F1" w14:paraId="30868619" w14:textId="77777777" w:rsidTr="006D1351">
        <w:tc>
          <w:tcPr>
            <w:tcW w:w="2897" w:type="dxa"/>
            <w:tcBorders>
              <w:top w:val="single" w:sz="4" w:space="0" w:color="auto"/>
              <w:left w:val="single" w:sz="4" w:space="0" w:color="auto"/>
              <w:bottom w:val="single" w:sz="4" w:space="0" w:color="auto"/>
              <w:right w:val="single" w:sz="4" w:space="0" w:color="auto"/>
            </w:tcBorders>
            <w:shd w:val="clear" w:color="auto" w:fill="auto"/>
          </w:tcPr>
          <w:p w14:paraId="45D3E4F4" w14:textId="77777777" w:rsidR="006D1351" w:rsidRPr="001132F1" w:rsidRDefault="006D1351" w:rsidP="007E07B6">
            <w:pPr>
              <w:spacing w:after="0"/>
              <w:rPr>
                <w:rFonts w:ascii="Times New Roman" w:eastAsia="SimSun" w:hAnsi="Times New Roman"/>
                <w:b/>
                <w:sz w:val="24"/>
                <w:szCs w:val="24"/>
              </w:rPr>
            </w:pPr>
            <w:r>
              <w:rPr>
                <w:rFonts w:ascii="Times New Roman" w:eastAsia="SimSun" w:hAnsi="Times New Roman"/>
                <w:b/>
                <w:sz w:val="24"/>
                <w:szCs w:val="24"/>
              </w:rPr>
              <w:lastRenderedPageBreak/>
              <w:t>NOSITELJ</w:t>
            </w:r>
            <w:r w:rsidRPr="001132F1">
              <w:rPr>
                <w:rFonts w:ascii="Times New Roman" w:eastAsia="SimSun" w:hAnsi="Times New Roman"/>
                <w:b/>
                <w:sz w:val="24"/>
                <w:szCs w:val="24"/>
              </w:rPr>
              <w:t xml:space="preserve"> </w:t>
            </w:r>
          </w:p>
        </w:tc>
        <w:tc>
          <w:tcPr>
            <w:tcW w:w="7168" w:type="dxa"/>
            <w:tcBorders>
              <w:top w:val="single" w:sz="4" w:space="0" w:color="auto"/>
              <w:left w:val="single" w:sz="4" w:space="0" w:color="auto"/>
              <w:bottom w:val="single" w:sz="4" w:space="0" w:color="auto"/>
              <w:right w:val="single" w:sz="4" w:space="0" w:color="auto"/>
            </w:tcBorders>
            <w:shd w:val="clear" w:color="auto" w:fill="auto"/>
          </w:tcPr>
          <w:p w14:paraId="6D033EA1" w14:textId="77777777" w:rsidR="006D1351" w:rsidRPr="00EB05D1" w:rsidRDefault="006D1351" w:rsidP="007E07B6">
            <w:pPr>
              <w:spacing w:after="0"/>
              <w:jc w:val="both"/>
              <w:rPr>
                <w:rFonts w:ascii="Times New Roman" w:eastAsia="SimSun" w:hAnsi="Times New Roman"/>
                <w:bCs/>
                <w:sz w:val="24"/>
                <w:szCs w:val="24"/>
                <w:lang w:val="hr-HR"/>
              </w:rPr>
            </w:pPr>
            <w:r w:rsidRPr="00EB05D1">
              <w:rPr>
                <w:rFonts w:ascii="Times New Roman" w:eastAsia="SimSun" w:hAnsi="Times New Roman"/>
                <w:bCs/>
                <w:sz w:val="24"/>
                <w:szCs w:val="24"/>
                <w:lang w:val="hr-HR"/>
              </w:rPr>
              <w:t>Resorn</w:t>
            </w:r>
            <w:r w:rsidR="0085518F">
              <w:rPr>
                <w:rFonts w:ascii="Times New Roman" w:eastAsia="SimSun" w:hAnsi="Times New Roman"/>
                <w:bCs/>
                <w:sz w:val="24"/>
                <w:szCs w:val="24"/>
                <w:lang w:val="hr-HR"/>
              </w:rPr>
              <w:t>a</w:t>
            </w:r>
            <w:r w:rsidRPr="00EB05D1">
              <w:rPr>
                <w:rFonts w:ascii="Times New Roman" w:eastAsia="SimSun" w:hAnsi="Times New Roman"/>
                <w:bCs/>
                <w:sz w:val="24"/>
                <w:szCs w:val="24"/>
                <w:lang w:val="hr-HR"/>
              </w:rPr>
              <w:t xml:space="preserve"> upravn</w:t>
            </w:r>
            <w:r w:rsidR="0085518F">
              <w:rPr>
                <w:rFonts w:ascii="Times New Roman" w:eastAsia="SimSun" w:hAnsi="Times New Roman"/>
                <w:bCs/>
                <w:sz w:val="24"/>
                <w:szCs w:val="24"/>
                <w:lang w:val="hr-HR"/>
              </w:rPr>
              <w:t>a</w:t>
            </w:r>
            <w:r w:rsidRPr="00EB05D1">
              <w:rPr>
                <w:rFonts w:ascii="Times New Roman" w:eastAsia="SimSun" w:hAnsi="Times New Roman"/>
                <w:bCs/>
                <w:sz w:val="24"/>
                <w:szCs w:val="24"/>
                <w:lang w:val="hr-HR"/>
              </w:rPr>
              <w:t xml:space="preserve"> tijel</w:t>
            </w:r>
            <w:r w:rsidR="0085518F">
              <w:rPr>
                <w:rFonts w:ascii="Times New Roman" w:eastAsia="SimSun" w:hAnsi="Times New Roman"/>
                <w:bCs/>
                <w:sz w:val="24"/>
                <w:szCs w:val="24"/>
                <w:lang w:val="hr-HR"/>
              </w:rPr>
              <w:t>a</w:t>
            </w:r>
            <w:r w:rsidRPr="00EB05D1">
              <w:rPr>
                <w:rFonts w:ascii="Times New Roman" w:eastAsia="SimSun" w:hAnsi="Times New Roman"/>
                <w:bCs/>
                <w:sz w:val="24"/>
                <w:szCs w:val="24"/>
                <w:lang w:val="hr-HR"/>
              </w:rPr>
              <w:t xml:space="preserve"> K</w:t>
            </w:r>
            <w:r w:rsidR="0085518F">
              <w:rPr>
                <w:rFonts w:ascii="Times New Roman" w:eastAsia="SimSun" w:hAnsi="Times New Roman"/>
                <w:bCs/>
                <w:sz w:val="24"/>
                <w:szCs w:val="24"/>
                <w:lang w:val="hr-HR"/>
              </w:rPr>
              <w:t xml:space="preserve">KŽ, jedinice lokalne samouprave, HZZ </w:t>
            </w:r>
            <w:r w:rsidR="007E7144">
              <w:rPr>
                <w:rFonts w:ascii="Times New Roman" w:eastAsia="SimSun" w:hAnsi="Times New Roman"/>
                <w:bCs/>
                <w:sz w:val="24"/>
                <w:szCs w:val="24"/>
                <w:lang w:val="hr-HR"/>
              </w:rPr>
              <w:t>PU</w:t>
            </w:r>
            <w:r w:rsidR="0085518F">
              <w:rPr>
                <w:rFonts w:ascii="Times New Roman" w:eastAsia="SimSun" w:hAnsi="Times New Roman"/>
                <w:bCs/>
                <w:sz w:val="24"/>
                <w:szCs w:val="24"/>
                <w:lang w:val="hr-HR"/>
              </w:rPr>
              <w:t xml:space="preserve"> Križevci</w:t>
            </w:r>
            <w:r w:rsidRPr="00EB05D1">
              <w:rPr>
                <w:rFonts w:ascii="Times New Roman" w:eastAsia="SimSun" w:hAnsi="Times New Roman"/>
                <w:bCs/>
                <w:sz w:val="24"/>
                <w:szCs w:val="24"/>
                <w:lang w:val="hr-HR"/>
              </w:rPr>
              <w:t xml:space="preserve"> </w:t>
            </w:r>
          </w:p>
        </w:tc>
      </w:tr>
      <w:tr w:rsidR="006D1351" w:rsidRPr="001132F1" w14:paraId="103F7CDB" w14:textId="77777777" w:rsidTr="006D1351">
        <w:tc>
          <w:tcPr>
            <w:tcW w:w="2897" w:type="dxa"/>
            <w:tcBorders>
              <w:top w:val="single" w:sz="4" w:space="0" w:color="auto"/>
              <w:left w:val="single" w:sz="4" w:space="0" w:color="auto"/>
              <w:bottom w:val="single" w:sz="4" w:space="0" w:color="auto"/>
              <w:right w:val="single" w:sz="4" w:space="0" w:color="auto"/>
            </w:tcBorders>
            <w:shd w:val="clear" w:color="auto" w:fill="auto"/>
          </w:tcPr>
          <w:p w14:paraId="33D33E3B" w14:textId="77777777" w:rsidR="006D1351" w:rsidRPr="001132F1" w:rsidRDefault="006D1351" w:rsidP="007E07B6">
            <w:pPr>
              <w:spacing w:after="0"/>
              <w:rPr>
                <w:rFonts w:ascii="Times New Roman" w:eastAsia="SimSun" w:hAnsi="Times New Roman"/>
                <w:b/>
                <w:sz w:val="24"/>
                <w:szCs w:val="24"/>
              </w:rPr>
            </w:pPr>
            <w:r>
              <w:rPr>
                <w:rFonts w:ascii="Times New Roman" w:eastAsia="SimSun" w:hAnsi="Times New Roman"/>
                <w:b/>
                <w:sz w:val="24"/>
                <w:szCs w:val="24"/>
              </w:rPr>
              <w:t>PARTNERI/SURADNICI</w:t>
            </w:r>
          </w:p>
        </w:tc>
        <w:tc>
          <w:tcPr>
            <w:tcW w:w="7168" w:type="dxa"/>
            <w:tcBorders>
              <w:top w:val="single" w:sz="4" w:space="0" w:color="auto"/>
              <w:left w:val="single" w:sz="4" w:space="0" w:color="auto"/>
              <w:bottom w:val="single" w:sz="4" w:space="0" w:color="auto"/>
              <w:right w:val="single" w:sz="4" w:space="0" w:color="auto"/>
            </w:tcBorders>
            <w:shd w:val="clear" w:color="auto" w:fill="auto"/>
          </w:tcPr>
          <w:p w14:paraId="4A072C68" w14:textId="77777777" w:rsidR="006D1351" w:rsidRPr="00EB05D1" w:rsidRDefault="006D1351" w:rsidP="007E07B6">
            <w:pPr>
              <w:spacing w:after="0"/>
              <w:jc w:val="both"/>
              <w:rPr>
                <w:rFonts w:ascii="Times New Roman" w:eastAsia="SimSun" w:hAnsi="Times New Roman"/>
                <w:bCs/>
                <w:sz w:val="24"/>
                <w:szCs w:val="24"/>
                <w:lang w:val="hr-HR"/>
              </w:rPr>
            </w:pPr>
            <w:r w:rsidRPr="00EB05D1">
              <w:rPr>
                <w:rFonts w:ascii="Times New Roman" w:eastAsia="SimSun" w:hAnsi="Times New Roman"/>
                <w:bCs/>
                <w:sz w:val="24"/>
                <w:szCs w:val="24"/>
                <w:lang w:val="hr-HR"/>
              </w:rPr>
              <w:t>Resorna ministarstva, Centar za informiranje i savjetovanje o karijeri Koprivnica, H</w:t>
            </w:r>
            <w:r w:rsidR="00882113">
              <w:rPr>
                <w:rFonts w:ascii="Times New Roman" w:eastAsia="SimSun" w:hAnsi="Times New Roman"/>
                <w:bCs/>
                <w:sz w:val="24"/>
                <w:szCs w:val="24"/>
                <w:lang w:val="hr-HR"/>
              </w:rPr>
              <w:t>GK</w:t>
            </w:r>
            <w:r w:rsidRPr="00EB05D1">
              <w:rPr>
                <w:rFonts w:ascii="Times New Roman" w:eastAsia="SimSun" w:hAnsi="Times New Roman"/>
                <w:bCs/>
                <w:sz w:val="24"/>
                <w:szCs w:val="24"/>
                <w:lang w:val="hr-HR"/>
              </w:rPr>
              <w:t xml:space="preserve"> </w:t>
            </w:r>
            <w:r w:rsidR="007E7144">
              <w:rPr>
                <w:rFonts w:ascii="Times New Roman" w:eastAsia="SimSun" w:hAnsi="Times New Roman"/>
                <w:bCs/>
                <w:sz w:val="24"/>
                <w:szCs w:val="24"/>
                <w:lang w:val="hr-HR"/>
              </w:rPr>
              <w:t>ŽK</w:t>
            </w:r>
            <w:r w:rsidRPr="00EB05D1">
              <w:rPr>
                <w:rFonts w:ascii="Times New Roman" w:eastAsia="SimSun" w:hAnsi="Times New Roman"/>
                <w:bCs/>
                <w:sz w:val="24"/>
                <w:szCs w:val="24"/>
                <w:lang w:val="hr-HR"/>
              </w:rPr>
              <w:t xml:space="preserve"> Koprivnica, H</w:t>
            </w:r>
            <w:r w:rsidR="0085518F">
              <w:rPr>
                <w:rFonts w:ascii="Times New Roman" w:eastAsia="SimSun" w:hAnsi="Times New Roman"/>
                <w:bCs/>
                <w:sz w:val="24"/>
                <w:szCs w:val="24"/>
                <w:lang w:val="hr-HR"/>
              </w:rPr>
              <w:t>OK</w:t>
            </w:r>
            <w:r w:rsidRPr="00EB05D1">
              <w:rPr>
                <w:rFonts w:ascii="Times New Roman" w:eastAsia="SimSun" w:hAnsi="Times New Roman"/>
                <w:bCs/>
                <w:sz w:val="24"/>
                <w:szCs w:val="24"/>
                <w:lang w:val="hr-HR"/>
              </w:rPr>
              <w:t xml:space="preserve"> Obrtnička komora </w:t>
            </w:r>
            <w:r w:rsidR="00882113">
              <w:rPr>
                <w:rFonts w:ascii="Times New Roman" w:eastAsia="SimSun" w:hAnsi="Times New Roman"/>
                <w:bCs/>
                <w:sz w:val="24"/>
                <w:szCs w:val="24"/>
                <w:lang w:val="hr-HR"/>
              </w:rPr>
              <w:t>KKŽ</w:t>
            </w:r>
            <w:r w:rsidRPr="00EB05D1">
              <w:rPr>
                <w:rFonts w:ascii="Times New Roman" w:eastAsia="SimSun" w:hAnsi="Times New Roman"/>
                <w:bCs/>
                <w:sz w:val="24"/>
                <w:szCs w:val="24"/>
                <w:lang w:val="hr-HR"/>
              </w:rPr>
              <w:t xml:space="preserve">, </w:t>
            </w:r>
            <w:r w:rsidR="0085518F">
              <w:rPr>
                <w:rFonts w:ascii="Times New Roman" w:eastAsia="SimSun" w:hAnsi="Times New Roman"/>
                <w:bCs/>
                <w:sz w:val="24"/>
                <w:szCs w:val="24"/>
                <w:lang w:val="hr-HR"/>
              </w:rPr>
              <w:t>obrazovne ustanove s područja KKŽ,</w:t>
            </w:r>
            <w:r w:rsidRPr="00EB05D1">
              <w:rPr>
                <w:rFonts w:ascii="Times New Roman" w:eastAsia="SimSun" w:hAnsi="Times New Roman"/>
                <w:bCs/>
                <w:sz w:val="24"/>
                <w:szCs w:val="24"/>
                <w:lang w:val="hr-HR"/>
              </w:rPr>
              <w:t xml:space="preserve"> gospodarski subjekti </w:t>
            </w:r>
          </w:p>
        </w:tc>
      </w:tr>
      <w:tr w:rsidR="006D1351" w:rsidRPr="001132F1" w14:paraId="7A53E193" w14:textId="77777777" w:rsidTr="006D1351">
        <w:tc>
          <w:tcPr>
            <w:tcW w:w="2897" w:type="dxa"/>
            <w:tcBorders>
              <w:top w:val="single" w:sz="4" w:space="0" w:color="auto"/>
              <w:left w:val="single" w:sz="4" w:space="0" w:color="auto"/>
              <w:bottom w:val="single" w:sz="4" w:space="0" w:color="auto"/>
              <w:right w:val="single" w:sz="4" w:space="0" w:color="auto"/>
            </w:tcBorders>
            <w:shd w:val="clear" w:color="auto" w:fill="auto"/>
          </w:tcPr>
          <w:p w14:paraId="6EA5A6B0" w14:textId="77777777" w:rsidR="006D1351" w:rsidRPr="001132F1" w:rsidRDefault="006D1351" w:rsidP="006D1351">
            <w:pPr>
              <w:rPr>
                <w:rFonts w:ascii="Times New Roman" w:eastAsia="SimSun" w:hAnsi="Times New Roman"/>
                <w:b/>
                <w:sz w:val="24"/>
                <w:szCs w:val="24"/>
              </w:rPr>
            </w:pPr>
            <w:r w:rsidRPr="001132F1">
              <w:rPr>
                <w:rFonts w:ascii="Times New Roman" w:eastAsia="SimSun" w:hAnsi="Times New Roman"/>
                <w:b/>
                <w:sz w:val="24"/>
                <w:szCs w:val="24"/>
              </w:rPr>
              <w:t xml:space="preserve">POKAZATELJI </w:t>
            </w:r>
            <w:r>
              <w:rPr>
                <w:rFonts w:ascii="Times New Roman" w:eastAsia="SimSun" w:hAnsi="Times New Roman"/>
                <w:b/>
                <w:sz w:val="24"/>
                <w:szCs w:val="24"/>
              </w:rPr>
              <w:t>PROVEDBE</w:t>
            </w:r>
          </w:p>
        </w:tc>
        <w:tc>
          <w:tcPr>
            <w:tcW w:w="7168" w:type="dxa"/>
            <w:tcBorders>
              <w:top w:val="single" w:sz="4" w:space="0" w:color="auto"/>
              <w:left w:val="single" w:sz="4" w:space="0" w:color="auto"/>
              <w:bottom w:val="single" w:sz="4" w:space="0" w:color="auto"/>
              <w:right w:val="single" w:sz="4" w:space="0" w:color="auto"/>
            </w:tcBorders>
            <w:shd w:val="clear" w:color="auto" w:fill="auto"/>
          </w:tcPr>
          <w:p w14:paraId="63F89290" w14:textId="609F4343" w:rsidR="006D1351" w:rsidRDefault="006D1351" w:rsidP="00EB05D1">
            <w:pPr>
              <w:spacing w:after="0"/>
              <w:jc w:val="both"/>
              <w:rPr>
                <w:rFonts w:ascii="Times New Roman" w:eastAsia="SimSun" w:hAnsi="Times New Roman"/>
                <w:bCs/>
                <w:iCs/>
                <w:sz w:val="24"/>
                <w:szCs w:val="24"/>
                <w:lang w:val="hr-HR"/>
              </w:rPr>
            </w:pPr>
            <w:r w:rsidRPr="00EB05D1">
              <w:rPr>
                <w:rFonts w:ascii="Times New Roman" w:eastAsia="SimSun" w:hAnsi="Times New Roman"/>
                <w:bCs/>
                <w:iCs/>
                <w:sz w:val="24"/>
                <w:szCs w:val="24"/>
                <w:lang w:val="hr-HR"/>
              </w:rPr>
              <w:t>Broj učenika i roditelja korisnika informiranja i savjetovanja</w:t>
            </w:r>
          </w:p>
          <w:p w14:paraId="58E44DFC" w14:textId="6F961B9B" w:rsidR="00B81907" w:rsidRPr="00EB05D1" w:rsidRDefault="00B81907" w:rsidP="00EB05D1">
            <w:pPr>
              <w:spacing w:after="0"/>
              <w:jc w:val="both"/>
              <w:rPr>
                <w:rFonts w:ascii="Times New Roman" w:eastAsia="SimSun" w:hAnsi="Times New Roman"/>
                <w:b/>
                <w:i/>
                <w:sz w:val="24"/>
                <w:szCs w:val="24"/>
                <w:lang w:val="hr-HR"/>
              </w:rPr>
            </w:pPr>
            <w:r w:rsidRPr="00EB05D1">
              <w:rPr>
                <w:rFonts w:ascii="Times New Roman" w:eastAsia="SimSun" w:hAnsi="Times New Roman"/>
                <w:bCs/>
                <w:iCs/>
                <w:sz w:val="24"/>
                <w:szCs w:val="24"/>
                <w:lang w:val="hr-HR"/>
              </w:rPr>
              <w:t>Broj učenika upisanih u deficitarna zanimanja</w:t>
            </w:r>
          </w:p>
          <w:p w14:paraId="084C8340" w14:textId="6CAE0576" w:rsidR="006D1351" w:rsidRPr="00B81907" w:rsidRDefault="006D1351" w:rsidP="00EB05D1">
            <w:pPr>
              <w:spacing w:after="0"/>
              <w:jc w:val="both"/>
              <w:rPr>
                <w:rFonts w:ascii="Times New Roman" w:eastAsia="SimSun" w:hAnsi="Times New Roman"/>
                <w:b/>
                <w:i/>
                <w:sz w:val="24"/>
                <w:szCs w:val="24"/>
                <w:lang w:val="hr-HR"/>
              </w:rPr>
            </w:pPr>
            <w:r w:rsidRPr="00EB05D1">
              <w:rPr>
                <w:rFonts w:ascii="Times New Roman" w:eastAsia="SimSun" w:hAnsi="Times New Roman"/>
                <w:bCs/>
                <w:iCs/>
                <w:sz w:val="24"/>
                <w:szCs w:val="24"/>
                <w:lang w:val="hr-HR"/>
              </w:rPr>
              <w:t xml:space="preserve">Broj dodijeljenih stipendija </w:t>
            </w:r>
            <w:r w:rsidR="0085518F">
              <w:rPr>
                <w:rFonts w:ascii="Times New Roman" w:eastAsia="SimSun" w:hAnsi="Times New Roman"/>
                <w:bCs/>
                <w:iCs/>
                <w:sz w:val="24"/>
                <w:szCs w:val="24"/>
                <w:lang w:val="hr-HR"/>
              </w:rPr>
              <w:t>Zaklade za stipendiranje učenika i studenata</w:t>
            </w:r>
            <w:r w:rsidRPr="00EB05D1">
              <w:rPr>
                <w:rFonts w:ascii="Times New Roman" w:eastAsia="SimSun" w:hAnsi="Times New Roman"/>
                <w:bCs/>
                <w:iCs/>
                <w:sz w:val="24"/>
                <w:szCs w:val="24"/>
                <w:lang w:val="hr-HR"/>
              </w:rPr>
              <w:t xml:space="preserve"> deficitarn</w:t>
            </w:r>
            <w:r w:rsidR="0085518F">
              <w:rPr>
                <w:rFonts w:ascii="Times New Roman" w:eastAsia="SimSun" w:hAnsi="Times New Roman"/>
                <w:bCs/>
                <w:iCs/>
                <w:sz w:val="24"/>
                <w:szCs w:val="24"/>
                <w:lang w:val="hr-HR"/>
              </w:rPr>
              <w:t>ih</w:t>
            </w:r>
            <w:r w:rsidRPr="00EB05D1">
              <w:rPr>
                <w:rFonts w:ascii="Times New Roman" w:eastAsia="SimSun" w:hAnsi="Times New Roman"/>
                <w:bCs/>
                <w:iCs/>
                <w:sz w:val="24"/>
                <w:szCs w:val="24"/>
                <w:lang w:val="hr-HR"/>
              </w:rPr>
              <w:t xml:space="preserve"> zanimanja</w:t>
            </w:r>
          </w:p>
        </w:tc>
      </w:tr>
      <w:tr w:rsidR="006D1351" w:rsidRPr="001132F1" w14:paraId="7FDF53E6" w14:textId="77777777" w:rsidTr="006D1351">
        <w:tc>
          <w:tcPr>
            <w:tcW w:w="2897" w:type="dxa"/>
            <w:tcBorders>
              <w:top w:val="single" w:sz="4" w:space="0" w:color="auto"/>
              <w:left w:val="single" w:sz="4" w:space="0" w:color="auto"/>
              <w:bottom w:val="single" w:sz="4" w:space="0" w:color="auto"/>
              <w:right w:val="single" w:sz="4" w:space="0" w:color="auto"/>
            </w:tcBorders>
            <w:shd w:val="clear" w:color="auto" w:fill="auto"/>
          </w:tcPr>
          <w:p w14:paraId="7F01AE7F" w14:textId="77777777" w:rsidR="006D1351" w:rsidRPr="001132F1" w:rsidRDefault="006D1351" w:rsidP="007E07B6">
            <w:pPr>
              <w:spacing w:after="0"/>
              <w:rPr>
                <w:rFonts w:ascii="Times New Roman" w:eastAsia="SimSun" w:hAnsi="Times New Roman"/>
                <w:b/>
                <w:sz w:val="24"/>
                <w:szCs w:val="24"/>
              </w:rPr>
            </w:pPr>
            <w:r w:rsidRPr="001132F1">
              <w:rPr>
                <w:rFonts w:ascii="Times New Roman" w:eastAsia="SimSun" w:hAnsi="Times New Roman"/>
                <w:b/>
                <w:sz w:val="24"/>
                <w:szCs w:val="24"/>
              </w:rPr>
              <w:t>IZVORI</w:t>
            </w:r>
            <w:r>
              <w:rPr>
                <w:rFonts w:ascii="Times New Roman" w:eastAsia="SimSun" w:hAnsi="Times New Roman"/>
                <w:b/>
                <w:sz w:val="24"/>
                <w:szCs w:val="24"/>
              </w:rPr>
              <w:t xml:space="preserve"> FINANCIJSKIH SREDSTAVA</w:t>
            </w:r>
          </w:p>
        </w:tc>
        <w:tc>
          <w:tcPr>
            <w:tcW w:w="7168" w:type="dxa"/>
            <w:tcBorders>
              <w:top w:val="single" w:sz="4" w:space="0" w:color="auto"/>
              <w:left w:val="single" w:sz="4" w:space="0" w:color="auto"/>
              <w:bottom w:val="single" w:sz="4" w:space="0" w:color="auto"/>
              <w:right w:val="single" w:sz="4" w:space="0" w:color="auto"/>
            </w:tcBorders>
            <w:shd w:val="clear" w:color="auto" w:fill="auto"/>
          </w:tcPr>
          <w:p w14:paraId="7E904621" w14:textId="77777777" w:rsidR="006D1351" w:rsidRPr="00EB05D1" w:rsidRDefault="006D1351" w:rsidP="007E07B6">
            <w:pPr>
              <w:spacing w:after="0"/>
              <w:jc w:val="both"/>
              <w:rPr>
                <w:rFonts w:ascii="Times New Roman" w:eastAsia="SimSun" w:hAnsi="Times New Roman"/>
                <w:b/>
                <w:i/>
                <w:sz w:val="24"/>
                <w:szCs w:val="24"/>
                <w:lang w:val="hr-HR"/>
              </w:rPr>
            </w:pPr>
            <w:r w:rsidRPr="00EB05D1">
              <w:rPr>
                <w:rFonts w:ascii="Times New Roman" w:eastAsia="SimSun" w:hAnsi="Times New Roman"/>
                <w:bCs/>
                <w:sz w:val="24"/>
                <w:szCs w:val="24"/>
                <w:lang w:val="hr-HR"/>
              </w:rPr>
              <w:t>Lokalni proračun, proračun K</w:t>
            </w:r>
            <w:r w:rsidR="00882113">
              <w:rPr>
                <w:rFonts w:ascii="Times New Roman" w:eastAsia="SimSun" w:hAnsi="Times New Roman"/>
                <w:bCs/>
                <w:sz w:val="24"/>
                <w:szCs w:val="24"/>
                <w:lang w:val="hr-HR"/>
              </w:rPr>
              <w:t>KŽ</w:t>
            </w:r>
            <w:r w:rsidRPr="00EB05D1">
              <w:rPr>
                <w:rFonts w:ascii="Times New Roman" w:eastAsia="SimSun" w:hAnsi="Times New Roman"/>
                <w:bCs/>
                <w:sz w:val="24"/>
                <w:szCs w:val="24"/>
                <w:lang w:val="hr-HR"/>
              </w:rPr>
              <w:t>, državni proračun, pomoći EU, ostali izvori financiranja</w:t>
            </w:r>
          </w:p>
        </w:tc>
      </w:tr>
      <w:tr w:rsidR="006D1351" w:rsidRPr="001132F1" w14:paraId="3E794D11" w14:textId="77777777" w:rsidTr="006D1351">
        <w:tc>
          <w:tcPr>
            <w:tcW w:w="2897" w:type="dxa"/>
            <w:tcBorders>
              <w:top w:val="single" w:sz="4" w:space="0" w:color="auto"/>
              <w:left w:val="single" w:sz="4" w:space="0" w:color="auto"/>
              <w:bottom w:val="single" w:sz="4" w:space="0" w:color="auto"/>
              <w:right w:val="single" w:sz="4" w:space="0" w:color="auto"/>
            </w:tcBorders>
            <w:shd w:val="clear" w:color="auto" w:fill="auto"/>
          </w:tcPr>
          <w:p w14:paraId="35A29EC2" w14:textId="77777777" w:rsidR="006D1351" w:rsidRPr="001132F1" w:rsidRDefault="006D1351" w:rsidP="007E07B6">
            <w:pPr>
              <w:spacing w:after="0"/>
              <w:rPr>
                <w:rFonts w:ascii="Times New Roman" w:eastAsia="SimSun" w:hAnsi="Times New Roman"/>
                <w:b/>
                <w:sz w:val="24"/>
                <w:szCs w:val="24"/>
              </w:rPr>
            </w:pPr>
            <w:r w:rsidRPr="001132F1">
              <w:rPr>
                <w:rFonts w:ascii="Times New Roman" w:eastAsia="SimSun" w:hAnsi="Times New Roman"/>
                <w:b/>
                <w:sz w:val="24"/>
                <w:szCs w:val="24"/>
              </w:rPr>
              <w:t xml:space="preserve">RAZDOBLJE PROVEDBE MJERE </w:t>
            </w:r>
          </w:p>
        </w:tc>
        <w:tc>
          <w:tcPr>
            <w:tcW w:w="7168" w:type="dxa"/>
            <w:tcBorders>
              <w:top w:val="single" w:sz="4" w:space="0" w:color="auto"/>
              <w:left w:val="single" w:sz="4" w:space="0" w:color="auto"/>
              <w:bottom w:val="single" w:sz="4" w:space="0" w:color="auto"/>
              <w:right w:val="single" w:sz="4" w:space="0" w:color="auto"/>
            </w:tcBorders>
            <w:shd w:val="clear" w:color="auto" w:fill="auto"/>
          </w:tcPr>
          <w:p w14:paraId="3AB14A39" w14:textId="77777777" w:rsidR="006D1351" w:rsidRPr="00EB05D1" w:rsidRDefault="006D1351" w:rsidP="007E07B6">
            <w:pPr>
              <w:spacing w:after="0"/>
              <w:jc w:val="both"/>
              <w:rPr>
                <w:rFonts w:ascii="Times New Roman" w:eastAsia="SimSun" w:hAnsi="Times New Roman"/>
                <w:b/>
                <w:i/>
                <w:sz w:val="24"/>
                <w:szCs w:val="24"/>
                <w:lang w:val="hr-HR"/>
              </w:rPr>
            </w:pPr>
            <w:r w:rsidRPr="00EB05D1">
              <w:rPr>
                <w:rFonts w:ascii="Times New Roman" w:eastAsia="SimSun" w:hAnsi="Times New Roman"/>
                <w:bCs/>
                <w:sz w:val="24"/>
                <w:szCs w:val="24"/>
                <w:lang w:val="hr-HR"/>
              </w:rPr>
              <w:t xml:space="preserve">Kontinuirano tijekom razdoblja provedbe </w:t>
            </w:r>
            <w:r w:rsidR="00882113">
              <w:rPr>
                <w:rFonts w:ascii="Times New Roman" w:eastAsia="SimSun" w:hAnsi="Times New Roman"/>
                <w:bCs/>
                <w:sz w:val="24"/>
                <w:szCs w:val="24"/>
                <w:lang w:val="hr-HR"/>
              </w:rPr>
              <w:t>P</w:t>
            </w:r>
            <w:r w:rsidRPr="00EB05D1">
              <w:rPr>
                <w:rFonts w:ascii="Times New Roman" w:eastAsia="SimSun" w:hAnsi="Times New Roman"/>
                <w:bCs/>
                <w:sz w:val="24"/>
                <w:szCs w:val="24"/>
                <w:lang w:val="hr-HR"/>
              </w:rPr>
              <w:t>rograma za mlade.</w:t>
            </w:r>
          </w:p>
        </w:tc>
      </w:tr>
    </w:tbl>
    <w:p w14:paraId="4E8E4F48" w14:textId="77777777" w:rsidR="00882113" w:rsidRDefault="00882113" w:rsidP="006D1351"/>
    <w:tbl>
      <w:tblPr>
        <w:tblW w:w="10065" w:type="dxa"/>
        <w:tblInd w:w="-459" w:type="dxa"/>
        <w:tblLook w:val="01E0" w:firstRow="1" w:lastRow="1" w:firstColumn="1" w:lastColumn="1" w:noHBand="0" w:noVBand="0"/>
      </w:tblPr>
      <w:tblGrid>
        <w:gridCol w:w="2897"/>
        <w:gridCol w:w="7168"/>
      </w:tblGrid>
      <w:tr w:rsidR="006D1351" w:rsidRPr="001132F1" w14:paraId="64E26C18" w14:textId="77777777" w:rsidTr="006D1351">
        <w:tc>
          <w:tcPr>
            <w:tcW w:w="2897" w:type="dxa"/>
            <w:tcBorders>
              <w:top w:val="single" w:sz="4" w:space="0" w:color="auto"/>
              <w:left w:val="single" w:sz="4" w:space="0" w:color="auto"/>
              <w:bottom w:val="single" w:sz="4" w:space="0" w:color="auto"/>
              <w:right w:val="single" w:sz="4" w:space="0" w:color="auto"/>
            </w:tcBorders>
            <w:shd w:val="clear" w:color="auto" w:fill="CCCCCC"/>
          </w:tcPr>
          <w:p w14:paraId="44844949" w14:textId="77777777" w:rsidR="006D1351" w:rsidRPr="001132F1" w:rsidRDefault="006D1351" w:rsidP="006D1351">
            <w:pPr>
              <w:pStyle w:val="Tijeloteksta"/>
              <w:spacing w:before="0" w:after="0"/>
              <w:jc w:val="left"/>
              <w:rPr>
                <w:rFonts w:ascii="Times New Roman" w:hAnsi="Times New Roman"/>
                <w:b/>
                <w:sz w:val="24"/>
                <w:szCs w:val="24"/>
              </w:rPr>
            </w:pPr>
            <w:r w:rsidRPr="001132F1">
              <w:rPr>
                <w:rFonts w:ascii="Times New Roman" w:hAnsi="Times New Roman"/>
                <w:b/>
                <w:sz w:val="24"/>
                <w:szCs w:val="24"/>
              </w:rPr>
              <w:t>CILJ</w:t>
            </w:r>
            <w:r>
              <w:rPr>
                <w:rFonts w:ascii="Times New Roman" w:hAnsi="Times New Roman"/>
                <w:b/>
                <w:sz w:val="24"/>
                <w:szCs w:val="24"/>
              </w:rPr>
              <w:t xml:space="preserve"> 3</w:t>
            </w:r>
          </w:p>
        </w:tc>
        <w:tc>
          <w:tcPr>
            <w:tcW w:w="7168" w:type="dxa"/>
            <w:tcBorders>
              <w:top w:val="single" w:sz="4" w:space="0" w:color="auto"/>
              <w:left w:val="single" w:sz="4" w:space="0" w:color="auto"/>
              <w:bottom w:val="single" w:sz="4" w:space="0" w:color="auto"/>
              <w:right w:val="single" w:sz="4" w:space="0" w:color="auto"/>
            </w:tcBorders>
            <w:shd w:val="clear" w:color="auto" w:fill="CCCCCC"/>
          </w:tcPr>
          <w:p w14:paraId="21FC3DFA" w14:textId="77777777" w:rsidR="006D1351" w:rsidRPr="001132F1" w:rsidRDefault="006D1351" w:rsidP="006D1351">
            <w:pPr>
              <w:pStyle w:val="Tijeloteksta"/>
              <w:spacing w:before="0" w:after="0"/>
              <w:rPr>
                <w:rFonts w:ascii="Times New Roman" w:hAnsi="Times New Roman"/>
                <w:b/>
                <w:sz w:val="24"/>
                <w:szCs w:val="24"/>
              </w:rPr>
            </w:pPr>
            <w:r>
              <w:rPr>
                <w:rFonts w:ascii="Times New Roman" w:hAnsi="Times New Roman"/>
                <w:b/>
                <w:sz w:val="24"/>
                <w:szCs w:val="24"/>
              </w:rPr>
              <w:t>POBOLJŠATI UVJETE ZA OBRAZOVANJE I ZAPOŠLJAVANJE MLADIH</w:t>
            </w:r>
          </w:p>
        </w:tc>
      </w:tr>
      <w:tr w:rsidR="006D1351" w:rsidRPr="001132F1" w14:paraId="1AFBEF34" w14:textId="77777777" w:rsidTr="006D1351">
        <w:trPr>
          <w:tblHeader/>
        </w:trPr>
        <w:tc>
          <w:tcPr>
            <w:tcW w:w="2897" w:type="dxa"/>
            <w:tcBorders>
              <w:top w:val="single" w:sz="4" w:space="0" w:color="auto"/>
              <w:left w:val="single" w:sz="4" w:space="0" w:color="auto"/>
              <w:bottom w:val="single" w:sz="4" w:space="0" w:color="auto"/>
              <w:right w:val="single" w:sz="4" w:space="0" w:color="auto"/>
            </w:tcBorders>
            <w:shd w:val="clear" w:color="auto" w:fill="CCCCCC"/>
          </w:tcPr>
          <w:p w14:paraId="5D59D179" w14:textId="77777777" w:rsidR="006D1351" w:rsidRPr="001132F1" w:rsidRDefault="006D1351" w:rsidP="006D1351">
            <w:pPr>
              <w:jc w:val="both"/>
              <w:rPr>
                <w:rFonts w:ascii="Times New Roman" w:eastAsia="SimSun" w:hAnsi="Times New Roman"/>
                <w:b/>
                <w:sz w:val="24"/>
                <w:szCs w:val="24"/>
              </w:rPr>
            </w:pPr>
            <w:r w:rsidRPr="001132F1">
              <w:rPr>
                <w:rFonts w:ascii="Times New Roman" w:eastAsia="SimSun" w:hAnsi="Times New Roman"/>
                <w:b/>
                <w:sz w:val="24"/>
                <w:szCs w:val="24"/>
              </w:rPr>
              <w:t>MJERA</w:t>
            </w:r>
            <w:r>
              <w:rPr>
                <w:rFonts w:ascii="Times New Roman" w:eastAsia="SimSun" w:hAnsi="Times New Roman"/>
                <w:b/>
                <w:sz w:val="24"/>
                <w:szCs w:val="24"/>
              </w:rPr>
              <w:t xml:space="preserve"> 3.3.</w:t>
            </w:r>
          </w:p>
        </w:tc>
        <w:tc>
          <w:tcPr>
            <w:tcW w:w="7168" w:type="dxa"/>
            <w:tcBorders>
              <w:top w:val="single" w:sz="4" w:space="0" w:color="auto"/>
              <w:left w:val="single" w:sz="4" w:space="0" w:color="auto"/>
              <w:bottom w:val="single" w:sz="4" w:space="0" w:color="auto"/>
              <w:right w:val="single" w:sz="4" w:space="0" w:color="auto"/>
            </w:tcBorders>
            <w:shd w:val="clear" w:color="auto" w:fill="CCCCCC"/>
          </w:tcPr>
          <w:p w14:paraId="59C5F95B" w14:textId="77777777" w:rsidR="006D1351" w:rsidRPr="00EB05D1" w:rsidRDefault="006D1351" w:rsidP="006D1351">
            <w:pPr>
              <w:jc w:val="both"/>
              <w:rPr>
                <w:rFonts w:ascii="Times New Roman" w:eastAsia="SimSun" w:hAnsi="Times New Roman"/>
                <w:b/>
                <w:i/>
                <w:sz w:val="24"/>
                <w:szCs w:val="24"/>
                <w:lang w:val="hr-HR"/>
              </w:rPr>
            </w:pPr>
            <w:r w:rsidRPr="00EB05D1">
              <w:rPr>
                <w:rFonts w:ascii="Times New Roman" w:eastAsia="SimSun" w:hAnsi="Times New Roman"/>
                <w:b/>
                <w:i/>
                <w:sz w:val="24"/>
                <w:szCs w:val="24"/>
                <w:lang w:val="hr-HR"/>
              </w:rPr>
              <w:t>Promicanje važnosti cjeloživotnog obrazovanja i usavršavanja među mladima</w:t>
            </w:r>
          </w:p>
        </w:tc>
      </w:tr>
      <w:tr w:rsidR="006D1351" w:rsidRPr="001132F1" w14:paraId="63EB5DCA" w14:textId="77777777" w:rsidTr="006D1351">
        <w:tc>
          <w:tcPr>
            <w:tcW w:w="2897" w:type="dxa"/>
            <w:tcBorders>
              <w:top w:val="single" w:sz="4" w:space="0" w:color="auto"/>
              <w:left w:val="single" w:sz="4" w:space="0" w:color="auto"/>
              <w:bottom w:val="single" w:sz="4" w:space="0" w:color="auto"/>
              <w:right w:val="single" w:sz="4" w:space="0" w:color="auto"/>
            </w:tcBorders>
            <w:shd w:val="clear" w:color="auto" w:fill="auto"/>
          </w:tcPr>
          <w:p w14:paraId="4E145AE2" w14:textId="77777777" w:rsidR="006D1351" w:rsidRPr="001132F1" w:rsidRDefault="006D1351" w:rsidP="006D1351">
            <w:pPr>
              <w:rPr>
                <w:rFonts w:ascii="Times New Roman" w:eastAsia="SimSun" w:hAnsi="Times New Roman"/>
                <w:b/>
                <w:sz w:val="24"/>
                <w:szCs w:val="24"/>
              </w:rPr>
            </w:pPr>
            <w:r w:rsidRPr="001132F1">
              <w:rPr>
                <w:rFonts w:ascii="Times New Roman" w:eastAsia="SimSun" w:hAnsi="Times New Roman"/>
                <w:b/>
                <w:sz w:val="24"/>
                <w:szCs w:val="24"/>
              </w:rPr>
              <w:t>OPIS MJERE</w:t>
            </w:r>
          </w:p>
        </w:tc>
        <w:tc>
          <w:tcPr>
            <w:tcW w:w="7168" w:type="dxa"/>
            <w:tcBorders>
              <w:top w:val="single" w:sz="4" w:space="0" w:color="auto"/>
              <w:left w:val="single" w:sz="4" w:space="0" w:color="auto"/>
              <w:bottom w:val="single" w:sz="4" w:space="0" w:color="auto"/>
              <w:right w:val="single" w:sz="4" w:space="0" w:color="auto"/>
            </w:tcBorders>
            <w:shd w:val="clear" w:color="auto" w:fill="auto"/>
          </w:tcPr>
          <w:p w14:paraId="7DEF6464" w14:textId="1D5DCE1B" w:rsidR="006D1351" w:rsidRPr="00EB05D1" w:rsidRDefault="006D1351" w:rsidP="006D1351">
            <w:pPr>
              <w:jc w:val="both"/>
              <w:rPr>
                <w:rFonts w:ascii="Times New Roman" w:hAnsi="Times New Roman"/>
                <w:bCs/>
                <w:sz w:val="24"/>
                <w:szCs w:val="24"/>
                <w:lang w:val="hr-HR"/>
              </w:rPr>
            </w:pPr>
            <w:r w:rsidRPr="00EB05D1">
              <w:rPr>
                <w:rFonts w:ascii="Times New Roman" w:hAnsi="Times New Roman"/>
                <w:bCs/>
                <w:sz w:val="24"/>
                <w:szCs w:val="24"/>
                <w:lang w:val="hr-HR"/>
              </w:rPr>
              <w:t>Provedba aktivnosti kojima se potiče mlade na uključivanje u programe cjeloživotnog obrazovanja putem radionica, edukacija i promotivnih događanja</w:t>
            </w:r>
            <w:r w:rsidR="00E40B00">
              <w:rPr>
                <w:rFonts w:ascii="Times New Roman" w:hAnsi="Times New Roman"/>
                <w:bCs/>
                <w:sz w:val="24"/>
                <w:szCs w:val="24"/>
                <w:lang w:val="hr-HR"/>
              </w:rPr>
              <w:t xml:space="preserve"> </w:t>
            </w:r>
            <w:r w:rsidRPr="00EB05D1">
              <w:rPr>
                <w:rFonts w:ascii="Times New Roman" w:hAnsi="Times New Roman"/>
                <w:bCs/>
                <w:sz w:val="24"/>
                <w:szCs w:val="24"/>
                <w:lang w:val="hr-HR"/>
              </w:rPr>
              <w:t xml:space="preserve">kao i na uključivanje u programe prekvalifikacije i usavršavanja kako bi stekli nove vještine i znanja te bili adekvatna radna snaga </w:t>
            </w:r>
            <w:r w:rsidR="00B20984">
              <w:rPr>
                <w:rFonts w:ascii="Times New Roman" w:hAnsi="Times New Roman"/>
                <w:bCs/>
                <w:sz w:val="24"/>
                <w:szCs w:val="24"/>
                <w:lang w:val="hr-HR"/>
              </w:rPr>
              <w:t>n</w:t>
            </w:r>
            <w:r w:rsidRPr="00EB05D1">
              <w:rPr>
                <w:rFonts w:ascii="Times New Roman" w:hAnsi="Times New Roman"/>
                <w:bCs/>
                <w:sz w:val="24"/>
                <w:szCs w:val="24"/>
                <w:lang w:val="hr-HR"/>
              </w:rPr>
              <w:t>a tržišt</w:t>
            </w:r>
            <w:r w:rsidR="00B20984">
              <w:rPr>
                <w:rFonts w:ascii="Times New Roman" w:hAnsi="Times New Roman"/>
                <w:bCs/>
                <w:sz w:val="24"/>
                <w:szCs w:val="24"/>
                <w:lang w:val="hr-HR"/>
              </w:rPr>
              <w:t>u</w:t>
            </w:r>
            <w:r w:rsidRPr="00EB05D1">
              <w:rPr>
                <w:rFonts w:ascii="Times New Roman" w:hAnsi="Times New Roman"/>
                <w:bCs/>
                <w:sz w:val="24"/>
                <w:szCs w:val="24"/>
                <w:lang w:val="hr-HR"/>
              </w:rPr>
              <w:t xml:space="preserve"> rada.</w:t>
            </w:r>
          </w:p>
        </w:tc>
      </w:tr>
      <w:tr w:rsidR="006D1351" w:rsidRPr="001132F1" w14:paraId="50BDBAF6" w14:textId="77777777" w:rsidTr="006D1351">
        <w:trPr>
          <w:trHeight w:val="186"/>
        </w:trPr>
        <w:tc>
          <w:tcPr>
            <w:tcW w:w="2897" w:type="dxa"/>
            <w:tcBorders>
              <w:top w:val="single" w:sz="4" w:space="0" w:color="auto"/>
              <w:left w:val="single" w:sz="4" w:space="0" w:color="auto"/>
              <w:bottom w:val="single" w:sz="4" w:space="0" w:color="auto"/>
              <w:right w:val="single" w:sz="4" w:space="0" w:color="auto"/>
            </w:tcBorders>
            <w:shd w:val="clear" w:color="auto" w:fill="auto"/>
          </w:tcPr>
          <w:p w14:paraId="577A0C30" w14:textId="77777777" w:rsidR="006D1351" w:rsidRPr="001132F1" w:rsidRDefault="006D1351" w:rsidP="006D1351">
            <w:pPr>
              <w:rPr>
                <w:rFonts w:ascii="Times New Roman" w:eastAsia="SimSun" w:hAnsi="Times New Roman"/>
                <w:b/>
                <w:sz w:val="24"/>
                <w:szCs w:val="24"/>
              </w:rPr>
            </w:pPr>
            <w:r>
              <w:rPr>
                <w:rFonts w:ascii="Times New Roman" w:eastAsia="SimSun" w:hAnsi="Times New Roman"/>
                <w:b/>
                <w:sz w:val="24"/>
                <w:szCs w:val="24"/>
              </w:rPr>
              <w:t>AKTIVNOSTI</w:t>
            </w:r>
          </w:p>
          <w:p w14:paraId="0032664F" w14:textId="77777777" w:rsidR="006D1351" w:rsidRPr="001132F1" w:rsidRDefault="006D1351" w:rsidP="006D1351">
            <w:pPr>
              <w:rPr>
                <w:rFonts w:ascii="Times New Roman" w:eastAsia="SimSun" w:hAnsi="Times New Roman"/>
                <w:b/>
                <w:sz w:val="24"/>
                <w:szCs w:val="24"/>
              </w:rPr>
            </w:pPr>
          </w:p>
        </w:tc>
        <w:tc>
          <w:tcPr>
            <w:tcW w:w="7168" w:type="dxa"/>
            <w:tcBorders>
              <w:top w:val="single" w:sz="4" w:space="0" w:color="auto"/>
              <w:left w:val="single" w:sz="4" w:space="0" w:color="auto"/>
              <w:bottom w:val="single" w:sz="4" w:space="0" w:color="auto"/>
              <w:right w:val="single" w:sz="4" w:space="0" w:color="auto"/>
            </w:tcBorders>
            <w:shd w:val="clear" w:color="auto" w:fill="auto"/>
          </w:tcPr>
          <w:p w14:paraId="288B8226" w14:textId="77777777" w:rsidR="006D1351" w:rsidRPr="00EB05D1" w:rsidRDefault="006D1351" w:rsidP="00EB05D1">
            <w:pPr>
              <w:spacing w:after="0"/>
              <w:jc w:val="both"/>
              <w:rPr>
                <w:rFonts w:ascii="Times New Roman" w:eastAsia="SimSun" w:hAnsi="Times New Roman"/>
                <w:bCs/>
                <w:iCs/>
                <w:sz w:val="24"/>
                <w:szCs w:val="24"/>
                <w:lang w:val="hr-HR"/>
              </w:rPr>
            </w:pPr>
            <w:r w:rsidRPr="00EB05D1">
              <w:rPr>
                <w:rFonts w:ascii="Times New Roman" w:eastAsia="SimSun" w:hAnsi="Times New Roman"/>
                <w:bCs/>
                <w:iCs/>
                <w:sz w:val="24"/>
                <w:szCs w:val="24"/>
                <w:lang w:val="hr-HR"/>
              </w:rPr>
              <w:t>Organizacija i provedba informativnih radionica o programima cjeloživotnog obrazovanja i usavršavanja</w:t>
            </w:r>
          </w:p>
          <w:p w14:paraId="0B0CAE0C" w14:textId="77777777" w:rsidR="006D1351" w:rsidRPr="00EB05D1" w:rsidRDefault="006D1351" w:rsidP="00EB05D1">
            <w:pPr>
              <w:spacing w:after="0"/>
              <w:jc w:val="both"/>
              <w:rPr>
                <w:rFonts w:ascii="Times New Roman" w:eastAsia="SimSun" w:hAnsi="Times New Roman"/>
                <w:bCs/>
                <w:iCs/>
                <w:sz w:val="24"/>
                <w:szCs w:val="24"/>
                <w:lang w:val="hr-HR"/>
              </w:rPr>
            </w:pPr>
            <w:r w:rsidRPr="00EB05D1">
              <w:rPr>
                <w:rFonts w:ascii="Times New Roman" w:eastAsia="SimSun" w:hAnsi="Times New Roman"/>
                <w:bCs/>
                <w:iCs/>
                <w:sz w:val="24"/>
                <w:szCs w:val="24"/>
                <w:lang w:val="hr-HR"/>
              </w:rPr>
              <w:t xml:space="preserve">Organizacija i provedba promotivnih događanja koja promiču važnost uključivanja mladih u programe cjeloživotnog obrazovanja i usavršavanja </w:t>
            </w:r>
          </w:p>
          <w:p w14:paraId="007DB3BE" w14:textId="77777777" w:rsidR="006D1351" w:rsidRPr="00EB05D1" w:rsidRDefault="006D1351" w:rsidP="00EB05D1">
            <w:pPr>
              <w:spacing w:after="0"/>
              <w:jc w:val="both"/>
              <w:rPr>
                <w:rFonts w:ascii="Times New Roman" w:eastAsia="SimSun" w:hAnsi="Times New Roman"/>
                <w:bCs/>
                <w:iCs/>
                <w:sz w:val="24"/>
                <w:szCs w:val="24"/>
                <w:lang w:val="hr-HR"/>
              </w:rPr>
            </w:pPr>
            <w:r w:rsidRPr="00EB05D1">
              <w:rPr>
                <w:rFonts w:ascii="Times New Roman" w:eastAsia="SimSun" w:hAnsi="Times New Roman"/>
                <w:bCs/>
                <w:iCs/>
                <w:sz w:val="24"/>
                <w:szCs w:val="24"/>
                <w:lang w:val="hr-HR"/>
              </w:rPr>
              <w:t>Provedba programa cjeloživotnog obrazovanja</w:t>
            </w:r>
            <w:r w:rsidR="00B20984">
              <w:rPr>
                <w:rFonts w:ascii="Times New Roman" w:eastAsia="SimSun" w:hAnsi="Times New Roman"/>
                <w:bCs/>
                <w:iCs/>
                <w:sz w:val="24"/>
                <w:szCs w:val="24"/>
                <w:lang w:val="hr-HR"/>
              </w:rPr>
              <w:t xml:space="preserve"> i usavršavanja</w:t>
            </w:r>
          </w:p>
          <w:p w14:paraId="71652808" w14:textId="77777777" w:rsidR="006D1351" w:rsidRPr="00EB05D1" w:rsidRDefault="006D1351" w:rsidP="00EB05D1">
            <w:pPr>
              <w:spacing w:after="0"/>
              <w:jc w:val="both"/>
              <w:rPr>
                <w:rFonts w:ascii="Times New Roman" w:eastAsia="SimSun" w:hAnsi="Times New Roman"/>
                <w:bCs/>
                <w:iCs/>
                <w:sz w:val="24"/>
                <w:szCs w:val="24"/>
                <w:lang w:val="hr-HR"/>
              </w:rPr>
            </w:pPr>
            <w:r w:rsidRPr="00EB05D1">
              <w:rPr>
                <w:rFonts w:ascii="Times New Roman" w:eastAsia="SimSun" w:hAnsi="Times New Roman"/>
                <w:bCs/>
                <w:iCs/>
                <w:sz w:val="24"/>
                <w:szCs w:val="24"/>
                <w:lang w:val="hr-HR"/>
              </w:rPr>
              <w:t>Dodjela potpora za cjeloživotno obrazovanje te usavršavanje</w:t>
            </w:r>
          </w:p>
        </w:tc>
      </w:tr>
      <w:tr w:rsidR="006D1351" w:rsidRPr="001132F1" w14:paraId="6A2D3FCB" w14:textId="77777777" w:rsidTr="006D1351">
        <w:tc>
          <w:tcPr>
            <w:tcW w:w="2897" w:type="dxa"/>
            <w:tcBorders>
              <w:top w:val="single" w:sz="4" w:space="0" w:color="auto"/>
              <w:left w:val="single" w:sz="4" w:space="0" w:color="auto"/>
              <w:bottom w:val="single" w:sz="4" w:space="0" w:color="auto"/>
              <w:right w:val="single" w:sz="4" w:space="0" w:color="auto"/>
            </w:tcBorders>
            <w:shd w:val="clear" w:color="auto" w:fill="auto"/>
          </w:tcPr>
          <w:p w14:paraId="19BA3EB8" w14:textId="77777777" w:rsidR="006D1351" w:rsidRPr="001132F1" w:rsidRDefault="006D1351" w:rsidP="006D1351">
            <w:pPr>
              <w:rPr>
                <w:rFonts w:ascii="Times New Roman" w:eastAsia="SimSun" w:hAnsi="Times New Roman"/>
                <w:b/>
                <w:sz w:val="24"/>
                <w:szCs w:val="24"/>
              </w:rPr>
            </w:pPr>
            <w:r>
              <w:rPr>
                <w:rFonts w:ascii="Times New Roman" w:eastAsia="SimSun" w:hAnsi="Times New Roman"/>
                <w:b/>
                <w:sz w:val="24"/>
                <w:szCs w:val="24"/>
              </w:rPr>
              <w:t>NOSITELJ</w:t>
            </w:r>
            <w:r w:rsidRPr="001132F1">
              <w:rPr>
                <w:rFonts w:ascii="Times New Roman" w:eastAsia="SimSun" w:hAnsi="Times New Roman"/>
                <w:b/>
                <w:sz w:val="24"/>
                <w:szCs w:val="24"/>
              </w:rPr>
              <w:t xml:space="preserve"> </w:t>
            </w:r>
          </w:p>
        </w:tc>
        <w:tc>
          <w:tcPr>
            <w:tcW w:w="7168" w:type="dxa"/>
            <w:tcBorders>
              <w:top w:val="single" w:sz="4" w:space="0" w:color="auto"/>
              <w:left w:val="single" w:sz="4" w:space="0" w:color="auto"/>
              <w:bottom w:val="single" w:sz="4" w:space="0" w:color="auto"/>
              <w:right w:val="single" w:sz="4" w:space="0" w:color="auto"/>
            </w:tcBorders>
            <w:shd w:val="clear" w:color="auto" w:fill="auto"/>
          </w:tcPr>
          <w:p w14:paraId="1904DA09" w14:textId="77777777" w:rsidR="006D1351" w:rsidRPr="00EB05D1" w:rsidRDefault="006D1351" w:rsidP="006D1351">
            <w:pPr>
              <w:jc w:val="both"/>
              <w:rPr>
                <w:rFonts w:ascii="Times New Roman" w:eastAsia="SimSun" w:hAnsi="Times New Roman"/>
                <w:bCs/>
                <w:sz w:val="24"/>
                <w:szCs w:val="24"/>
                <w:lang w:val="hr-HR"/>
              </w:rPr>
            </w:pPr>
            <w:r w:rsidRPr="00EB05D1">
              <w:rPr>
                <w:rFonts w:ascii="Times New Roman" w:eastAsia="SimSun" w:hAnsi="Times New Roman"/>
                <w:bCs/>
                <w:sz w:val="24"/>
                <w:szCs w:val="24"/>
                <w:lang w:val="hr-HR"/>
              </w:rPr>
              <w:t>Resorn</w:t>
            </w:r>
            <w:r w:rsidR="00B20984">
              <w:rPr>
                <w:rFonts w:ascii="Times New Roman" w:eastAsia="SimSun" w:hAnsi="Times New Roman"/>
                <w:bCs/>
                <w:sz w:val="24"/>
                <w:szCs w:val="24"/>
                <w:lang w:val="hr-HR"/>
              </w:rPr>
              <w:t>a</w:t>
            </w:r>
            <w:r w:rsidRPr="00EB05D1">
              <w:rPr>
                <w:rFonts w:ascii="Times New Roman" w:eastAsia="SimSun" w:hAnsi="Times New Roman"/>
                <w:bCs/>
                <w:sz w:val="24"/>
                <w:szCs w:val="24"/>
                <w:lang w:val="hr-HR"/>
              </w:rPr>
              <w:t xml:space="preserve"> upravn</w:t>
            </w:r>
            <w:r w:rsidR="00B20984">
              <w:rPr>
                <w:rFonts w:ascii="Times New Roman" w:eastAsia="SimSun" w:hAnsi="Times New Roman"/>
                <w:bCs/>
                <w:sz w:val="24"/>
                <w:szCs w:val="24"/>
                <w:lang w:val="hr-HR"/>
              </w:rPr>
              <w:t>a</w:t>
            </w:r>
            <w:r w:rsidRPr="00EB05D1">
              <w:rPr>
                <w:rFonts w:ascii="Times New Roman" w:eastAsia="SimSun" w:hAnsi="Times New Roman"/>
                <w:bCs/>
                <w:sz w:val="24"/>
                <w:szCs w:val="24"/>
                <w:lang w:val="hr-HR"/>
              </w:rPr>
              <w:t xml:space="preserve"> tijel</w:t>
            </w:r>
            <w:r w:rsidR="00B20984">
              <w:rPr>
                <w:rFonts w:ascii="Times New Roman" w:eastAsia="SimSun" w:hAnsi="Times New Roman"/>
                <w:bCs/>
                <w:sz w:val="24"/>
                <w:szCs w:val="24"/>
                <w:lang w:val="hr-HR"/>
              </w:rPr>
              <w:t>a</w:t>
            </w:r>
            <w:r w:rsidRPr="00EB05D1">
              <w:rPr>
                <w:rFonts w:ascii="Times New Roman" w:eastAsia="SimSun" w:hAnsi="Times New Roman"/>
                <w:bCs/>
                <w:sz w:val="24"/>
                <w:szCs w:val="24"/>
                <w:lang w:val="hr-HR"/>
              </w:rPr>
              <w:t xml:space="preserve"> </w:t>
            </w:r>
            <w:r w:rsidR="00882113">
              <w:rPr>
                <w:rFonts w:ascii="Times New Roman" w:eastAsia="SimSun" w:hAnsi="Times New Roman"/>
                <w:bCs/>
                <w:sz w:val="24"/>
                <w:szCs w:val="24"/>
                <w:lang w:val="hr-HR"/>
              </w:rPr>
              <w:t>KKŽ</w:t>
            </w:r>
            <w:r w:rsidR="00B20984">
              <w:rPr>
                <w:rFonts w:ascii="Times New Roman" w:eastAsia="SimSun" w:hAnsi="Times New Roman"/>
                <w:bCs/>
                <w:sz w:val="24"/>
                <w:szCs w:val="24"/>
                <w:lang w:val="hr-HR"/>
              </w:rPr>
              <w:t xml:space="preserve">, jedinice lokalne samouprave, HZZ </w:t>
            </w:r>
            <w:r w:rsidR="007E7144">
              <w:rPr>
                <w:rFonts w:ascii="Times New Roman" w:eastAsia="SimSun" w:hAnsi="Times New Roman"/>
                <w:bCs/>
                <w:sz w:val="24"/>
                <w:szCs w:val="24"/>
                <w:lang w:val="hr-HR"/>
              </w:rPr>
              <w:t>PU</w:t>
            </w:r>
            <w:r w:rsidR="00B20984">
              <w:rPr>
                <w:rFonts w:ascii="Times New Roman" w:eastAsia="SimSun" w:hAnsi="Times New Roman"/>
                <w:bCs/>
                <w:sz w:val="24"/>
                <w:szCs w:val="24"/>
                <w:lang w:val="hr-HR"/>
              </w:rPr>
              <w:t xml:space="preserve"> Križevci</w:t>
            </w:r>
          </w:p>
        </w:tc>
      </w:tr>
      <w:tr w:rsidR="006D1351" w:rsidRPr="001132F1" w14:paraId="1BAE102C" w14:textId="77777777" w:rsidTr="006D1351">
        <w:tc>
          <w:tcPr>
            <w:tcW w:w="2897" w:type="dxa"/>
            <w:tcBorders>
              <w:top w:val="single" w:sz="4" w:space="0" w:color="auto"/>
              <w:left w:val="single" w:sz="4" w:space="0" w:color="auto"/>
              <w:bottom w:val="single" w:sz="4" w:space="0" w:color="auto"/>
              <w:right w:val="single" w:sz="4" w:space="0" w:color="auto"/>
            </w:tcBorders>
            <w:shd w:val="clear" w:color="auto" w:fill="auto"/>
          </w:tcPr>
          <w:p w14:paraId="64F5353F" w14:textId="77777777" w:rsidR="006D1351" w:rsidRPr="001132F1" w:rsidRDefault="006D1351" w:rsidP="006D1351">
            <w:pPr>
              <w:rPr>
                <w:rFonts w:ascii="Times New Roman" w:eastAsia="SimSun" w:hAnsi="Times New Roman"/>
                <w:b/>
                <w:sz w:val="24"/>
                <w:szCs w:val="24"/>
              </w:rPr>
            </w:pPr>
            <w:r>
              <w:rPr>
                <w:rFonts w:ascii="Times New Roman" w:eastAsia="SimSun" w:hAnsi="Times New Roman"/>
                <w:b/>
                <w:sz w:val="24"/>
                <w:szCs w:val="24"/>
              </w:rPr>
              <w:t>PARTNERI/SURADNICI</w:t>
            </w:r>
          </w:p>
        </w:tc>
        <w:tc>
          <w:tcPr>
            <w:tcW w:w="7168" w:type="dxa"/>
            <w:tcBorders>
              <w:top w:val="single" w:sz="4" w:space="0" w:color="auto"/>
              <w:left w:val="single" w:sz="4" w:space="0" w:color="auto"/>
              <w:bottom w:val="single" w:sz="4" w:space="0" w:color="auto"/>
              <w:right w:val="single" w:sz="4" w:space="0" w:color="auto"/>
            </w:tcBorders>
            <w:shd w:val="clear" w:color="auto" w:fill="auto"/>
          </w:tcPr>
          <w:p w14:paraId="2E089E4F" w14:textId="77777777" w:rsidR="006D1351" w:rsidRPr="00EB05D1" w:rsidRDefault="006D1351" w:rsidP="006D1351">
            <w:pPr>
              <w:jc w:val="both"/>
              <w:rPr>
                <w:rFonts w:ascii="Times New Roman" w:eastAsia="SimSun" w:hAnsi="Times New Roman"/>
                <w:b/>
                <w:sz w:val="24"/>
                <w:szCs w:val="24"/>
                <w:lang w:val="hr-HR"/>
              </w:rPr>
            </w:pPr>
            <w:r w:rsidRPr="00EB05D1">
              <w:rPr>
                <w:rFonts w:ascii="Times New Roman" w:eastAsia="SimSun" w:hAnsi="Times New Roman"/>
                <w:bCs/>
                <w:sz w:val="24"/>
                <w:szCs w:val="24"/>
                <w:lang w:val="hr-HR"/>
              </w:rPr>
              <w:t>Resorna ministarstva, Centar za informiranje i savjetovanje o karijeri Koprivnica, H</w:t>
            </w:r>
            <w:r w:rsidR="00882113">
              <w:rPr>
                <w:rFonts w:ascii="Times New Roman" w:eastAsia="SimSun" w:hAnsi="Times New Roman"/>
                <w:bCs/>
                <w:sz w:val="24"/>
                <w:szCs w:val="24"/>
                <w:lang w:val="hr-HR"/>
              </w:rPr>
              <w:t>GK</w:t>
            </w:r>
            <w:r w:rsidRPr="00EB05D1">
              <w:rPr>
                <w:rFonts w:ascii="Times New Roman" w:eastAsia="SimSun" w:hAnsi="Times New Roman"/>
                <w:bCs/>
                <w:sz w:val="24"/>
                <w:szCs w:val="24"/>
                <w:lang w:val="hr-HR"/>
              </w:rPr>
              <w:t xml:space="preserve"> </w:t>
            </w:r>
            <w:r w:rsidR="007E7144">
              <w:rPr>
                <w:rFonts w:ascii="Times New Roman" w:eastAsia="SimSun" w:hAnsi="Times New Roman"/>
                <w:bCs/>
                <w:sz w:val="24"/>
                <w:szCs w:val="24"/>
                <w:lang w:val="hr-HR"/>
              </w:rPr>
              <w:t>ŽK</w:t>
            </w:r>
            <w:r w:rsidRPr="00EB05D1">
              <w:rPr>
                <w:rFonts w:ascii="Times New Roman" w:eastAsia="SimSun" w:hAnsi="Times New Roman"/>
                <w:bCs/>
                <w:sz w:val="24"/>
                <w:szCs w:val="24"/>
                <w:lang w:val="hr-HR"/>
              </w:rPr>
              <w:t xml:space="preserve"> Koprivnica, </w:t>
            </w:r>
            <w:r w:rsidR="00B20984">
              <w:rPr>
                <w:rFonts w:ascii="Times New Roman" w:eastAsia="SimSun" w:hAnsi="Times New Roman"/>
                <w:bCs/>
                <w:sz w:val="24"/>
                <w:szCs w:val="24"/>
                <w:lang w:val="hr-HR"/>
              </w:rPr>
              <w:t>HOK</w:t>
            </w:r>
            <w:r w:rsidRPr="00EB05D1">
              <w:rPr>
                <w:rFonts w:ascii="Times New Roman" w:eastAsia="SimSun" w:hAnsi="Times New Roman"/>
                <w:bCs/>
                <w:sz w:val="24"/>
                <w:szCs w:val="24"/>
                <w:lang w:val="hr-HR"/>
              </w:rPr>
              <w:t xml:space="preserve"> Obrtnička komora </w:t>
            </w:r>
            <w:r w:rsidR="00B20984">
              <w:rPr>
                <w:rFonts w:ascii="Times New Roman" w:eastAsia="SimSun" w:hAnsi="Times New Roman"/>
                <w:bCs/>
                <w:sz w:val="24"/>
                <w:szCs w:val="24"/>
                <w:lang w:val="hr-HR"/>
              </w:rPr>
              <w:t>KKŽ</w:t>
            </w:r>
            <w:r w:rsidRPr="00EB05D1">
              <w:rPr>
                <w:rFonts w:ascii="Times New Roman" w:eastAsia="SimSun" w:hAnsi="Times New Roman"/>
                <w:bCs/>
                <w:sz w:val="24"/>
                <w:szCs w:val="24"/>
                <w:lang w:val="hr-HR"/>
              </w:rPr>
              <w:t>, o</w:t>
            </w:r>
            <w:r w:rsidR="00965F8D">
              <w:rPr>
                <w:rFonts w:ascii="Times New Roman" w:eastAsia="SimSun" w:hAnsi="Times New Roman"/>
                <w:bCs/>
                <w:sz w:val="24"/>
                <w:szCs w:val="24"/>
                <w:lang w:val="hr-HR"/>
              </w:rPr>
              <w:t xml:space="preserve">brazovne ustanove </w:t>
            </w:r>
            <w:r w:rsidRPr="00EB05D1">
              <w:rPr>
                <w:rFonts w:ascii="Times New Roman" w:eastAsia="SimSun" w:hAnsi="Times New Roman"/>
                <w:bCs/>
                <w:sz w:val="24"/>
                <w:szCs w:val="24"/>
                <w:lang w:val="hr-HR"/>
              </w:rPr>
              <w:t>s područja K</w:t>
            </w:r>
            <w:r w:rsidR="00882113">
              <w:rPr>
                <w:rFonts w:ascii="Times New Roman" w:eastAsia="SimSun" w:hAnsi="Times New Roman"/>
                <w:bCs/>
                <w:sz w:val="24"/>
                <w:szCs w:val="24"/>
                <w:lang w:val="hr-HR"/>
              </w:rPr>
              <w:t>KŽ</w:t>
            </w:r>
            <w:r w:rsidRPr="00EB05D1">
              <w:rPr>
                <w:rFonts w:ascii="Times New Roman" w:eastAsia="SimSun" w:hAnsi="Times New Roman"/>
                <w:bCs/>
                <w:sz w:val="24"/>
                <w:szCs w:val="24"/>
                <w:lang w:val="hr-HR"/>
              </w:rPr>
              <w:t>, gospodarski subjekti, ustanove za obrazovanje odraslih</w:t>
            </w:r>
          </w:p>
        </w:tc>
      </w:tr>
      <w:tr w:rsidR="006D1351" w:rsidRPr="001132F1" w14:paraId="1037F87D" w14:textId="77777777" w:rsidTr="006D1351">
        <w:tc>
          <w:tcPr>
            <w:tcW w:w="2897" w:type="dxa"/>
            <w:tcBorders>
              <w:top w:val="single" w:sz="4" w:space="0" w:color="auto"/>
              <w:left w:val="single" w:sz="4" w:space="0" w:color="auto"/>
              <w:bottom w:val="single" w:sz="4" w:space="0" w:color="auto"/>
              <w:right w:val="single" w:sz="4" w:space="0" w:color="auto"/>
            </w:tcBorders>
            <w:shd w:val="clear" w:color="auto" w:fill="auto"/>
          </w:tcPr>
          <w:p w14:paraId="7FAF28CB" w14:textId="77777777" w:rsidR="006D1351" w:rsidRPr="001132F1" w:rsidRDefault="006D1351" w:rsidP="006D1351">
            <w:pPr>
              <w:rPr>
                <w:rFonts w:ascii="Times New Roman" w:eastAsia="SimSun" w:hAnsi="Times New Roman"/>
                <w:b/>
                <w:sz w:val="24"/>
                <w:szCs w:val="24"/>
              </w:rPr>
            </w:pPr>
            <w:r w:rsidRPr="001132F1">
              <w:rPr>
                <w:rFonts w:ascii="Times New Roman" w:eastAsia="SimSun" w:hAnsi="Times New Roman"/>
                <w:b/>
                <w:sz w:val="24"/>
                <w:szCs w:val="24"/>
              </w:rPr>
              <w:lastRenderedPageBreak/>
              <w:t xml:space="preserve">POKAZATELJI </w:t>
            </w:r>
            <w:r>
              <w:rPr>
                <w:rFonts w:ascii="Times New Roman" w:eastAsia="SimSun" w:hAnsi="Times New Roman"/>
                <w:b/>
                <w:sz w:val="24"/>
                <w:szCs w:val="24"/>
              </w:rPr>
              <w:t>PROVEDBE</w:t>
            </w:r>
          </w:p>
        </w:tc>
        <w:tc>
          <w:tcPr>
            <w:tcW w:w="7168" w:type="dxa"/>
            <w:tcBorders>
              <w:top w:val="single" w:sz="4" w:space="0" w:color="auto"/>
              <w:left w:val="single" w:sz="4" w:space="0" w:color="auto"/>
              <w:bottom w:val="single" w:sz="4" w:space="0" w:color="auto"/>
              <w:right w:val="single" w:sz="4" w:space="0" w:color="auto"/>
            </w:tcBorders>
            <w:shd w:val="clear" w:color="auto" w:fill="auto"/>
          </w:tcPr>
          <w:p w14:paraId="7DBCF884" w14:textId="77777777" w:rsidR="006D1351" w:rsidRPr="00EB05D1" w:rsidRDefault="006D1351" w:rsidP="00EB05D1">
            <w:pPr>
              <w:spacing w:after="0"/>
              <w:jc w:val="both"/>
              <w:rPr>
                <w:rFonts w:ascii="Times New Roman" w:eastAsia="SimSun" w:hAnsi="Times New Roman"/>
                <w:bCs/>
                <w:iCs/>
                <w:sz w:val="24"/>
                <w:szCs w:val="24"/>
                <w:lang w:val="hr-HR"/>
              </w:rPr>
            </w:pPr>
            <w:r w:rsidRPr="00EB05D1">
              <w:rPr>
                <w:rFonts w:ascii="Times New Roman" w:eastAsia="SimSun" w:hAnsi="Times New Roman"/>
                <w:bCs/>
                <w:iCs/>
                <w:sz w:val="24"/>
                <w:szCs w:val="24"/>
                <w:lang w:val="hr-HR"/>
              </w:rPr>
              <w:t>Broj informativnih radionica na temu cjeloživotnog obrazovanja i usavršavanja</w:t>
            </w:r>
          </w:p>
          <w:p w14:paraId="5596DB0F" w14:textId="77777777" w:rsidR="006D1351" w:rsidRPr="00EB05D1" w:rsidRDefault="006D1351" w:rsidP="00EB05D1">
            <w:pPr>
              <w:spacing w:after="0"/>
              <w:jc w:val="both"/>
              <w:rPr>
                <w:rFonts w:ascii="Times New Roman" w:eastAsia="SimSun" w:hAnsi="Times New Roman"/>
                <w:bCs/>
                <w:iCs/>
                <w:sz w:val="24"/>
                <w:szCs w:val="24"/>
                <w:lang w:val="hr-HR"/>
              </w:rPr>
            </w:pPr>
            <w:r w:rsidRPr="00EB05D1">
              <w:rPr>
                <w:rFonts w:ascii="Times New Roman" w:eastAsia="SimSun" w:hAnsi="Times New Roman"/>
                <w:bCs/>
                <w:iCs/>
                <w:sz w:val="24"/>
                <w:szCs w:val="24"/>
                <w:lang w:val="hr-HR"/>
              </w:rPr>
              <w:t>Broj mladih polaznika radionica na temu cjeloživotnog obrazovanja i usavršavanja</w:t>
            </w:r>
          </w:p>
          <w:p w14:paraId="27EED396" w14:textId="618E482D" w:rsidR="006D1351" w:rsidRPr="00EB05D1" w:rsidRDefault="006D1351" w:rsidP="00EB05D1">
            <w:pPr>
              <w:spacing w:after="0"/>
              <w:jc w:val="both"/>
              <w:rPr>
                <w:rFonts w:ascii="Times New Roman" w:eastAsia="SimSun" w:hAnsi="Times New Roman"/>
                <w:bCs/>
                <w:iCs/>
                <w:sz w:val="24"/>
                <w:szCs w:val="24"/>
                <w:lang w:val="hr-HR"/>
              </w:rPr>
            </w:pPr>
            <w:r w:rsidRPr="00EB05D1">
              <w:rPr>
                <w:rFonts w:ascii="Times New Roman" w:eastAsia="SimSun" w:hAnsi="Times New Roman"/>
                <w:bCs/>
                <w:iCs/>
                <w:sz w:val="24"/>
                <w:szCs w:val="24"/>
                <w:lang w:val="hr-HR"/>
              </w:rPr>
              <w:t>Broj programa cjeloživotnog obrazovanja i usavršavanja</w:t>
            </w:r>
          </w:p>
        </w:tc>
      </w:tr>
      <w:tr w:rsidR="006D1351" w:rsidRPr="001132F1" w14:paraId="095AA48F" w14:textId="77777777" w:rsidTr="006D1351">
        <w:tc>
          <w:tcPr>
            <w:tcW w:w="2897" w:type="dxa"/>
            <w:tcBorders>
              <w:top w:val="single" w:sz="4" w:space="0" w:color="auto"/>
              <w:left w:val="single" w:sz="4" w:space="0" w:color="auto"/>
              <w:bottom w:val="single" w:sz="4" w:space="0" w:color="auto"/>
              <w:right w:val="single" w:sz="4" w:space="0" w:color="auto"/>
            </w:tcBorders>
            <w:shd w:val="clear" w:color="auto" w:fill="auto"/>
          </w:tcPr>
          <w:p w14:paraId="4E448277" w14:textId="77777777" w:rsidR="006D1351" w:rsidRPr="001132F1" w:rsidRDefault="006D1351" w:rsidP="00882113">
            <w:pPr>
              <w:spacing w:after="0"/>
              <w:rPr>
                <w:rFonts w:ascii="Times New Roman" w:eastAsia="SimSun" w:hAnsi="Times New Roman"/>
                <w:b/>
                <w:sz w:val="24"/>
                <w:szCs w:val="24"/>
              </w:rPr>
            </w:pPr>
            <w:bookmarkStart w:id="24" w:name="_Hlk18670358"/>
            <w:r w:rsidRPr="001132F1">
              <w:rPr>
                <w:rFonts w:ascii="Times New Roman" w:eastAsia="SimSun" w:hAnsi="Times New Roman"/>
                <w:b/>
                <w:sz w:val="24"/>
                <w:szCs w:val="24"/>
              </w:rPr>
              <w:t>IZVORI</w:t>
            </w:r>
            <w:r>
              <w:rPr>
                <w:rFonts w:ascii="Times New Roman" w:eastAsia="SimSun" w:hAnsi="Times New Roman"/>
                <w:b/>
                <w:sz w:val="24"/>
                <w:szCs w:val="24"/>
              </w:rPr>
              <w:t xml:space="preserve"> FINANCIJSKIH SREDSTAVA</w:t>
            </w:r>
          </w:p>
        </w:tc>
        <w:tc>
          <w:tcPr>
            <w:tcW w:w="7168" w:type="dxa"/>
            <w:tcBorders>
              <w:top w:val="single" w:sz="4" w:space="0" w:color="auto"/>
              <w:left w:val="single" w:sz="4" w:space="0" w:color="auto"/>
              <w:bottom w:val="single" w:sz="4" w:space="0" w:color="auto"/>
              <w:right w:val="single" w:sz="4" w:space="0" w:color="auto"/>
            </w:tcBorders>
            <w:shd w:val="clear" w:color="auto" w:fill="auto"/>
          </w:tcPr>
          <w:p w14:paraId="354DEBC5" w14:textId="77777777" w:rsidR="006D1351" w:rsidRPr="00EB05D1" w:rsidRDefault="006D1351" w:rsidP="00882113">
            <w:pPr>
              <w:spacing w:after="0"/>
              <w:jc w:val="both"/>
              <w:rPr>
                <w:rFonts w:ascii="Times New Roman" w:eastAsia="SimSun" w:hAnsi="Times New Roman"/>
                <w:b/>
                <w:i/>
                <w:sz w:val="24"/>
                <w:szCs w:val="24"/>
                <w:lang w:val="hr-HR"/>
              </w:rPr>
            </w:pPr>
            <w:r w:rsidRPr="00EB05D1">
              <w:rPr>
                <w:rFonts w:ascii="Times New Roman" w:eastAsia="SimSun" w:hAnsi="Times New Roman"/>
                <w:bCs/>
                <w:sz w:val="24"/>
                <w:szCs w:val="24"/>
                <w:lang w:val="hr-HR"/>
              </w:rPr>
              <w:t>Lokalni proračun, proračun K</w:t>
            </w:r>
            <w:r w:rsidR="00882113">
              <w:rPr>
                <w:rFonts w:ascii="Times New Roman" w:eastAsia="SimSun" w:hAnsi="Times New Roman"/>
                <w:bCs/>
                <w:sz w:val="24"/>
                <w:szCs w:val="24"/>
                <w:lang w:val="hr-HR"/>
              </w:rPr>
              <w:t>KŽ</w:t>
            </w:r>
            <w:r w:rsidRPr="00EB05D1">
              <w:rPr>
                <w:rFonts w:ascii="Times New Roman" w:eastAsia="SimSun" w:hAnsi="Times New Roman"/>
                <w:bCs/>
                <w:sz w:val="24"/>
                <w:szCs w:val="24"/>
                <w:lang w:val="hr-HR"/>
              </w:rPr>
              <w:t>, državni proračun, pomoći EU, ostali izvori financiranja</w:t>
            </w:r>
          </w:p>
        </w:tc>
      </w:tr>
      <w:bookmarkEnd w:id="24"/>
      <w:tr w:rsidR="006D1351" w:rsidRPr="001132F1" w14:paraId="47941DAD" w14:textId="77777777" w:rsidTr="006D1351">
        <w:tc>
          <w:tcPr>
            <w:tcW w:w="2897" w:type="dxa"/>
            <w:tcBorders>
              <w:top w:val="single" w:sz="4" w:space="0" w:color="auto"/>
              <w:left w:val="single" w:sz="4" w:space="0" w:color="auto"/>
              <w:bottom w:val="single" w:sz="4" w:space="0" w:color="auto"/>
              <w:right w:val="single" w:sz="4" w:space="0" w:color="auto"/>
            </w:tcBorders>
            <w:shd w:val="clear" w:color="auto" w:fill="auto"/>
          </w:tcPr>
          <w:p w14:paraId="7567BA11" w14:textId="77777777" w:rsidR="006D1351" w:rsidRPr="001132F1" w:rsidRDefault="006D1351" w:rsidP="00882113">
            <w:pPr>
              <w:spacing w:after="0"/>
              <w:rPr>
                <w:rFonts w:ascii="Times New Roman" w:eastAsia="SimSun" w:hAnsi="Times New Roman"/>
                <w:b/>
                <w:sz w:val="24"/>
                <w:szCs w:val="24"/>
              </w:rPr>
            </w:pPr>
            <w:r w:rsidRPr="001132F1">
              <w:rPr>
                <w:rFonts w:ascii="Times New Roman" w:eastAsia="SimSun" w:hAnsi="Times New Roman"/>
                <w:b/>
                <w:sz w:val="24"/>
                <w:szCs w:val="24"/>
              </w:rPr>
              <w:t xml:space="preserve">RAZDOBLJE PROVEDBE MJERE </w:t>
            </w:r>
          </w:p>
        </w:tc>
        <w:tc>
          <w:tcPr>
            <w:tcW w:w="7168" w:type="dxa"/>
            <w:tcBorders>
              <w:top w:val="single" w:sz="4" w:space="0" w:color="auto"/>
              <w:left w:val="single" w:sz="4" w:space="0" w:color="auto"/>
              <w:bottom w:val="single" w:sz="4" w:space="0" w:color="auto"/>
              <w:right w:val="single" w:sz="4" w:space="0" w:color="auto"/>
            </w:tcBorders>
            <w:shd w:val="clear" w:color="auto" w:fill="auto"/>
          </w:tcPr>
          <w:p w14:paraId="275A2041" w14:textId="77777777" w:rsidR="006D1351" w:rsidRPr="00EB05D1" w:rsidRDefault="006D1351" w:rsidP="00882113">
            <w:pPr>
              <w:spacing w:after="0"/>
              <w:jc w:val="both"/>
              <w:rPr>
                <w:rFonts w:ascii="Times New Roman" w:eastAsia="SimSun" w:hAnsi="Times New Roman"/>
                <w:b/>
                <w:i/>
                <w:sz w:val="24"/>
                <w:szCs w:val="24"/>
                <w:lang w:val="hr-HR"/>
              </w:rPr>
            </w:pPr>
            <w:r w:rsidRPr="00EB05D1">
              <w:rPr>
                <w:rFonts w:ascii="Times New Roman" w:eastAsia="SimSun" w:hAnsi="Times New Roman"/>
                <w:bCs/>
                <w:sz w:val="24"/>
                <w:szCs w:val="24"/>
                <w:lang w:val="hr-HR"/>
              </w:rPr>
              <w:t xml:space="preserve">Kontinuirano tijekom razdoblja provedbe </w:t>
            </w:r>
            <w:r w:rsidR="00882113">
              <w:rPr>
                <w:rFonts w:ascii="Times New Roman" w:eastAsia="SimSun" w:hAnsi="Times New Roman"/>
                <w:bCs/>
                <w:sz w:val="24"/>
                <w:szCs w:val="24"/>
                <w:lang w:val="hr-HR"/>
              </w:rPr>
              <w:t>P</w:t>
            </w:r>
            <w:r w:rsidRPr="00EB05D1">
              <w:rPr>
                <w:rFonts w:ascii="Times New Roman" w:eastAsia="SimSun" w:hAnsi="Times New Roman"/>
                <w:bCs/>
                <w:sz w:val="24"/>
                <w:szCs w:val="24"/>
                <w:lang w:val="hr-HR"/>
              </w:rPr>
              <w:t>rograma za mlade.</w:t>
            </w:r>
          </w:p>
        </w:tc>
      </w:tr>
    </w:tbl>
    <w:p w14:paraId="18435B4E" w14:textId="77777777" w:rsidR="00882113" w:rsidRDefault="00882113" w:rsidP="006D1351"/>
    <w:tbl>
      <w:tblPr>
        <w:tblW w:w="10065" w:type="dxa"/>
        <w:tblInd w:w="-459" w:type="dxa"/>
        <w:tblLook w:val="01E0" w:firstRow="1" w:lastRow="1" w:firstColumn="1" w:lastColumn="1" w:noHBand="0" w:noVBand="0"/>
      </w:tblPr>
      <w:tblGrid>
        <w:gridCol w:w="2897"/>
        <w:gridCol w:w="7168"/>
      </w:tblGrid>
      <w:tr w:rsidR="006D1351" w:rsidRPr="001132F1" w14:paraId="5303D977" w14:textId="77777777" w:rsidTr="006D1351">
        <w:tc>
          <w:tcPr>
            <w:tcW w:w="2897" w:type="dxa"/>
            <w:tcBorders>
              <w:top w:val="single" w:sz="4" w:space="0" w:color="auto"/>
              <w:left w:val="single" w:sz="4" w:space="0" w:color="auto"/>
              <w:bottom w:val="single" w:sz="4" w:space="0" w:color="auto"/>
              <w:right w:val="single" w:sz="4" w:space="0" w:color="auto"/>
            </w:tcBorders>
            <w:shd w:val="clear" w:color="auto" w:fill="CCCCCC"/>
          </w:tcPr>
          <w:p w14:paraId="6B127090" w14:textId="77777777" w:rsidR="006D1351" w:rsidRPr="001132F1" w:rsidRDefault="006D1351" w:rsidP="006D1351">
            <w:pPr>
              <w:pStyle w:val="Tijeloteksta"/>
              <w:spacing w:before="0" w:after="0"/>
              <w:jc w:val="left"/>
              <w:rPr>
                <w:rFonts w:ascii="Times New Roman" w:hAnsi="Times New Roman"/>
                <w:b/>
                <w:sz w:val="24"/>
                <w:szCs w:val="24"/>
              </w:rPr>
            </w:pPr>
            <w:r w:rsidRPr="001132F1">
              <w:rPr>
                <w:rFonts w:ascii="Times New Roman" w:hAnsi="Times New Roman"/>
                <w:b/>
                <w:sz w:val="24"/>
                <w:szCs w:val="24"/>
              </w:rPr>
              <w:t>CILJ</w:t>
            </w:r>
            <w:r>
              <w:rPr>
                <w:rFonts w:ascii="Times New Roman" w:hAnsi="Times New Roman"/>
                <w:b/>
                <w:sz w:val="24"/>
                <w:szCs w:val="24"/>
              </w:rPr>
              <w:t xml:space="preserve"> 3</w:t>
            </w:r>
          </w:p>
        </w:tc>
        <w:tc>
          <w:tcPr>
            <w:tcW w:w="7168" w:type="dxa"/>
            <w:tcBorders>
              <w:top w:val="single" w:sz="4" w:space="0" w:color="auto"/>
              <w:left w:val="single" w:sz="4" w:space="0" w:color="auto"/>
              <w:bottom w:val="single" w:sz="4" w:space="0" w:color="auto"/>
              <w:right w:val="single" w:sz="4" w:space="0" w:color="auto"/>
            </w:tcBorders>
            <w:shd w:val="clear" w:color="auto" w:fill="CCCCCC"/>
          </w:tcPr>
          <w:p w14:paraId="3D752B1D" w14:textId="77777777" w:rsidR="006D1351" w:rsidRPr="00EB05D1" w:rsidRDefault="006D1351" w:rsidP="006D1351">
            <w:pPr>
              <w:pStyle w:val="Tijeloteksta"/>
              <w:spacing w:before="0" w:after="0"/>
              <w:rPr>
                <w:rFonts w:ascii="Times New Roman" w:hAnsi="Times New Roman"/>
                <w:b/>
                <w:sz w:val="24"/>
                <w:szCs w:val="24"/>
              </w:rPr>
            </w:pPr>
            <w:r w:rsidRPr="00EB05D1">
              <w:rPr>
                <w:rFonts w:ascii="Times New Roman" w:hAnsi="Times New Roman"/>
                <w:b/>
                <w:sz w:val="24"/>
                <w:szCs w:val="24"/>
              </w:rPr>
              <w:t>POBOLJŠATI UVJETE ZA OBRAZOVANJE I ZAPOŠLJAVANJE MLADIH</w:t>
            </w:r>
          </w:p>
        </w:tc>
      </w:tr>
      <w:tr w:rsidR="006D1351" w:rsidRPr="001132F1" w14:paraId="6725285F" w14:textId="77777777" w:rsidTr="006D1351">
        <w:trPr>
          <w:tblHeader/>
        </w:trPr>
        <w:tc>
          <w:tcPr>
            <w:tcW w:w="2897" w:type="dxa"/>
            <w:tcBorders>
              <w:top w:val="single" w:sz="4" w:space="0" w:color="auto"/>
              <w:left w:val="single" w:sz="4" w:space="0" w:color="auto"/>
              <w:bottom w:val="single" w:sz="4" w:space="0" w:color="auto"/>
              <w:right w:val="single" w:sz="4" w:space="0" w:color="auto"/>
            </w:tcBorders>
            <w:shd w:val="clear" w:color="auto" w:fill="CCCCCC"/>
          </w:tcPr>
          <w:p w14:paraId="55BA9394" w14:textId="77777777" w:rsidR="006D1351" w:rsidRPr="001132F1" w:rsidRDefault="006D1351" w:rsidP="006D1351">
            <w:pPr>
              <w:jc w:val="both"/>
              <w:rPr>
                <w:rFonts w:ascii="Times New Roman" w:eastAsia="SimSun" w:hAnsi="Times New Roman"/>
                <w:b/>
                <w:sz w:val="24"/>
                <w:szCs w:val="24"/>
              </w:rPr>
            </w:pPr>
            <w:r w:rsidRPr="001132F1">
              <w:rPr>
                <w:rFonts w:ascii="Times New Roman" w:eastAsia="SimSun" w:hAnsi="Times New Roman"/>
                <w:b/>
                <w:sz w:val="24"/>
                <w:szCs w:val="24"/>
              </w:rPr>
              <w:t>MJERA</w:t>
            </w:r>
            <w:r>
              <w:rPr>
                <w:rFonts w:ascii="Times New Roman" w:eastAsia="SimSun" w:hAnsi="Times New Roman"/>
                <w:b/>
                <w:sz w:val="24"/>
                <w:szCs w:val="24"/>
              </w:rPr>
              <w:t xml:space="preserve"> 3.4.</w:t>
            </w:r>
          </w:p>
        </w:tc>
        <w:tc>
          <w:tcPr>
            <w:tcW w:w="7168" w:type="dxa"/>
            <w:tcBorders>
              <w:top w:val="single" w:sz="4" w:space="0" w:color="auto"/>
              <w:left w:val="single" w:sz="4" w:space="0" w:color="auto"/>
              <w:bottom w:val="single" w:sz="4" w:space="0" w:color="auto"/>
              <w:right w:val="single" w:sz="4" w:space="0" w:color="auto"/>
            </w:tcBorders>
            <w:shd w:val="clear" w:color="auto" w:fill="CCCCCC"/>
          </w:tcPr>
          <w:p w14:paraId="71BC7D70" w14:textId="77777777" w:rsidR="006D1351" w:rsidRPr="00EB05D1" w:rsidRDefault="006D1351" w:rsidP="006D1351">
            <w:pPr>
              <w:jc w:val="both"/>
              <w:rPr>
                <w:rFonts w:ascii="Times New Roman" w:eastAsia="SimSun" w:hAnsi="Times New Roman"/>
                <w:b/>
                <w:i/>
                <w:sz w:val="24"/>
                <w:szCs w:val="24"/>
                <w:lang w:val="hr-HR"/>
              </w:rPr>
            </w:pPr>
            <w:r w:rsidRPr="00EB05D1">
              <w:rPr>
                <w:rFonts w:ascii="Times New Roman" w:eastAsia="SimSun" w:hAnsi="Times New Roman"/>
                <w:b/>
                <w:i/>
                <w:sz w:val="24"/>
                <w:szCs w:val="24"/>
                <w:lang w:val="hr-HR"/>
              </w:rPr>
              <w:t>Podrška darovitim učenicima te učenicima i mladima s teškoćama u razvoju</w:t>
            </w:r>
          </w:p>
        </w:tc>
      </w:tr>
      <w:tr w:rsidR="006D1351" w:rsidRPr="001132F1" w14:paraId="14F18B4E" w14:textId="77777777" w:rsidTr="006D1351">
        <w:tc>
          <w:tcPr>
            <w:tcW w:w="2897" w:type="dxa"/>
            <w:tcBorders>
              <w:top w:val="single" w:sz="4" w:space="0" w:color="auto"/>
              <w:left w:val="single" w:sz="4" w:space="0" w:color="auto"/>
              <w:bottom w:val="single" w:sz="4" w:space="0" w:color="auto"/>
              <w:right w:val="single" w:sz="4" w:space="0" w:color="auto"/>
            </w:tcBorders>
            <w:shd w:val="clear" w:color="auto" w:fill="auto"/>
          </w:tcPr>
          <w:p w14:paraId="178AB9ED" w14:textId="77777777" w:rsidR="006D1351" w:rsidRPr="001132F1" w:rsidRDefault="006D1351" w:rsidP="006D1351">
            <w:pPr>
              <w:rPr>
                <w:rFonts w:ascii="Times New Roman" w:eastAsia="SimSun" w:hAnsi="Times New Roman"/>
                <w:b/>
                <w:sz w:val="24"/>
                <w:szCs w:val="24"/>
              </w:rPr>
            </w:pPr>
            <w:r w:rsidRPr="001132F1">
              <w:rPr>
                <w:rFonts w:ascii="Times New Roman" w:eastAsia="SimSun" w:hAnsi="Times New Roman"/>
                <w:b/>
                <w:sz w:val="24"/>
                <w:szCs w:val="24"/>
              </w:rPr>
              <w:t>OPIS MJERE</w:t>
            </w:r>
          </w:p>
        </w:tc>
        <w:tc>
          <w:tcPr>
            <w:tcW w:w="7168" w:type="dxa"/>
            <w:tcBorders>
              <w:top w:val="single" w:sz="4" w:space="0" w:color="auto"/>
              <w:left w:val="single" w:sz="4" w:space="0" w:color="auto"/>
              <w:bottom w:val="single" w:sz="4" w:space="0" w:color="auto"/>
              <w:right w:val="single" w:sz="4" w:space="0" w:color="auto"/>
            </w:tcBorders>
            <w:shd w:val="clear" w:color="auto" w:fill="auto"/>
          </w:tcPr>
          <w:p w14:paraId="400B84C7" w14:textId="77777777" w:rsidR="006D1351" w:rsidRPr="00EB05D1" w:rsidRDefault="006D1351" w:rsidP="00882113">
            <w:pPr>
              <w:spacing w:after="0"/>
              <w:jc w:val="both"/>
              <w:rPr>
                <w:rFonts w:ascii="Times New Roman" w:hAnsi="Times New Roman"/>
                <w:bCs/>
                <w:sz w:val="24"/>
                <w:szCs w:val="24"/>
                <w:lang w:val="hr-HR"/>
              </w:rPr>
            </w:pPr>
            <w:r w:rsidRPr="00EB05D1">
              <w:rPr>
                <w:rFonts w:ascii="Times New Roman" w:hAnsi="Times New Roman"/>
                <w:bCs/>
                <w:sz w:val="24"/>
                <w:szCs w:val="24"/>
                <w:lang w:val="hr-HR"/>
              </w:rPr>
              <w:t>Osiguravanje uvjeta za rad s darovitim učenicima kroz daljnji razvoj i poticanje njihovih interesa, edukacija i usavršavanje osoba koje rade s darovitim učenicima, financijska podrška za darovite učenike kroz nastavak podrške centara za izvrsnost i poticaj uspostavi novih. Kontinuirano unapređivanje uvjeta za rad i kvalitetu života učenika i mladih s teškoćama u razvoju edukacijom nastavnog i profesorskog osoblja, kao i smanjivanjem barijera s kojima se susreću tijekom svakodnevnog života. Podrška organizaciji županijske razine natjecanja u znanju i sportu te nagrađivanje najuspješnijih učenika na državnoj razini što doprinosi razvoju njihovih individualnih i specifičnih intelektualnih i sportskih sposobnosti.</w:t>
            </w:r>
          </w:p>
        </w:tc>
      </w:tr>
      <w:tr w:rsidR="006D1351" w:rsidRPr="001132F1" w14:paraId="1D3765CA" w14:textId="77777777" w:rsidTr="006D1351">
        <w:tc>
          <w:tcPr>
            <w:tcW w:w="2897" w:type="dxa"/>
            <w:tcBorders>
              <w:top w:val="single" w:sz="4" w:space="0" w:color="auto"/>
              <w:left w:val="single" w:sz="4" w:space="0" w:color="auto"/>
              <w:bottom w:val="single" w:sz="4" w:space="0" w:color="auto"/>
              <w:right w:val="single" w:sz="4" w:space="0" w:color="auto"/>
            </w:tcBorders>
            <w:shd w:val="clear" w:color="auto" w:fill="auto"/>
          </w:tcPr>
          <w:p w14:paraId="1179EDFB" w14:textId="77777777" w:rsidR="006D1351" w:rsidRPr="001132F1" w:rsidRDefault="006D1351" w:rsidP="006D1351">
            <w:pPr>
              <w:rPr>
                <w:rFonts w:ascii="Times New Roman" w:eastAsia="SimSun" w:hAnsi="Times New Roman"/>
                <w:b/>
                <w:sz w:val="24"/>
                <w:szCs w:val="24"/>
              </w:rPr>
            </w:pPr>
            <w:r>
              <w:rPr>
                <w:rFonts w:ascii="Times New Roman" w:eastAsia="SimSun" w:hAnsi="Times New Roman"/>
                <w:b/>
                <w:sz w:val="24"/>
                <w:szCs w:val="24"/>
              </w:rPr>
              <w:t>AKTIVNOSTI</w:t>
            </w:r>
          </w:p>
          <w:p w14:paraId="0DAB63F8" w14:textId="77777777" w:rsidR="006D1351" w:rsidRPr="001132F1" w:rsidRDefault="006D1351" w:rsidP="006D1351">
            <w:pPr>
              <w:rPr>
                <w:rFonts w:ascii="Times New Roman" w:eastAsia="SimSun" w:hAnsi="Times New Roman"/>
                <w:b/>
                <w:sz w:val="24"/>
                <w:szCs w:val="24"/>
              </w:rPr>
            </w:pPr>
          </w:p>
        </w:tc>
        <w:tc>
          <w:tcPr>
            <w:tcW w:w="7168" w:type="dxa"/>
            <w:tcBorders>
              <w:top w:val="single" w:sz="4" w:space="0" w:color="auto"/>
              <w:left w:val="single" w:sz="4" w:space="0" w:color="auto"/>
              <w:bottom w:val="single" w:sz="4" w:space="0" w:color="auto"/>
              <w:right w:val="single" w:sz="4" w:space="0" w:color="auto"/>
            </w:tcBorders>
            <w:shd w:val="clear" w:color="auto" w:fill="auto"/>
          </w:tcPr>
          <w:p w14:paraId="0326D3E6" w14:textId="77777777" w:rsidR="006D1351" w:rsidRDefault="006D1351" w:rsidP="00EB05D1">
            <w:pPr>
              <w:spacing w:after="0"/>
              <w:jc w:val="both"/>
              <w:rPr>
                <w:rFonts w:ascii="Times New Roman" w:eastAsia="SimSun" w:hAnsi="Times New Roman"/>
                <w:bCs/>
                <w:iCs/>
                <w:sz w:val="24"/>
                <w:szCs w:val="24"/>
                <w:lang w:val="hr-HR"/>
              </w:rPr>
            </w:pPr>
            <w:r w:rsidRPr="00EB05D1">
              <w:rPr>
                <w:rFonts w:ascii="Times New Roman" w:eastAsia="SimSun" w:hAnsi="Times New Roman"/>
                <w:bCs/>
                <w:iCs/>
                <w:sz w:val="24"/>
                <w:szCs w:val="24"/>
                <w:lang w:val="hr-HR"/>
              </w:rPr>
              <w:t>Organizacija i provedba radionica za darovite učenike</w:t>
            </w:r>
          </w:p>
          <w:p w14:paraId="039BD7E1" w14:textId="77777777" w:rsidR="00D01C9E" w:rsidRPr="00EB05D1" w:rsidRDefault="00D01C9E" w:rsidP="00D01C9E">
            <w:pPr>
              <w:spacing w:after="0"/>
              <w:jc w:val="both"/>
              <w:rPr>
                <w:rFonts w:ascii="Times New Roman" w:eastAsia="SimSun" w:hAnsi="Times New Roman"/>
                <w:bCs/>
                <w:iCs/>
                <w:sz w:val="24"/>
                <w:szCs w:val="24"/>
                <w:lang w:val="hr-HR"/>
              </w:rPr>
            </w:pPr>
            <w:r w:rsidRPr="00EB05D1">
              <w:rPr>
                <w:rFonts w:ascii="Times New Roman" w:eastAsia="SimSun" w:hAnsi="Times New Roman"/>
                <w:bCs/>
                <w:iCs/>
                <w:sz w:val="24"/>
                <w:szCs w:val="24"/>
                <w:lang w:val="hr-HR"/>
              </w:rPr>
              <w:t xml:space="preserve">Edukacija nastavnika i profesora za rad s darovitim učenicima </w:t>
            </w:r>
          </w:p>
          <w:p w14:paraId="0CB5847F" w14:textId="77777777" w:rsidR="006D1351" w:rsidRPr="00EB05D1" w:rsidRDefault="006D1351" w:rsidP="00EB05D1">
            <w:pPr>
              <w:spacing w:after="0"/>
              <w:jc w:val="both"/>
              <w:rPr>
                <w:rFonts w:ascii="Times New Roman" w:eastAsia="SimSun" w:hAnsi="Times New Roman"/>
                <w:bCs/>
                <w:iCs/>
                <w:sz w:val="24"/>
                <w:szCs w:val="24"/>
                <w:lang w:val="hr-HR"/>
              </w:rPr>
            </w:pPr>
            <w:r w:rsidRPr="00EB05D1">
              <w:rPr>
                <w:rFonts w:ascii="Times New Roman" w:eastAsia="SimSun" w:hAnsi="Times New Roman"/>
                <w:bCs/>
                <w:iCs/>
                <w:sz w:val="24"/>
                <w:szCs w:val="24"/>
                <w:lang w:val="hr-HR"/>
              </w:rPr>
              <w:t>Stipendiranje darovitih učenika</w:t>
            </w:r>
          </w:p>
          <w:p w14:paraId="2AA8B79F" w14:textId="77777777" w:rsidR="006D1351" w:rsidRPr="00EB05D1" w:rsidRDefault="006D1351" w:rsidP="00EB05D1">
            <w:pPr>
              <w:spacing w:after="0"/>
              <w:jc w:val="both"/>
              <w:rPr>
                <w:rFonts w:ascii="Times New Roman" w:eastAsia="SimSun" w:hAnsi="Times New Roman"/>
                <w:bCs/>
                <w:iCs/>
                <w:sz w:val="24"/>
                <w:szCs w:val="24"/>
                <w:lang w:val="hr-HR"/>
              </w:rPr>
            </w:pPr>
            <w:r w:rsidRPr="00EB05D1">
              <w:rPr>
                <w:rFonts w:ascii="Times New Roman" w:eastAsia="SimSun" w:hAnsi="Times New Roman"/>
                <w:bCs/>
                <w:iCs/>
                <w:sz w:val="24"/>
                <w:szCs w:val="24"/>
                <w:lang w:val="hr-HR"/>
              </w:rPr>
              <w:t>Podrška radu centara izvrsnosti</w:t>
            </w:r>
          </w:p>
          <w:p w14:paraId="259921E3" w14:textId="77777777" w:rsidR="006D1351" w:rsidRPr="00EB05D1" w:rsidRDefault="006D1351" w:rsidP="00EB05D1">
            <w:pPr>
              <w:spacing w:after="0"/>
              <w:jc w:val="both"/>
              <w:rPr>
                <w:rFonts w:ascii="Times New Roman" w:eastAsia="SimSun" w:hAnsi="Times New Roman"/>
                <w:bCs/>
                <w:iCs/>
                <w:sz w:val="24"/>
                <w:szCs w:val="24"/>
                <w:lang w:val="hr-HR"/>
              </w:rPr>
            </w:pPr>
            <w:r w:rsidRPr="00EB05D1">
              <w:rPr>
                <w:rFonts w:ascii="Times New Roman" w:eastAsia="SimSun" w:hAnsi="Times New Roman"/>
                <w:bCs/>
                <w:iCs/>
                <w:sz w:val="24"/>
                <w:szCs w:val="24"/>
                <w:lang w:val="hr-HR"/>
              </w:rPr>
              <w:t>Definiranje domaćinstava županijskih natjecanja i imenovanja povjerenstava</w:t>
            </w:r>
          </w:p>
          <w:p w14:paraId="7EB5CD37" w14:textId="77777777" w:rsidR="006D1351" w:rsidRDefault="006D1351" w:rsidP="00EB05D1">
            <w:pPr>
              <w:spacing w:after="0"/>
              <w:jc w:val="both"/>
              <w:rPr>
                <w:rFonts w:ascii="Times New Roman" w:eastAsia="SimSun" w:hAnsi="Times New Roman"/>
                <w:bCs/>
                <w:iCs/>
                <w:sz w:val="24"/>
                <w:szCs w:val="24"/>
                <w:lang w:val="hr-HR"/>
              </w:rPr>
            </w:pPr>
            <w:r w:rsidRPr="00EB05D1">
              <w:rPr>
                <w:rFonts w:ascii="Times New Roman" w:eastAsia="SimSun" w:hAnsi="Times New Roman"/>
                <w:bCs/>
                <w:iCs/>
                <w:sz w:val="24"/>
                <w:szCs w:val="24"/>
                <w:lang w:val="hr-HR"/>
              </w:rPr>
              <w:t xml:space="preserve">Praćenje uspjeha učenika te nagrađivanje najuspješnijih učenika na natjecanjima </w:t>
            </w:r>
          </w:p>
          <w:p w14:paraId="1F8EA953" w14:textId="77777777" w:rsidR="00D01C9E" w:rsidRPr="00EB05D1" w:rsidRDefault="00D01C9E" w:rsidP="00EB05D1">
            <w:pPr>
              <w:spacing w:after="0"/>
              <w:jc w:val="both"/>
              <w:rPr>
                <w:rFonts w:ascii="Times New Roman" w:eastAsia="SimSun" w:hAnsi="Times New Roman"/>
                <w:bCs/>
                <w:iCs/>
                <w:sz w:val="24"/>
                <w:szCs w:val="24"/>
                <w:lang w:val="hr-HR"/>
              </w:rPr>
            </w:pPr>
            <w:r w:rsidRPr="00EB05D1">
              <w:rPr>
                <w:rFonts w:ascii="Times New Roman" w:eastAsia="SimSun" w:hAnsi="Times New Roman"/>
                <w:bCs/>
                <w:iCs/>
                <w:sz w:val="24"/>
                <w:szCs w:val="24"/>
                <w:lang w:val="hr-HR"/>
              </w:rPr>
              <w:t>Osiguravanje pomoćnika u nastavi za učenike s teškoćama u razvoju</w:t>
            </w:r>
          </w:p>
          <w:p w14:paraId="3F028FD2" w14:textId="77777777" w:rsidR="006D1351" w:rsidRPr="00EB05D1" w:rsidRDefault="006D1351" w:rsidP="00EB05D1">
            <w:pPr>
              <w:spacing w:after="0"/>
              <w:jc w:val="both"/>
              <w:rPr>
                <w:rFonts w:ascii="Times New Roman" w:eastAsia="SimSun" w:hAnsi="Times New Roman"/>
                <w:bCs/>
                <w:iCs/>
                <w:sz w:val="24"/>
                <w:szCs w:val="24"/>
                <w:lang w:val="hr-HR"/>
              </w:rPr>
            </w:pPr>
            <w:r w:rsidRPr="00EB05D1">
              <w:rPr>
                <w:rFonts w:ascii="Times New Roman" w:eastAsia="SimSun" w:hAnsi="Times New Roman"/>
                <w:bCs/>
                <w:iCs/>
                <w:sz w:val="24"/>
                <w:szCs w:val="24"/>
                <w:lang w:val="hr-HR"/>
              </w:rPr>
              <w:t>Edukacija nastavnika i profesora za rad s učenicima s teškoćama u razvoju</w:t>
            </w:r>
          </w:p>
          <w:p w14:paraId="60544DBE" w14:textId="77777777" w:rsidR="006D1351" w:rsidRPr="00EB05D1" w:rsidRDefault="006D1351" w:rsidP="00EB05D1">
            <w:pPr>
              <w:spacing w:after="0"/>
              <w:jc w:val="both"/>
              <w:rPr>
                <w:rFonts w:ascii="Times New Roman" w:eastAsia="SimSun" w:hAnsi="Times New Roman"/>
                <w:bCs/>
                <w:iCs/>
                <w:sz w:val="24"/>
                <w:szCs w:val="24"/>
                <w:lang w:val="hr-HR"/>
              </w:rPr>
            </w:pPr>
            <w:r w:rsidRPr="00EB05D1">
              <w:rPr>
                <w:rFonts w:ascii="Times New Roman" w:eastAsia="SimSun" w:hAnsi="Times New Roman"/>
                <w:bCs/>
                <w:iCs/>
                <w:sz w:val="24"/>
                <w:szCs w:val="24"/>
                <w:lang w:val="hr-HR"/>
              </w:rPr>
              <w:t xml:space="preserve">Osiguravanje boljeg pristupa obrazovnim ustanovama za učenike i mlade s teškoćama u razvoju </w:t>
            </w:r>
          </w:p>
        </w:tc>
      </w:tr>
      <w:tr w:rsidR="006D1351" w:rsidRPr="001132F1" w14:paraId="73D1C525" w14:textId="77777777" w:rsidTr="006D1351">
        <w:tc>
          <w:tcPr>
            <w:tcW w:w="2897" w:type="dxa"/>
            <w:tcBorders>
              <w:top w:val="single" w:sz="4" w:space="0" w:color="auto"/>
              <w:left w:val="single" w:sz="4" w:space="0" w:color="auto"/>
              <w:bottom w:val="single" w:sz="4" w:space="0" w:color="auto"/>
              <w:right w:val="single" w:sz="4" w:space="0" w:color="auto"/>
            </w:tcBorders>
            <w:shd w:val="clear" w:color="auto" w:fill="auto"/>
          </w:tcPr>
          <w:p w14:paraId="7148C235" w14:textId="77777777" w:rsidR="006D1351" w:rsidRPr="001132F1" w:rsidRDefault="006D1351" w:rsidP="006D1351">
            <w:pPr>
              <w:rPr>
                <w:rFonts w:ascii="Times New Roman" w:eastAsia="SimSun" w:hAnsi="Times New Roman"/>
                <w:b/>
                <w:sz w:val="24"/>
                <w:szCs w:val="24"/>
              </w:rPr>
            </w:pPr>
            <w:r>
              <w:rPr>
                <w:rFonts w:ascii="Times New Roman" w:eastAsia="SimSun" w:hAnsi="Times New Roman"/>
                <w:b/>
                <w:sz w:val="24"/>
                <w:szCs w:val="24"/>
              </w:rPr>
              <w:t>NOSITELJ</w:t>
            </w:r>
            <w:r w:rsidRPr="001132F1">
              <w:rPr>
                <w:rFonts w:ascii="Times New Roman" w:eastAsia="SimSun" w:hAnsi="Times New Roman"/>
                <w:b/>
                <w:sz w:val="24"/>
                <w:szCs w:val="24"/>
              </w:rPr>
              <w:t xml:space="preserve"> </w:t>
            </w:r>
          </w:p>
        </w:tc>
        <w:tc>
          <w:tcPr>
            <w:tcW w:w="7168" w:type="dxa"/>
            <w:tcBorders>
              <w:top w:val="single" w:sz="4" w:space="0" w:color="auto"/>
              <w:left w:val="single" w:sz="4" w:space="0" w:color="auto"/>
              <w:bottom w:val="single" w:sz="4" w:space="0" w:color="auto"/>
              <w:right w:val="single" w:sz="4" w:space="0" w:color="auto"/>
            </w:tcBorders>
            <w:shd w:val="clear" w:color="auto" w:fill="auto"/>
          </w:tcPr>
          <w:p w14:paraId="0F4F6491" w14:textId="77777777" w:rsidR="006D1351" w:rsidRPr="00EB05D1" w:rsidRDefault="006D1351" w:rsidP="006D1351">
            <w:pPr>
              <w:jc w:val="both"/>
              <w:rPr>
                <w:rFonts w:ascii="Times New Roman" w:eastAsia="SimSun" w:hAnsi="Times New Roman"/>
                <w:bCs/>
                <w:sz w:val="24"/>
                <w:szCs w:val="24"/>
                <w:lang w:val="hr-HR"/>
              </w:rPr>
            </w:pPr>
            <w:r w:rsidRPr="00EB05D1">
              <w:rPr>
                <w:rFonts w:ascii="Times New Roman" w:eastAsia="SimSun" w:hAnsi="Times New Roman"/>
                <w:bCs/>
                <w:sz w:val="24"/>
                <w:szCs w:val="24"/>
                <w:lang w:val="hr-HR"/>
              </w:rPr>
              <w:t>Resorn</w:t>
            </w:r>
            <w:r w:rsidR="00D01C9E">
              <w:rPr>
                <w:rFonts w:ascii="Times New Roman" w:eastAsia="SimSun" w:hAnsi="Times New Roman"/>
                <w:bCs/>
                <w:sz w:val="24"/>
                <w:szCs w:val="24"/>
                <w:lang w:val="hr-HR"/>
              </w:rPr>
              <w:t>a upravna tijela KKŽ, obrazovne ustanove s područja KKŽ</w:t>
            </w:r>
          </w:p>
        </w:tc>
      </w:tr>
      <w:tr w:rsidR="006D1351" w:rsidRPr="001132F1" w14:paraId="570BC636" w14:textId="77777777" w:rsidTr="006D1351">
        <w:tc>
          <w:tcPr>
            <w:tcW w:w="2897" w:type="dxa"/>
            <w:tcBorders>
              <w:top w:val="single" w:sz="4" w:space="0" w:color="auto"/>
              <w:left w:val="single" w:sz="4" w:space="0" w:color="auto"/>
              <w:bottom w:val="single" w:sz="4" w:space="0" w:color="auto"/>
              <w:right w:val="single" w:sz="4" w:space="0" w:color="auto"/>
            </w:tcBorders>
            <w:shd w:val="clear" w:color="auto" w:fill="auto"/>
          </w:tcPr>
          <w:p w14:paraId="51851EAB" w14:textId="77777777" w:rsidR="006D1351" w:rsidRPr="001132F1" w:rsidRDefault="006D1351" w:rsidP="006D1351">
            <w:pPr>
              <w:rPr>
                <w:rFonts w:ascii="Times New Roman" w:eastAsia="SimSun" w:hAnsi="Times New Roman"/>
                <w:b/>
                <w:sz w:val="24"/>
                <w:szCs w:val="24"/>
              </w:rPr>
            </w:pPr>
            <w:r>
              <w:rPr>
                <w:rFonts w:ascii="Times New Roman" w:eastAsia="SimSun" w:hAnsi="Times New Roman"/>
                <w:b/>
                <w:sz w:val="24"/>
                <w:szCs w:val="24"/>
              </w:rPr>
              <w:lastRenderedPageBreak/>
              <w:t>PARTNERI/SURADNICI</w:t>
            </w:r>
          </w:p>
        </w:tc>
        <w:tc>
          <w:tcPr>
            <w:tcW w:w="7168" w:type="dxa"/>
            <w:tcBorders>
              <w:top w:val="single" w:sz="4" w:space="0" w:color="auto"/>
              <w:left w:val="single" w:sz="4" w:space="0" w:color="auto"/>
              <w:bottom w:val="single" w:sz="4" w:space="0" w:color="auto"/>
              <w:right w:val="single" w:sz="4" w:space="0" w:color="auto"/>
            </w:tcBorders>
            <w:shd w:val="clear" w:color="auto" w:fill="auto"/>
          </w:tcPr>
          <w:p w14:paraId="7AF65445" w14:textId="77777777" w:rsidR="006D1351" w:rsidRPr="00EB05D1" w:rsidRDefault="006D1351" w:rsidP="006D1351">
            <w:pPr>
              <w:jc w:val="both"/>
              <w:rPr>
                <w:rFonts w:ascii="Times New Roman" w:eastAsia="SimSun" w:hAnsi="Times New Roman"/>
                <w:bCs/>
                <w:sz w:val="24"/>
                <w:szCs w:val="24"/>
                <w:lang w:val="hr-HR"/>
              </w:rPr>
            </w:pPr>
            <w:r w:rsidRPr="00EB05D1">
              <w:rPr>
                <w:rFonts w:ascii="Times New Roman" w:eastAsia="SimSun" w:hAnsi="Times New Roman"/>
                <w:bCs/>
                <w:sz w:val="24"/>
                <w:szCs w:val="24"/>
                <w:lang w:val="hr-HR"/>
              </w:rPr>
              <w:t>Resorna ministarstva, Centri za socijalnu skrb, Agencija za odgoj i obrazovanje, Agencija za strukovno obrazovanje i obrazovanje odraslih, Hrvatski školski sportski savez, jedinice lokalne samouprave,</w:t>
            </w:r>
            <w:r w:rsidR="00D01C9E">
              <w:rPr>
                <w:rFonts w:ascii="Times New Roman" w:eastAsia="SimSun" w:hAnsi="Times New Roman"/>
                <w:bCs/>
                <w:sz w:val="24"/>
                <w:szCs w:val="24"/>
                <w:lang w:val="hr-HR"/>
              </w:rPr>
              <w:t xml:space="preserve"> udruge</w:t>
            </w:r>
            <w:r w:rsidRPr="00EB05D1">
              <w:rPr>
                <w:rFonts w:ascii="Times New Roman" w:eastAsia="SimSun" w:hAnsi="Times New Roman"/>
                <w:bCs/>
                <w:sz w:val="24"/>
                <w:szCs w:val="24"/>
                <w:lang w:val="hr-HR"/>
              </w:rPr>
              <w:t xml:space="preserve"> </w:t>
            </w:r>
          </w:p>
        </w:tc>
      </w:tr>
      <w:tr w:rsidR="006D1351" w:rsidRPr="001132F1" w14:paraId="7771BBE3" w14:textId="77777777" w:rsidTr="006D1351">
        <w:tc>
          <w:tcPr>
            <w:tcW w:w="2897" w:type="dxa"/>
            <w:tcBorders>
              <w:top w:val="single" w:sz="4" w:space="0" w:color="auto"/>
              <w:left w:val="single" w:sz="4" w:space="0" w:color="auto"/>
              <w:bottom w:val="single" w:sz="4" w:space="0" w:color="auto"/>
              <w:right w:val="single" w:sz="4" w:space="0" w:color="auto"/>
            </w:tcBorders>
            <w:shd w:val="clear" w:color="auto" w:fill="auto"/>
          </w:tcPr>
          <w:p w14:paraId="79BFFC3A" w14:textId="77777777" w:rsidR="006D1351" w:rsidRPr="001132F1" w:rsidRDefault="006D1351" w:rsidP="006D1351">
            <w:pPr>
              <w:rPr>
                <w:rFonts w:ascii="Times New Roman" w:eastAsia="SimSun" w:hAnsi="Times New Roman"/>
                <w:b/>
                <w:sz w:val="24"/>
                <w:szCs w:val="24"/>
              </w:rPr>
            </w:pPr>
            <w:r w:rsidRPr="001132F1">
              <w:rPr>
                <w:rFonts w:ascii="Times New Roman" w:eastAsia="SimSun" w:hAnsi="Times New Roman"/>
                <w:b/>
                <w:sz w:val="24"/>
                <w:szCs w:val="24"/>
              </w:rPr>
              <w:t xml:space="preserve">POKAZATELJI </w:t>
            </w:r>
            <w:r>
              <w:rPr>
                <w:rFonts w:ascii="Times New Roman" w:eastAsia="SimSun" w:hAnsi="Times New Roman"/>
                <w:b/>
                <w:sz w:val="24"/>
                <w:szCs w:val="24"/>
              </w:rPr>
              <w:t>PROVEDBE</w:t>
            </w:r>
          </w:p>
        </w:tc>
        <w:tc>
          <w:tcPr>
            <w:tcW w:w="7168" w:type="dxa"/>
            <w:tcBorders>
              <w:top w:val="single" w:sz="4" w:space="0" w:color="auto"/>
              <w:left w:val="single" w:sz="4" w:space="0" w:color="auto"/>
              <w:bottom w:val="single" w:sz="4" w:space="0" w:color="auto"/>
              <w:right w:val="single" w:sz="4" w:space="0" w:color="auto"/>
            </w:tcBorders>
            <w:shd w:val="clear" w:color="auto" w:fill="auto"/>
          </w:tcPr>
          <w:p w14:paraId="553C2B83" w14:textId="77777777" w:rsidR="006D1351" w:rsidRPr="00EB05D1" w:rsidRDefault="006D1351" w:rsidP="00EB05D1">
            <w:pPr>
              <w:spacing w:after="0"/>
              <w:jc w:val="both"/>
              <w:rPr>
                <w:rFonts w:ascii="Times New Roman" w:eastAsia="SimSun" w:hAnsi="Times New Roman"/>
                <w:bCs/>
                <w:iCs/>
                <w:sz w:val="24"/>
                <w:szCs w:val="24"/>
                <w:lang w:val="hr-HR"/>
              </w:rPr>
            </w:pPr>
            <w:r w:rsidRPr="00EB05D1">
              <w:rPr>
                <w:rFonts w:ascii="Times New Roman" w:eastAsia="SimSun" w:hAnsi="Times New Roman"/>
                <w:bCs/>
                <w:iCs/>
                <w:sz w:val="24"/>
                <w:szCs w:val="24"/>
                <w:lang w:val="hr-HR"/>
              </w:rPr>
              <w:t>Broj radionica za darovite učenike</w:t>
            </w:r>
          </w:p>
          <w:p w14:paraId="005E36E8" w14:textId="77777777" w:rsidR="006D1351" w:rsidRPr="00EB05D1" w:rsidRDefault="006D1351" w:rsidP="00EB05D1">
            <w:pPr>
              <w:spacing w:after="0"/>
              <w:jc w:val="both"/>
              <w:rPr>
                <w:rFonts w:ascii="Times New Roman" w:eastAsia="SimSun" w:hAnsi="Times New Roman"/>
                <w:bCs/>
                <w:iCs/>
                <w:sz w:val="24"/>
                <w:szCs w:val="24"/>
                <w:lang w:val="hr-HR"/>
              </w:rPr>
            </w:pPr>
            <w:r w:rsidRPr="00EB05D1">
              <w:rPr>
                <w:rFonts w:ascii="Times New Roman" w:eastAsia="SimSun" w:hAnsi="Times New Roman"/>
                <w:bCs/>
                <w:iCs/>
                <w:sz w:val="24"/>
                <w:szCs w:val="24"/>
                <w:lang w:val="hr-HR"/>
              </w:rPr>
              <w:t>Broj učenika uključenih u natjecanja na županijskoj i državnoj razini</w:t>
            </w:r>
          </w:p>
          <w:p w14:paraId="396D0E7D" w14:textId="77777777" w:rsidR="006D1351" w:rsidRPr="00EB05D1" w:rsidRDefault="006D1351" w:rsidP="00EB05D1">
            <w:pPr>
              <w:spacing w:after="0"/>
              <w:jc w:val="both"/>
              <w:rPr>
                <w:rFonts w:ascii="Times New Roman" w:eastAsia="SimSun" w:hAnsi="Times New Roman"/>
                <w:bCs/>
                <w:iCs/>
                <w:sz w:val="24"/>
                <w:szCs w:val="24"/>
                <w:lang w:val="hr-HR"/>
              </w:rPr>
            </w:pPr>
            <w:r w:rsidRPr="00EB05D1">
              <w:rPr>
                <w:rFonts w:ascii="Times New Roman" w:eastAsia="SimSun" w:hAnsi="Times New Roman"/>
                <w:bCs/>
                <w:iCs/>
                <w:sz w:val="24"/>
                <w:szCs w:val="24"/>
                <w:lang w:val="hr-HR"/>
              </w:rPr>
              <w:t>Broj prvih mjesta osvojenih na državnoj razini natjecanja</w:t>
            </w:r>
          </w:p>
          <w:p w14:paraId="27D1B1B2" w14:textId="77777777" w:rsidR="006D1351" w:rsidRPr="00EB05D1" w:rsidRDefault="006D1351" w:rsidP="00EB05D1">
            <w:pPr>
              <w:spacing w:after="0"/>
              <w:jc w:val="both"/>
              <w:rPr>
                <w:rFonts w:ascii="Times New Roman" w:eastAsia="SimSun" w:hAnsi="Times New Roman"/>
                <w:bCs/>
                <w:iCs/>
                <w:sz w:val="24"/>
                <w:szCs w:val="24"/>
                <w:lang w:val="hr-HR"/>
              </w:rPr>
            </w:pPr>
            <w:r w:rsidRPr="00EB05D1">
              <w:rPr>
                <w:rFonts w:ascii="Times New Roman" w:eastAsia="SimSun" w:hAnsi="Times New Roman"/>
                <w:bCs/>
                <w:iCs/>
                <w:sz w:val="24"/>
                <w:szCs w:val="24"/>
                <w:lang w:val="hr-HR"/>
              </w:rPr>
              <w:t xml:space="preserve">Broj pomoćnika u nastavi </w:t>
            </w:r>
          </w:p>
          <w:p w14:paraId="329ACB30" w14:textId="77777777" w:rsidR="006D1351" w:rsidRPr="00EB05D1" w:rsidRDefault="006D1351" w:rsidP="00EB05D1">
            <w:pPr>
              <w:spacing w:after="0"/>
              <w:jc w:val="both"/>
              <w:rPr>
                <w:rFonts w:ascii="Times New Roman" w:eastAsia="SimSun" w:hAnsi="Times New Roman"/>
                <w:bCs/>
                <w:iCs/>
                <w:sz w:val="24"/>
                <w:szCs w:val="24"/>
                <w:lang w:val="hr-HR"/>
              </w:rPr>
            </w:pPr>
            <w:r w:rsidRPr="00EB05D1">
              <w:rPr>
                <w:rFonts w:ascii="Times New Roman" w:eastAsia="SimSun" w:hAnsi="Times New Roman"/>
                <w:bCs/>
                <w:iCs/>
                <w:sz w:val="24"/>
                <w:szCs w:val="24"/>
                <w:lang w:val="hr-HR"/>
              </w:rPr>
              <w:t>Broj obrazovnih ustanova koje su osigurale pristup osobama s teškoćama u razvoju</w:t>
            </w:r>
          </w:p>
        </w:tc>
      </w:tr>
      <w:tr w:rsidR="006D1351" w:rsidRPr="001132F1" w14:paraId="24BC3FCD" w14:textId="77777777" w:rsidTr="006D1351">
        <w:tc>
          <w:tcPr>
            <w:tcW w:w="2897" w:type="dxa"/>
            <w:tcBorders>
              <w:top w:val="single" w:sz="4" w:space="0" w:color="auto"/>
              <w:left w:val="single" w:sz="4" w:space="0" w:color="auto"/>
              <w:bottom w:val="single" w:sz="4" w:space="0" w:color="auto"/>
              <w:right w:val="single" w:sz="4" w:space="0" w:color="auto"/>
            </w:tcBorders>
            <w:shd w:val="clear" w:color="auto" w:fill="auto"/>
          </w:tcPr>
          <w:p w14:paraId="6141F04B" w14:textId="77777777" w:rsidR="006D1351" w:rsidRPr="001132F1" w:rsidRDefault="006D1351" w:rsidP="00882113">
            <w:pPr>
              <w:spacing w:after="0"/>
              <w:rPr>
                <w:rFonts w:ascii="Times New Roman" w:eastAsia="SimSun" w:hAnsi="Times New Roman"/>
                <w:b/>
                <w:sz w:val="24"/>
                <w:szCs w:val="24"/>
              </w:rPr>
            </w:pPr>
            <w:r w:rsidRPr="001132F1">
              <w:rPr>
                <w:rFonts w:ascii="Times New Roman" w:eastAsia="SimSun" w:hAnsi="Times New Roman"/>
                <w:b/>
                <w:sz w:val="24"/>
                <w:szCs w:val="24"/>
              </w:rPr>
              <w:t>IZVORI</w:t>
            </w:r>
            <w:r>
              <w:rPr>
                <w:rFonts w:ascii="Times New Roman" w:eastAsia="SimSun" w:hAnsi="Times New Roman"/>
                <w:b/>
                <w:sz w:val="24"/>
                <w:szCs w:val="24"/>
              </w:rPr>
              <w:t xml:space="preserve"> FINANCIJSKIH SREDSTAVA</w:t>
            </w:r>
          </w:p>
        </w:tc>
        <w:tc>
          <w:tcPr>
            <w:tcW w:w="7168" w:type="dxa"/>
            <w:tcBorders>
              <w:top w:val="single" w:sz="4" w:space="0" w:color="auto"/>
              <w:left w:val="single" w:sz="4" w:space="0" w:color="auto"/>
              <w:bottom w:val="single" w:sz="4" w:space="0" w:color="auto"/>
              <w:right w:val="single" w:sz="4" w:space="0" w:color="auto"/>
            </w:tcBorders>
            <w:shd w:val="clear" w:color="auto" w:fill="auto"/>
          </w:tcPr>
          <w:p w14:paraId="39AC5EC3" w14:textId="77777777" w:rsidR="006D1351" w:rsidRPr="00EB05D1" w:rsidRDefault="006D1351" w:rsidP="00882113">
            <w:pPr>
              <w:spacing w:after="0"/>
              <w:jc w:val="both"/>
              <w:rPr>
                <w:rFonts w:ascii="Times New Roman" w:eastAsia="SimSun" w:hAnsi="Times New Roman"/>
                <w:b/>
                <w:i/>
                <w:sz w:val="24"/>
                <w:szCs w:val="24"/>
                <w:lang w:val="hr-HR"/>
              </w:rPr>
            </w:pPr>
            <w:r w:rsidRPr="00EB05D1">
              <w:rPr>
                <w:rFonts w:ascii="Times New Roman" w:eastAsia="SimSun" w:hAnsi="Times New Roman"/>
                <w:bCs/>
                <w:sz w:val="24"/>
                <w:szCs w:val="24"/>
                <w:lang w:val="hr-HR"/>
              </w:rPr>
              <w:t xml:space="preserve">Lokalni proračun, proračun </w:t>
            </w:r>
            <w:r w:rsidR="00882113">
              <w:rPr>
                <w:rFonts w:ascii="Times New Roman" w:eastAsia="SimSun" w:hAnsi="Times New Roman"/>
                <w:bCs/>
                <w:sz w:val="24"/>
                <w:szCs w:val="24"/>
                <w:lang w:val="hr-HR"/>
              </w:rPr>
              <w:t>KKŽ</w:t>
            </w:r>
            <w:r w:rsidRPr="00EB05D1">
              <w:rPr>
                <w:rFonts w:ascii="Times New Roman" w:eastAsia="SimSun" w:hAnsi="Times New Roman"/>
                <w:bCs/>
                <w:sz w:val="24"/>
                <w:szCs w:val="24"/>
                <w:lang w:val="hr-HR"/>
              </w:rPr>
              <w:t>, državni proračun, pomoći EU</w:t>
            </w:r>
          </w:p>
        </w:tc>
      </w:tr>
      <w:tr w:rsidR="006D1351" w:rsidRPr="001132F1" w14:paraId="32DE0A43" w14:textId="77777777" w:rsidTr="006D1351">
        <w:tc>
          <w:tcPr>
            <w:tcW w:w="2897" w:type="dxa"/>
            <w:tcBorders>
              <w:top w:val="single" w:sz="4" w:space="0" w:color="auto"/>
              <w:left w:val="single" w:sz="4" w:space="0" w:color="auto"/>
              <w:bottom w:val="single" w:sz="4" w:space="0" w:color="auto"/>
              <w:right w:val="single" w:sz="4" w:space="0" w:color="auto"/>
            </w:tcBorders>
            <w:shd w:val="clear" w:color="auto" w:fill="auto"/>
          </w:tcPr>
          <w:p w14:paraId="64E85098" w14:textId="77777777" w:rsidR="006D1351" w:rsidRPr="001132F1" w:rsidRDefault="006D1351" w:rsidP="00882113">
            <w:pPr>
              <w:spacing w:after="0"/>
              <w:rPr>
                <w:rFonts w:ascii="Times New Roman" w:eastAsia="SimSun" w:hAnsi="Times New Roman"/>
                <w:b/>
                <w:sz w:val="24"/>
                <w:szCs w:val="24"/>
              </w:rPr>
            </w:pPr>
            <w:r w:rsidRPr="001132F1">
              <w:rPr>
                <w:rFonts w:ascii="Times New Roman" w:eastAsia="SimSun" w:hAnsi="Times New Roman"/>
                <w:b/>
                <w:sz w:val="24"/>
                <w:szCs w:val="24"/>
              </w:rPr>
              <w:t xml:space="preserve">RAZDOBLJE PROVEDBE MJERE </w:t>
            </w:r>
          </w:p>
        </w:tc>
        <w:tc>
          <w:tcPr>
            <w:tcW w:w="7168" w:type="dxa"/>
            <w:tcBorders>
              <w:top w:val="single" w:sz="4" w:space="0" w:color="auto"/>
              <w:left w:val="single" w:sz="4" w:space="0" w:color="auto"/>
              <w:bottom w:val="single" w:sz="4" w:space="0" w:color="auto"/>
              <w:right w:val="single" w:sz="4" w:space="0" w:color="auto"/>
            </w:tcBorders>
            <w:shd w:val="clear" w:color="auto" w:fill="auto"/>
          </w:tcPr>
          <w:p w14:paraId="3F68CF1B" w14:textId="77777777" w:rsidR="006D1351" w:rsidRPr="00EB05D1" w:rsidRDefault="006D1351" w:rsidP="00882113">
            <w:pPr>
              <w:spacing w:after="0"/>
              <w:jc w:val="both"/>
              <w:rPr>
                <w:rFonts w:ascii="Times New Roman" w:eastAsia="SimSun" w:hAnsi="Times New Roman"/>
                <w:b/>
                <w:i/>
                <w:sz w:val="24"/>
                <w:szCs w:val="24"/>
                <w:lang w:val="hr-HR"/>
              </w:rPr>
            </w:pPr>
            <w:r w:rsidRPr="00EB05D1">
              <w:rPr>
                <w:rFonts w:ascii="Times New Roman" w:eastAsia="SimSun" w:hAnsi="Times New Roman"/>
                <w:bCs/>
                <w:sz w:val="24"/>
                <w:szCs w:val="24"/>
                <w:lang w:val="hr-HR"/>
              </w:rPr>
              <w:t xml:space="preserve">Kontinuirano tijekom razdoblja provedbe </w:t>
            </w:r>
            <w:r w:rsidR="00882113">
              <w:rPr>
                <w:rFonts w:ascii="Times New Roman" w:eastAsia="SimSun" w:hAnsi="Times New Roman"/>
                <w:bCs/>
                <w:sz w:val="24"/>
                <w:szCs w:val="24"/>
                <w:lang w:val="hr-HR"/>
              </w:rPr>
              <w:t>P</w:t>
            </w:r>
            <w:r w:rsidRPr="00EB05D1">
              <w:rPr>
                <w:rFonts w:ascii="Times New Roman" w:eastAsia="SimSun" w:hAnsi="Times New Roman"/>
                <w:bCs/>
                <w:sz w:val="24"/>
                <w:szCs w:val="24"/>
                <w:lang w:val="hr-HR"/>
              </w:rPr>
              <w:t>rograma za mlade.</w:t>
            </w:r>
          </w:p>
        </w:tc>
      </w:tr>
    </w:tbl>
    <w:p w14:paraId="0B3C82D0" w14:textId="77777777" w:rsidR="006D1351" w:rsidRDefault="006D1351" w:rsidP="006D1351"/>
    <w:tbl>
      <w:tblPr>
        <w:tblW w:w="10065" w:type="dxa"/>
        <w:tblInd w:w="-459" w:type="dxa"/>
        <w:tblLook w:val="01E0" w:firstRow="1" w:lastRow="1" w:firstColumn="1" w:lastColumn="1" w:noHBand="0" w:noVBand="0"/>
      </w:tblPr>
      <w:tblGrid>
        <w:gridCol w:w="2897"/>
        <w:gridCol w:w="7168"/>
      </w:tblGrid>
      <w:tr w:rsidR="006D1351" w:rsidRPr="001132F1" w14:paraId="02AFB161" w14:textId="77777777" w:rsidTr="006D1351">
        <w:tc>
          <w:tcPr>
            <w:tcW w:w="2897" w:type="dxa"/>
            <w:tcBorders>
              <w:top w:val="single" w:sz="4" w:space="0" w:color="auto"/>
              <w:left w:val="single" w:sz="4" w:space="0" w:color="auto"/>
              <w:bottom w:val="single" w:sz="4" w:space="0" w:color="auto"/>
              <w:right w:val="single" w:sz="4" w:space="0" w:color="auto"/>
            </w:tcBorders>
            <w:shd w:val="clear" w:color="auto" w:fill="CCCCCC"/>
          </w:tcPr>
          <w:p w14:paraId="2B730A34" w14:textId="77777777" w:rsidR="006D1351" w:rsidRPr="001132F1" w:rsidRDefault="006D1351" w:rsidP="006D1351">
            <w:pPr>
              <w:pStyle w:val="Tijeloteksta"/>
              <w:spacing w:before="0" w:after="0"/>
              <w:jc w:val="left"/>
              <w:rPr>
                <w:rFonts w:ascii="Times New Roman" w:hAnsi="Times New Roman"/>
                <w:b/>
                <w:sz w:val="24"/>
                <w:szCs w:val="24"/>
              </w:rPr>
            </w:pPr>
            <w:r w:rsidRPr="001132F1">
              <w:rPr>
                <w:rFonts w:ascii="Times New Roman" w:hAnsi="Times New Roman"/>
                <w:b/>
                <w:sz w:val="24"/>
                <w:szCs w:val="24"/>
              </w:rPr>
              <w:t>CILJ</w:t>
            </w:r>
            <w:r>
              <w:rPr>
                <w:rFonts w:ascii="Times New Roman" w:hAnsi="Times New Roman"/>
                <w:b/>
                <w:sz w:val="24"/>
                <w:szCs w:val="24"/>
              </w:rPr>
              <w:t xml:space="preserve"> 3</w:t>
            </w:r>
          </w:p>
        </w:tc>
        <w:tc>
          <w:tcPr>
            <w:tcW w:w="7168" w:type="dxa"/>
            <w:tcBorders>
              <w:top w:val="single" w:sz="4" w:space="0" w:color="auto"/>
              <w:left w:val="single" w:sz="4" w:space="0" w:color="auto"/>
              <w:bottom w:val="single" w:sz="4" w:space="0" w:color="auto"/>
              <w:right w:val="single" w:sz="4" w:space="0" w:color="auto"/>
            </w:tcBorders>
            <w:shd w:val="clear" w:color="auto" w:fill="CCCCCC"/>
          </w:tcPr>
          <w:p w14:paraId="775B3FE8" w14:textId="77777777" w:rsidR="006D1351" w:rsidRPr="00EB05D1" w:rsidRDefault="006D1351" w:rsidP="006D1351">
            <w:pPr>
              <w:pStyle w:val="Tijeloteksta"/>
              <w:spacing w:before="0" w:after="0"/>
              <w:rPr>
                <w:rFonts w:ascii="Times New Roman" w:hAnsi="Times New Roman"/>
                <w:b/>
                <w:sz w:val="24"/>
                <w:szCs w:val="24"/>
              </w:rPr>
            </w:pPr>
            <w:r w:rsidRPr="00EB05D1">
              <w:rPr>
                <w:rFonts w:ascii="Times New Roman" w:hAnsi="Times New Roman"/>
                <w:b/>
                <w:sz w:val="24"/>
                <w:szCs w:val="24"/>
              </w:rPr>
              <w:t>POBOLJŠATI UVJETE ZA OBRAZOVANJE I ZAPOŠLJAVANJE MLADIH</w:t>
            </w:r>
          </w:p>
        </w:tc>
      </w:tr>
      <w:tr w:rsidR="006D1351" w:rsidRPr="001132F1" w14:paraId="1B483CAF" w14:textId="77777777" w:rsidTr="006D1351">
        <w:trPr>
          <w:tblHeader/>
        </w:trPr>
        <w:tc>
          <w:tcPr>
            <w:tcW w:w="2897" w:type="dxa"/>
            <w:tcBorders>
              <w:top w:val="single" w:sz="4" w:space="0" w:color="auto"/>
              <w:left w:val="single" w:sz="4" w:space="0" w:color="auto"/>
              <w:bottom w:val="single" w:sz="4" w:space="0" w:color="auto"/>
              <w:right w:val="single" w:sz="4" w:space="0" w:color="auto"/>
            </w:tcBorders>
            <w:shd w:val="clear" w:color="auto" w:fill="CCCCCC"/>
          </w:tcPr>
          <w:p w14:paraId="293480B9" w14:textId="77777777" w:rsidR="006D1351" w:rsidRPr="001132F1" w:rsidRDefault="006D1351" w:rsidP="006D1351">
            <w:pPr>
              <w:jc w:val="both"/>
              <w:rPr>
                <w:rFonts w:ascii="Times New Roman" w:eastAsia="SimSun" w:hAnsi="Times New Roman"/>
                <w:b/>
                <w:sz w:val="24"/>
                <w:szCs w:val="24"/>
              </w:rPr>
            </w:pPr>
            <w:r w:rsidRPr="001132F1">
              <w:rPr>
                <w:rFonts w:ascii="Times New Roman" w:eastAsia="SimSun" w:hAnsi="Times New Roman"/>
                <w:b/>
                <w:sz w:val="24"/>
                <w:szCs w:val="24"/>
              </w:rPr>
              <w:t>MJERA</w:t>
            </w:r>
            <w:r>
              <w:rPr>
                <w:rFonts w:ascii="Times New Roman" w:eastAsia="SimSun" w:hAnsi="Times New Roman"/>
                <w:b/>
                <w:sz w:val="24"/>
                <w:szCs w:val="24"/>
              </w:rPr>
              <w:t xml:space="preserve"> 3.5.</w:t>
            </w:r>
          </w:p>
        </w:tc>
        <w:tc>
          <w:tcPr>
            <w:tcW w:w="7168" w:type="dxa"/>
            <w:tcBorders>
              <w:top w:val="single" w:sz="4" w:space="0" w:color="auto"/>
              <w:left w:val="single" w:sz="4" w:space="0" w:color="auto"/>
              <w:bottom w:val="single" w:sz="4" w:space="0" w:color="auto"/>
              <w:right w:val="single" w:sz="4" w:space="0" w:color="auto"/>
            </w:tcBorders>
            <w:shd w:val="clear" w:color="auto" w:fill="CCCCCC"/>
          </w:tcPr>
          <w:p w14:paraId="5E3B12AC" w14:textId="77777777" w:rsidR="006D1351" w:rsidRPr="00EB05D1" w:rsidRDefault="00D01C9E" w:rsidP="006D1351">
            <w:pPr>
              <w:jc w:val="both"/>
              <w:rPr>
                <w:rFonts w:ascii="Times New Roman" w:eastAsia="SimSun" w:hAnsi="Times New Roman"/>
                <w:b/>
                <w:i/>
                <w:sz w:val="24"/>
                <w:szCs w:val="24"/>
                <w:lang w:val="hr-HR"/>
              </w:rPr>
            </w:pPr>
            <w:r>
              <w:rPr>
                <w:rFonts w:ascii="Times New Roman" w:eastAsia="SimSun" w:hAnsi="Times New Roman"/>
                <w:b/>
                <w:i/>
                <w:sz w:val="24"/>
                <w:szCs w:val="24"/>
                <w:lang w:val="hr-HR"/>
              </w:rPr>
              <w:t>Potpora</w:t>
            </w:r>
            <w:r w:rsidR="006D1351" w:rsidRPr="00EB05D1">
              <w:rPr>
                <w:rFonts w:ascii="Times New Roman" w:eastAsia="SimSun" w:hAnsi="Times New Roman"/>
                <w:b/>
                <w:i/>
                <w:sz w:val="24"/>
                <w:szCs w:val="24"/>
                <w:lang w:val="hr-HR"/>
              </w:rPr>
              <w:t xml:space="preserve"> uključivanj</w:t>
            </w:r>
            <w:r>
              <w:rPr>
                <w:rFonts w:ascii="Times New Roman" w:eastAsia="SimSun" w:hAnsi="Times New Roman"/>
                <w:b/>
                <w:i/>
                <w:sz w:val="24"/>
                <w:szCs w:val="24"/>
                <w:lang w:val="hr-HR"/>
              </w:rPr>
              <w:t>u</w:t>
            </w:r>
            <w:r w:rsidR="006D1351" w:rsidRPr="00EB05D1">
              <w:rPr>
                <w:rFonts w:ascii="Times New Roman" w:eastAsia="SimSun" w:hAnsi="Times New Roman"/>
                <w:b/>
                <w:i/>
                <w:sz w:val="24"/>
                <w:szCs w:val="24"/>
                <w:lang w:val="hr-HR"/>
              </w:rPr>
              <w:t xml:space="preserve"> mladih na tržište rada</w:t>
            </w:r>
          </w:p>
        </w:tc>
      </w:tr>
      <w:tr w:rsidR="006D1351" w:rsidRPr="001132F1" w14:paraId="2E18A8E7" w14:textId="77777777" w:rsidTr="006D1351">
        <w:tc>
          <w:tcPr>
            <w:tcW w:w="2897" w:type="dxa"/>
            <w:tcBorders>
              <w:top w:val="single" w:sz="4" w:space="0" w:color="auto"/>
              <w:left w:val="single" w:sz="4" w:space="0" w:color="auto"/>
              <w:bottom w:val="single" w:sz="4" w:space="0" w:color="auto"/>
              <w:right w:val="single" w:sz="4" w:space="0" w:color="auto"/>
            </w:tcBorders>
            <w:shd w:val="clear" w:color="auto" w:fill="auto"/>
          </w:tcPr>
          <w:p w14:paraId="3D4CC424" w14:textId="77777777" w:rsidR="006D1351" w:rsidRPr="001132F1" w:rsidRDefault="006D1351" w:rsidP="006D1351">
            <w:pPr>
              <w:rPr>
                <w:rFonts w:ascii="Times New Roman" w:eastAsia="SimSun" w:hAnsi="Times New Roman"/>
                <w:b/>
                <w:sz w:val="24"/>
                <w:szCs w:val="24"/>
              </w:rPr>
            </w:pPr>
            <w:r w:rsidRPr="001132F1">
              <w:rPr>
                <w:rFonts w:ascii="Times New Roman" w:eastAsia="SimSun" w:hAnsi="Times New Roman"/>
                <w:b/>
                <w:sz w:val="24"/>
                <w:szCs w:val="24"/>
              </w:rPr>
              <w:t>OPIS MJERE</w:t>
            </w:r>
          </w:p>
        </w:tc>
        <w:tc>
          <w:tcPr>
            <w:tcW w:w="7168" w:type="dxa"/>
            <w:tcBorders>
              <w:top w:val="single" w:sz="4" w:space="0" w:color="auto"/>
              <w:left w:val="single" w:sz="4" w:space="0" w:color="auto"/>
              <w:bottom w:val="single" w:sz="4" w:space="0" w:color="auto"/>
              <w:right w:val="single" w:sz="4" w:space="0" w:color="auto"/>
            </w:tcBorders>
            <w:shd w:val="clear" w:color="auto" w:fill="auto"/>
          </w:tcPr>
          <w:p w14:paraId="450D6641" w14:textId="77777777" w:rsidR="006D1351" w:rsidRPr="00EB05D1" w:rsidRDefault="006D1351" w:rsidP="006D1351">
            <w:pPr>
              <w:jc w:val="both"/>
              <w:rPr>
                <w:rFonts w:ascii="Times New Roman" w:hAnsi="Times New Roman"/>
                <w:bCs/>
                <w:sz w:val="24"/>
                <w:szCs w:val="24"/>
                <w:lang w:val="hr-HR"/>
              </w:rPr>
            </w:pPr>
            <w:r w:rsidRPr="00EB05D1">
              <w:rPr>
                <w:rFonts w:ascii="Times New Roman" w:hAnsi="Times New Roman"/>
                <w:bCs/>
                <w:sz w:val="24"/>
                <w:szCs w:val="24"/>
                <w:lang w:val="hr-HR"/>
              </w:rPr>
              <w:t xml:space="preserve">Provedba aktivnosti kojima se mlade usmjerava i informira o načinima aktivnog traženja posla, mogućnostima obrazovanja i dodatnih osposobljavanja, vještinama upravljanja karijerom, procesima pripreme za zapošljavanje te o pravima i obvezama nezaposlenih osoba uz stručno vodstvo i u suradnji s drugim dionicima na tržištu rada. Provedba mjera aktivne politike zapošljavanja te Garancije za mlade kojima se mladima pružaju različite mogućnosti za zapošljavanje. </w:t>
            </w:r>
          </w:p>
        </w:tc>
      </w:tr>
      <w:tr w:rsidR="006D1351" w:rsidRPr="001132F1" w14:paraId="1D83D869" w14:textId="77777777" w:rsidTr="006D1351">
        <w:tc>
          <w:tcPr>
            <w:tcW w:w="2897" w:type="dxa"/>
            <w:tcBorders>
              <w:top w:val="single" w:sz="4" w:space="0" w:color="auto"/>
              <w:left w:val="single" w:sz="4" w:space="0" w:color="auto"/>
              <w:bottom w:val="single" w:sz="4" w:space="0" w:color="auto"/>
              <w:right w:val="single" w:sz="4" w:space="0" w:color="auto"/>
            </w:tcBorders>
            <w:shd w:val="clear" w:color="auto" w:fill="auto"/>
          </w:tcPr>
          <w:p w14:paraId="03145EDE" w14:textId="77777777" w:rsidR="006D1351" w:rsidRPr="001132F1" w:rsidRDefault="006D1351" w:rsidP="00882113">
            <w:pPr>
              <w:spacing w:after="0"/>
              <w:rPr>
                <w:rFonts w:ascii="Times New Roman" w:eastAsia="SimSun" w:hAnsi="Times New Roman"/>
                <w:b/>
                <w:sz w:val="24"/>
                <w:szCs w:val="24"/>
              </w:rPr>
            </w:pPr>
            <w:r>
              <w:rPr>
                <w:rFonts w:ascii="Times New Roman" w:eastAsia="SimSun" w:hAnsi="Times New Roman"/>
                <w:b/>
                <w:sz w:val="24"/>
                <w:szCs w:val="24"/>
              </w:rPr>
              <w:t>AKTIVNOSTI</w:t>
            </w:r>
          </w:p>
          <w:p w14:paraId="3F881FEC" w14:textId="77777777" w:rsidR="006D1351" w:rsidRPr="001132F1" w:rsidRDefault="006D1351" w:rsidP="00882113">
            <w:pPr>
              <w:spacing w:after="0"/>
              <w:rPr>
                <w:rFonts w:ascii="Times New Roman" w:eastAsia="SimSun" w:hAnsi="Times New Roman"/>
                <w:b/>
                <w:sz w:val="24"/>
                <w:szCs w:val="24"/>
              </w:rPr>
            </w:pPr>
          </w:p>
        </w:tc>
        <w:tc>
          <w:tcPr>
            <w:tcW w:w="7168" w:type="dxa"/>
            <w:tcBorders>
              <w:top w:val="single" w:sz="4" w:space="0" w:color="auto"/>
              <w:left w:val="single" w:sz="4" w:space="0" w:color="auto"/>
              <w:bottom w:val="single" w:sz="4" w:space="0" w:color="auto"/>
              <w:right w:val="single" w:sz="4" w:space="0" w:color="auto"/>
            </w:tcBorders>
            <w:shd w:val="clear" w:color="auto" w:fill="auto"/>
          </w:tcPr>
          <w:p w14:paraId="643D8032" w14:textId="77777777" w:rsidR="006D1351" w:rsidRPr="00EB05D1" w:rsidRDefault="006D1351" w:rsidP="00882113">
            <w:pPr>
              <w:spacing w:after="0"/>
              <w:jc w:val="both"/>
              <w:rPr>
                <w:rFonts w:ascii="Times New Roman" w:eastAsia="SimSun" w:hAnsi="Times New Roman"/>
                <w:bCs/>
                <w:iCs/>
                <w:sz w:val="24"/>
                <w:szCs w:val="24"/>
                <w:lang w:val="hr-HR"/>
              </w:rPr>
            </w:pPr>
            <w:r w:rsidRPr="00EB05D1">
              <w:rPr>
                <w:rFonts w:ascii="Times New Roman" w:eastAsia="SimSun" w:hAnsi="Times New Roman"/>
                <w:bCs/>
                <w:iCs/>
                <w:sz w:val="24"/>
                <w:szCs w:val="24"/>
                <w:lang w:val="hr-HR"/>
              </w:rPr>
              <w:t>Grupna informiranja i tribine o mjerama aktivne politike zapošljavanja</w:t>
            </w:r>
          </w:p>
          <w:p w14:paraId="266BD861" w14:textId="77777777" w:rsidR="006D1351" w:rsidRPr="00EB05D1" w:rsidRDefault="006D1351" w:rsidP="00882113">
            <w:pPr>
              <w:spacing w:after="0"/>
              <w:jc w:val="both"/>
              <w:rPr>
                <w:rFonts w:ascii="Times New Roman" w:eastAsia="SimSun" w:hAnsi="Times New Roman"/>
                <w:bCs/>
                <w:iCs/>
                <w:sz w:val="24"/>
                <w:szCs w:val="24"/>
                <w:lang w:val="hr-HR"/>
              </w:rPr>
            </w:pPr>
            <w:r w:rsidRPr="00EB05D1">
              <w:rPr>
                <w:rFonts w:ascii="Times New Roman" w:eastAsia="SimSun" w:hAnsi="Times New Roman"/>
                <w:bCs/>
                <w:iCs/>
                <w:sz w:val="24"/>
                <w:szCs w:val="24"/>
                <w:lang w:val="hr-HR"/>
              </w:rPr>
              <w:t>Informiranja putem Kluba za zapošljavanje K</w:t>
            </w:r>
            <w:r w:rsidR="00882113">
              <w:rPr>
                <w:rFonts w:ascii="Times New Roman" w:eastAsia="SimSun" w:hAnsi="Times New Roman"/>
                <w:bCs/>
                <w:iCs/>
                <w:sz w:val="24"/>
                <w:szCs w:val="24"/>
                <w:lang w:val="hr-HR"/>
              </w:rPr>
              <w:t>KŽ</w:t>
            </w:r>
            <w:r w:rsidRPr="00EB05D1">
              <w:rPr>
                <w:rFonts w:ascii="Times New Roman" w:eastAsia="SimSun" w:hAnsi="Times New Roman"/>
                <w:bCs/>
                <w:iCs/>
                <w:sz w:val="24"/>
                <w:szCs w:val="24"/>
                <w:lang w:val="hr-HR"/>
              </w:rPr>
              <w:t xml:space="preserve"> </w:t>
            </w:r>
          </w:p>
          <w:p w14:paraId="1258CF64" w14:textId="77777777" w:rsidR="006D1351" w:rsidRPr="00EB05D1" w:rsidRDefault="006D1351" w:rsidP="00882113">
            <w:pPr>
              <w:spacing w:after="0"/>
              <w:jc w:val="both"/>
              <w:rPr>
                <w:rFonts w:ascii="Times New Roman" w:eastAsia="SimSun" w:hAnsi="Times New Roman"/>
                <w:bCs/>
                <w:iCs/>
                <w:sz w:val="24"/>
                <w:szCs w:val="24"/>
                <w:lang w:val="hr-HR"/>
              </w:rPr>
            </w:pPr>
            <w:r w:rsidRPr="00EB05D1">
              <w:rPr>
                <w:rFonts w:ascii="Times New Roman" w:eastAsia="SimSun" w:hAnsi="Times New Roman"/>
                <w:bCs/>
                <w:iCs/>
                <w:sz w:val="24"/>
                <w:szCs w:val="24"/>
                <w:lang w:val="hr-HR"/>
              </w:rPr>
              <w:t>Individualna savjetovanja o karijeri i obrazovanju</w:t>
            </w:r>
          </w:p>
          <w:p w14:paraId="7418F41C" w14:textId="77777777" w:rsidR="006D1351" w:rsidRPr="00EB05D1" w:rsidRDefault="006D1351" w:rsidP="00882113">
            <w:pPr>
              <w:spacing w:after="0"/>
              <w:jc w:val="both"/>
              <w:rPr>
                <w:rFonts w:ascii="Times New Roman" w:eastAsia="SimSun" w:hAnsi="Times New Roman"/>
                <w:bCs/>
                <w:iCs/>
                <w:sz w:val="24"/>
                <w:szCs w:val="24"/>
                <w:lang w:val="hr-HR"/>
              </w:rPr>
            </w:pPr>
            <w:r w:rsidRPr="00EB05D1">
              <w:rPr>
                <w:rFonts w:ascii="Times New Roman" w:eastAsia="SimSun" w:hAnsi="Times New Roman"/>
                <w:bCs/>
                <w:iCs/>
                <w:sz w:val="24"/>
                <w:szCs w:val="24"/>
                <w:lang w:val="hr-HR"/>
              </w:rPr>
              <w:t>Organizacija i provedba radionica o aktivnom traženju zaposlenja, pravilnom pisanju zamolbe i životopisa, pravima i obvezama tijekom nezaposlenosti s ciljem pripreme za razgovor s poslodavcem i u svrhu jačanja komunikacijskih vještina</w:t>
            </w:r>
          </w:p>
          <w:p w14:paraId="7C59CCA1" w14:textId="77777777" w:rsidR="006D1351" w:rsidRPr="00EB05D1" w:rsidRDefault="006D1351" w:rsidP="00882113">
            <w:pPr>
              <w:spacing w:after="0"/>
              <w:jc w:val="both"/>
              <w:rPr>
                <w:rFonts w:ascii="Times New Roman" w:eastAsia="SimSun" w:hAnsi="Times New Roman"/>
                <w:bCs/>
                <w:iCs/>
                <w:sz w:val="24"/>
                <w:szCs w:val="24"/>
                <w:lang w:val="hr-HR"/>
              </w:rPr>
            </w:pPr>
            <w:r w:rsidRPr="00EB05D1">
              <w:rPr>
                <w:rFonts w:ascii="Times New Roman" w:eastAsia="SimSun" w:hAnsi="Times New Roman"/>
                <w:bCs/>
                <w:iCs/>
                <w:sz w:val="24"/>
                <w:szCs w:val="24"/>
                <w:lang w:val="hr-HR"/>
              </w:rPr>
              <w:t>Obrazovanje nezaposlenih osoba</w:t>
            </w:r>
          </w:p>
          <w:p w14:paraId="1C0C4370" w14:textId="77777777" w:rsidR="006D1351" w:rsidRPr="00EB05D1" w:rsidRDefault="006D1351" w:rsidP="00882113">
            <w:pPr>
              <w:spacing w:after="0"/>
              <w:jc w:val="both"/>
              <w:rPr>
                <w:rFonts w:ascii="Times New Roman" w:eastAsia="SimSun" w:hAnsi="Times New Roman"/>
                <w:bCs/>
                <w:iCs/>
                <w:sz w:val="24"/>
                <w:szCs w:val="24"/>
                <w:lang w:val="hr-HR"/>
              </w:rPr>
            </w:pPr>
            <w:r w:rsidRPr="00EB05D1">
              <w:rPr>
                <w:rFonts w:ascii="Times New Roman" w:eastAsia="SimSun" w:hAnsi="Times New Roman"/>
                <w:bCs/>
                <w:iCs/>
                <w:sz w:val="24"/>
                <w:szCs w:val="24"/>
                <w:lang w:val="hr-HR"/>
              </w:rPr>
              <w:t>Zapošljavanje mladih korištenjem mjera aktivne politike zapošljavanja</w:t>
            </w:r>
          </w:p>
        </w:tc>
      </w:tr>
      <w:tr w:rsidR="006D1351" w:rsidRPr="001132F1" w14:paraId="5135199D" w14:textId="77777777" w:rsidTr="006D1351">
        <w:tc>
          <w:tcPr>
            <w:tcW w:w="2897" w:type="dxa"/>
            <w:tcBorders>
              <w:top w:val="single" w:sz="4" w:space="0" w:color="auto"/>
              <w:left w:val="single" w:sz="4" w:space="0" w:color="auto"/>
              <w:bottom w:val="single" w:sz="4" w:space="0" w:color="auto"/>
              <w:right w:val="single" w:sz="4" w:space="0" w:color="auto"/>
            </w:tcBorders>
            <w:shd w:val="clear" w:color="auto" w:fill="auto"/>
          </w:tcPr>
          <w:p w14:paraId="6611FAE0" w14:textId="77777777" w:rsidR="006D1351" w:rsidRPr="001132F1" w:rsidRDefault="006D1351" w:rsidP="00882113">
            <w:pPr>
              <w:spacing w:after="0"/>
              <w:rPr>
                <w:rFonts w:ascii="Times New Roman" w:eastAsia="SimSun" w:hAnsi="Times New Roman"/>
                <w:b/>
                <w:sz w:val="24"/>
                <w:szCs w:val="24"/>
              </w:rPr>
            </w:pPr>
            <w:r>
              <w:rPr>
                <w:rFonts w:ascii="Times New Roman" w:eastAsia="SimSun" w:hAnsi="Times New Roman"/>
                <w:b/>
                <w:sz w:val="24"/>
                <w:szCs w:val="24"/>
              </w:rPr>
              <w:t>NOSITELJ</w:t>
            </w:r>
            <w:r w:rsidRPr="001132F1">
              <w:rPr>
                <w:rFonts w:ascii="Times New Roman" w:eastAsia="SimSun" w:hAnsi="Times New Roman"/>
                <w:b/>
                <w:sz w:val="24"/>
                <w:szCs w:val="24"/>
              </w:rPr>
              <w:t xml:space="preserve"> </w:t>
            </w:r>
          </w:p>
        </w:tc>
        <w:tc>
          <w:tcPr>
            <w:tcW w:w="7168" w:type="dxa"/>
            <w:tcBorders>
              <w:top w:val="single" w:sz="4" w:space="0" w:color="auto"/>
              <w:left w:val="single" w:sz="4" w:space="0" w:color="auto"/>
              <w:bottom w:val="single" w:sz="4" w:space="0" w:color="auto"/>
              <w:right w:val="single" w:sz="4" w:space="0" w:color="auto"/>
            </w:tcBorders>
            <w:shd w:val="clear" w:color="auto" w:fill="auto"/>
          </w:tcPr>
          <w:p w14:paraId="5AD24F32" w14:textId="5FBD253C" w:rsidR="006D1351" w:rsidRPr="00EB05D1" w:rsidRDefault="006D1351" w:rsidP="00882113">
            <w:pPr>
              <w:spacing w:after="0"/>
              <w:jc w:val="both"/>
              <w:rPr>
                <w:rFonts w:ascii="Times New Roman" w:eastAsia="SimSun" w:hAnsi="Times New Roman"/>
                <w:bCs/>
                <w:sz w:val="24"/>
                <w:szCs w:val="24"/>
                <w:lang w:val="hr-HR"/>
              </w:rPr>
            </w:pPr>
            <w:r w:rsidRPr="00EB05D1">
              <w:rPr>
                <w:rFonts w:ascii="Times New Roman" w:eastAsia="SimSun" w:hAnsi="Times New Roman"/>
                <w:bCs/>
                <w:sz w:val="24"/>
                <w:szCs w:val="24"/>
                <w:lang w:val="hr-HR"/>
              </w:rPr>
              <w:t>H</w:t>
            </w:r>
            <w:r w:rsidR="00D01C9E">
              <w:rPr>
                <w:rFonts w:ascii="Times New Roman" w:eastAsia="SimSun" w:hAnsi="Times New Roman"/>
                <w:bCs/>
                <w:sz w:val="24"/>
                <w:szCs w:val="24"/>
                <w:lang w:val="hr-HR"/>
              </w:rPr>
              <w:t>ZZ</w:t>
            </w:r>
            <w:r w:rsidRPr="00EB05D1">
              <w:rPr>
                <w:rFonts w:ascii="Times New Roman" w:eastAsia="SimSun" w:hAnsi="Times New Roman"/>
                <w:bCs/>
                <w:sz w:val="24"/>
                <w:szCs w:val="24"/>
                <w:lang w:val="hr-HR"/>
              </w:rPr>
              <w:t xml:space="preserve"> </w:t>
            </w:r>
            <w:r w:rsidR="007E7144">
              <w:rPr>
                <w:rFonts w:ascii="Times New Roman" w:eastAsia="SimSun" w:hAnsi="Times New Roman"/>
                <w:bCs/>
                <w:sz w:val="24"/>
                <w:szCs w:val="24"/>
                <w:lang w:val="hr-HR"/>
              </w:rPr>
              <w:t>PU</w:t>
            </w:r>
            <w:r w:rsidRPr="00EB05D1">
              <w:rPr>
                <w:rFonts w:ascii="Times New Roman" w:eastAsia="SimSun" w:hAnsi="Times New Roman"/>
                <w:bCs/>
                <w:sz w:val="24"/>
                <w:szCs w:val="24"/>
                <w:lang w:val="hr-HR"/>
              </w:rPr>
              <w:t xml:space="preserve"> Križevci</w:t>
            </w:r>
          </w:p>
        </w:tc>
      </w:tr>
      <w:tr w:rsidR="006D1351" w:rsidRPr="001132F1" w14:paraId="7DC35228" w14:textId="77777777" w:rsidTr="006D1351">
        <w:tc>
          <w:tcPr>
            <w:tcW w:w="2897" w:type="dxa"/>
            <w:tcBorders>
              <w:top w:val="single" w:sz="4" w:space="0" w:color="auto"/>
              <w:left w:val="single" w:sz="4" w:space="0" w:color="auto"/>
              <w:bottom w:val="single" w:sz="4" w:space="0" w:color="auto"/>
              <w:right w:val="single" w:sz="4" w:space="0" w:color="auto"/>
            </w:tcBorders>
            <w:shd w:val="clear" w:color="auto" w:fill="auto"/>
          </w:tcPr>
          <w:p w14:paraId="7D247DD0" w14:textId="77777777" w:rsidR="006D1351" w:rsidRPr="001132F1" w:rsidRDefault="006D1351" w:rsidP="00882113">
            <w:pPr>
              <w:spacing w:after="0"/>
              <w:rPr>
                <w:rFonts w:ascii="Times New Roman" w:eastAsia="SimSun" w:hAnsi="Times New Roman"/>
                <w:b/>
                <w:sz w:val="24"/>
                <w:szCs w:val="24"/>
              </w:rPr>
            </w:pPr>
            <w:r>
              <w:rPr>
                <w:rFonts w:ascii="Times New Roman" w:eastAsia="SimSun" w:hAnsi="Times New Roman"/>
                <w:b/>
                <w:sz w:val="24"/>
                <w:szCs w:val="24"/>
              </w:rPr>
              <w:t>PARTNERI/SURADNICI</w:t>
            </w:r>
          </w:p>
        </w:tc>
        <w:tc>
          <w:tcPr>
            <w:tcW w:w="7168" w:type="dxa"/>
            <w:tcBorders>
              <w:top w:val="single" w:sz="4" w:space="0" w:color="auto"/>
              <w:left w:val="single" w:sz="4" w:space="0" w:color="auto"/>
              <w:bottom w:val="single" w:sz="4" w:space="0" w:color="auto"/>
              <w:right w:val="single" w:sz="4" w:space="0" w:color="auto"/>
            </w:tcBorders>
            <w:shd w:val="clear" w:color="auto" w:fill="auto"/>
          </w:tcPr>
          <w:p w14:paraId="7BFB9656" w14:textId="12231AA6" w:rsidR="006D1351" w:rsidRPr="00EB05D1" w:rsidRDefault="006D1351" w:rsidP="00882113">
            <w:pPr>
              <w:spacing w:after="0"/>
              <w:jc w:val="both"/>
              <w:rPr>
                <w:rFonts w:ascii="Times New Roman" w:eastAsia="SimSun" w:hAnsi="Times New Roman"/>
                <w:bCs/>
                <w:sz w:val="24"/>
                <w:szCs w:val="24"/>
                <w:lang w:val="hr-HR"/>
              </w:rPr>
            </w:pPr>
            <w:r w:rsidRPr="00EB05D1">
              <w:rPr>
                <w:rFonts w:ascii="Times New Roman" w:eastAsia="SimSun" w:hAnsi="Times New Roman"/>
                <w:bCs/>
                <w:sz w:val="24"/>
                <w:szCs w:val="24"/>
                <w:lang w:val="hr-HR"/>
              </w:rPr>
              <w:t xml:space="preserve">Resorna ministarstva, Centar za informiranje i savjetovanje o karijeri Koprivnica, </w:t>
            </w:r>
            <w:r w:rsidR="00D01C9E">
              <w:rPr>
                <w:rFonts w:ascii="Times New Roman" w:eastAsia="SimSun" w:hAnsi="Times New Roman"/>
                <w:bCs/>
                <w:sz w:val="24"/>
                <w:szCs w:val="24"/>
                <w:lang w:val="hr-HR"/>
              </w:rPr>
              <w:t>r</w:t>
            </w:r>
            <w:r w:rsidRPr="00EB05D1">
              <w:rPr>
                <w:rFonts w:ascii="Times New Roman" w:eastAsia="SimSun" w:hAnsi="Times New Roman"/>
                <w:bCs/>
                <w:sz w:val="24"/>
                <w:szCs w:val="24"/>
                <w:lang w:val="hr-HR"/>
              </w:rPr>
              <w:t>esorn</w:t>
            </w:r>
            <w:r w:rsidR="00D01C9E">
              <w:rPr>
                <w:rFonts w:ascii="Times New Roman" w:eastAsia="SimSun" w:hAnsi="Times New Roman"/>
                <w:bCs/>
                <w:sz w:val="24"/>
                <w:szCs w:val="24"/>
                <w:lang w:val="hr-HR"/>
              </w:rPr>
              <w:t>a</w:t>
            </w:r>
            <w:r w:rsidRPr="00EB05D1">
              <w:rPr>
                <w:rFonts w:ascii="Times New Roman" w:eastAsia="SimSun" w:hAnsi="Times New Roman"/>
                <w:bCs/>
                <w:sz w:val="24"/>
                <w:szCs w:val="24"/>
                <w:lang w:val="hr-HR"/>
              </w:rPr>
              <w:t xml:space="preserve"> upravn</w:t>
            </w:r>
            <w:r w:rsidR="00D01C9E">
              <w:rPr>
                <w:rFonts w:ascii="Times New Roman" w:eastAsia="SimSun" w:hAnsi="Times New Roman"/>
                <w:bCs/>
                <w:sz w:val="24"/>
                <w:szCs w:val="24"/>
                <w:lang w:val="hr-HR"/>
              </w:rPr>
              <w:t>a</w:t>
            </w:r>
            <w:r w:rsidRPr="00EB05D1">
              <w:rPr>
                <w:rFonts w:ascii="Times New Roman" w:eastAsia="SimSun" w:hAnsi="Times New Roman"/>
                <w:bCs/>
                <w:sz w:val="24"/>
                <w:szCs w:val="24"/>
                <w:lang w:val="hr-HR"/>
              </w:rPr>
              <w:t xml:space="preserve"> tijel</w:t>
            </w:r>
            <w:r w:rsidR="00D01C9E">
              <w:rPr>
                <w:rFonts w:ascii="Times New Roman" w:eastAsia="SimSun" w:hAnsi="Times New Roman"/>
                <w:bCs/>
                <w:sz w:val="24"/>
                <w:szCs w:val="24"/>
                <w:lang w:val="hr-HR"/>
              </w:rPr>
              <w:t>a</w:t>
            </w:r>
            <w:r w:rsidRPr="00EB05D1">
              <w:rPr>
                <w:rFonts w:ascii="Times New Roman" w:eastAsia="SimSun" w:hAnsi="Times New Roman"/>
                <w:bCs/>
                <w:sz w:val="24"/>
                <w:szCs w:val="24"/>
                <w:lang w:val="hr-HR"/>
              </w:rPr>
              <w:t xml:space="preserve"> K</w:t>
            </w:r>
            <w:r w:rsidR="00882113">
              <w:rPr>
                <w:rFonts w:ascii="Times New Roman" w:eastAsia="SimSun" w:hAnsi="Times New Roman"/>
                <w:bCs/>
                <w:sz w:val="24"/>
                <w:szCs w:val="24"/>
                <w:lang w:val="hr-HR"/>
              </w:rPr>
              <w:t>KŽ</w:t>
            </w:r>
            <w:r w:rsidRPr="00EB05D1">
              <w:rPr>
                <w:rFonts w:ascii="Times New Roman" w:eastAsia="SimSun" w:hAnsi="Times New Roman"/>
                <w:bCs/>
                <w:sz w:val="24"/>
                <w:szCs w:val="24"/>
                <w:lang w:val="hr-HR"/>
              </w:rPr>
              <w:t>,</w:t>
            </w:r>
            <w:r w:rsidR="00E40B00">
              <w:rPr>
                <w:rFonts w:ascii="Times New Roman" w:eastAsia="SimSun" w:hAnsi="Times New Roman"/>
                <w:bCs/>
                <w:sz w:val="24"/>
                <w:szCs w:val="24"/>
                <w:lang w:val="hr-HR"/>
              </w:rPr>
              <w:t xml:space="preserve"> Razvojna agencija PORA KKŽ,</w:t>
            </w:r>
            <w:r w:rsidRPr="00EB05D1">
              <w:rPr>
                <w:rFonts w:ascii="Times New Roman" w:eastAsia="SimSun" w:hAnsi="Times New Roman"/>
                <w:bCs/>
                <w:sz w:val="24"/>
                <w:szCs w:val="24"/>
                <w:lang w:val="hr-HR"/>
              </w:rPr>
              <w:t xml:space="preserve"> </w:t>
            </w:r>
            <w:r w:rsidR="00D01C9E">
              <w:rPr>
                <w:rFonts w:ascii="Times New Roman" w:eastAsia="SimSun" w:hAnsi="Times New Roman"/>
                <w:bCs/>
                <w:sz w:val="24"/>
                <w:szCs w:val="24"/>
                <w:lang w:val="hr-HR"/>
              </w:rPr>
              <w:t>obrazovne ustanove s područja KKŽ, ustanove za obrazovanje odraslih,</w:t>
            </w:r>
            <w:r w:rsidRPr="00EB05D1">
              <w:rPr>
                <w:rFonts w:ascii="Times New Roman" w:eastAsia="SimSun" w:hAnsi="Times New Roman"/>
                <w:bCs/>
                <w:sz w:val="24"/>
                <w:szCs w:val="24"/>
                <w:lang w:val="hr-HR"/>
              </w:rPr>
              <w:t xml:space="preserve"> jedinice lokalne samouprave</w:t>
            </w:r>
          </w:p>
        </w:tc>
      </w:tr>
      <w:tr w:rsidR="006D1351" w:rsidRPr="001132F1" w14:paraId="65CC2725" w14:textId="77777777" w:rsidTr="006D1351">
        <w:tc>
          <w:tcPr>
            <w:tcW w:w="2897" w:type="dxa"/>
            <w:tcBorders>
              <w:top w:val="single" w:sz="4" w:space="0" w:color="auto"/>
              <w:left w:val="single" w:sz="4" w:space="0" w:color="auto"/>
              <w:bottom w:val="single" w:sz="4" w:space="0" w:color="auto"/>
              <w:right w:val="single" w:sz="4" w:space="0" w:color="auto"/>
            </w:tcBorders>
            <w:shd w:val="clear" w:color="auto" w:fill="auto"/>
          </w:tcPr>
          <w:p w14:paraId="4933BE8B" w14:textId="77777777" w:rsidR="006D1351" w:rsidRPr="001132F1" w:rsidRDefault="006D1351" w:rsidP="006D1351">
            <w:pPr>
              <w:rPr>
                <w:rFonts w:ascii="Times New Roman" w:eastAsia="SimSun" w:hAnsi="Times New Roman"/>
                <w:b/>
                <w:sz w:val="24"/>
                <w:szCs w:val="24"/>
              </w:rPr>
            </w:pPr>
            <w:r w:rsidRPr="001132F1">
              <w:rPr>
                <w:rFonts w:ascii="Times New Roman" w:eastAsia="SimSun" w:hAnsi="Times New Roman"/>
                <w:b/>
                <w:sz w:val="24"/>
                <w:szCs w:val="24"/>
              </w:rPr>
              <w:lastRenderedPageBreak/>
              <w:t xml:space="preserve">POKAZATELJI </w:t>
            </w:r>
            <w:r>
              <w:rPr>
                <w:rFonts w:ascii="Times New Roman" w:eastAsia="SimSun" w:hAnsi="Times New Roman"/>
                <w:b/>
                <w:sz w:val="24"/>
                <w:szCs w:val="24"/>
              </w:rPr>
              <w:t>PROVEDBE</w:t>
            </w:r>
          </w:p>
        </w:tc>
        <w:tc>
          <w:tcPr>
            <w:tcW w:w="7168" w:type="dxa"/>
            <w:tcBorders>
              <w:top w:val="single" w:sz="4" w:space="0" w:color="auto"/>
              <w:left w:val="single" w:sz="4" w:space="0" w:color="auto"/>
              <w:bottom w:val="single" w:sz="4" w:space="0" w:color="auto"/>
              <w:right w:val="single" w:sz="4" w:space="0" w:color="auto"/>
            </w:tcBorders>
            <w:shd w:val="clear" w:color="auto" w:fill="auto"/>
          </w:tcPr>
          <w:p w14:paraId="6121B7A1" w14:textId="77777777" w:rsidR="006D1351" w:rsidRPr="00EB05D1" w:rsidRDefault="006D1351" w:rsidP="00EB05D1">
            <w:pPr>
              <w:spacing w:after="0"/>
              <w:jc w:val="both"/>
              <w:rPr>
                <w:rFonts w:ascii="Times New Roman" w:eastAsia="SimSun" w:hAnsi="Times New Roman"/>
                <w:bCs/>
                <w:iCs/>
                <w:sz w:val="24"/>
                <w:szCs w:val="24"/>
                <w:lang w:val="hr-HR"/>
              </w:rPr>
            </w:pPr>
            <w:r w:rsidRPr="00EB05D1">
              <w:rPr>
                <w:rFonts w:ascii="Times New Roman" w:eastAsia="SimSun" w:hAnsi="Times New Roman"/>
                <w:bCs/>
                <w:iCs/>
                <w:sz w:val="24"/>
                <w:szCs w:val="24"/>
                <w:lang w:val="hr-HR"/>
              </w:rPr>
              <w:t>Broj mladih koji su prošli grupna savjetovanja ili individualno informiranje</w:t>
            </w:r>
          </w:p>
          <w:p w14:paraId="658E9339" w14:textId="77777777" w:rsidR="006D1351" w:rsidRPr="00EB05D1" w:rsidRDefault="006D1351" w:rsidP="00EB05D1">
            <w:pPr>
              <w:spacing w:after="0"/>
              <w:jc w:val="both"/>
              <w:rPr>
                <w:rFonts w:ascii="Times New Roman" w:eastAsia="SimSun" w:hAnsi="Times New Roman"/>
                <w:bCs/>
                <w:iCs/>
                <w:sz w:val="24"/>
                <w:szCs w:val="24"/>
                <w:lang w:val="hr-HR"/>
              </w:rPr>
            </w:pPr>
            <w:r w:rsidRPr="00EB05D1">
              <w:rPr>
                <w:rFonts w:ascii="Times New Roman" w:eastAsia="SimSun" w:hAnsi="Times New Roman"/>
                <w:bCs/>
                <w:iCs/>
                <w:sz w:val="24"/>
                <w:szCs w:val="24"/>
                <w:lang w:val="hr-HR"/>
              </w:rPr>
              <w:t>Broj motivacijskih radionica za nezaposlene mlade i broj savjetovanja</w:t>
            </w:r>
          </w:p>
          <w:p w14:paraId="29B2D597" w14:textId="77777777" w:rsidR="006D1351" w:rsidRPr="00EB05D1" w:rsidRDefault="006D1351" w:rsidP="00EB05D1">
            <w:pPr>
              <w:spacing w:after="0"/>
              <w:jc w:val="both"/>
              <w:rPr>
                <w:rFonts w:ascii="Times New Roman" w:eastAsia="SimSun" w:hAnsi="Times New Roman"/>
                <w:bCs/>
                <w:iCs/>
                <w:sz w:val="24"/>
                <w:szCs w:val="24"/>
                <w:lang w:val="hr-HR"/>
              </w:rPr>
            </w:pPr>
            <w:r w:rsidRPr="00EB05D1">
              <w:rPr>
                <w:rFonts w:ascii="Times New Roman" w:eastAsia="SimSun" w:hAnsi="Times New Roman"/>
                <w:bCs/>
                <w:iCs/>
                <w:sz w:val="24"/>
                <w:szCs w:val="24"/>
                <w:lang w:val="hr-HR"/>
              </w:rPr>
              <w:t>Broj mjera aktivne politike zapošljavanja</w:t>
            </w:r>
          </w:p>
          <w:p w14:paraId="4CB8BA33" w14:textId="77777777" w:rsidR="006D1351" w:rsidRPr="00EB05D1" w:rsidRDefault="006D1351" w:rsidP="00EB05D1">
            <w:pPr>
              <w:spacing w:after="0"/>
              <w:jc w:val="both"/>
              <w:rPr>
                <w:rFonts w:ascii="Times New Roman" w:eastAsia="SimSun" w:hAnsi="Times New Roman"/>
                <w:bCs/>
                <w:iCs/>
                <w:sz w:val="24"/>
                <w:szCs w:val="24"/>
                <w:lang w:val="hr-HR"/>
              </w:rPr>
            </w:pPr>
            <w:r w:rsidRPr="00EB05D1">
              <w:rPr>
                <w:rFonts w:ascii="Times New Roman" w:eastAsia="SimSun" w:hAnsi="Times New Roman"/>
                <w:bCs/>
                <w:iCs/>
                <w:sz w:val="24"/>
                <w:szCs w:val="24"/>
                <w:lang w:val="hr-HR"/>
              </w:rPr>
              <w:t>Broj zaposlenih mladih osoba putem mjera aktivne politike zapošljavanja</w:t>
            </w:r>
          </w:p>
        </w:tc>
      </w:tr>
      <w:tr w:rsidR="006D1351" w:rsidRPr="001132F1" w14:paraId="100C3B15" w14:textId="77777777" w:rsidTr="006D1351">
        <w:tc>
          <w:tcPr>
            <w:tcW w:w="2897" w:type="dxa"/>
            <w:tcBorders>
              <w:top w:val="single" w:sz="4" w:space="0" w:color="auto"/>
              <w:left w:val="single" w:sz="4" w:space="0" w:color="auto"/>
              <w:bottom w:val="single" w:sz="4" w:space="0" w:color="auto"/>
              <w:right w:val="single" w:sz="4" w:space="0" w:color="auto"/>
            </w:tcBorders>
            <w:shd w:val="clear" w:color="auto" w:fill="auto"/>
          </w:tcPr>
          <w:p w14:paraId="64069081" w14:textId="77777777" w:rsidR="006D1351" w:rsidRPr="001132F1" w:rsidRDefault="006D1351" w:rsidP="00882113">
            <w:pPr>
              <w:spacing w:after="0"/>
              <w:rPr>
                <w:rFonts w:ascii="Times New Roman" w:eastAsia="SimSun" w:hAnsi="Times New Roman"/>
                <w:b/>
                <w:sz w:val="24"/>
                <w:szCs w:val="24"/>
              </w:rPr>
            </w:pPr>
            <w:r w:rsidRPr="001132F1">
              <w:rPr>
                <w:rFonts w:ascii="Times New Roman" w:eastAsia="SimSun" w:hAnsi="Times New Roman"/>
                <w:b/>
                <w:sz w:val="24"/>
                <w:szCs w:val="24"/>
              </w:rPr>
              <w:t>IZVORI</w:t>
            </w:r>
            <w:r>
              <w:rPr>
                <w:rFonts w:ascii="Times New Roman" w:eastAsia="SimSun" w:hAnsi="Times New Roman"/>
                <w:b/>
                <w:sz w:val="24"/>
                <w:szCs w:val="24"/>
              </w:rPr>
              <w:t xml:space="preserve"> FINANCIJSKIH SREDSTAVA</w:t>
            </w:r>
          </w:p>
        </w:tc>
        <w:tc>
          <w:tcPr>
            <w:tcW w:w="7168" w:type="dxa"/>
            <w:tcBorders>
              <w:top w:val="single" w:sz="4" w:space="0" w:color="auto"/>
              <w:left w:val="single" w:sz="4" w:space="0" w:color="auto"/>
              <w:bottom w:val="single" w:sz="4" w:space="0" w:color="auto"/>
              <w:right w:val="single" w:sz="4" w:space="0" w:color="auto"/>
            </w:tcBorders>
            <w:shd w:val="clear" w:color="auto" w:fill="auto"/>
          </w:tcPr>
          <w:p w14:paraId="6AE28B70" w14:textId="77777777" w:rsidR="006D1351" w:rsidRPr="00EB05D1" w:rsidRDefault="006D1351" w:rsidP="00882113">
            <w:pPr>
              <w:spacing w:after="0"/>
              <w:jc w:val="both"/>
              <w:rPr>
                <w:rFonts w:ascii="Times New Roman" w:eastAsia="SimSun" w:hAnsi="Times New Roman"/>
                <w:b/>
                <w:i/>
                <w:sz w:val="24"/>
                <w:szCs w:val="24"/>
                <w:lang w:val="hr-HR"/>
              </w:rPr>
            </w:pPr>
            <w:r w:rsidRPr="00EB05D1">
              <w:rPr>
                <w:rFonts w:ascii="Times New Roman" w:eastAsia="SimSun" w:hAnsi="Times New Roman"/>
                <w:bCs/>
                <w:sz w:val="24"/>
                <w:szCs w:val="24"/>
                <w:lang w:val="hr-HR"/>
              </w:rPr>
              <w:t>Lokalni proračun, proračun K</w:t>
            </w:r>
            <w:r w:rsidR="00882113">
              <w:rPr>
                <w:rFonts w:ascii="Times New Roman" w:eastAsia="SimSun" w:hAnsi="Times New Roman"/>
                <w:bCs/>
                <w:sz w:val="24"/>
                <w:szCs w:val="24"/>
                <w:lang w:val="hr-HR"/>
              </w:rPr>
              <w:t>KŽ</w:t>
            </w:r>
            <w:r w:rsidRPr="00EB05D1">
              <w:rPr>
                <w:rFonts w:ascii="Times New Roman" w:eastAsia="SimSun" w:hAnsi="Times New Roman"/>
                <w:bCs/>
                <w:sz w:val="24"/>
                <w:szCs w:val="24"/>
                <w:lang w:val="hr-HR"/>
              </w:rPr>
              <w:t>, državni proračun, pomoći EU, ostali izvori financiranja</w:t>
            </w:r>
          </w:p>
        </w:tc>
      </w:tr>
      <w:tr w:rsidR="006D1351" w:rsidRPr="001132F1" w14:paraId="7B873060" w14:textId="77777777" w:rsidTr="006D1351">
        <w:tc>
          <w:tcPr>
            <w:tcW w:w="2897" w:type="dxa"/>
            <w:tcBorders>
              <w:top w:val="single" w:sz="4" w:space="0" w:color="auto"/>
              <w:left w:val="single" w:sz="4" w:space="0" w:color="auto"/>
              <w:bottom w:val="single" w:sz="4" w:space="0" w:color="auto"/>
              <w:right w:val="single" w:sz="4" w:space="0" w:color="auto"/>
            </w:tcBorders>
            <w:shd w:val="clear" w:color="auto" w:fill="auto"/>
          </w:tcPr>
          <w:p w14:paraId="40433D9D" w14:textId="77777777" w:rsidR="006D1351" w:rsidRPr="001132F1" w:rsidRDefault="006D1351" w:rsidP="00882113">
            <w:pPr>
              <w:spacing w:after="0"/>
              <w:rPr>
                <w:rFonts w:ascii="Times New Roman" w:eastAsia="SimSun" w:hAnsi="Times New Roman"/>
                <w:b/>
                <w:sz w:val="24"/>
                <w:szCs w:val="24"/>
              </w:rPr>
            </w:pPr>
            <w:r w:rsidRPr="001132F1">
              <w:rPr>
                <w:rFonts w:ascii="Times New Roman" w:eastAsia="SimSun" w:hAnsi="Times New Roman"/>
                <w:b/>
                <w:sz w:val="24"/>
                <w:szCs w:val="24"/>
              </w:rPr>
              <w:t xml:space="preserve">RAZDOBLJE PROVEDBE MJERE </w:t>
            </w:r>
          </w:p>
        </w:tc>
        <w:tc>
          <w:tcPr>
            <w:tcW w:w="7168" w:type="dxa"/>
            <w:tcBorders>
              <w:top w:val="single" w:sz="4" w:space="0" w:color="auto"/>
              <w:left w:val="single" w:sz="4" w:space="0" w:color="auto"/>
              <w:bottom w:val="single" w:sz="4" w:space="0" w:color="auto"/>
              <w:right w:val="single" w:sz="4" w:space="0" w:color="auto"/>
            </w:tcBorders>
            <w:shd w:val="clear" w:color="auto" w:fill="auto"/>
          </w:tcPr>
          <w:p w14:paraId="6E9F9795" w14:textId="77777777" w:rsidR="006D1351" w:rsidRPr="00EB05D1" w:rsidRDefault="006D1351" w:rsidP="00882113">
            <w:pPr>
              <w:spacing w:after="0"/>
              <w:jc w:val="both"/>
              <w:rPr>
                <w:rFonts w:ascii="Times New Roman" w:eastAsia="SimSun" w:hAnsi="Times New Roman"/>
                <w:b/>
                <w:i/>
                <w:sz w:val="24"/>
                <w:szCs w:val="24"/>
                <w:lang w:val="hr-HR"/>
              </w:rPr>
            </w:pPr>
            <w:r w:rsidRPr="00EB05D1">
              <w:rPr>
                <w:rFonts w:ascii="Times New Roman" w:eastAsia="SimSun" w:hAnsi="Times New Roman"/>
                <w:bCs/>
                <w:sz w:val="24"/>
                <w:szCs w:val="24"/>
                <w:lang w:val="hr-HR"/>
              </w:rPr>
              <w:t>Kontinuirano tijekom razdoblja provedbe Razvojnog programa za mlade.</w:t>
            </w:r>
          </w:p>
        </w:tc>
      </w:tr>
    </w:tbl>
    <w:p w14:paraId="0C57DFD2" w14:textId="77777777" w:rsidR="00EB05D1" w:rsidRDefault="00EB05D1" w:rsidP="006D1351"/>
    <w:tbl>
      <w:tblPr>
        <w:tblW w:w="10065" w:type="dxa"/>
        <w:tblInd w:w="-459" w:type="dxa"/>
        <w:tblLook w:val="01E0" w:firstRow="1" w:lastRow="1" w:firstColumn="1" w:lastColumn="1" w:noHBand="0" w:noVBand="0"/>
      </w:tblPr>
      <w:tblGrid>
        <w:gridCol w:w="2897"/>
        <w:gridCol w:w="7168"/>
      </w:tblGrid>
      <w:tr w:rsidR="006D1351" w:rsidRPr="001132F1" w14:paraId="393BA75A" w14:textId="77777777" w:rsidTr="006D1351">
        <w:tc>
          <w:tcPr>
            <w:tcW w:w="2897" w:type="dxa"/>
            <w:tcBorders>
              <w:top w:val="single" w:sz="4" w:space="0" w:color="auto"/>
              <w:left w:val="single" w:sz="4" w:space="0" w:color="auto"/>
              <w:bottom w:val="single" w:sz="4" w:space="0" w:color="auto"/>
              <w:right w:val="single" w:sz="4" w:space="0" w:color="auto"/>
            </w:tcBorders>
            <w:shd w:val="clear" w:color="auto" w:fill="CCCCCC"/>
          </w:tcPr>
          <w:p w14:paraId="22322207" w14:textId="77777777" w:rsidR="006D1351" w:rsidRPr="001132F1" w:rsidRDefault="006D1351" w:rsidP="006D1351">
            <w:pPr>
              <w:pStyle w:val="Tijeloteksta"/>
              <w:spacing w:before="0" w:after="0"/>
              <w:jc w:val="left"/>
              <w:rPr>
                <w:rFonts w:ascii="Times New Roman" w:hAnsi="Times New Roman"/>
                <w:b/>
                <w:sz w:val="24"/>
                <w:szCs w:val="24"/>
              </w:rPr>
            </w:pPr>
            <w:r w:rsidRPr="001132F1">
              <w:rPr>
                <w:rFonts w:ascii="Times New Roman" w:hAnsi="Times New Roman"/>
                <w:b/>
                <w:sz w:val="24"/>
                <w:szCs w:val="24"/>
              </w:rPr>
              <w:t>CILJ</w:t>
            </w:r>
            <w:r>
              <w:rPr>
                <w:rFonts w:ascii="Times New Roman" w:hAnsi="Times New Roman"/>
                <w:b/>
                <w:sz w:val="24"/>
                <w:szCs w:val="24"/>
              </w:rPr>
              <w:t xml:space="preserve"> 3</w:t>
            </w:r>
          </w:p>
        </w:tc>
        <w:tc>
          <w:tcPr>
            <w:tcW w:w="7168" w:type="dxa"/>
            <w:tcBorders>
              <w:top w:val="single" w:sz="4" w:space="0" w:color="auto"/>
              <w:left w:val="single" w:sz="4" w:space="0" w:color="auto"/>
              <w:bottom w:val="single" w:sz="4" w:space="0" w:color="auto"/>
              <w:right w:val="single" w:sz="4" w:space="0" w:color="auto"/>
            </w:tcBorders>
            <w:shd w:val="clear" w:color="auto" w:fill="CCCCCC"/>
          </w:tcPr>
          <w:p w14:paraId="78503CDB" w14:textId="77777777" w:rsidR="006D1351" w:rsidRPr="001132F1" w:rsidRDefault="006D1351" w:rsidP="006D1351">
            <w:pPr>
              <w:pStyle w:val="Tijeloteksta"/>
              <w:spacing w:before="0" w:after="0"/>
              <w:rPr>
                <w:rFonts w:ascii="Times New Roman" w:hAnsi="Times New Roman"/>
                <w:b/>
                <w:sz w:val="24"/>
                <w:szCs w:val="24"/>
              </w:rPr>
            </w:pPr>
            <w:r>
              <w:rPr>
                <w:rFonts w:ascii="Times New Roman" w:hAnsi="Times New Roman"/>
                <w:b/>
                <w:sz w:val="24"/>
                <w:szCs w:val="24"/>
              </w:rPr>
              <w:t>POBOLJŠATI UVJETE ZA OBRAZOVANJE I ZAPOŠLJAVANJE MLADIH</w:t>
            </w:r>
          </w:p>
        </w:tc>
      </w:tr>
      <w:tr w:rsidR="006D1351" w:rsidRPr="001132F1" w14:paraId="47BF2C41" w14:textId="77777777" w:rsidTr="006D1351">
        <w:trPr>
          <w:tblHeader/>
        </w:trPr>
        <w:tc>
          <w:tcPr>
            <w:tcW w:w="2897" w:type="dxa"/>
            <w:tcBorders>
              <w:top w:val="single" w:sz="4" w:space="0" w:color="auto"/>
              <w:left w:val="single" w:sz="4" w:space="0" w:color="auto"/>
              <w:bottom w:val="single" w:sz="4" w:space="0" w:color="auto"/>
              <w:right w:val="single" w:sz="4" w:space="0" w:color="auto"/>
            </w:tcBorders>
            <w:shd w:val="clear" w:color="auto" w:fill="CCCCCC"/>
          </w:tcPr>
          <w:p w14:paraId="40900308" w14:textId="77777777" w:rsidR="006D1351" w:rsidRPr="001132F1" w:rsidRDefault="006D1351" w:rsidP="00882113">
            <w:pPr>
              <w:spacing w:after="0"/>
              <w:jc w:val="both"/>
              <w:rPr>
                <w:rFonts w:ascii="Times New Roman" w:eastAsia="SimSun" w:hAnsi="Times New Roman"/>
                <w:b/>
                <w:sz w:val="24"/>
                <w:szCs w:val="24"/>
              </w:rPr>
            </w:pPr>
            <w:r w:rsidRPr="001132F1">
              <w:rPr>
                <w:rFonts w:ascii="Times New Roman" w:eastAsia="SimSun" w:hAnsi="Times New Roman"/>
                <w:b/>
                <w:sz w:val="24"/>
                <w:szCs w:val="24"/>
              </w:rPr>
              <w:t>MJERA</w:t>
            </w:r>
            <w:r>
              <w:rPr>
                <w:rFonts w:ascii="Times New Roman" w:eastAsia="SimSun" w:hAnsi="Times New Roman"/>
                <w:b/>
                <w:sz w:val="24"/>
                <w:szCs w:val="24"/>
              </w:rPr>
              <w:t xml:space="preserve"> 3.6.</w:t>
            </w:r>
          </w:p>
        </w:tc>
        <w:tc>
          <w:tcPr>
            <w:tcW w:w="7168" w:type="dxa"/>
            <w:tcBorders>
              <w:top w:val="single" w:sz="4" w:space="0" w:color="auto"/>
              <w:left w:val="single" w:sz="4" w:space="0" w:color="auto"/>
              <w:bottom w:val="single" w:sz="4" w:space="0" w:color="auto"/>
              <w:right w:val="single" w:sz="4" w:space="0" w:color="auto"/>
            </w:tcBorders>
            <w:shd w:val="clear" w:color="auto" w:fill="CCCCCC"/>
          </w:tcPr>
          <w:p w14:paraId="6FD133DA" w14:textId="77777777" w:rsidR="006D1351" w:rsidRPr="006D1351" w:rsidRDefault="006D1351" w:rsidP="00882113">
            <w:pPr>
              <w:spacing w:after="0"/>
              <w:jc w:val="both"/>
              <w:rPr>
                <w:rFonts w:ascii="Times New Roman" w:eastAsia="SimSun" w:hAnsi="Times New Roman"/>
                <w:b/>
                <w:i/>
                <w:sz w:val="24"/>
                <w:szCs w:val="24"/>
                <w:lang w:val="hr-HR"/>
              </w:rPr>
            </w:pPr>
            <w:r w:rsidRPr="006D1351">
              <w:rPr>
                <w:rFonts w:ascii="Times New Roman" w:eastAsia="SimSun" w:hAnsi="Times New Roman"/>
                <w:b/>
                <w:i/>
                <w:sz w:val="24"/>
                <w:szCs w:val="24"/>
                <w:lang w:val="hr-HR"/>
              </w:rPr>
              <w:t>Poticanje samozapošljavanja i mladih poduzetnika</w:t>
            </w:r>
          </w:p>
        </w:tc>
      </w:tr>
      <w:tr w:rsidR="006D1351" w:rsidRPr="001132F1" w14:paraId="4E2FA0DB" w14:textId="77777777" w:rsidTr="006D1351">
        <w:tc>
          <w:tcPr>
            <w:tcW w:w="2897" w:type="dxa"/>
            <w:tcBorders>
              <w:top w:val="single" w:sz="4" w:space="0" w:color="auto"/>
              <w:left w:val="single" w:sz="4" w:space="0" w:color="auto"/>
              <w:bottom w:val="single" w:sz="4" w:space="0" w:color="auto"/>
              <w:right w:val="single" w:sz="4" w:space="0" w:color="auto"/>
            </w:tcBorders>
            <w:shd w:val="clear" w:color="auto" w:fill="auto"/>
          </w:tcPr>
          <w:p w14:paraId="0C118F69" w14:textId="77777777" w:rsidR="006D1351" w:rsidRPr="001132F1" w:rsidRDefault="006D1351" w:rsidP="00882113">
            <w:pPr>
              <w:spacing w:after="0"/>
              <w:rPr>
                <w:rFonts w:ascii="Times New Roman" w:eastAsia="SimSun" w:hAnsi="Times New Roman"/>
                <w:b/>
                <w:sz w:val="24"/>
                <w:szCs w:val="24"/>
              </w:rPr>
            </w:pPr>
            <w:r w:rsidRPr="001132F1">
              <w:rPr>
                <w:rFonts w:ascii="Times New Roman" w:eastAsia="SimSun" w:hAnsi="Times New Roman"/>
                <w:b/>
                <w:sz w:val="24"/>
                <w:szCs w:val="24"/>
              </w:rPr>
              <w:t>OPIS MJERE</w:t>
            </w:r>
          </w:p>
        </w:tc>
        <w:tc>
          <w:tcPr>
            <w:tcW w:w="7168" w:type="dxa"/>
            <w:tcBorders>
              <w:top w:val="single" w:sz="4" w:space="0" w:color="auto"/>
              <w:left w:val="single" w:sz="4" w:space="0" w:color="auto"/>
              <w:bottom w:val="single" w:sz="4" w:space="0" w:color="auto"/>
              <w:right w:val="single" w:sz="4" w:space="0" w:color="auto"/>
            </w:tcBorders>
            <w:shd w:val="clear" w:color="auto" w:fill="auto"/>
          </w:tcPr>
          <w:p w14:paraId="18B761CC" w14:textId="128BBDE7" w:rsidR="006D1351" w:rsidRPr="006D1351" w:rsidRDefault="006D1351" w:rsidP="00882113">
            <w:pPr>
              <w:spacing w:after="0"/>
              <w:jc w:val="both"/>
              <w:rPr>
                <w:rFonts w:ascii="Times New Roman" w:hAnsi="Times New Roman"/>
                <w:bCs/>
                <w:sz w:val="24"/>
                <w:szCs w:val="24"/>
                <w:lang w:val="hr-HR"/>
              </w:rPr>
            </w:pPr>
            <w:r w:rsidRPr="006D1351">
              <w:rPr>
                <w:rFonts w:ascii="Times New Roman" w:hAnsi="Times New Roman"/>
                <w:bCs/>
                <w:sz w:val="24"/>
                <w:szCs w:val="24"/>
                <w:lang w:val="hr-HR"/>
              </w:rPr>
              <w:t>Kvalitetno i pravovremeno informiranje mladih o mjerama i mogućnostima za poticanje samozapošljavanja</w:t>
            </w:r>
            <w:r w:rsidR="00807AD7">
              <w:rPr>
                <w:rFonts w:ascii="Times New Roman" w:hAnsi="Times New Roman"/>
                <w:bCs/>
                <w:sz w:val="24"/>
                <w:szCs w:val="24"/>
                <w:lang w:val="hr-HR"/>
              </w:rPr>
              <w:t xml:space="preserve"> </w:t>
            </w:r>
            <w:r w:rsidRPr="006D1351">
              <w:rPr>
                <w:rFonts w:ascii="Times New Roman" w:hAnsi="Times New Roman"/>
                <w:bCs/>
                <w:sz w:val="24"/>
                <w:szCs w:val="24"/>
                <w:lang w:val="hr-HR"/>
              </w:rPr>
              <w:t>kao i kriterijima koje je potrebno ispuniti za samozapošljavanje.</w:t>
            </w:r>
            <w:r w:rsidR="00807AD7">
              <w:rPr>
                <w:rFonts w:ascii="Times New Roman" w:hAnsi="Times New Roman"/>
                <w:bCs/>
                <w:sz w:val="24"/>
                <w:szCs w:val="24"/>
                <w:lang w:val="hr-HR"/>
              </w:rPr>
              <w:t xml:space="preserve"> </w:t>
            </w:r>
            <w:r w:rsidRPr="006D1351">
              <w:rPr>
                <w:rFonts w:ascii="Times New Roman" w:hAnsi="Times New Roman"/>
                <w:bCs/>
                <w:sz w:val="24"/>
                <w:szCs w:val="24"/>
                <w:lang w:val="hr-HR"/>
              </w:rPr>
              <w:t xml:space="preserve">Omogućiti mladima prepoznavanje vlastitih poduzetničkih potencijala te ih usmjeriti prema konkretnim poslovnim idejama. Provedba poticajnih mjera za postojeće mlade poduzetnike. </w:t>
            </w:r>
          </w:p>
        </w:tc>
      </w:tr>
      <w:tr w:rsidR="006D1351" w:rsidRPr="001132F1" w14:paraId="1AAAD7FD" w14:textId="77777777" w:rsidTr="006D1351">
        <w:tc>
          <w:tcPr>
            <w:tcW w:w="2897" w:type="dxa"/>
            <w:tcBorders>
              <w:top w:val="single" w:sz="4" w:space="0" w:color="auto"/>
              <w:left w:val="single" w:sz="4" w:space="0" w:color="auto"/>
              <w:bottom w:val="single" w:sz="4" w:space="0" w:color="auto"/>
              <w:right w:val="single" w:sz="4" w:space="0" w:color="auto"/>
            </w:tcBorders>
            <w:shd w:val="clear" w:color="auto" w:fill="auto"/>
          </w:tcPr>
          <w:p w14:paraId="143AD1EB" w14:textId="77777777" w:rsidR="006D1351" w:rsidRPr="001132F1" w:rsidRDefault="006D1351" w:rsidP="006D1351">
            <w:pPr>
              <w:rPr>
                <w:rFonts w:ascii="Times New Roman" w:eastAsia="SimSun" w:hAnsi="Times New Roman"/>
                <w:b/>
                <w:sz w:val="24"/>
                <w:szCs w:val="24"/>
              </w:rPr>
            </w:pPr>
            <w:r>
              <w:rPr>
                <w:rFonts w:ascii="Times New Roman" w:eastAsia="SimSun" w:hAnsi="Times New Roman"/>
                <w:b/>
                <w:sz w:val="24"/>
                <w:szCs w:val="24"/>
              </w:rPr>
              <w:t>AKTIVNOSTI</w:t>
            </w:r>
          </w:p>
          <w:p w14:paraId="2F93EE7A" w14:textId="77777777" w:rsidR="006D1351" w:rsidRPr="001132F1" w:rsidRDefault="006D1351" w:rsidP="006D1351">
            <w:pPr>
              <w:rPr>
                <w:rFonts w:ascii="Times New Roman" w:eastAsia="SimSun" w:hAnsi="Times New Roman"/>
                <w:b/>
                <w:sz w:val="24"/>
                <w:szCs w:val="24"/>
              </w:rPr>
            </w:pPr>
          </w:p>
        </w:tc>
        <w:tc>
          <w:tcPr>
            <w:tcW w:w="7168" w:type="dxa"/>
            <w:tcBorders>
              <w:top w:val="single" w:sz="4" w:space="0" w:color="auto"/>
              <w:left w:val="single" w:sz="4" w:space="0" w:color="auto"/>
              <w:bottom w:val="single" w:sz="4" w:space="0" w:color="auto"/>
              <w:right w:val="single" w:sz="4" w:space="0" w:color="auto"/>
            </w:tcBorders>
            <w:shd w:val="clear" w:color="auto" w:fill="auto"/>
          </w:tcPr>
          <w:p w14:paraId="59308A72" w14:textId="77777777" w:rsidR="006D1351" w:rsidRPr="006D1351" w:rsidRDefault="006D1351" w:rsidP="006D1351">
            <w:pPr>
              <w:spacing w:after="0"/>
              <w:rPr>
                <w:rFonts w:ascii="Times New Roman" w:eastAsia="SimSun" w:hAnsi="Times New Roman"/>
                <w:bCs/>
                <w:iCs/>
                <w:sz w:val="24"/>
                <w:szCs w:val="24"/>
                <w:lang w:val="hr-HR"/>
              </w:rPr>
            </w:pPr>
            <w:r w:rsidRPr="006D1351">
              <w:rPr>
                <w:rFonts w:ascii="Times New Roman" w:eastAsia="SimSun" w:hAnsi="Times New Roman"/>
                <w:bCs/>
                <w:iCs/>
                <w:sz w:val="24"/>
                <w:szCs w:val="24"/>
                <w:lang w:val="hr-HR"/>
              </w:rPr>
              <w:t>Organizacija i provedba tribina i savjetovanja o samozapošljavanju i dostupnim sredstvima iz različitih izvora financiranja</w:t>
            </w:r>
          </w:p>
          <w:p w14:paraId="363C263C" w14:textId="4DD2B8BA" w:rsidR="006D1351" w:rsidRDefault="006D1351" w:rsidP="006D1351">
            <w:pPr>
              <w:spacing w:after="0"/>
              <w:rPr>
                <w:rFonts w:ascii="Times New Roman" w:eastAsia="SimSun" w:hAnsi="Times New Roman"/>
                <w:bCs/>
                <w:iCs/>
                <w:sz w:val="24"/>
                <w:szCs w:val="24"/>
                <w:lang w:val="hr-HR"/>
              </w:rPr>
            </w:pPr>
            <w:r w:rsidRPr="006D1351">
              <w:rPr>
                <w:rFonts w:ascii="Times New Roman" w:eastAsia="SimSun" w:hAnsi="Times New Roman"/>
                <w:bCs/>
                <w:iCs/>
                <w:sz w:val="24"/>
                <w:szCs w:val="24"/>
                <w:lang w:val="hr-HR"/>
              </w:rPr>
              <w:t>Održavanje individualnih savjetovanja tijekom procesa samozapošljavanja</w:t>
            </w:r>
          </w:p>
          <w:p w14:paraId="14437727" w14:textId="77777777" w:rsidR="00C33047" w:rsidRPr="006D1351" w:rsidRDefault="00C33047" w:rsidP="00C33047">
            <w:pPr>
              <w:spacing w:after="0"/>
              <w:rPr>
                <w:rFonts w:ascii="Times New Roman" w:eastAsia="SimSun" w:hAnsi="Times New Roman"/>
                <w:bCs/>
                <w:iCs/>
                <w:sz w:val="24"/>
                <w:szCs w:val="24"/>
                <w:lang w:val="hr-HR"/>
              </w:rPr>
            </w:pPr>
            <w:r w:rsidRPr="006D1351">
              <w:rPr>
                <w:rFonts w:ascii="Times New Roman" w:eastAsia="SimSun" w:hAnsi="Times New Roman"/>
                <w:bCs/>
                <w:iCs/>
                <w:sz w:val="24"/>
                <w:szCs w:val="24"/>
                <w:lang w:val="hr-HR"/>
              </w:rPr>
              <w:t>Održavanje radionica o poduzetništvu</w:t>
            </w:r>
          </w:p>
          <w:p w14:paraId="7B3ED840" w14:textId="77777777" w:rsidR="00C33047" w:rsidRPr="006D1351" w:rsidRDefault="00C33047" w:rsidP="00C33047">
            <w:pPr>
              <w:spacing w:after="0"/>
              <w:rPr>
                <w:rFonts w:ascii="Times New Roman" w:eastAsia="SimSun" w:hAnsi="Times New Roman"/>
                <w:bCs/>
                <w:iCs/>
                <w:sz w:val="24"/>
                <w:szCs w:val="24"/>
                <w:lang w:val="hr-HR"/>
              </w:rPr>
            </w:pPr>
            <w:r w:rsidRPr="006D1351">
              <w:rPr>
                <w:rFonts w:ascii="Times New Roman" w:eastAsia="SimSun" w:hAnsi="Times New Roman"/>
                <w:bCs/>
                <w:iCs/>
                <w:sz w:val="24"/>
                <w:szCs w:val="24"/>
                <w:lang w:val="hr-HR"/>
              </w:rPr>
              <w:t>Dodjela potpora za samozapošljavanje</w:t>
            </w:r>
          </w:p>
          <w:p w14:paraId="46A78458" w14:textId="77777777" w:rsidR="006D1351" w:rsidRDefault="006D1351" w:rsidP="006D1351">
            <w:pPr>
              <w:spacing w:after="0"/>
              <w:rPr>
                <w:rFonts w:ascii="Times New Roman" w:eastAsia="SimSun" w:hAnsi="Times New Roman"/>
                <w:bCs/>
                <w:iCs/>
                <w:sz w:val="24"/>
                <w:szCs w:val="24"/>
                <w:lang w:val="hr-HR"/>
              </w:rPr>
            </w:pPr>
            <w:r w:rsidRPr="006D1351">
              <w:rPr>
                <w:rFonts w:ascii="Times New Roman" w:eastAsia="SimSun" w:hAnsi="Times New Roman"/>
                <w:bCs/>
                <w:iCs/>
                <w:sz w:val="24"/>
                <w:szCs w:val="24"/>
                <w:lang w:val="hr-HR"/>
              </w:rPr>
              <w:t>Osnivanje „help-desk“ servisa ili info točke za postojeće mlade poduzetnike</w:t>
            </w:r>
          </w:p>
          <w:p w14:paraId="32DB1B16" w14:textId="091D1FE7" w:rsidR="00C33047" w:rsidRPr="006D1351" w:rsidRDefault="00C33047" w:rsidP="006D1351">
            <w:pPr>
              <w:spacing w:after="0"/>
              <w:rPr>
                <w:rFonts w:ascii="Times New Roman" w:eastAsia="SimSun" w:hAnsi="Times New Roman"/>
                <w:bCs/>
                <w:iCs/>
                <w:sz w:val="24"/>
                <w:szCs w:val="24"/>
                <w:lang w:val="hr-HR"/>
              </w:rPr>
            </w:pPr>
            <w:r w:rsidRPr="006D1351">
              <w:rPr>
                <w:rFonts w:ascii="Times New Roman" w:eastAsia="SimSun" w:hAnsi="Times New Roman"/>
                <w:bCs/>
                <w:iCs/>
                <w:sz w:val="24"/>
                <w:szCs w:val="24"/>
                <w:lang w:val="hr-HR"/>
              </w:rPr>
              <w:t>Individualna savjetodavna podrška u prvoj godini poslovanja</w:t>
            </w:r>
          </w:p>
        </w:tc>
      </w:tr>
      <w:tr w:rsidR="006D1351" w:rsidRPr="001132F1" w14:paraId="3C94CDB2" w14:textId="77777777" w:rsidTr="006D1351">
        <w:tc>
          <w:tcPr>
            <w:tcW w:w="2897" w:type="dxa"/>
            <w:tcBorders>
              <w:top w:val="single" w:sz="4" w:space="0" w:color="auto"/>
              <w:left w:val="single" w:sz="4" w:space="0" w:color="auto"/>
              <w:bottom w:val="single" w:sz="4" w:space="0" w:color="auto"/>
              <w:right w:val="single" w:sz="4" w:space="0" w:color="auto"/>
            </w:tcBorders>
            <w:shd w:val="clear" w:color="auto" w:fill="auto"/>
          </w:tcPr>
          <w:p w14:paraId="272CB2D8" w14:textId="77777777" w:rsidR="006D1351" w:rsidRPr="001132F1" w:rsidRDefault="006D1351" w:rsidP="00882113">
            <w:pPr>
              <w:spacing w:after="0"/>
              <w:rPr>
                <w:rFonts w:ascii="Times New Roman" w:eastAsia="SimSun" w:hAnsi="Times New Roman"/>
                <w:b/>
                <w:sz w:val="24"/>
                <w:szCs w:val="24"/>
              </w:rPr>
            </w:pPr>
            <w:r>
              <w:rPr>
                <w:rFonts w:ascii="Times New Roman" w:eastAsia="SimSun" w:hAnsi="Times New Roman"/>
                <w:b/>
                <w:sz w:val="24"/>
                <w:szCs w:val="24"/>
              </w:rPr>
              <w:t>NOSITELJ</w:t>
            </w:r>
            <w:r w:rsidRPr="001132F1">
              <w:rPr>
                <w:rFonts w:ascii="Times New Roman" w:eastAsia="SimSun" w:hAnsi="Times New Roman"/>
                <w:b/>
                <w:sz w:val="24"/>
                <w:szCs w:val="24"/>
              </w:rPr>
              <w:t xml:space="preserve"> </w:t>
            </w:r>
          </w:p>
        </w:tc>
        <w:tc>
          <w:tcPr>
            <w:tcW w:w="7168" w:type="dxa"/>
            <w:tcBorders>
              <w:top w:val="single" w:sz="4" w:space="0" w:color="auto"/>
              <w:left w:val="single" w:sz="4" w:space="0" w:color="auto"/>
              <w:bottom w:val="single" w:sz="4" w:space="0" w:color="auto"/>
              <w:right w:val="single" w:sz="4" w:space="0" w:color="auto"/>
            </w:tcBorders>
            <w:shd w:val="clear" w:color="auto" w:fill="auto"/>
          </w:tcPr>
          <w:p w14:paraId="78D5C934" w14:textId="360C2D06" w:rsidR="006D1351" w:rsidRPr="006D1351" w:rsidRDefault="006D1351" w:rsidP="00882113">
            <w:pPr>
              <w:spacing w:after="0"/>
              <w:jc w:val="both"/>
              <w:rPr>
                <w:rFonts w:ascii="Times New Roman" w:eastAsia="SimSun" w:hAnsi="Times New Roman"/>
                <w:bCs/>
                <w:sz w:val="24"/>
                <w:szCs w:val="24"/>
                <w:lang w:val="hr-HR"/>
              </w:rPr>
            </w:pPr>
            <w:r w:rsidRPr="006D1351">
              <w:rPr>
                <w:rFonts w:ascii="Times New Roman" w:eastAsia="SimSun" w:hAnsi="Times New Roman"/>
                <w:bCs/>
                <w:sz w:val="24"/>
                <w:szCs w:val="24"/>
                <w:lang w:val="hr-HR"/>
              </w:rPr>
              <w:t>H</w:t>
            </w:r>
            <w:r w:rsidR="008322F3">
              <w:rPr>
                <w:rFonts w:ascii="Times New Roman" w:eastAsia="SimSun" w:hAnsi="Times New Roman"/>
                <w:bCs/>
                <w:sz w:val="24"/>
                <w:szCs w:val="24"/>
                <w:lang w:val="hr-HR"/>
              </w:rPr>
              <w:t>ZZ</w:t>
            </w:r>
            <w:r w:rsidRPr="006D1351">
              <w:rPr>
                <w:rFonts w:ascii="Times New Roman" w:eastAsia="SimSun" w:hAnsi="Times New Roman"/>
                <w:bCs/>
                <w:sz w:val="24"/>
                <w:szCs w:val="24"/>
                <w:lang w:val="hr-HR"/>
              </w:rPr>
              <w:t xml:space="preserve"> </w:t>
            </w:r>
            <w:r w:rsidR="007E7144">
              <w:rPr>
                <w:rFonts w:ascii="Times New Roman" w:eastAsia="SimSun" w:hAnsi="Times New Roman"/>
                <w:bCs/>
                <w:sz w:val="24"/>
                <w:szCs w:val="24"/>
                <w:lang w:val="hr-HR"/>
              </w:rPr>
              <w:t>PU</w:t>
            </w:r>
            <w:r w:rsidRPr="006D1351">
              <w:rPr>
                <w:rFonts w:ascii="Times New Roman" w:eastAsia="SimSun" w:hAnsi="Times New Roman"/>
                <w:bCs/>
                <w:sz w:val="24"/>
                <w:szCs w:val="24"/>
                <w:lang w:val="hr-HR"/>
              </w:rPr>
              <w:t xml:space="preserve"> Križevci</w:t>
            </w:r>
            <w:r w:rsidR="008322F3">
              <w:rPr>
                <w:rFonts w:ascii="Times New Roman" w:eastAsia="SimSun" w:hAnsi="Times New Roman"/>
                <w:bCs/>
                <w:sz w:val="24"/>
                <w:szCs w:val="24"/>
                <w:lang w:val="hr-HR"/>
              </w:rPr>
              <w:t xml:space="preserve">, HGK </w:t>
            </w:r>
            <w:r w:rsidR="007E7144">
              <w:rPr>
                <w:rFonts w:ascii="Times New Roman" w:eastAsia="SimSun" w:hAnsi="Times New Roman"/>
                <w:bCs/>
                <w:sz w:val="24"/>
                <w:szCs w:val="24"/>
                <w:lang w:val="hr-HR"/>
              </w:rPr>
              <w:t>ŽK</w:t>
            </w:r>
            <w:r w:rsidR="008322F3">
              <w:rPr>
                <w:rFonts w:ascii="Times New Roman" w:eastAsia="SimSun" w:hAnsi="Times New Roman"/>
                <w:bCs/>
                <w:sz w:val="24"/>
                <w:szCs w:val="24"/>
                <w:lang w:val="hr-HR"/>
              </w:rPr>
              <w:t xml:space="preserve"> Koprivnica</w:t>
            </w:r>
            <w:r w:rsidR="00BA3132">
              <w:rPr>
                <w:rFonts w:ascii="Times New Roman" w:eastAsia="SimSun" w:hAnsi="Times New Roman"/>
                <w:bCs/>
                <w:sz w:val="24"/>
                <w:szCs w:val="24"/>
                <w:lang w:val="hr-HR"/>
              </w:rPr>
              <w:t>, HOK Obrtnička komora KKŽ</w:t>
            </w:r>
          </w:p>
        </w:tc>
      </w:tr>
      <w:tr w:rsidR="006D1351" w:rsidRPr="001132F1" w14:paraId="702C6F78" w14:textId="77777777" w:rsidTr="006D1351">
        <w:tc>
          <w:tcPr>
            <w:tcW w:w="2897" w:type="dxa"/>
            <w:tcBorders>
              <w:top w:val="single" w:sz="4" w:space="0" w:color="auto"/>
              <w:left w:val="single" w:sz="4" w:space="0" w:color="auto"/>
              <w:bottom w:val="single" w:sz="4" w:space="0" w:color="auto"/>
              <w:right w:val="single" w:sz="4" w:space="0" w:color="auto"/>
            </w:tcBorders>
            <w:shd w:val="clear" w:color="auto" w:fill="auto"/>
          </w:tcPr>
          <w:p w14:paraId="33A3FE9B" w14:textId="77777777" w:rsidR="006D1351" w:rsidRPr="001132F1" w:rsidRDefault="006D1351" w:rsidP="00882113">
            <w:pPr>
              <w:spacing w:after="0"/>
              <w:rPr>
                <w:rFonts w:ascii="Times New Roman" w:eastAsia="SimSun" w:hAnsi="Times New Roman"/>
                <w:b/>
                <w:sz w:val="24"/>
                <w:szCs w:val="24"/>
              </w:rPr>
            </w:pPr>
            <w:r>
              <w:rPr>
                <w:rFonts w:ascii="Times New Roman" w:eastAsia="SimSun" w:hAnsi="Times New Roman"/>
                <w:b/>
                <w:sz w:val="24"/>
                <w:szCs w:val="24"/>
              </w:rPr>
              <w:t>PARTNERI/SURADNICI</w:t>
            </w:r>
          </w:p>
        </w:tc>
        <w:tc>
          <w:tcPr>
            <w:tcW w:w="7168" w:type="dxa"/>
            <w:tcBorders>
              <w:top w:val="single" w:sz="4" w:space="0" w:color="auto"/>
              <w:left w:val="single" w:sz="4" w:space="0" w:color="auto"/>
              <w:bottom w:val="single" w:sz="4" w:space="0" w:color="auto"/>
              <w:right w:val="single" w:sz="4" w:space="0" w:color="auto"/>
            </w:tcBorders>
            <w:shd w:val="clear" w:color="auto" w:fill="auto"/>
          </w:tcPr>
          <w:p w14:paraId="356B4B17" w14:textId="7A846E6C" w:rsidR="006D1351" w:rsidRPr="006D1351" w:rsidRDefault="006D1351" w:rsidP="00882113">
            <w:pPr>
              <w:spacing w:after="0"/>
              <w:jc w:val="both"/>
              <w:rPr>
                <w:rFonts w:ascii="Times New Roman" w:eastAsia="SimSun" w:hAnsi="Times New Roman"/>
                <w:bCs/>
                <w:sz w:val="24"/>
                <w:szCs w:val="24"/>
                <w:lang w:val="hr-HR"/>
              </w:rPr>
            </w:pPr>
            <w:r w:rsidRPr="006D1351">
              <w:rPr>
                <w:rFonts w:ascii="Times New Roman" w:eastAsia="SimSun" w:hAnsi="Times New Roman"/>
                <w:bCs/>
                <w:sz w:val="24"/>
                <w:szCs w:val="24"/>
                <w:lang w:val="hr-HR"/>
              </w:rPr>
              <w:t xml:space="preserve">Centar za informiranje i savjetovanje o karijeri Koprivnica, </w:t>
            </w:r>
            <w:r w:rsidR="008322F3">
              <w:rPr>
                <w:rFonts w:ascii="Times New Roman" w:eastAsia="SimSun" w:hAnsi="Times New Roman"/>
                <w:bCs/>
                <w:sz w:val="24"/>
                <w:szCs w:val="24"/>
                <w:lang w:val="hr-HR"/>
              </w:rPr>
              <w:t xml:space="preserve">resorna upravna tijela KKŽ, </w:t>
            </w:r>
            <w:r w:rsidRPr="006D1351">
              <w:rPr>
                <w:rFonts w:ascii="Times New Roman" w:eastAsia="SimSun" w:hAnsi="Times New Roman"/>
                <w:bCs/>
                <w:sz w:val="24"/>
                <w:szCs w:val="24"/>
                <w:lang w:val="hr-HR"/>
              </w:rPr>
              <w:t>Razvojna agencija PORA KKŽ,</w:t>
            </w:r>
            <w:r w:rsidR="00BA3132">
              <w:rPr>
                <w:rFonts w:ascii="Times New Roman" w:eastAsia="SimSun" w:hAnsi="Times New Roman"/>
                <w:bCs/>
                <w:sz w:val="24"/>
                <w:szCs w:val="24"/>
                <w:lang w:val="hr-HR"/>
              </w:rPr>
              <w:t xml:space="preserve"> </w:t>
            </w:r>
            <w:r w:rsidR="008322F3">
              <w:rPr>
                <w:rFonts w:ascii="Times New Roman" w:eastAsia="SimSun" w:hAnsi="Times New Roman"/>
                <w:bCs/>
                <w:sz w:val="24"/>
                <w:szCs w:val="24"/>
                <w:lang w:val="hr-HR"/>
              </w:rPr>
              <w:t xml:space="preserve">poduzetničke potporne institucije, </w:t>
            </w:r>
            <w:r w:rsidRPr="006D1351">
              <w:rPr>
                <w:rFonts w:ascii="Times New Roman" w:eastAsia="SimSun" w:hAnsi="Times New Roman"/>
                <w:bCs/>
                <w:sz w:val="24"/>
                <w:szCs w:val="24"/>
                <w:lang w:val="hr-HR"/>
              </w:rPr>
              <w:t>jedinice lokalne samouprave</w:t>
            </w:r>
          </w:p>
        </w:tc>
      </w:tr>
      <w:tr w:rsidR="006D1351" w:rsidRPr="001132F1" w14:paraId="054740CE" w14:textId="77777777" w:rsidTr="006D1351">
        <w:tc>
          <w:tcPr>
            <w:tcW w:w="2897" w:type="dxa"/>
            <w:tcBorders>
              <w:top w:val="single" w:sz="4" w:space="0" w:color="auto"/>
              <w:left w:val="single" w:sz="4" w:space="0" w:color="auto"/>
              <w:bottom w:val="single" w:sz="4" w:space="0" w:color="auto"/>
              <w:right w:val="single" w:sz="4" w:space="0" w:color="auto"/>
            </w:tcBorders>
            <w:shd w:val="clear" w:color="auto" w:fill="auto"/>
          </w:tcPr>
          <w:p w14:paraId="73BD3EAF" w14:textId="77777777" w:rsidR="006D1351" w:rsidRPr="001132F1" w:rsidRDefault="006D1351" w:rsidP="006D1351">
            <w:pPr>
              <w:spacing w:after="0"/>
              <w:rPr>
                <w:rFonts w:ascii="Times New Roman" w:eastAsia="SimSun" w:hAnsi="Times New Roman"/>
                <w:b/>
                <w:sz w:val="24"/>
                <w:szCs w:val="24"/>
              </w:rPr>
            </w:pPr>
            <w:r w:rsidRPr="001132F1">
              <w:rPr>
                <w:rFonts w:ascii="Times New Roman" w:eastAsia="SimSun" w:hAnsi="Times New Roman"/>
                <w:b/>
                <w:sz w:val="24"/>
                <w:szCs w:val="24"/>
              </w:rPr>
              <w:t xml:space="preserve">POKAZATELJI </w:t>
            </w:r>
            <w:r>
              <w:rPr>
                <w:rFonts w:ascii="Times New Roman" w:eastAsia="SimSun" w:hAnsi="Times New Roman"/>
                <w:b/>
                <w:sz w:val="24"/>
                <w:szCs w:val="24"/>
              </w:rPr>
              <w:t>PROVEDBE</w:t>
            </w:r>
          </w:p>
        </w:tc>
        <w:tc>
          <w:tcPr>
            <w:tcW w:w="7168" w:type="dxa"/>
            <w:tcBorders>
              <w:top w:val="single" w:sz="4" w:space="0" w:color="auto"/>
              <w:left w:val="single" w:sz="4" w:space="0" w:color="auto"/>
              <w:bottom w:val="single" w:sz="4" w:space="0" w:color="auto"/>
              <w:right w:val="single" w:sz="4" w:space="0" w:color="auto"/>
            </w:tcBorders>
            <w:shd w:val="clear" w:color="auto" w:fill="auto"/>
          </w:tcPr>
          <w:p w14:paraId="3E1AB596" w14:textId="77777777" w:rsidR="006D1351" w:rsidRPr="006D1351" w:rsidRDefault="006D1351" w:rsidP="006D1351">
            <w:pPr>
              <w:spacing w:after="0"/>
              <w:rPr>
                <w:rFonts w:ascii="Times New Roman" w:eastAsia="SimSun" w:hAnsi="Times New Roman"/>
                <w:bCs/>
                <w:iCs/>
                <w:sz w:val="24"/>
                <w:szCs w:val="24"/>
                <w:lang w:val="hr-HR"/>
              </w:rPr>
            </w:pPr>
            <w:r w:rsidRPr="006D1351">
              <w:rPr>
                <w:rFonts w:ascii="Times New Roman" w:eastAsia="SimSun" w:hAnsi="Times New Roman"/>
                <w:bCs/>
                <w:iCs/>
                <w:sz w:val="24"/>
                <w:szCs w:val="24"/>
                <w:lang w:val="hr-HR"/>
              </w:rPr>
              <w:t xml:space="preserve">Broj mladih koji su prošli savjetovanja za samozapošljavanje </w:t>
            </w:r>
          </w:p>
          <w:p w14:paraId="21B518A1" w14:textId="77777777" w:rsidR="006D1351" w:rsidRPr="006D1351" w:rsidRDefault="006D1351" w:rsidP="006D1351">
            <w:pPr>
              <w:spacing w:after="0"/>
              <w:rPr>
                <w:rFonts w:ascii="Times New Roman" w:eastAsia="SimSun" w:hAnsi="Times New Roman"/>
                <w:bCs/>
                <w:iCs/>
                <w:sz w:val="24"/>
                <w:szCs w:val="24"/>
                <w:lang w:val="hr-HR"/>
              </w:rPr>
            </w:pPr>
            <w:r w:rsidRPr="006D1351">
              <w:rPr>
                <w:rFonts w:ascii="Times New Roman" w:eastAsia="SimSun" w:hAnsi="Times New Roman"/>
                <w:bCs/>
                <w:iCs/>
                <w:sz w:val="24"/>
                <w:szCs w:val="24"/>
                <w:lang w:val="hr-HR"/>
              </w:rPr>
              <w:t>Broj samozaposlenih mladih osoba</w:t>
            </w:r>
          </w:p>
          <w:p w14:paraId="3B7EA9DC" w14:textId="77777777" w:rsidR="006D1351" w:rsidRPr="006D1351" w:rsidRDefault="006D1351" w:rsidP="006D1351">
            <w:pPr>
              <w:spacing w:after="0"/>
              <w:rPr>
                <w:rFonts w:ascii="Times New Roman" w:eastAsia="SimSun" w:hAnsi="Times New Roman"/>
                <w:bCs/>
                <w:iCs/>
                <w:sz w:val="24"/>
                <w:szCs w:val="24"/>
                <w:lang w:val="hr-HR"/>
              </w:rPr>
            </w:pPr>
            <w:r w:rsidRPr="006D1351">
              <w:rPr>
                <w:rFonts w:ascii="Times New Roman" w:eastAsia="SimSun" w:hAnsi="Times New Roman"/>
                <w:bCs/>
                <w:iCs/>
                <w:sz w:val="24"/>
                <w:szCs w:val="24"/>
                <w:lang w:val="hr-HR"/>
              </w:rPr>
              <w:t>Broj korisnika „help-desk“ servisa ili info točke</w:t>
            </w:r>
          </w:p>
        </w:tc>
      </w:tr>
      <w:tr w:rsidR="006D1351" w:rsidRPr="001132F1" w14:paraId="1404A095" w14:textId="77777777" w:rsidTr="00CE3FAE">
        <w:tc>
          <w:tcPr>
            <w:tcW w:w="2897" w:type="dxa"/>
            <w:tcBorders>
              <w:top w:val="single" w:sz="4" w:space="0" w:color="auto"/>
              <w:left w:val="single" w:sz="4" w:space="0" w:color="auto"/>
              <w:bottom w:val="single" w:sz="4" w:space="0" w:color="auto"/>
              <w:right w:val="single" w:sz="4" w:space="0" w:color="auto"/>
            </w:tcBorders>
            <w:shd w:val="clear" w:color="auto" w:fill="auto"/>
          </w:tcPr>
          <w:p w14:paraId="198DD72F" w14:textId="77777777" w:rsidR="006D1351" w:rsidRPr="001132F1" w:rsidRDefault="006D1351" w:rsidP="00882113">
            <w:pPr>
              <w:spacing w:after="0"/>
              <w:rPr>
                <w:rFonts w:ascii="Times New Roman" w:eastAsia="SimSun" w:hAnsi="Times New Roman"/>
                <w:b/>
                <w:sz w:val="24"/>
                <w:szCs w:val="24"/>
              </w:rPr>
            </w:pPr>
            <w:r w:rsidRPr="001132F1">
              <w:rPr>
                <w:rFonts w:ascii="Times New Roman" w:eastAsia="SimSun" w:hAnsi="Times New Roman"/>
                <w:b/>
                <w:sz w:val="24"/>
                <w:szCs w:val="24"/>
              </w:rPr>
              <w:t>IZVORI</w:t>
            </w:r>
            <w:r>
              <w:rPr>
                <w:rFonts w:ascii="Times New Roman" w:eastAsia="SimSun" w:hAnsi="Times New Roman"/>
                <w:b/>
                <w:sz w:val="24"/>
                <w:szCs w:val="24"/>
              </w:rPr>
              <w:t xml:space="preserve"> FINANCIJSKIH SREDSTAVA</w:t>
            </w:r>
          </w:p>
        </w:tc>
        <w:tc>
          <w:tcPr>
            <w:tcW w:w="7168" w:type="dxa"/>
            <w:tcBorders>
              <w:top w:val="single" w:sz="4" w:space="0" w:color="auto"/>
              <w:left w:val="single" w:sz="4" w:space="0" w:color="auto"/>
              <w:bottom w:val="single" w:sz="4" w:space="0" w:color="auto"/>
              <w:right w:val="single" w:sz="4" w:space="0" w:color="auto"/>
            </w:tcBorders>
            <w:shd w:val="clear" w:color="auto" w:fill="auto"/>
          </w:tcPr>
          <w:p w14:paraId="7184F053" w14:textId="77777777" w:rsidR="006D1351" w:rsidRPr="006D1351" w:rsidRDefault="006D1351" w:rsidP="00882113">
            <w:pPr>
              <w:spacing w:after="0"/>
              <w:jc w:val="both"/>
              <w:rPr>
                <w:rFonts w:ascii="Times New Roman" w:eastAsia="SimSun" w:hAnsi="Times New Roman"/>
                <w:b/>
                <w:i/>
                <w:sz w:val="24"/>
                <w:szCs w:val="24"/>
                <w:lang w:val="hr-HR"/>
              </w:rPr>
            </w:pPr>
            <w:r w:rsidRPr="006D1351">
              <w:rPr>
                <w:rFonts w:ascii="Times New Roman" w:eastAsia="SimSun" w:hAnsi="Times New Roman"/>
                <w:bCs/>
                <w:sz w:val="24"/>
                <w:szCs w:val="24"/>
                <w:lang w:val="hr-HR"/>
              </w:rPr>
              <w:t>Lokalni proračun, proračun K</w:t>
            </w:r>
            <w:r w:rsidR="00FB5B88">
              <w:rPr>
                <w:rFonts w:ascii="Times New Roman" w:eastAsia="SimSun" w:hAnsi="Times New Roman"/>
                <w:bCs/>
                <w:sz w:val="24"/>
                <w:szCs w:val="24"/>
                <w:lang w:val="hr-HR"/>
              </w:rPr>
              <w:t>KŽ</w:t>
            </w:r>
            <w:r w:rsidRPr="006D1351">
              <w:rPr>
                <w:rFonts w:ascii="Times New Roman" w:eastAsia="SimSun" w:hAnsi="Times New Roman"/>
                <w:bCs/>
                <w:sz w:val="24"/>
                <w:szCs w:val="24"/>
                <w:lang w:val="hr-HR"/>
              </w:rPr>
              <w:t>, državni proračun, pomoći EU</w:t>
            </w:r>
          </w:p>
        </w:tc>
      </w:tr>
      <w:tr w:rsidR="006D1351" w:rsidRPr="001132F1" w14:paraId="2CFE39C5" w14:textId="77777777" w:rsidTr="00CE3FAE">
        <w:tc>
          <w:tcPr>
            <w:tcW w:w="2897" w:type="dxa"/>
            <w:tcBorders>
              <w:top w:val="single" w:sz="4" w:space="0" w:color="auto"/>
              <w:left w:val="single" w:sz="4" w:space="0" w:color="auto"/>
              <w:bottom w:val="single" w:sz="4" w:space="0" w:color="auto"/>
              <w:right w:val="single" w:sz="4" w:space="0" w:color="auto"/>
            </w:tcBorders>
            <w:shd w:val="clear" w:color="auto" w:fill="auto"/>
          </w:tcPr>
          <w:p w14:paraId="1091347F" w14:textId="77777777" w:rsidR="006D1351" w:rsidRPr="001132F1" w:rsidRDefault="006D1351" w:rsidP="00882113">
            <w:pPr>
              <w:spacing w:after="0"/>
              <w:rPr>
                <w:rFonts w:ascii="Times New Roman" w:eastAsia="SimSun" w:hAnsi="Times New Roman"/>
                <w:b/>
                <w:sz w:val="24"/>
                <w:szCs w:val="24"/>
              </w:rPr>
            </w:pPr>
            <w:r w:rsidRPr="001132F1">
              <w:rPr>
                <w:rFonts w:ascii="Times New Roman" w:eastAsia="SimSun" w:hAnsi="Times New Roman"/>
                <w:b/>
                <w:sz w:val="24"/>
                <w:szCs w:val="24"/>
              </w:rPr>
              <w:t xml:space="preserve">RAZDOBLJE PROVEDBE MJERE </w:t>
            </w:r>
          </w:p>
        </w:tc>
        <w:tc>
          <w:tcPr>
            <w:tcW w:w="7168" w:type="dxa"/>
            <w:tcBorders>
              <w:top w:val="single" w:sz="4" w:space="0" w:color="auto"/>
              <w:left w:val="single" w:sz="4" w:space="0" w:color="auto"/>
              <w:bottom w:val="single" w:sz="4" w:space="0" w:color="auto"/>
              <w:right w:val="single" w:sz="4" w:space="0" w:color="auto"/>
            </w:tcBorders>
            <w:shd w:val="clear" w:color="auto" w:fill="auto"/>
          </w:tcPr>
          <w:p w14:paraId="2D97A0BD" w14:textId="77777777" w:rsidR="006D1351" w:rsidRPr="006D1351" w:rsidRDefault="006D1351" w:rsidP="00882113">
            <w:pPr>
              <w:spacing w:after="0"/>
              <w:jc w:val="both"/>
              <w:rPr>
                <w:rFonts w:ascii="Times New Roman" w:eastAsia="SimSun" w:hAnsi="Times New Roman"/>
                <w:b/>
                <w:i/>
                <w:sz w:val="24"/>
                <w:szCs w:val="24"/>
                <w:lang w:val="hr-HR"/>
              </w:rPr>
            </w:pPr>
            <w:r w:rsidRPr="006D1351">
              <w:rPr>
                <w:rFonts w:ascii="Times New Roman" w:eastAsia="SimSun" w:hAnsi="Times New Roman"/>
                <w:bCs/>
                <w:sz w:val="24"/>
                <w:szCs w:val="24"/>
                <w:lang w:val="hr-HR"/>
              </w:rPr>
              <w:t>Kontinuirano tijekom razdoblja provedbe Razvojnog programa za mlade</w:t>
            </w:r>
          </w:p>
        </w:tc>
      </w:tr>
      <w:tr w:rsidR="00CE3FAE" w:rsidRPr="001132F1" w14:paraId="37E26769" w14:textId="77777777" w:rsidTr="00CE3FAE">
        <w:tc>
          <w:tcPr>
            <w:tcW w:w="2897" w:type="dxa"/>
            <w:tcBorders>
              <w:top w:val="single" w:sz="4" w:space="0" w:color="auto"/>
            </w:tcBorders>
            <w:shd w:val="clear" w:color="auto" w:fill="auto"/>
          </w:tcPr>
          <w:p w14:paraId="2FFAFC81" w14:textId="77777777" w:rsidR="00CE3FAE" w:rsidRPr="001132F1" w:rsidRDefault="00CE3FAE" w:rsidP="00882113">
            <w:pPr>
              <w:spacing w:after="0"/>
              <w:rPr>
                <w:rFonts w:ascii="Times New Roman" w:eastAsia="SimSun" w:hAnsi="Times New Roman"/>
                <w:b/>
                <w:sz w:val="24"/>
                <w:szCs w:val="24"/>
              </w:rPr>
            </w:pPr>
          </w:p>
        </w:tc>
        <w:tc>
          <w:tcPr>
            <w:tcW w:w="7168" w:type="dxa"/>
            <w:tcBorders>
              <w:top w:val="single" w:sz="4" w:space="0" w:color="auto"/>
            </w:tcBorders>
            <w:shd w:val="clear" w:color="auto" w:fill="auto"/>
          </w:tcPr>
          <w:p w14:paraId="4AB5B4B5" w14:textId="77777777" w:rsidR="00CE3FAE" w:rsidRPr="006D1351" w:rsidRDefault="00CE3FAE" w:rsidP="00882113">
            <w:pPr>
              <w:spacing w:after="0"/>
              <w:jc w:val="both"/>
              <w:rPr>
                <w:rFonts w:ascii="Times New Roman" w:eastAsia="SimSun" w:hAnsi="Times New Roman"/>
                <w:bCs/>
                <w:sz w:val="24"/>
                <w:szCs w:val="24"/>
                <w:lang w:val="hr-HR"/>
              </w:rPr>
            </w:pPr>
          </w:p>
        </w:tc>
      </w:tr>
      <w:tr w:rsidR="00270DED" w:rsidRPr="001132F1" w14:paraId="3B0CDA22" w14:textId="77777777" w:rsidTr="00C1754E">
        <w:tc>
          <w:tcPr>
            <w:tcW w:w="2897" w:type="dxa"/>
            <w:tcBorders>
              <w:top w:val="single" w:sz="4" w:space="0" w:color="auto"/>
              <w:left w:val="single" w:sz="4" w:space="0" w:color="auto"/>
              <w:bottom w:val="single" w:sz="4" w:space="0" w:color="auto"/>
              <w:right w:val="single" w:sz="4" w:space="0" w:color="auto"/>
            </w:tcBorders>
            <w:shd w:val="clear" w:color="auto" w:fill="CCCCCC"/>
          </w:tcPr>
          <w:p w14:paraId="03A5F0F4" w14:textId="3200CA5C" w:rsidR="00270DED" w:rsidRPr="001132F1" w:rsidRDefault="00270DED" w:rsidP="00882113">
            <w:pPr>
              <w:spacing w:after="0"/>
              <w:rPr>
                <w:rFonts w:ascii="Times New Roman" w:eastAsia="SimSun" w:hAnsi="Times New Roman"/>
                <w:b/>
                <w:sz w:val="24"/>
                <w:szCs w:val="24"/>
              </w:rPr>
            </w:pPr>
            <w:r w:rsidRPr="001132F1">
              <w:rPr>
                <w:rFonts w:ascii="Times New Roman" w:hAnsi="Times New Roman"/>
                <w:b/>
                <w:sz w:val="24"/>
                <w:szCs w:val="24"/>
              </w:rPr>
              <w:lastRenderedPageBreak/>
              <w:t>CILJ</w:t>
            </w:r>
            <w:r>
              <w:rPr>
                <w:rFonts w:ascii="Times New Roman" w:hAnsi="Times New Roman"/>
                <w:b/>
                <w:sz w:val="24"/>
                <w:szCs w:val="24"/>
              </w:rPr>
              <w:t xml:space="preserve"> 3</w:t>
            </w:r>
          </w:p>
        </w:tc>
        <w:tc>
          <w:tcPr>
            <w:tcW w:w="7168" w:type="dxa"/>
            <w:tcBorders>
              <w:top w:val="single" w:sz="4" w:space="0" w:color="auto"/>
              <w:left w:val="single" w:sz="4" w:space="0" w:color="auto"/>
              <w:bottom w:val="single" w:sz="4" w:space="0" w:color="auto"/>
              <w:right w:val="single" w:sz="4" w:space="0" w:color="auto"/>
            </w:tcBorders>
            <w:shd w:val="clear" w:color="auto" w:fill="CCCCCC"/>
          </w:tcPr>
          <w:p w14:paraId="101970E6" w14:textId="635FF839" w:rsidR="00270DED" w:rsidRPr="006D1351" w:rsidRDefault="00270DED" w:rsidP="00882113">
            <w:pPr>
              <w:spacing w:after="0"/>
              <w:jc w:val="both"/>
              <w:rPr>
                <w:rFonts w:ascii="Times New Roman" w:eastAsia="SimSun" w:hAnsi="Times New Roman"/>
                <w:bCs/>
                <w:sz w:val="24"/>
                <w:szCs w:val="24"/>
                <w:lang w:val="hr-HR"/>
              </w:rPr>
            </w:pPr>
            <w:r w:rsidRPr="006D1351">
              <w:rPr>
                <w:rFonts w:ascii="Times New Roman" w:hAnsi="Times New Roman"/>
                <w:b/>
                <w:sz w:val="24"/>
                <w:szCs w:val="24"/>
              </w:rPr>
              <w:t>POBOLJŠATI UVJETE ZA OBRAZOVANJE I ZAPOŠLJAVANJE MLADIH</w:t>
            </w:r>
          </w:p>
        </w:tc>
      </w:tr>
      <w:tr w:rsidR="00270DED" w:rsidRPr="001132F1" w14:paraId="4B863A60" w14:textId="77777777" w:rsidTr="00CE3FAE">
        <w:tc>
          <w:tcPr>
            <w:tcW w:w="2897" w:type="dxa"/>
            <w:tcBorders>
              <w:top w:val="single" w:sz="4" w:space="0" w:color="auto"/>
              <w:left w:val="single" w:sz="4" w:space="0" w:color="auto"/>
              <w:bottom w:val="single" w:sz="4" w:space="0" w:color="auto"/>
              <w:right w:val="single" w:sz="4" w:space="0" w:color="auto"/>
            </w:tcBorders>
            <w:shd w:val="clear" w:color="auto" w:fill="CCCCCC"/>
          </w:tcPr>
          <w:p w14:paraId="576C1FAC" w14:textId="083C2C82" w:rsidR="00270DED" w:rsidRPr="001132F1" w:rsidRDefault="00270DED" w:rsidP="006D1351">
            <w:pPr>
              <w:pStyle w:val="Tijeloteksta"/>
              <w:spacing w:before="0" w:after="0"/>
              <w:jc w:val="left"/>
              <w:rPr>
                <w:rFonts w:ascii="Times New Roman" w:hAnsi="Times New Roman"/>
                <w:b/>
                <w:sz w:val="24"/>
                <w:szCs w:val="24"/>
              </w:rPr>
            </w:pPr>
            <w:r w:rsidRPr="001132F1">
              <w:rPr>
                <w:rFonts w:ascii="Times New Roman" w:hAnsi="Times New Roman"/>
                <w:b/>
                <w:sz w:val="24"/>
                <w:szCs w:val="24"/>
              </w:rPr>
              <w:t>MJERA</w:t>
            </w:r>
            <w:r>
              <w:rPr>
                <w:rFonts w:ascii="Times New Roman" w:hAnsi="Times New Roman"/>
                <w:b/>
                <w:sz w:val="24"/>
                <w:szCs w:val="24"/>
              </w:rPr>
              <w:t xml:space="preserve"> 3.7. </w:t>
            </w:r>
          </w:p>
        </w:tc>
        <w:tc>
          <w:tcPr>
            <w:tcW w:w="7168" w:type="dxa"/>
            <w:tcBorders>
              <w:top w:val="single" w:sz="4" w:space="0" w:color="auto"/>
              <w:left w:val="single" w:sz="4" w:space="0" w:color="auto"/>
              <w:bottom w:val="single" w:sz="4" w:space="0" w:color="auto"/>
              <w:right w:val="single" w:sz="4" w:space="0" w:color="auto"/>
            </w:tcBorders>
            <w:shd w:val="clear" w:color="auto" w:fill="CCCCCC"/>
          </w:tcPr>
          <w:p w14:paraId="6A07E26C" w14:textId="74670D0F" w:rsidR="00270DED" w:rsidRPr="006D1351" w:rsidRDefault="00270DED" w:rsidP="006D1351">
            <w:pPr>
              <w:pStyle w:val="Tijeloteksta"/>
              <w:spacing w:before="0" w:after="0"/>
              <w:rPr>
                <w:rFonts w:ascii="Times New Roman" w:hAnsi="Times New Roman"/>
                <w:b/>
                <w:sz w:val="24"/>
                <w:szCs w:val="24"/>
              </w:rPr>
            </w:pPr>
            <w:r w:rsidRPr="006D1351">
              <w:rPr>
                <w:rFonts w:ascii="Times New Roman" w:hAnsi="Times New Roman"/>
                <w:b/>
                <w:i/>
                <w:sz w:val="24"/>
                <w:szCs w:val="24"/>
              </w:rPr>
              <w:t>Unaprjeđenje postojeće suradnje između obrazovnih i potpornih institucija te poslodavaca</w:t>
            </w:r>
          </w:p>
        </w:tc>
      </w:tr>
      <w:tr w:rsidR="00270DED" w:rsidRPr="001132F1" w14:paraId="69913208" w14:textId="77777777" w:rsidTr="00C1754E">
        <w:trPr>
          <w:tblHeader/>
        </w:trPr>
        <w:tc>
          <w:tcPr>
            <w:tcW w:w="2897" w:type="dxa"/>
            <w:tcBorders>
              <w:top w:val="single" w:sz="4" w:space="0" w:color="auto"/>
              <w:left w:val="single" w:sz="4" w:space="0" w:color="auto"/>
              <w:bottom w:val="single" w:sz="4" w:space="0" w:color="auto"/>
              <w:right w:val="single" w:sz="4" w:space="0" w:color="auto"/>
            </w:tcBorders>
            <w:shd w:val="clear" w:color="auto" w:fill="auto"/>
          </w:tcPr>
          <w:p w14:paraId="777A595A" w14:textId="5F7AB130" w:rsidR="00270DED" w:rsidRPr="001132F1" w:rsidRDefault="00270DED" w:rsidP="006D1351">
            <w:pPr>
              <w:jc w:val="both"/>
              <w:rPr>
                <w:rFonts w:ascii="Times New Roman" w:eastAsia="SimSun" w:hAnsi="Times New Roman"/>
                <w:b/>
                <w:sz w:val="24"/>
                <w:szCs w:val="24"/>
              </w:rPr>
            </w:pPr>
            <w:r w:rsidRPr="001132F1">
              <w:rPr>
                <w:rFonts w:ascii="Times New Roman" w:eastAsia="SimSun" w:hAnsi="Times New Roman"/>
                <w:b/>
                <w:sz w:val="24"/>
                <w:szCs w:val="24"/>
              </w:rPr>
              <w:t>OPIS MJERE</w:t>
            </w:r>
          </w:p>
        </w:tc>
        <w:tc>
          <w:tcPr>
            <w:tcW w:w="7168" w:type="dxa"/>
            <w:tcBorders>
              <w:top w:val="single" w:sz="4" w:space="0" w:color="auto"/>
              <w:left w:val="single" w:sz="4" w:space="0" w:color="auto"/>
              <w:bottom w:val="single" w:sz="4" w:space="0" w:color="auto"/>
              <w:right w:val="single" w:sz="4" w:space="0" w:color="auto"/>
            </w:tcBorders>
            <w:shd w:val="clear" w:color="auto" w:fill="auto"/>
          </w:tcPr>
          <w:p w14:paraId="2BC2C1CA" w14:textId="0AB2178A" w:rsidR="00270DED" w:rsidRPr="006D1351" w:rsidRDefault="00270DED" w:rsidP="00C1754E">
            <w:pPr>
              <w:spacing w:after="0"/>
              <w:jc w:val="both"/>
              <w:rPr>
                <w:rFonts w:ascii="Times New Roman" w:eastAsia="SimSun" w:hAnsi="Times New Roman"/>
                <w:b/>
                <w:i/>
                <w:sz w:val="24"/>
                <w:szCs w:val="24"/>
                <w:lang w:val="hr-HR"/>
              </w:rPr>
            </w:pPr>
            <w:r w:rsidRPr="006D1351">
              <w:rPr>
                <w:rFonts w:ascii="Times New Roman" w:hAnsi="Times New Roman"/>
                <w:bCs/>
                <w:sz w:val="24"/>
                <w:szCs w:val="24"/>
                <w:lang w:val="hr-HR"/>
              </w:rPr>
              <w:t>Suradnja važnih dionika za tržište rada K</w:t>
            </w:r>
            <w:r>
              <w:rPr>
                <w:rFonts w:ascii="Times New Roman" w:hAnsi="Times New Roman"/>
                <w:bCs/>
                <w:sz w:val="24"/>
                <w:szCs w:val="24"/>
                <w:lang w:val="hr-HR"/>
              </w:rPr>
              <w:t>KŽ</w:t>
            </w:r>
            <w:r w:rsidRPr="006D1351">
              <w:rPr>
                <w:rFonts w:ascii="Times New Roman" w:hAnsi="Times New Roman"/>
                <w:bCs/>
                <w:sz w:val="24"/>
                <w:szCs w:val="24"/>
                <w:lang w:val="hr-HR"/>
              </w:rPr>
              <w:t xml:space="preserve"> u skladu sa stvarnim stanjem i potrebama, a s ciljem većeg usklađivanja ponude i potražnje na tržištu rada te smanjivanja nezaposlenosti s naglaskom na mlade. </w:t>
            </w:r>
          </w:p>
        </w:tc>
      </w:tr>
      <w:tr w:rsidR="00270DED" w:rsidRPr="001132F1" w14:paraId="6B805523" w14:textId="77777777" w:rsidTr="006D1351">
        <w:tc>
          <w:tcPr>
            <w:tcW w:w="2897" w:type="dxa"/>
            <w:tcBorders>
              <w:top w:val="single" w:sz="4" w:space="0" w:color="auto"/>
              <w:left w:val="single" w:sz="4" w:space="0" w:color="auto"/>
              <w:bottom w:val="single" w:sz="4" w:space="0" w:color="auto"/>
              <w:right w:val="single" w:sz="4" w:space="0" w:color="auto"/>
            </w:tcBorders>
            <w:shd w:val="clear" w:color="auto" w:fill="auto"/>
          </w:tcPr>
          <w:p w14:paraId="75961D0A" w14:textId="77777777" w:rsidR="00270DED" w:rsidRPr="001132F1" w:rsidRDefault="00270DED" w:rsidP="006D1351">
            <w:pPr>
              <w:rPr>
                <w:rFonts w:ascii="Times New Roman" w:eastAsia="SimSun" w:hAnsi="Times New Roman"/>
                <w:b/>
                <w:sz w:val="24"/>
                <w:szCs w:val="24"/>
              </w:rPr>
            </w:pPr>
            <w:r>
              <w:rPr>
                <w:rFonts w:ascii="Times New Roman" w:eastAsia="SimSun" w:hAnsi="Times New Roman"/>
                <w:b/>
                <w:sz w:val="24"/>
                <w:szCs w:val="24"/>
              </w:rPr>
              <w:t>AKTIVNOSTI</w:t>
            </w:r>
          </w:p>
          <w:p w14:paraId="023939F9" w14:textId="6D3DC406" w:rsidR="00270DED" w:rsidRPr="001132F1" w:rsidRDefault="00270DED" w:rsidP="00882113">
            <w:pPr>
              <w:spacing w:after="0"/>
              <w:rPr>
                <w:rFonts w:ascii="Times New Roman" w:eastAsia="SimSun" w:hAnsi="Times New Roman"/>
                <w:b/>
                <w:sz w:val="24"/>
                <w:szCs w:val="24"/>
              </w:rPr>
            </w:pPr>
          </w:p>
        </w:tc>
        <w:tc>
          <w:tcPr>
            <w:tcW w:w="7168" w:type="dxa"/>
            <w:tcBorders>
              <w:top w:val="single" w:sz="4" w:space="0" w:color="auto"/>
              <w:left w:val="single" w:sz="4" w:space="0" w:color="auto"/>
              <w:bottom w:val="single" w:sz="4" w:space="0" w:color="auto"/>
              <w:right w:val="single" w:sz="4" w:space="0" w:color="auto"/>
            </w:tcBorders>
            <w:shd w:val="clear" w:color="auto" w:fill="auto"/>
          </w:tcPr>
          <w:p w14:paraId="5E0F9CD1" w14:textId="77777777" w:rsidR="00270DED" w:rsidRPr="006D1351" w:rsidRDefault="00270DED" w:rsidP="006D1351">
            <w:pPr>
              <w:spacing w:after="0"/>
              <w:jc w:val="both"/>
              <w:rPr>
                <w:rFonts w:ascii="Times New Roman" w:eastAsia="SimSun" w:hAnsi="Times New Roman"/>
                <w:bCs/>
                <w:iCs/>
                <w:sz w:val="24"/>
                <w:szCs w:val="24"/>
                <w:lang w:val="hr-HR"/>
              </w:rPr>
            </w:pPr>
            <w:r w:rsidRPr="006D1351">
              <w:rPr>
                <w:rFonts w:ascii="Times New Roman" w:eastAsia="SimSun" w:hAnsi="Times New Roman"/>
                <w:bCs/>
                <w:iCs/>
                <w:sz w:val="24"/>
                <w:szCs w:val="24"/>
                <w:lang w:val="hr-HR"/>
              </w:rPr>
              <w:t>Organizacija i održavanje događanja na kojima sudjeluju obrazovne i potporne institucije te poslodavci</w:t>
            </w:r>
          </w:p>
          <w:p w14:paraId="6871A97F" w14:textId="17FFED6C" w:rsidR="00270DED" w:rsidRPr="006D1351" w:rsidRDefault="00270DED" w:rsidP="00882113">
            <w:pPr>
              <w:spacing w:after="0"/>
              <w:jc w:val="both"/>
              <w:rPr>
                <w:rFonts w:ascii="Times New Roman" w:hAnsi="Times New Roman"/>
                <w:bCs/>
                <w:sz w:val="24"/>
                <w:szCs w:val="24"/>
                <w:lang w:val="hr-HR"/>
              </w:rPr>
            </w:pPr>
            <w:r w:rsidRPr="006D1351">
              <w:rPr>
                <w:rFonts w:ascii="Times New Roman" w:eastAsia="SimSun" w:hAnsi="Times New Roman"/>
                <w:bCs/>
                <w:iCs/>
                <w:sz w:val="24"/>
                <w:szCs w:val="24"/>
                <w:lang w:val="hr-HR"/>
              </w:rPr>
              <w:t>Rad Lokalnog partnerstva za zapošljavanje K</w:t>
            </w:r>
            <w:r>
              <w:rPr>
                <w:rFonts w:ascii="Times New Roman" w:eastAsia="SimSun" w:hAnsi="Times New Roman"/>
                <w:bCs/>
                <w:iCs/>
                <w:sz w:val="24"/>
                <w:szCs w:val="24"/>
                <w:lang w:val="hr-HR"/>
              </w:rPr>
              <w:t>KŽ</w:t>
            </w:r>
          </w:p>
        </w:tc>
      </w:tr>
      <w:tr w:rsidR="00270DED" w:rsidRPr="001132F1" w14:paraId="3C238E74" w14:textId="77777777" w:rsidTr="006D1351">
        <w:trPr>
          <w:trHeight w:val="430"/>
        </w:trPr>
        <w:tc>
          <w:tcPr>
            <w:tcW w:w="2897" w:type="dxa"/>
            <w:tcBorders>
              <w:top w:val="single" w:sz="4" w:space="0" w:color="auto"/>
              <w:left w:val="single" w:sz="4" w:space="0" w:color="auto"/>
              <w:bottom w:val="single" w:sz="4" w:space="0" w:color="auto"/>
              <w:right w:val="single" w:sz="4" w:space="0" w:color="auto"/>
            </w:tcBorders>
            <w:shd w:val="clear" w:color="auto" w:fill="auto"/>
          </w:tcPr>
          <w:p w14:paraId="35E77EF2" w14:textId="50440680" w:rsidR="00270DED" w:rsidRPr="001132F1" w:rsidRDefault="00270DED" w:rsidP="006D1351">
            <w:pPr>
              <w:rPr>
                <w:rFonts w:ascii="Times New Roman" w:eastAsia="SimSun" w:hAnsi="Times New Roman"/>
                <w:b/>
                <w:sz w:val="24"/>
                <w:szCs w:val="24"/>
              </w:rPr>
            </w:pPr>
            <w:r>
              <w:rPr>
                <w:rFonts w:ascii="Times New Roman" w:eastAsia="SimSun" w:hAnsi="Times New Roman"/>
                <w:b/>
                <w:sz w:val="24"/>
                <w:szCs w:val="24"/>
              </w:rPr>
              <w:t>NOSITELJ</w:t>
            </w:r>
            <w:r w:rsidRPr="001132F1">
              <w:rPr>
                <w:rFonts w:ascii="Times New Roman" w:eastAsia="SimSun" w:hAnsi="Times New Roman"/>
                <w:b/>
                <w:sz w:val="24"/>
                <w:szCs w:val="24"/>
              </w:rPr>
              <w:t xml:space="preserve"> </w:t>
            </w:r>
          </w:p>
        </w:tc>
        <w:tc>
          <w:tcPr>
            <w:tcW w:w="7168" w:type="dxa"/>
            <w:tcBorders>
              <w:top w:val="single" w:sz="4" w:space="0" w:color="auto"/>
              <w:left w:val="single" w:sz="4" w:space="0" w:color="auto"/>
              <w:bottom w:val="single" w:sz="4" w:space="0" w:color="auto"/>
              <w:right w:val="single" w:sz="4" w:space="0" w:color="auto"/>
            </w:tcBorders>
            <w:shd w:val="clear" w:color="auto" w:fill="auto"/>
          </w:tcPr>
          <w:p w14:paraId="02ACD993" w14:textId="6E701D06" w:rsidR="00270DED" w:rsidRPr="006D1351" w:rsidRDefault="00270DED" w:rsidP="006D1351">
            <w:pPr>
              <w:spacing w:after="0"/>
              <w:jc w:val="both"/>
              <w:rPr>
                <w:rFonts w:ascii="Times New Roman" w:eastAsia="SimSun" w:hAnsi="Times New Roman"/>
                <w:bCs/>
                <w:iCs/>
                <w:sz w:val="24"/>
                <w:szCs w:val="24"/>
                <w:lang w:val="hr-HR"/>
              </w:rPr>
            </w:pPr>
            <w:r w:rsidRPr="006D1351">
              <w:rPr>
                <w:rFonts w:ascii="Times New Roman" w:eastAsia="SimSun" w:hAnsi="Times New Roman"/>
                <w:bCs/>
                <w:sz w:val="24"/>
                <w:szCs w:val="24"/>
                <w:lang w:val="hr-HR"/>
              </w:rPr>
              <w:t>H</w:t>
            </w:r>
            <w:r>
              <w:rPr>
                <w:rFonts w:ascii="Times New Roman" w:eastAsia="SimSun" w:hAnsi="Times New Roman"/>
                <w:bCs/>
                <w:sz w:val="24"/>
                <w:szCs w:val="24"/>
                <w:lang w:val="hr-HR"/>
              </w:rPr>
              <w:t>ZZ</w:t>
            </w:r>
            <w:r w:rsidRPr="006D1351">
              <w:rPr>
                <w:rFonts w:ascii="Times New Roman" w:eastAsia="SimSun" w:hAnsi="Times New Roman"/>
                <w:bCs/>
                <w:sz w:val="24"/>
                <w:szCs w:val="24"/>
                <w:lang w:val="hr-HR"/>
              </w:rPr>
              <w:t xml:space="preserve"> </w:t>
            </w:r>
            <w:r>
              <w:rPr>
                <w:rFonts w:ascii="Times New Roman" w:eastAsia="SimSun" w:hAnsi="Times New Roman"/>
                <w:bCs/>
                <w:sz w:val="24"/>
                <w:szCs w:val="24"/>
                <w:lang w:val="hr-HR"/>
              </w:rPr>
              <w:t>PU</w:t>
            </w:r>
            <w:r w:rsidRPr="006D1351">
              <w:rPr>
                <w:rFonts w:ascii="Times New Roman" w:eastAsia="SimSun" w:hAnsi="Times New Roman"/>
                <w:bCs/>
                <w:sz w:val="24"/>
                <w:szCs w:val="24"/>
                <w:lang w:val="hr-HR"/>
              </w:rPr>
              <w:t xml:space="preserve"> Križevci</w:t>
            </w:r>
            <w:r>
              <w:rPr>
                <w:rFonts w:ascii="Times New Roman" w:eastAsia="SimSun" w:hAnsi="Times New Roman"/>
                <w:bCs/>
                <w:sz w:val="24"/>
                <w:szCs w:val="24"/>
                <w:lang w:val="hr-HR"/>
              </w:rPr>
              <w:t xml:space="preserve">, resorna upravna tijela </w:t>
            </w:r>
            <w:r w:rsidRPr="006D1351">
              <w:rPr>
                <w:rFonts w:ascii="Times New Roman" w:eastAsia="SimSun" w:hAnsi="Times New Roman"/>
                <w:bCs/>
                <w:sz w:val="24"/>
                <w:szCs w:val="24"/>
                <w:lang w:val="hr-HR"/>
              </w:rPr>
              <w:t>K</w:t>
            </w:r>
            <w:r>
              <w:rPr>
                <w:rFonts w:ascii="Times New Roman" w:eastAsia="SimSun" w:hAnsi="Times New Roman"/>
                <w:bCs/>
                <w:sz w:val="24"/>
                <w:szCs w:val="24"/>
                <w:lang w:val="hr-HR"/>
              </w:rPr>
              <w:t>KŽ, Razvojna agencija PORA KKŽ</w:t>
            </w:r>
          </w:p>
        </w:tc>
      </w:tr>
      <w:tr w:rsidR="00270DED" w:rsidRPr="001132F1" w14:paraId="32825771" w14:textId="77777777" w:rsidTr="006D1351">
        <w:tc>
          <w:tcPr>
            <w:tcW w:w="2897" w:type="dxa"/>
            <w:tcBorders>
              <w:top w:val="single" w:sz="4" w:space="0" w:color="auto"/>
              <w:left w:val="single" w:sz="4" w:space="0" w:color="auto"/>
              <w:bottom w:val="single" w:sz="4" w:space="0" w:color="auto"/>
              <w:right w:val="single" w:sz="4" w:space="0" w:color="auto"/>
            </w:tcBorders>
            <w:shd w:val="clear" w:color="auto" w:fill="auto"/>
          </w:tcPr>
          <w:p w14:paraId="3B1CDEDF" w14:textId="1E542D6C" w:rsidR="00270DED" w:rsidRPr="001132F1" w:rsidRDefault="00270DED" w:rsidP="00882113">
            <w:pPr>
              <w:spacing w:after="0"/>
              <w:rPr>
                <w:rFonts w:ascii="Times New Roman" w:eastAsia="SimSun" w:hAnsi="Times New Roman"/>
                <w:b/>
                <w:sz w:val="24"/>
                <w:szCs w:val="24"/>
              </w:rPr>
            </w:pPr>
            <w:r>
              <w:rPr>
                <w:rFonts w:ascii="Times New Roman" w:eastAsia="SimSun" w:hAnsi="Times New Roman"/>
                <w:b/>
                <w:sz w:val="24"/>
                <w:szCs w:val="24"/>
              </w:rPr>
              <w:t>PARTNERI/SURADNICI</w:t>
            </w:r>
          </w:p>
        </w:tc>
        <w:tc>
          <w:tcPr>
            <w:tcW w:w="7168" w:type="dxa"/>
            <w:tcBorders>
              <w:top w:val="single" w:sz="4" w:space="0" w:color="auto"/>
              <w:left w:val="single" w:sz="4" w:space="0" w:color="auto"/>
              <w:bottom w:val="single" w:sz="4" w:space="0" w:color="auto"/>
              <w:right w:val="single" w:sz="4" w:space="0" w:color="auto"/>
            </w:tcBorders>
            <w:shd w:val="clear" w:color="auto" w:fill="auto"/>
          </w:tcPr>
          <w:p w14:paraId="5D9EDC9D" w14:textId="48349343" w:rsidR="00270DED" w:rsidRPr="006D1351" w:rsidRDefault="00270DED" w:rsidP="00882113">
            <w:pPr>
              <w:spacing w:after="0"/>
              <w:jc w:val="both"/>
              <w:rPr>
                <w:rFonts w:ascii="Times New Roman" w:eastAsia="SimSun" w:hAnsi="Times New Roman"/>
                <w:bCs/>
                <w:sz w:val="24"/>
                <w:szCs w:val="24"/>
                <w:lang w:val="hr-HR"/>
              </w:rPr>
            </w:pPr>
            <w:r>
              <w:rPr>
                <w:rFonts w:ascii="Times New Roman" w:eastAsia="SimSun" w:hAnsi="Times New Roman"/>
                <w:bCs/>
                <w:sz w:val="24"/>
                <w:szCs w:val="24"/>
                <w:lang w:val="hr-HR"/>
              </w:rPr>
              <w:t xml:space="preserve">Centar za informiranje i savjetovanje o karijeri Koprivnica, </w:t>
            </w:r>
            <w:r w:rsidRPr="006D1351">
              <w:rPr>
                <w:rFonts w:ascii="Times New Roman" w:eastAsia="SimSun" w:hAnsi="Times New Roman"/>
                <w:bCs/>
                <w:sz w:val="24"/>
                <w:szCs w:val="24"/>
                <w:lang w:val="hr-HR"/>
              </w:rPr>
              <w:t xml:space="preserve">Savjet </w:t>
            </w:r>
            <w:r>
              <w:rPr>
                <w:rFonts w:ascii="Times New Roman" w:eastAsia="SimSun" w:hAnsi="Times New Roman"/>
                <w:bCs/>
                <w:sz w:val="24"/>
                <w:szCs w:val="24"/>
                <w:lang w:val="hr-HR"/>
              </w:rPr>
              <w:t>mladih</w:t>
            </w:r>
            <w:r w:rsidRPr="006D1351">
              <w:rPr>
                <w:rFonts w:ascii="Times New Roman" w:eastAsia="SimSun" w:hAnsi="Times New Roman"/>
                <w:bCs/>
                <w:sz w:val="24"/>
                <w:szCs w:val="24"/>
                <w:lang w:val="hr-HR"/>
              </w:rPr>
              <w:t xml:space="preserve"> K</w:t>
            </w:r>
            <w:r>
              <w:rPr>
                <w:rFonts w:ascii="Times New Roman" w:eastAsia="SimSun" w:hAnsi="Times New Roman"/>
                <w:bCs/>
                <w:sz w:val="24"/>
                <w:szCs w:val="24"/>
                <w:lang w:val="hr-HR"/>
              </w:rPr>
              <w:t>KŽ</w:t>
            </w:r>
            <w:r w:rsidRPr="006D1351">
              <w:rPr>
                <w:rFonts w:ascii="Times New Roman" w:eastAsia="SimSun" w:hAnsi="Times New Roman"/>
                <w:bCs/>
                <w:sz w:val="24"/>
                <w:szCs w:val="24"/>
                <w:lang w:val="hr-HR"/>
              </w:rPr>
              <w:t>, o</w:t>
            </w:r>
            <w:r>
              <w:rPr>
                <w:rFonts w:ascii="Times New Roman" w:eastAsia="SimSun" w:hAnsi="Times New Roman"/>
                <w:bCs/>
                <w:sz w:val="24"/>
                <w:szCs w:val="24"/>
                <w:lang w:val="hr-HR"/>
              </w:rPr>
              <w:t xml:space="preserve">brazovne ustanove s područja KKŽ, </w:t>
            </w:r>
            <w:r w:rsidRPr="006D1351">
              <w:rPr>
                <w:rFonts w:ascii="Times New Roman" w:eastAsia="SimSun" w:hAnsi="Times New Roman"/>
                <w:bCs/>
                <w:sz w:val="24"/>
                <w:szCs w:val="24"/>
                <w:lang w:val="hr-HR"/>
              </w:rPr>
              <w:t>H</w:t>
            </w:r>
            <w:r>
              <w:rPr>
                <w:rFonts w:ascii="Times New Roman" w:eastAsia="SimSun" w:hAnsi="Times New Roman"/>
                <w:bCs/>
                <w:sz w:val="24"/>
                <w:szCs w:val="24"/>
                <w:lang w:val="hr-HR"/>
              </w:rPr>
              <w:t>GK</w:t>
            </w:r>
            <w:r w:rsidRPr="006D1351">
              <w:rPr>
                <w:rFonts w:ascii="Times New Roman" w:eastAsia="SimSun" w:hAnsi="Times New Roman"/>
                <w:bCs/>
                <w:sz w:val="24"/>
                <w:szCs w:val="24"/>
                <w:lang w:val="hr-HR"/>
              </w:rPr>
              <w:t xml:space="preserve"> </w:t>
            </w:r>
            <w:r>
              <w:rPr>
                <w:rFonts w:ascii="Times New Roman" w:eastAsia="SimSun" w:hAnsi="Times New Roman"/>
                <w:bCs/>
                <w:sz w:val="24"/>
                <w:szCs w:val="24"/>
                <w:lang w:val="hr-HR"/>
              </w:rPr>
              <w:t xml:space="preserve">ŽK </w:t>
            </w:r>
            <w:r w:rsidRPr="006D1351">
              <w:rPr>
                <w:rFonts w:ascii="Times New Roman" w:eastAsia="SimSun" w:hAnsi="Times New Roman"/>
                <w:bCs/>
                <w:sz w:val="24"/>
                <w:szCs w:val="24"/>
                <w:lang w:val="hr-HR"/>
              </w:rPr>
              <w:t>Koprivnica, H</w:t>
            </w:r>
            <w:r>
              <w:rPr>
                <w:rFonts w:ascii="Times New Roman" w:eastAsia="SimSun" w:hAnsi="Times New Roman"/>
                <w:bCs/>
                <w:sz w:val="24"/>
                <w:szCs w:val="24"/>
                <w:lang w:val="hr-HR"/>
              </w:rPr>
              <w:t>OK</w:t>
            </w:r>
            <w:r w:rsidRPr="006D1351">
              <w:rPr>
                <w:rFonts w:ascii="Times New Roman" w:eastAsia="SimSun" w:hAnsi="Times New Roman"/>
                <w:bCs/>
                <w:sz w:val="24"/>
                <w:szCs w:val="24"/>
                <w:lang w:val="hr-HR"/>
              </w:rPr>
              <w:t xml:space="preserve"> Obrtnička komora K</w:t>
            </w:r>
            <w:r>
              <w:rPr>
                <w:rFonts w:ascii="Times New Roman" w:eastAsia="SimSun" w:hAnsi="Times New Roman"/>
                <w:bCs/>
                <w:sz w:val="24"/>
                <w:szCs w:val="24"/>
                <w:lang w:val="hr-HR"/>
              </w:rPr>
              <w:t>KŽ</w:t>
            </w:r>
            <w:r w:rsidRPr="006D1351">
              <w:rPr>
                <w:rFonts w:ascii="Times New Roman" w:eastAsia="SimSun" w:hAnsi="Times New Roman"/>
                <w:bCs/>
                <w:sz w:val="24"/>
                <w:szCs w:val="24"/>
                <w:lang w:val="hr-HR"/>
              </w:rPr>
              <w:t xml:space="preserve">, Razvojna agencija PORA KKŽ, gospodarski subjekti, </w:t>
            </w:r>
            <w:r>
              <w:rPr>
                <w:rFonts w:ascii="Times New Roman" w:eastAsia="SimSun" w:hAnsi="Times New Roman"/>
                <w:bCs/>
                <w:sz w:val="24"/>
                <w:szCs w:val="24"/>
                <w:lang w:val="hr-HR"/>
              </w:rPr>
              <w:t xml:space="preserve">poduzetničke potporne institucije, </w:t>
            </w:r>
            <w:r w:rsidRPr="006D1351">
              <w:rPr>
                <w:rFonts w:ascii="Times New Roman" w:eastAsia="SimSun" w:hAnsi="Times New Roman"/>
                <w:bCs/>
                <w:sz w:val="24"/>
                <w:szCs w:val="24"/>
                <w:lang w:val="hr-HR"/>
              </w:rPr>
              <w:t>ustanove za obrazovanje odraslih, udruge</w:t>
            </w:r>
          </w:p>
        </w:tc>
      </w:tr>
      <w:tr w:rsidR="00270DED" w:rsidRPr="001132F1" w14:paraId="4C6FE891" w14:textId="77777777" w:rsidTr="006D1351">
        <w:tc>
          <w:tcPr>
            <w:tcW w:w="2897" w:type="dxa"/>
            <w:tcBorders>
              <w:top w:val="single" w:sz="4" w:space="0" w:color="auto"/>
              <w:left w:val="single" w:sz="4" w:space="0" w:color="auto"/>
              <w:bottom w:val="single" w:sz="4" w:space="0" w:color="auto"/>
              <w:right w:val="single" w:sz="4" w:space="0" w:color="auto"/>
            </w:tcBorders>
            <w:shd w:val="clear" w:color="auto" w:fill="auto"/>
          </w:tcPr>
          <w:p w14:paraId="4D614CD0" w14:textId="05B4E4C7" w:rsidR="00270DED" w:rsidRPr="001132F1" w:rsidRDefault="00270DED" w:rsidP="00882113">
            <w:pPr>
              <w:spacing w:after="0"/>
              <w:rPr>
                <w:rFonts w:ascii="Times New Roman" w:eastAsia="SimSun" w:hAnsi="Times New Roman"/>
                <w:b/>
                <w:sz w:val="24"/>
                <w:szCs w:val="24"/>
              </w:rPr>
            </w:pPr>
            <w:r w:rsidRPr="001132F1">
              <w:rPr>
                <w:rFonts w:ascii="Times New Roman" w:eastAsia="SimSun" w:hAnsi="Times New Roman"/>
                <w:b/>
                <w:sz w:val="24"/>
                <w:szCs w:val="24"/>
              </w:rPr>
              <w:t xml:space="preserve">POKAZATELJI </w:t>
            </w:r>
            <w:r>
              <w:rPr>
                <w:rFonts w:ascii="Times New Roman" w:eastAsia="SimSun" w:hAnsi="Times New Roman"/>
                <w:b/>
                <w:sz w:val="24"/>
                <w:szCs w:val="24"/>
              </w:rPr>
              <w:t>PROVEDBE</w:t>
            </w:r>
          </w:p>
        </w:tc>
        <w:tc>
          <w:tcPr>
            <w:tcW w:w="7168" w:type="dxa"/>
            <w:tcBorders>
              <w:top w:val="single" w:sz="4" w:space="0" w:color="auto"/>
              <w:left w:val="single" w:sz="4" w:space="0" w:color="auto"/>
              <w:bottom w:val="single" w:sz="4" w:space="0" w:color="auto"/>
              <w:right w:val="single" w:sz="4" w:space="0" w:color="auto"/>
            </w:tcBorders>
            <w:shd w:val="clear" w:color="auto" w:fill="auto"/>
          </w:tcPr>
          <w:p w14:paraId="6B655B5E" w14:textId="77777777" w:rsidR="00270DED" w:rsidRPr="006D1351" w:rsidRDefault="00270DED" w:rsidP="006D1351">
            <w:pPr>
              <w:spacing w:after="0"/>
              <w:jc w:val="both"/>
              <w:rPr>
                <w:rFonts w:ascii="Times New Roman" w:eastAsia="SimSun" w:hAnsi="Times New Roman"/>
                <w:bCs/>
                <w:iCs/>
                <w:sz w:val="24"/>
                <w:szCs w:val="24"/>
                <w:lang w:val="hr-HR"/>
              </w:rPr>
            </w:pPr>
            <w:r w:rsidRPr="006D1351">
              <w:rPr>
                <w:rFonts w:ascii="Times New Roman" w:eastAsia="SimSun" w:hAnsi="Times New Roman"/>
                <w:bCs/>
                <w:iCs/>
                <w:sz w:val="24"/>
                <w:szCs w:val="24"/>
                <w:lang w:val="hr-HR"/>
              </w:rPr>
              <w:t>Broj poslodavaca koji sudjeluju na organiziranim događanjima</w:t>
            </w:r>
          </w:p>
          <w:p w14:paraId="2A6F1458" w14:textId="77777777" w:rsidR="00270DED" w:rsidRPr="006D1351" w:rsidRDefault="00270DED" w:rsidP="006D1351">
            <w:pPr>
              <w:spacing w:after="0"/>
              <w:jc w:val="both"/>
              <w:rPr>
                <w:rFonts w:ascii="Times New Roman" w:eastAsia="SimSun" w:hAnsi="Times New Roman"/>
                <w:bCs/>
                <w:iCs/>
                <w:sz w:val="24"/>
                <w:szCs w:val="24"/>
                <w:lang w:val="hr-HR"/>
              </w:rPr>
            </w:pPr>
            <w:r w:rsidRPr="006D1351">
              <w:rPr>
                <w:rFonts w:ascii="Times New Roman" w:eastAsia="SimSun" w:hAnsi="Times New Roman"/>
                <w:bCs/>
                <w:iCs/>
                <w:sz w:val="24"/>
                <w:szCs w:val="24"/>
                <w:lang w:val="hr-HR"/>
              </w:rPr>
              <w:t xml:space="preserve">Broj održanih sjednica Lokalnog partnerstva za zapošljavanje </w:t>
            </w:r>
            <w:r>
              <w:rPr>
                <w:rFonts w:ascii="Times New Roman" w:eastAsia="SimSun" w:hAnsi="Times New Roman"/>
                <w:bCs/>
                <w:iCs/>
                <w:sz w:val="24"/>
                <w:szCs w:val="24"/>
                <w:lang w:val="hr-HR"/>
              </w:rPr>
              <w:t>KKŽ</w:t>
            </w:r>
          </w:p>
          <w:p w14:paraId="28CC9B56" w14:textId="026C3CBA" w:rsidR="00270DED" w:rsidRPr="006D1351" w:rsidRDefault="00270DED" w:rsidP="00882113">
            <w:pPr>
              <w:spacing w:after="0"/>
              <w:jc w:val="both"/>
              <w:rPr>
                <w:rFonts w:ascii="Times New Roman" w:eastAsia="SimSun" w:hAnsi="Times New Roman"/>
                <w:bCs/>
                <w:sz w:val="24"/>
                <w:szCs w:val="24"/>
                <w:lang w:val="hr-HR"/>
              </w:rPr>
            </w:pPr>
            <w:r w:rsidRPr="006D1351">
              <w:rPr>
                <w:rFonts w:ascii="Times New Roman" w:eastAsia="SimSun" w:hAnsi="Times New Roman"/>
                <w:bCs/>
                <w:iCs/>
                <w:sz w:val="24"/>
                <w:szCs w:val="24"/>
                <w:lang w:val="hr-HR"/>
              </w:rPr>
              <w:t xml:space="preserve">Broj članova Lokalnog partnerstva za zapošljavanje </w:t>
            </w:r>
            <w:r>
              <w:rPr>
                <w:rFonts w:ascii="Times New Roman" w:eastAsia="SimSun" w:hAnsi="Times New Roman"/>
                <w:bCs/>
                <w:iCs/>
                <w:sz w:val="24"/>
                <w:szCs w:val="24"/>
                <w:lang w:val="hr-HR"/>
              </w:rPr>
              <w:t>KKŽ</w:t>
            </w:r>
            <w:r w:rsidRPr="006D1351">
              <w:rPr>
                <w:rFonts w:ascii="Times New Roman" w:eastAsia="SimSun" w:hAnsi="Times New Roman"/>
                <w:bCs/>
                <w:iCs/>
                <w:sz w:val="24"/>
                <w:szCs w:val="24"/>
                <w:lang w:val="hr-HR"/>
              </w:rPr>
              <w:t xml:space="preserve"> </w:t>
            </w:r>
          </w:p>
        </w:tc>
      </w:tr>
      <w:tr w:rsidR="00270DED" w:rsidRPr="001132F1" w14:paraId="562B18AF" w14:textId="77777777" w:rsidTr="006D1351">
        <w:tc>
          <w:tcPr>
            <w:tcW w:w="2897" w:type="dxa"/>
            <w:tcBorders>
              <w:top w:val="single" w:sz="4" w:space="0" w:color="auto"/>
              <w:left w:val="single" w:sz="4" w:space="0" w:color="auto"/>
              <w:bottom w:val="single" w:sz="4" w:space="0" w:color="auto"/>
              <w:right w:val="single" w:sz="4" w:space="0" w:color="auto"/>
            </w:tcBorders>
            <w:shd w:val="clear" w:color="auto" w:fill="auto"/>
          </w:tcPr>
          <w:p w14:paraId="7C39D099" w14:textId="140A2856" w:rsidR="00270DED" w:rsidRPr="001132F1" w:rsidRDefault="00270DED" w:rsidP="006D1351">
            <w:pPr>
              <w:rPr>
                <w:rFonts w:ascii="Times New Roman" w:eastAsia="SimSun" w:hAnsi="Times New Roman"/>
                <w:b/>
                <w:sz w:val="24"/>
                <w:szCs w:val="24"/>
              </w:rPr>
            </w:pPr>
            <w:r w:rsidRPr="001132F1">
              <w:rPr>
                <w:rFonts w:ascii="Times New Roman" w:eastAsia="SimSun" w:hAnsi="Times New Roman"/>
                <w:b/>
                <w:sz w:val="24"/>
                <w:szCs w:val="24"/>
              </w:rPr>
              <w:t>IZVORI</w:t>
            </w:r>
            <w:r>
              <w:rPr>
                <w:rFonts w:ascii="Times New Roman" w:eastAsia="SimSun" w:hAnsi="Times New Roman"/>
                <w:b/>
                <w:sz w:val="24"/>
                <w:szCs w:val="24"/>
              </w:rPr>
              <w:t xml:space="preserve"> FINANCIJSKIH SREDSTAVA</w:t>
            </w:r>
          </w:p>
        </w:tc>
        <w:tc>
          <w:tcPr>
            <w:tcW w:w="7168" w:type="dxa"/>
            <w:tcBorders>
              <w:top w:val="single" w:sz="4" w:space="0" w:color="auto"/>
              <w:left w:val="single" w:sz="4" w:space="0" w:color="auto"/>
              <w:bottom w:val="single" w:sz="4" w:space="0" w:color="auto"/>
              <w:right w:val="single" w:sz="4" w:space="0" w:color="auto"/>
            </w:tcBorders>
            <w:shd w:val="clear" w:color="auto" w:fill="auto"/>
          </w:tcPr>
          <w:p w14:paraId="5BFEB9CF" w14:textId="53A0C5DC" w:rsidR="00270DED" w:rsidRPr="006D1351" w:rsidRDefault="00270DED" w:rsidP="006D1351">
            <w:pPr>
              <w:spacing w:after="0"/>
              <w:jc w:val="both"/>
              <w:rPr>
                <w:rFonts w:ascii="Times New Roman" w:eastAsia="SimSun" w:hAnsi="Times New Roman"/>
                <w:bCs/>
                <w:iCs/>
                <w:sz w:val="24"/>
                <w:szCs w:val="24"/>
                <w:lang w:val="hr-HR"/>
              </w:rPr>
            </w:pPr>
            <w:r w:rsidRPr="006D1351">
              <w:rPr>
                <w:rFonts w:ascii="Times New Roman" w:eastAsia="SimSun" w:hAnsi="Times New Roman"/>
                <w:bCs/>
                <w:sz w:val="24"/>
                <w:szCs w:val="24"/>
                <w:lang w:val="hr-HR"/>
              </w:rPr>
              <w:t>Lokalni proračun, proračun K</w:t>
            </w:r>
            <w:r>
              <w:rPr>
                <w:rFonts w:ascii="Times New Roman" w:eastAsia="SimSun" w:hAnsi="Times New Roman"/>
                <w:bCs/>
                <w:sz w:val="24"/>
                <w:szCs w:val="24"/>
                <w:lang w:val="hr-HR"/>
              </w:rPr>
              <w:t>KŽ</w:t>
            </w:r>
            <w:r w:rsidRPr="006D1351">
              <w:rPr>
                <w:rFonts w:ascii="Times New Roman" w:eastAsia="SimSun" w:hAnsi="Times New Roman"/>
                <w:bCs/>
                <w:sz w:val="24"/>
                <w:szCs w:val="24"/>
                <w:lang w:val="hr-HR"/>
              </w:rPr>
              <w:t>, državni proračun, pomoći EU, ostali izvori financiranja</w:t>
            </w:r>
          </w:p>
        </w:tc>
      </w:tr>
      <w:tr w:rsidR="00270DED" w:rsidRPr="001132F1" w14:paraId="7565DC5D" w14:textId="77777777" w:rsidTr="006D1351">
        <w:tc>
          <w:tcPr>
            <w:tcW w:w="2897" w:type="dxa"/>
            <w:tcBorders>
              <w:top w:val="single" w:sz="4" w:space="0" w:color="auto"/>
              <w:left w:val="single" w:sz="4" w:space="0" w:color="auto"/>
              <w:bottom w:val="single" w:sz="4" w:space="0" w:color="auto"/>
              <w:right w:val="single" w:sz="4" w:space="0" w:color="auto"/>
            </w:tcBorders>
            <w:shd w:val="clear" w:color="auto" w:fill="auto"/>
          </w:tcPr>
          <w:p w14:paraId="4E5ECD49" w14:textId="1E32DC7F" w:rsidR="00270DED" w:rsidRPr="001132F1" w:rsidRDefault="00270DED" w:rsidP="00882113">
            <w:pPr>
              <w:spacing w:after="0"/>
              <w:rPr>
                <w:rFonts w:ascii="Times New Roman" w:eastAsia="SimSun" w:hAnsi="Times New Roman"/>
                <w:b/>
                <w:sz w:val="24"/>
                <w:szCs w:val="24"/>
              </w:rPr>
            </w:pPr>
            <w:r w:rsidRPr="001132F1">
              <w:rPr>
                <w:rFonts w:ascii="Times New Roman" w:eastAsia="SimSun" w:hAnsi="Times New Roman"/>
                <w:b/>
                <w:sz w:val="24"/>
                <w:szCs w:val="24"/>
              </w:rPr>
              <w:t xml:space="preserve">RAZDOBLJE PROVEDBE MJERE </w:t>
            </w:r>
          </w:p>
        </w:tc>
        <w:tc>
          <w:tcPr>
            <w:tcW w:w="7168" w:type="dxa"/>
            <w:tcBorders>
              <w:top w:val="single" w:sz="4" w:space="0" w:color="auto"/>
              <w:left w:val="single" w:sz="4" w:space="0" w:color="auto"/>
              <w:bottom w:val="single" w:sz="4" w:space="0" w:color="auto"/>
              <w:right w:val="single" w:sz="4" w:space="0" w:color="auto"/>
            </w:tcBorders>
            <w:shd w:val="clear" w:color="auto" w:fill="auto"/>
          </w:tcPr>
          <w:p w14:paraId="25F64FF3" w14:textId="13AAEDFC" w:rsidR="00270DED" w:rsidRPr="006D1351" w:rsidRDefault="00270DED" w:rsidP="00882113">
            <w:pPr>
              <w:spacing w:after="0"/>
              <w:jc w:val="both"/>
              <w:rPr>
                <w:rFonts w:ascii="Times New Roman" w:eastAsia="SimSun" w:hAnsi="Times New Roman"/>
                <w:b/>
                <w:i/>
                <w:sz w:val="24"/>
                <w:szCs w:val="24"/>
                <w:lang w:val="hr-HR"/>
              </w:rPr>
            </w:pPr>
            <w:r w:rsidRPr="006D1351">
              <w:rPr>
                <w:rFonts w:ascii="Times New Roman" w:eastAsia="SimSun" w:hAnsi="Times New Roman"/>
                <w:bCs/>
                <w:sz w:val="24"/>
                <w:szCs w:val="24"/>
                <w:lang w:val="hr-HR"/>
              </w:rPr>
              <w:t>Kontinuirano tijekom razdoblja provedbe Razvojnog programa za mlade</w:t>
            </w:r>
          </w:p>
        </w:tc>
      </w:tr>
    </w:tbl>
    <w:p w14:paraId="71BA3359" w14:textId="77777777" w:rsidR="006D1351" w:rsidRDefault="006D1351" w:rsidP="006D1351"/>
    <w:p w14:paraId="0F50C663" w14:textId="77777777" w:rsidR="00C27593" w:rsidRDefault="00C27593" w:rsidP="002A4BF2">
      <w:pPr>
        <w:pStyle w:val="Naslov1"/>
        <w:rPr>
          <w:rFonts w:ascii="Times New Roman" w:hAnsi="Times New Roman" w:cs="Times New Roman"/>
          <w:color w:val="000000" w:themeColor="text1"/>
          <w:sz w:val="24"/>
          <w:szCs w:val="24"/>
          <w:lang w:val="hr-HR"/>
        </w:rPr>
      </w:pPr>
    </w:p>
    <w:p w14:paraId="28D76A8E" w14:textId="77777777" w:rsidR="006D1351" w:rsidRPr="006D1351" w:rsidRDefault="006D1351" w:rsidP="006D1351">
      <w:pPr>
        <w:rPr>
          <w:lang w:val="hr-HR"/>
        </w:rPr>
      </w:pPr>
    </w:p>
    <w:p w14:paraId="6B1F91F7" w14:textId="77777777" w:rsidR="00C27593" w:rsidRDefault="00C27593" w:rsidP="00C27593">
      <w:pPr>
        <w:rPr>
          <w:lang w:val="hr-HR"/>
        </w:rPr>
      </w:pPr>
    </w:p>
    <w:p w14:paraId="352F9C67" w14:textId="77777777" w:rsidR="00C27593" w:rsidRDefault="00C27593" w:rsidP="00C27593">
      <w:pPr>
        <w:rPr>
          <w:lang w:val="hr-HR"/>
        </w:rPr>
      </w:pPr>
    </w:p>
    <w:p w14:paraId="7E8FF601" w14:textId="77777777" w:rsidR="004E4DE8" w:rsidRDefault="004E4DE8" w:rsidP="00C27593">
      <w:pPr>
        <w:rPr>
          <w:lang w:val="hr-HR"/>
        </w:rPr>
      </w:pPr>
    </w:p>
    <w:p w14:paraId="73DD755A" w14:textId="77777777" w:rsidR="004E4DE8" w:rsidRDefault="004E4DE8" w:rsidP="00C27593">
      <w:pPr>
        <w:rPr>
          <w:lang w:val="hr-HR"/>
        </w:rPr>
      </w:pPr>
    </w:p>
    <w:p w14:paraId="11EBFA9B" w14:textId="77777777" w:rsidR="004E4DE8" w:rsidRDefault="004E4DE8" w:rsidP="00C27593">
      <w:pPr>
        <w:rPr>
          <w:lang w:val="hr-HR"/>
        </w:rPr>
      </w:pPr>
    </w:p>
    <w:p w14:paraId="24F9B7FE" w14:textId="77777777" w:rsidR="004E4DE8" w:rsidRDefault="004E4DE8" w:rsidP="00C27593">
      <w:pPr>
        <w:rPr>
          <w:lang w:val="hr-HR"/>
        </w:rPr>
      </w:pPr>
    </w:p>
    <w:p w14:paraId="1B146125" w14:textId="77777777" w:rsidR="00C27593" w:rsidRDefault="00C27593" w:rsidP="00C27593">
      <w:pPr>
        <w:rPr>
          <w:lang w:val="hr-HR"/>
        </w:rPr>
      </w:pPr>
    </w:p>
    <w:p w14:paraId="77DF820F" w14:textId="77777777" w:rsidR="00C27593" w:rsidRPr="00C27593" w:rsidRDefault="00C27593" w:rsidP="00C27593">
      <w:pPr>
        <w:rPr>
          <w:lang w:val="hr-HR"/>
        </w:rPr>
      </w:pPr>
    </w:p>
    <w:p w14:paraId="548D6D70" w14:textId="511069CE" w:rsidR="002A4BF2" w:rsidRDefault="002A4BF2" w:rsidP="002A4BF2">
      <w:pPr>
        <w:pStyle w:val="Naslov1"/>
        <w:rPr>
          <w:rFonts w:ascii="Times New Roman" w:hAnsi="Times New Roman" w:cs="Times New Roman"/>
          <w:b/>
          <w:bCs/>
          <w:color w:val="000000" w:themeColor="text1"/>
          <w:lang w:val="hr-HR"/>
        </w:rPr>
      </w:pPr>
      <w:bookmarkStart w:id="25" w:name="_Toc24112582"/>
      <w:r w:rsidRPr="002A4BF2">
        <w:rPr>
          <w:rFonts w:ascii="Times New Roman" w:hAnsi="Times New Roman" w:cs="Times New Roman"/>
          <w:b/>
          <w:bCs/>
          <w:color w:val="000000" w:themeColor="text1"/>
          <w:lang w:val="hr-HR"/>
        </w:rPr>
        <w:lastRenderedPageBreak/>
        <w:t>5. PRAĆENJE PROVEDBE</w:t>
      </w:r>
      <w:bookmarkEnd w:id="25"/>
    </w:p>
    <w:p w14:paraId="50AC426B" w14:textId="77777777" w:rsidR="00C27593" w:rsidRDefault="00C27593" w:rsidP="00C27593">
      <w:pPr>
        <w:spacing w:line="276" w:lineRule="auto"/>
        <w:jc w:val="both"/>
        <w:rPr>
          <w:rFonts w:ascii="Times New Roman" w:hAnsi="Times New Roman" w:cs="Times New Roman"/>
          <w:sz w:val="24"/>
          <w:szCs w:val="24"/>
          <w:lang w:val="hr-HR"/>
        </w:rPr>
      </w:pPr>
    </w:p>
    <w:p w14:paraId="7B7CEFD0" w14:textId="77777777" w:rsidR="008F074F" w:rsidRPr="00B84576" w:rsidRDefault="008F074F" w:rsidP="005B1B1D">
      <w:pPr>
        <w:spacing w:line="276" w:lineRule="auto"/>
        <w:jc w:val="both"/>
        <w:rPr>
          <w:rFonts w:ascii="Times New Roman" w:hAnsi="Times New Roman" w:cs="Times New Roman"/>
          <w:b/>
          <w:sz w:val="36"/>
          <w:szCs w:val="36"/>
          <w:lang w:val="hr-HR"/>
        </w:rPr>
      </w:pPr>
      <w:r w:rsidRPr="008F074F">
        <w:rPr>
          <w:rFonts w:ascii="Times New Roman" w:hAnsi="Times New Roman" w:cs="Times New Roman"/>
          <w:color w:val="000000" w:themeColor="text1"/>
          <w:sz w:val="24"/>
          <w:lang w:val="hr-HR"/>
        </w:rPr>
        <w:t xml:space="preserve">Uspostavljanje sustava praćenja i izvještavanja o provedbi </w:t>
      </w:r>
      <w:r w:rsidR="00F82BA1">
        <w:rPr>
          <w:rFonts w:ascii="Times New Roman" w:hAnsi="Times New Roman" w:cs="Times New Roman"/>
          <w:sz w:val="24"/>
          <w:szCs w:val="36"/>
          <w:lang w:val="hr-HR"/>
        </w:rPr>
        <w:t>P</w:t>
      </w:r>
      <w:r w:rsidR="00B84576">
        <w:rPr>
          <w:rFonts w:ascii="Times New Roman" w:hAnsi="Times New Roman" w:cs="Times New Roman"/>
          <w:sz w:val="24"/>
          <w:szCs w:val="36"/>
          <w:lang w:val="hr-HR"/>
        </w:rPr>
        <w:t>rograma za mlade</w:t>
      </w:r>
      <w:r w:rsidR="00F82BA1">
        <w:rPr>
          <w:rFonts w:ascii="Times New Roman" w:hAnsi="Times New Roman" w:cs="Times New Roman"/>
          <w:sz w:val="24"/>
          <w:szCs w:val="36"/>
          <w:lang w:val="hr-HR"/>
        </w:rPr>
        <w:t xml:space="preserve"> </w:t>
      </w:r>
      <w:r w:rsidRPr="008F074F">
        <w:rPr>
          <w:rFonts w:ascii="Times New Roman" w:hAnsi="Times New Roman" w:cs="Times New Roman"/>
          <w:color w:val="000000" w:themeColor="text1"/>
          <w:sz w:val="24"/>
          <w:lang w:val="hr-HR"/>
        </w:rPr>
        <w:t>doprinijet će realizaciji učinkovite i transparentne provedbe</w:t>
      </w:r>
      <w:r w:rsidR="00CC1F9E">
        <w:rPr>
          <w:rFonts w:ascii="Times New Roman" w:hAnsi="Times New Roman" w:cs="Times New Roman"/>
          <w:color w:val="000000" w:themeColor="text1"/>
          <w:sz w:val="24"/>
          <w:lang w:val="hr-HR"/>
        </w:rPr>
        <w:t xml:space="preserve"> navedenog</w:t>
      </w:r>
      <w:r w:rsidRPr="008F074F">
        <w:rPr>
          <w:rFonts w:ascii="Times New Roman" w:hAnsi="Times New Roman" w:cs="Times New Roman"/>
          <w:color w:val="000000" w:themeColor="text1"/>
          <w:sz w:val="24"/>
          <w:lang w:val="hr-HR"/>
        </w:rPr>
        <w:t xml:space="preserve"> dokumenta. </w:t>
      </w:r>
    </w:p>
    <w:p w14:paraId="030902D1" w14:textId="77777777" w:rsidR="008F074F" w:rsidRPr="008F074F" w:rsidRDefault="008F074F" w:rsidP="005B1B1D">
      <w:pPr>
        <w:spacing w:line="276" w:lineRule="auto"/>
        <w:jc w:val="both"/>
        <w:rPr>
          <w:rFonts w:ascii="Times New Roman" w:hAnsi="Times New Roman" w:cs="Times New Roman"/>
          <w:color w:val="000000" w:themeColor="text1"/>
          <w:sz w:val="24"/>
          <w:lang w:val="hr-HR"/>
        </w:rPr>
      </w:pPr>
      <w:r w:rsidRPr="008F074F">
        <w:rPr>
          <w:rFonts w:ascii="Times New Roman" w:hAnsi="Times New Roman" w:cs="Times New Roman"/>
          <w:color w:val="000000" w:themeColor="text1"/>
          <w:sz w:val="24"/>
          <w:lang w:val="hr-HR"/>
        </w:rPr>
        <w:t>Temeljni cilj</w:t>
      </w:r>
      <w:r w:rsidR="00B84576">
        <w:rPr>
          <w:rFonts w:ascii="Times New Roman" w:hAnsi="Times New Roman" w:cs="Times New Roman"/>
          <w:color w:val="000000" w:themeColor="text1"/>
          <w:sz w:val="24"/>
          <w:lang w:val="hr-HR"/>
        </w:rPr>
        <w:t>evi praćenja provedbe Programa za mlade</w:t>
      </w:r>
      <w:r w:rsidRPr="008F074F">
        <w:rPr>
          <w:rFonts w:ascii="Times New Roman" w:hAnsi="Times New Roman" w:cs="Times New Roman"/>
          <w:color w:val="000000" w:themeColor="text1"/>
          <w:sz w:val="24"/>
          <w:lang w:val="hr-HR"/>
        </w:rPr>
        <w:t xml:space="preserve"> i izvještavanja su:  </w:t>
      </w:r>
    </w:p>
    <w:p w14:paraId="0BBDAFF8" w14:textId="77777777" w:rsidR="008F074F" w:rsidRPr="008F074F" w:rsidRDefault="008F074F" w:rsidP="005B1B1D">
      <w:pPr>
        <w:pStyle w:val="Odlomakpopisa"/>
        <w:numPr>
          <w:ilvl w:val="0"/>
          <w:numId w:val="35"/>
        </w:numPr>
        <w:spacing w:line="276" w:lineRule="auto"/>
        <w:jc w:val="both"/>
        <w:rPr>
          <w:rFonts w:ascii="Times New Roman" w:hAnsi="Times New Roman" w:cs="Times New Roman"/>
          <w:color w:val="000000" w:themeColor="text1"/>
          <w:sz w:val="28"/>
          <w:szCs w:val="24"/>
          <w:lang w:val="hr-HR"/>
        </w:rPr>
      </w:pPr>
      <w:r w:rsidRPr="008F074F">
        <w:rPr>
          <w:rFonts w:ascii="Times New Roman" w:hAnsi="Times New Roman" w:cs="Times New Roman"/>
          <w:color w:val="000000" w:themeColor="text1"/>
          <w:sz w:val="24"/>
          <w:lang w:val="hr-HR"/>
        </w:rPr>
        <w:t>utvrđivanje opravdanosti definiranih mjera i aktivnosti,</w:t>
      </w:r>
    </w:p>
    <w:p w14:paraId="07147EBD" w14:textId="77777777" w:rsidR="008F074F" w:rsidRPr="008F074F" w:rsidRDefault="008F074F" w:rsidP="005B1B1D">
      <w:pPr>
        <w:pStyle w:val="Odlomakpopisa"/>
        <w:numPr>
          <w:ilvl w:val="0"/>
          <w:numId w:val="35"/>
        </w:numPr>
        <w:spacing w:line="276" w:lineRule="auto"/>
        <w:jc w:val="both"/>
        <w:rPr>
          <w:rFonts w:ascii="Times New Roman" w:hAnsi="Times New Roman" w:cs="Times New Roman"/>
          <w:color w:val="000000" w:themeColor="text1"/>
          <w:sz w:val="28"/>
          <w:szCs w:val="24"/>
          <w:lang w:val="hr-HR"/>
        </w:rPr>
      </w:pPr>
      <w:r w:rsidRPr="008F074F">
        <w:rPr>
          <w:rFonts w:ascii="Times New Roman" w:hAnsi="Times New Roman" w:cs="Times New Roman"/>
          <w:color w:val="000000" w:themeColor="text1"/>
          <w:sz w:val="24"/>
          <w:lang w:val="hr-HR"/>
        </w:rPr>
        <w:t xml:space="preserve">utvrđivanje učinkovitosti provedbe pojedinih mjera i aktivnosti, </w:t>
      </w:r>
    </w:p>
    <w:p w14:paraId="384EC143" w14:textId="77777777" w:rsidR="008F074F" w:rsidRPr="008F074F" w:rsidRDefault="008F074F" w:rsidP="005B1B1D">
      <w:pPr>
        <w:pStyle w:val="Odlomakpopisa"/>
        <w:numPr>
          <w:ilvl w:val="0"/>
          <w:numId w:val="35"/>
        </w:numPr>
        <w:spacing w:line="276" w:lineRule="auto"/>
        <w:jc w:val="both"/>
        <w:rPr>
          <w:rFonts w:ascii="Times New Roman" w:hAnsi="Times New Roman" w:cs="Times New Roman"/>
          <w:color w:val="000000" w:themeColor="text1"/>
          <w:sz w:val="28"/>
          <w:szCs w:val="24"/>
          <w:lang w:val="hr-HR"/>
        </w:rPr>
      </w:pPr>
      <w:r w:rsidRPr="008F074F">
        <w:rPr>
          <w:rFonts w:ascii="Times New Roman" w:hAnsi="Times New Roman" w:cs="Times New Roman"/>
          <w:color w:val="000000" w:themeColor="text1"/>
          <w:sz w:val="24"/>
          <w:lang w:val="hr-HR"/>
        </w:rPr>
        <w:t>utvrđivanje realizacije pojedinih ciljeva,</w:t>
      </w:r>
    </w:p>
    <w:p w14:paraId="40590328" w14:textId="77777777" w:rsidR="008F074F" w:rsidRPr="008F074F" w:rsidRDefault="008F074F" w:rsidP="005B1B1D">
      <w:pPr>
        <w:pStyle w:val="Odlomakpopisa"/>
        <w:numPr>
          <w:ilvl w:val="0"/>
          <w:numId w:val="35"/>
        </w:numPr>
        <w:spacing w:line="276" w:lineRule="auto"/>
        <w:jc w:val="both"/>
        <w:rPr>
          <w:rFonts w:ascii="Times New Roman" w:hAnsi="Times New Roman" w:cs="Times New Roman"/>
          <w:color w:val="000000" w:themeColor="text1"/>
          <w:sz w:val="28"/>
          <w:szCs w:val="24"/>
          <w:lang w:val="hr-HR"/>
        </w:rPr>
      </w:pPr>
      <w:r w:rsidRPr="008F074F">
        <w:rPr>
          <w:rFonts w:ascii="Times New Roman" w:hAnsi="Times New Roman" w:cs="Times New Roman"/>
          <w:color w:val="000000" w:themeColor="text1"/>
          <w:sz w:val="24"/>
          <w:lang w:val="hr-HR"/>
        </w:rPr>
        <w:t>kvalitetna i učinkovita provedba mjera i aktivnosti,</w:t>
      </w:r>
    </w:p>
    <w:p w14:paraId="31DAE3FB" w14:textId="77777777" w:rsidR="008F074F" w:rsidRPr="008F074F" w:rsidRDefault="008F074F" w:rsidP="00C16B4A">
      <w:pPr>
        <w:pStyle w:val="Odlomakpopisa"/>
        <w:numPr>
          <w:ilvl w:val="0"/>
          <w:numId w:val="35"/>
        </w:numPr>
        <w:spacing w:line="276" w:lineRule="auto"/>
        <w:jc w:val="both"/>
        <w:rPr>
          <w:rFonts w:ascii="Times New Roman" w:hAnsi="Times New Roman" w:cs="Times New Roman"/>
          <w:color w:val="000000" w:themeColor="text1"/>
          <w:sz w:val="28"/>
          <w:szCs w:val="24"/>
          <w:lang w:val="hr-HR"/>
        </w:rPr>
      </w:pPr>
      <w:r w:rsidRPr="008F074F">
        <w:rPr>
          <w:rFonts w:ascii="Times New Roman" w:hAnsi="Times New Roman" w:cs="Times New Roman"/>
          <w:color w:val="000000" w:themeColor="text1"/>
          <w:sz w:val="24"/>
          <w:lang w:val="hr-HR"/>
        </w:rPr>
        <w:t>utvrđivanje načina za unaprjeđenje postojećih i definiranje novih potreba u dokumentu.</w:t>
      </w:r>
    </w:p>
    <w:p w14:paraId="3568F4D8" w14:textId="77777777" w:rsidR="00B84576" w:rsidRDefault="00B84576" w:rsidP="005B1B1D">
      <w:pPr>
        <w:spacing w:line="276" w:lineRule="auto"/>
        <w:jc w:val="both"/>
        <w:rPr>
          <w:rFonts w:ascii="Times New Roman" w:hAnsi="Times New Roman" w:cs="Times New Roman"/>
          <w:sz w:val="24"/>
          <w:lang w:val="hr-HR"/>
        </w:rPr>
      </w:pPr>
      <w:r w:rsidRPr="00B84576">
        <w:rPr>
          <w:rFonts w:ascii="Times New Roman" w:hAnsi="Times New Roman" w:cs="Times New Roman"/>
          <w:sz w:val="24"/>
          <w:lang w:val="hr-HR"/>
        </w:rPr>
        <w:t>Ključni dionici u području praćenja i izv</w:t>
      </w:r>
      <w:r>
        <w:rPr>
          <w:rFonts w:ascii="Times New Roman" w:hAnsi="Times New Roman" w:cs="Times New Roman"/>
          <w:sz w:val="24"/>
          <w:lang w:val="hr-HR"/>
        </w:rPr>
        <w:t>ještavanja o provedbi Programa za mlade</w:t>
      </w:r>
      <w:r w:rsidRPr="00B84576">
        <w:rPr>
          <w:rFonts w:ascii="Times New Roman" w:hAnsi="Times New Roman" w:cs="Times New Roman"/>
          <w:sz w:val="24"/>
          <w:lang w:val="hr-HR"/>
        </w:rPr>
        <w:t xml:space="preserve"> su: </w:t>
      </w:r>
    </w:p>
    <w:p w14:paraId="1685C216" w14:textId="77777777" w:rsidR="00434134" w:rsidRDefault="00434134" w:rsidP="00434134">
      <w:pPr>
        <w:pStyle w:val="Odlomakpopisa"/>
        <w:numPr>
          <w:ilvl w:val="0"/>
          <w:numId w:val="38"/>
        </w:numPr>
        <w:spacing w:line="276" w:lineRule="auto"/>
        <w:jc w:val="both"/>
        <w:rPr>
          <w:rFonts w:ascii="Times New Roman" w:hAnsi="Times New Roman" w:cs="Times New Roman"/>
          <w:sz w:val="24"/>
          <w:lang w:val="hr-HR"/>
        </w:rPr>
      </w:pPr>
      <w:r w:rsidRPr="006861AE">
        <w:rPr>
          <w:rFonts w:ascii="Times New Roman" w:hAnsi="Times New Roman" w:cs="Times New Roman"/>
          <w:sz w:val="24"/>
          <w:lang w:val="hr-HR"/>
        </w:rPr>
        <w:t xml:space="preserve">Radna </w:t>
      </w:r>
      <w:r>
        <w:rPr>
          <w:rFonts w:ascii="Times New Roman" w:hAnsi="Times New Roman" w:cs="Times New Roman"/>
          <w:sz w:val="24"/>
          <w:lang w:val="hr-HR"/>
        </w:rPr>
        <w:t>skupina,</w:t>
      </w:r>
    </w:p>
    <w:p w14:paraId="247381A3" w14:textId="77777777" w:rsidR="00434134" w:rsidRPr="00434134" w:rsidRDefault="00434134" w:rsidP="00434134">
      <w:pPr>
        <w:pStyle w:val="Odlomakpopisa"/>
        <w:numPr>
          <w:ilvl w:val="0"/>
          <w:numId w:val="38"/>
        </w:numPr>
        <w:spacing w:line="276" w:lineRule="auto"/>
        <w:jc w:val="both"/>
        <w:rPr>
          <w:rFonts w:ascii="Times New Roman" w:hAnsi="Times New Roman" w:cs="Times New Roman"/>
          <w:sz w:val="24"/>
          <w:lang w:val="hr-HR"/>
        </w:rPr>
      </w:pPr>
      <w:r>
        <w:rPr>
          <w:rFonts w:ascii="Times New Roman" w:hAnsi="Times New Roman" w:cs="Times New Roman"/>
          <w:sz w:val="24"/>
          <w:lang w:val="hr-HR"/>
        </w:rPr>
        <w:t>Savjet mladih KKŽ,</w:t>
      </w:r>
    </w:p>
    <w:p w14:paraId="7E41142A" w14:textId="77777777" w:rsidR="00A44215" w:rsidRPr="00A44215" w:rsidRDefault="00A44215" w:rsidP="00A44215">
      <w:pPr>
        <w:pStyle w:val="Odlomakpopisa"/>
        <w:numPr>
          <w:ilvl w:val="0"/>
          <w:numId w:val="38"/>
        </w:numPr>
        <w:spacing w:line="276" w:lineRule="auto"/>
        <w:jc w:val="both"/>
        <w:rPr>
          <w:rFonts w:ascii="Times New Roman" w:hAnsi="Times New Roman" w:cs="Times New Roman"/>
          <w:sz w:val="24"/>
          <w:lang w:val="hr-HR"/>
        </w:rPr>
      </w:pPr>
      <w:r>
        <w:rPr>
          <w:rFonts w:ascii="Times New Roman" w:hAnsi="Times New Roman" w:cs="Times New Roman"/>
          <w:sz w:val="24"/>
          <w:lang w:val="hr-HR"/>
        </w:rPr>
        <w:t>KKŽ,</w:t>
      </w:r>
    </w:p>
    <w:p w14:paraId="21AF9A2D" w14:textId="77777777" w:rsidR="00B84576" w:rsidRDefault="00AA1C0C" w:rsidP="005B1B1D">
      <w:pPr>
        <w:pStyle w:val="Odlomakpopisa"/>
        <w:numPr>
          <w:ilvl w:val="0"/>
          <w:numId w:val="37"/>
        </w:numPr>
        <w:spacing w:line="276" w:lineRule="auto"/>
        <w:jc w:val="both"/>
        <w:rPr>
          <w:rFonts w:ascii="Times New Roman" w:hAnsi="Times New Roman" w:cs="Times New Roman"/>
          <w:sz w:val="24"/>
          <w:lang w:val="hr-HR"/>
        </w:rPr>
      </w:pPr>
      <w:r>
        <w:rPr>
          <w:rFonts w:ascii="Times New Roman" w:hAnsi="Times New Roman" w:cs="Times New Roman"/>
          <w:sz w:val="24"/>
          <w:lang w:val="hr-HR"/>
        </w:rPr>
        <w:t>Razvojna agencija PORA</w:t>
      </w:r>
      <w:r w:rsidR="006861AE" w:rsidRPr="006861AE">
        <w:rPr>
          <w:rFonts w:ascii="Times New Roman" w:hAnsi="Times New Roman" w:cs="Times New Roman"/>
          <w:sz w:val="24"/>
          <w:lang w:val="hr-HR"/>
        </w:rPr>
        <w:t xml:space="preserve"> </w:t>
      </w:r>
      <w:r w:rsidR="00F82BA1">
        <w:rPr>
          <w:rFonts w:ascii="Times New Roman" w:hAnsi="Times New Roman" w:cs="Times New Roman"/>
          <w:sz w:val="24"/>
          <w:lang w:val="hr-HR"/>
        </w:rPr>
        <w:t>KKŽ</w:t>
      </w:r>
      <w:r w:rsidR="00434134">
        <w:rPr>
          <w:rFonts w:ascii="Times New Roman" w:hAnsi="Times New Roman" w:cs="Times New Roman"/>
          <w:sz w:val="24"/>
          <w:lang w:val="hr-HR"/>
        </w:rPr>
        <w:t>.</w:t>
      </w:r>
    </w:p>
    <w:p w14:paraId="68BA8131" w14:textId="77777777" w:rsidR="008F074F" w:rsidRPr="00AE136C" w:rsidRDefault="00AE136C" w:rsidP="005B1B1D">
      <w:pPr>
        <w:spacing w:line="276" w:lineRule="auto"/>
        <w:jc w:val="both"/>
        <w:rPr>
          <w:rFonts w:ascii="Times New Roman" w:hAnsi="Times New Roman" w:cs="Times New Roman"/>
          <w:color w:val="000000" w:themeColor="text1"/>
          <w:sz w:val="28"/>
          <w:szCs w:val="24"/>
          <w:lang w:val="hr-HR"/>
        </w:rPr>
      </w:pPr>
      <w:r w:rsidRPr="00AE136C">
        <w:rPr>
          <w:rFonts w:ascii="Times New Roman" w:hAnsi="Times New Roman" w:cs="Times New Roman"/>
          <w:sz w:val="24"/>
          <w:lang w:val="hr-HR"/>
        </w:rPr>
        <w:t xml:space="preserve">Svi navedeni dionici sudjelovat će u provedbi aktivnosti i mjera </w:t>
      </w:r>
      <w:r w:rsidR="00671380">
        <w:rPr>
          <w:rFonts w:ascii="Times New Roman" w:hAnsi="Times New Roman" w:cs="Times New Roman"/>
          <w:sz w:val="24"/>
          <w:lang w:val="hr-HR"/>
        </w:rPr>
        <w:t>kao i</w:t>
      </w:r>
      <w:r w:rsidRPr="00AE136C">
        <w:rPr>
          <w:rFonts w:ascii="Times New Roman" w:hAnsi="Times New Roman" w:cs="Times New Roman"/>
          <w:sz w:val="24"/>
          <w:lang w:val="hr-HR"/>
        </w:rPr>
        <w:t xml:space="preserve"> praćenju njihove provedbe, prikupljat će, obrađivati i analizirati dostavljene podatke i pokazatelje te temeljem dostavljenog pratiti </w:t>
      </w:r>
      <w:r w:rsidR="00A44215">
        <w:rPr>
          <w:rFonts w:ascii="Times New Roman" w:hAnsi="Times New Roman" w:cs="Times New Roman"/>
          <w:sz w:val="24"/>
          <w:lang w:val="hr-HR"/>
        </w:rPr>
        <w:t>realizaciju definiranih ciljeva</w:t>
      </w:r>
      <w:r w:rsidRPr="00AE136C">
        <w:rPr>
          <w:rFonts w:ascii="Times New Roman" w:hAnsi="Times New Roman" w:cs="Times New Roman"/>
          <w:sz w:val="24"/>
          <w:lang w:val="hr-HR"/>
        </w:rPr>
        <w:t xml:space="preserve"> i mjera iz čega će proi</w:t>
      </w:r>
      <w:r w:rsidR="00A44215">
        <w:rPr>
          <w:rFonts w:ascii="Times New Roman" w:hAnsi="Times New Roman" w:cs="Times New Roman"/>
          <w:sz w:val="24"/>
          <w:lang w:val="hr-HR"/>
        </w:rPr>
        <w:t>zlaziti uspješnost provedbe samog Programa za mlade</w:t>
      </w:r>
      <w:r w:rsidRPr="00AE136C">
        <w:rPr>
          <w:rFonts w:ascii="Times New Roman" w:hAnsi="Times New Roman" w:cs="Times New Roman"/>
          <w:sz w:val="24"/>
          <w:lang w:val="hr-HR"/>
        </w:rPr>
        <w:t xml:space="preserve">. </w:t>
      </w:r>
    </w:p>
    <w:p w14:paraId="55FB34A1" w14:textId="77777777" w:rsidR="008F074F" w:rsidRPr="008F074F" w:rsidRDefault="008F074F" w:rsidP="005B1B1D">
      <w:pPr>
        <w:spacing w:line="276" w:lineRule="auto"/>
        <w:jc w:val="both"/>
        <w:rPr>
          <w:rFonts w:ascii="Times New Roman" w:hAnsi="Times New Roman" w:cs="Times New Roman"/>
          <w:color w:val="000000" w:themeColor="text1"/>
          <w:sz w:val="28"/>
          <w:szCs w:val="24"/>
          <w:lang w:val="hr-HR"/>
        </w:rPr>
      </w:pPr>
      <w:r>
        <w:rPr>
          <w:rFonts w:ascii="Times New Roman" w:hAnsi="Times New Roman" w:cs="Times New Roman"/>
          <w:color w:val="000000" w:themeColor="text1"/>
          <w:sz w:val="24"/>
          <w:lang w:val="hr-HR"/>
        </w:rPr>
        <w:t>Podaci o provedbi Programa za mlade</w:t>
      </w:r>
      <w:r w:rsidRPr="008F074F">
        <w:rPr>
          <w:rFonts w:ascii="Times New Roman" w:hAnsi="Times New Roman" w:cs="Times New Roman"/>
          <w:color w:val="000000" w:themeColor="text1"/>
          <w:sz w:val="24"/>
          <w:lang w:val="hr-HR"/>
        </w:rPr>
        <w:t xml:space="preserve"> prikupljat će se jednom godišnje. Izvještaj o provedbi će se izraditi do 30. lipnja tekuće godine za prethodnu godinu.</w:t>
      </w:r>
      <w:r w:rsidR="006A3934">
        <w:rPr>
          <w:rFonts w:ascii="Times New Roman" w:hAnsi="Times New Roman" w:cs="Times New Roman"/>
          <w:color w:val="000000" w:themeColor="text1"/>
          <w:sz w:val="24"/>
          <w:lang w:val="hr-HR"/>
        </w:rPr>
        <w:t xml:space="preserve"> </w:t>
      </w:r>
      <w:r w:rsidRPr="008F074F">
        <w:rPr>
          <w:rFonts w:ascii="Times New Roman" w:hAnsi="Times New Roman" w:cs="Times New Roman"/>
          <w:color w:val="000000" w:themeColor="text1"/>
          <w:sz w:val="24"/>
          <w:lang w:val="hr-HR"/>
        </w:rPr>
        <w:t xml:space="preserve">Uspostavljen sustav praćenja i izvještavanja kontinuirano će se primjenjivati prilikom provedbe </w:t>
      </w:r>
      <w:r>
        <w:rPr>
          <w:rFonts w:ascii="Times New Roman" w:hAnsi="Times New Roman" w:cs="Times New Roman"/>
          <w:color w:val="000000" w:themeColor="text1"/>
          <w:sz w:val="24"/>
          <w:lang w:val="hr-HR"/>
        </w:rPr>
        <w:t>Programa za mlade</w:t>
      </w:r>
      <w:r w:rsidRPr="008F074F">
        <w:rPr>
          <w:rFonts w:ascii="Times New Roman" w:hAnsi="Times New Roman" w:cs="Times New Roman"/>
          <w:color w:val="000000" w:themeColor="text1"/>
          <w:sz w:val="24"/>
          <w:lang w:val="hr-HR"/>
        </w:rPr>
        <w:t xml:space="preserve"> te će se prilagođavati u skladu s potrebama.</w:t>
      </w:r>
    </w:p>
    <w:p w14:paraId="211ED9AF" w14:textId="77777777" w:rsidR="002A4BF2" w:rsidRDefault="002A4BF2" w:rsidP="002A4BF2">
      <w:pPr>
        <w:pStyle w:val="Naslov1"/>
        <w:rPr>
          <w:rFonts w:ascii="Times New Roman" w:hAnsi="Times New Roman" w:cs="Times New Roman"/>
          <w:b/>
          <w:bCs/>
          <w:color w:val="000000" w:themeColor="text1"/>
          <w:lang w:val="hr-HR"/>
        </w:rPr>
      </w:pPr>
    </w:p>
    <w:p w14:paraId="3791D635" w14:textId="77777777" w:rsidR="002A4BF2" w:rsidRDefault="002A4BF2" w:rsidP="002A4BF2">
      <w:pPr>
        <w:pStyle w:val="Naslov1"/>
        <w:rPr>
          <w:rFonts w:ascii="Times New Roman" w:hAnsi="Times New Roman" w:cs="Times New Roman"/>
          <w:b/>
          <w:bCs/>
          <w:color w:val="000000" w:themeColor="text1"/>
          <w:lang w:val="hr-HR"/>
        </w:rPr>
      </w:pPr>
    </w:p>
    <w:p w14:paraId="7C39C6AA" w14:textId="77777777" w:rsidR="00433E40" w:rsidRDefault="00433E40" w:rsidP="00433E40">
      <w:pPr>
        <w:rPr>
          <w:rFonts w:ascii="Times New Roman" w:hAnsi="Times New Roman" w:cs="Times New Roman"/>
          <w:b/>
          <w:bCs/>
          <w:color w:val="000000" w:themeColor="text1"/>
          <w:lang w:val="hr-HR"/>
        </w:rPr>
        <w:sectPr w:rsidR="00433E40" w:rsidSect="00433E40">
          <w:headerReference w:type="even" r:id="rId8"/>
          <w:headerReference w:type="default" r:id="rId9"/>
          <w:footerReference w:type="default" r:id="rId10"/>
          <w:headerReference w:type="first" r:id="rId11"/>
          <w:pgSz w:w="12240" w:h="15840"/>
          <w:pgMar w:top="1440" w:right="1440" w:bottom="1440" w:left="1440" w:header="720" w:footer="720" w:gutter="0"/>
          <w:pgNumType w:start="1"/>
          <w:cols w:space="720"/>
          <w:docGrid w:linePitch="360"/>
        </w:sectPr>
      </w:pPr>
    </w:p>
    <w:p w14:paraId="4F87748C" w14:textId="02E1197B" w:rsidR="002A4BF2" w:rsidRPr="00C87346" w:rsidRDefault="002A4BF2" w:rsidP="00C87346">
      <w:pPr>
        <w:pStyle w:val="Naslov1"/>
        <w:rPr>
          <w:rFonts w:ascii="Times New Roman" w:hAnsi="Times New Roman" w:cs="Times New Roman"/>
          <w:b/>
          <w:bCs/>
          <w:color w:val="000000" w:themeColor="text1"/>
          <w:lang w:val="hr-HR"/>
        </w:rPr>
      </w:pPr>
      <w:bookmarkStart w:id="26" w:name="_Toc24112583"/>
      <w:r w:rsidRPr="00C87346">
        <w:rPr>
          <w:rFonts w:ascii="Times New Roman" w:hAnsi="Times New Roman" w:cs="Times New Roman"/>
          <w:b/>
          <w:bCs/>
          <w:color w:val="000000" w:themeColor="text1"/>
          <w:lang w:val="hr-HR"/>
        </w:rPr>
        <w:lastRenderedPageBreak/>
        <w:t>6. AKCIJSKI PLAN PROVEDBE</w:t>
      </w:r>
      <w:r w:rsidR="001F1770" w:rsidRPr="00C87346">
        <w:rPr>
          <w:rFonts w:ascii="Times New Roman" w:hAnsi="Times New Roman" w:cs="Times New Roman"/>
          <w:b/>
          <w:bCs/>
          <w:color w:val="000000" w:themeColor="text1"/>
          <w:lang w:val="hr-HR"/>
        </w:rPr>
        <w:t xml:space="preserve"> RAZVOJNOG PROGRAMA ZA MLADE</w:t>
      </w:r>
      <w:bookmarkEnd w:id="26"/>
    </w:p>
    <w:p w14:paraId="1A8F0464" w14:textId="77777777" w:rsidR="00E449D4" w:rsidRDefault="00E449D4" w:rsidP="009A1462">
      <w:pPr>
        <w:rPr>
          <w:rFonts w:ascii="Times New Roman" w:hAnsi="Times New Roman" w:cs="Times New Roman"/>
          <w:b/>
          <w:bCs/>
          <w:color w:val="000000" w:themeColor="text1"/>
          <w:sz w:val="24"/>
          <w:szCs w:val="24"/>
          <w:lang w:val="hr-HR"/>
        </w:rPr>
      </w:pPr>
      <w:bookmarkStart w:id="27" w:name="_Hlk20314976"/>
      <w:r>
        <w:rPr>
          <w:rFonts w:ascii="Times New Roman" w:hAnsi="Times New Roman" w:cs="Times New Roman"/>
          <w:b/>
          <w:bCs/>
          <w:color w:val="000000" w:themeColor="text1"/>
          <w:sz w:val="24"/>
          <w:szCs w:val="24"/>
          <w:lang w:val="hr-HR"/>
        </w:rPr>
        <w:t>Cilj 1 OJAČATI KVALITETU ŽIVOTA MLADIH</w:t>
      </w:r>
    </w:p>
    <w:p w14:paraId="7BA82885" w14:textId="77777777" w:rsidR="00E449D4" w:rsidRPr="009A1462" w:rsidRDefault="00E449D4" w:rsidP="00570D80">
      <w:pPr>
        <w:spacing w:after="0"/>
        <w:rPr>
          <w:rFonts w:ascii="Times New Roman" w:hAnsi="Times New Roman" w:cs="Times New Roman"/>
          <w:b/>
          <w:bCs/>
          <w:color w:val="000000" w:themeColor="text1"/>
          <w:sz w:val="24"/>
          <w:szCs w:val="24"/>
          <w:lang w:val="hr-HR"/>
        </w:rPr>
      </w:pPr>
      <w:r>
        <w:rPr>
          <w:rFonts w:ascii="Times New Roman" w:hAnsi="Times New Roman" w:cs="Times New Roman"/>
          <w:b/>
          <w:bCs/>
          <w:color w:val="000000" w:themeColor="text1"/>
          <w:sz w:val="24"/>
          <w:szCs w:val="24"/>
          <w:lang w:val="hr-HR"/>
        </w:rPr>
        <w:t>MJERA 1.1. Podrška mladima u KKŽ</w:t>
      </w:r>
    </w:p>
    <w:tbl>
      <w:tblPr>
        <w:tblStyle w:val="Reetkatablice"/>
        <w:tblW w:w="12926" w:type="dxa"/>
        <w:tblLook w:val="04A0" w:firstRow="1" w:lastRow="0" w:firstColumn="1" w:lastColumn="0" w:noHBand="0" w:noVBand="1"/>
      </w:tblPr>
      <w:tblGrid>
        <w:gridCol w:w="2802"/>
        <w:gridCol w:w="1734"/>
        <w:gridCol w:w="2660"/>
        <w:gridCol w:w="3577"/>
        <w:gridCol w:w="2153"/>
      </w:tblGrid>
      <w:tr w:rsidR="00570D80" w:rsidRPr="00805838" w14:paraId="11F6A7F1" w14:textId="77777777" w:rsidTr="00CE3FAE">
        <w:trPr>
          <w:trHeight w:val="300"/>
        </w:trPr>
        <w:tc>
          <w:tcPr>
            <w:tcW w:w="2802" w:type="dxa"/>
            <w:tcBorders>
              <w:left w:val="single" w:sz="4" w:space="0" w:color="auto"/>
            </w:tcBorders>
            <w:vAlign w:val="center"/>
            <w:hideMark/>
          </w:tcPr>
          <w:bookmarkEnd w:id="27"/>
          <w:p w14:paraId="7D277F5B" w14:textId="77777777" w:rsidR="00570D80" w:rsidRPr="009A1462" w:rsidRDefault="00570D80" w:rsidP="00E449D4">
            <w:pPr>
              <w:spacing w:line="276" w:lineRule="auto"/>
              <w:jc w:val="center"/>
              <w:rPr>
                <w:rFonts w:ascii="Times New Roman" w:hAnsi="Times New Roman" w:cs="Times New Roman"/>
                <w:b/>
                <w:bCs/>
                <w:lang w:val="hr-HR"/>
              </w:rPr>
            </w:pPr>
            <w:r w:rsidRPr="009A1462">
              <w:rPr>
                <w:rFonts w:ascii="Times New Roman" w:hAnsi="Times New Roman" w:cs="Times New Roman"/>
                <w:b/>
                <w:bCs/>
                <w:lang w:val="hr-HR"/>
              </w:rPr>
              <w:t>AKTIVNOSTI</w:t>
            </w:r>
          </w:p>
          <w:p w14:paraId="6F4DCECD" w14:textId="77777777" w:rsidR="00570D80" w:rsidRPr="009A1462" w:rsidRDefault="00570D80" w:rsidP="00E449D4">
            <w:pPr>
              <w:spacing w:line="276" w:lineRule="auto"/>
              <w:jc w:val="center"/>
              <w:rPr>
                <w:rFonts w:ascii="Times New Roman" w:hAnsi="Times New Roman" w:cs="Times New Roman"/>
                <w:b/>
                <w:bCs/>
                <w:lang w:val="hr-HR"/>
              </w:rPr>
            </w:pPr>
          </w:p>
        </w:tc>
        <w:tc>
          <w:tcPr>
            <w:tcW w:w="1734" w:type="dxa"/>
            <w:vAlign w:val="center"/>
            <w:hideMark/>
          </w:tcPr>
          <w:p w14:paraId="17037B59" w14:textId="77777777" w:rsidR="00570D80" w:rsidRPr="009A1462" w:rsidRDefault="00570D80" w:rsidP="00E449D4">
            <w:pPr>
              <w:spacing w:line="276" w:lineRule="auto"/>
              <w:jc w:val="center"/>
              <w:rPr>
                <w:rFonts w:ascii="Times New Roman" w:hAnsi="Times New Roman" w:cs="Times New Roman"/>
                <w:b/>
                <w:bCs/>
                <w:lang w:val="hr-HR"/>
              </w:rPr>
            </w:pPr>
            <w:r w:rsidRPr="009A1462">
              <w:rPr>
                <w:rFonts w:ascii="Times New Roman" w:hAnsi="Times New Roman" w:cs="Times New Roman"/>
                <w:b/>
                <w:bCs/>
                <w:lang w:val="hr-HR"/>
              </w:rPr>
              <w:t>NOSITELJ AKTIVNOSTI</w:t>
            </w:r>
          </w:p>
        </w:tc>
        <w:tc>
          <w:tcPr>
            <w:tcW w:w="2660" w:type="dxa"/>
            <w:vAlign w:val="center"/>
            <w:hideMark/>
          </w:tcPr>
          <w:p w14:paraId="7B9FB5F5" w14:textId="77777777" w:rsidR="00570D80" w:rsidRPr="009A1462" w:rsidRDefault="00570D80" w:rsidP="00E449D4">
            <w:pPr>
              <w:spacing w:line="276" w:lineRule="auto"/>
              <w:jc w:val="center"/>
              <w:rPr>
                <w:rFonts w:ascii="Times New Roman" w:hAnsi="Times New Roman" w:cs="Times New Roman"/>
                <w:b/>
                <w:bCs/>
                <w:lang w:val="hr-HR"/>
              </w:rPr>
            </w:pPr>
            <w:r w:rsidRPr="009A1462">
              <w:rPr>
                <w:rFonts w:ascii="Times New Roman" w:hAnsi="Times New Roman" w:cs="Times New Roman"/>
                <w:b/>
                <w:bCs/>
                <w:lang w:val="hr-HR"/>
              </w:rPr>
              <w:t>PARTNERI</w:t>
            </w:r>
          </w:p>
        </w:tc>
        <w:tc>
          <w:tcPr>
            <w:tcW w:w="3577" w:type="dxa"/>
            <w:vAlign w:val="center"/>
            <w:hideMark/>
          </w:tcPr>
          <w:p w14:paraId="391473C9" w14:textId="77777777" w:rsidR="00570D80" w:rsidRPr="009A1462" w:rsidRDefault="00570D80" w:rsidP="00E449D4">
            <w:pPr>
              <w:spacing w:line="276" w:lineRule="auto"/>
              <w:jc w:val="center"/>
              <w:rPr>
                <w:rFonts w:ascii="Times New Roman" w:hAnsi="Times New Roman" w:cs="Times New Roman"/>
                <w:b/>
                <w:bCs/>
                <w:lang w:val="hr-HR"/>
              </w:rPr>
            </w:pPr>
            <w:r w:rsidRPr="009A1462">
              <w:rPr>
                <w:rFonts w:ascii="Times New Roman" w:hAnsi="Times New Roman" w:cs="Times New Roman"/>
                <w:b/>
                <w:bCs/>
                <w:lang w:val="hr-HR"/>
              </w:rPr>
              <w:t>NAZIV POKAZATELJA</w:t>
            </w:r>
          </w:p>
        </w:tc>
        <w:tc>
          <w:tcPr>
            <w:tcW w:w="2153" w:type="dxa"/>
            <w:tcBorders>
              <w:right w:val="single" w:sz="4" w:space="0" w:color="auto"/>
            </w:tcBorders>
            <w:vAlign w:val="center"/>
            <w:hideMark/>
          </w:tcPr>
          <w:p w14:paraId="60AAC28E" w14:textId="77777777" w:rsidR="00570D80" w:rsidRPr="009A1462" w:rsidRDefault="00570D80" w:rsidP="00E449D4">
            <w:pPr>
              <w:spacing w:line="276" w:lineRule="auto"/>
              <w:jc w:val="center"/>
              <w:rPr>
                <w:rFonts w:ascii="Times New Roman" w:hAnsi="Times New Roman" w:cs="Times New Roman"/>
                <w:b/>
                <w:bCs/>
                <w:lang w:val="hr-HR"/>
              </w:rPr>
            </w:pPr>
            <w:r w:rsidRPr="009A1462">
              <w:rPr>
                <w:rFonts w:ascii="Times New Roman" w:hAnsi="Times New Roman" w:cs="Times New Roman"/>
                <w:b/>
                <w:bCs/>
                <w:lang w:val="hr-HR"/>
              </w:rPr>
              <w:t>VRIJEDNOST POKAZATELJA U 2018. GODINI</w:t>
            </w:r>
          </w:p>
        </w:tc>
      </w:tr>
      <w:tr w:rsidR="00570D80" w:rsidRPr="00805838" w14:paraId="315B1FB0" w14:textId="77777777" w:rsidTr="00CE3FAE">
        <w:trPr>
          <w:trHeight w:val="864"/>
        </w:trPr>
        <w:tc>
          <w:tcPr>
            <w:tcW w:w="2802" w:type="dxa"/>
            <w:tcBorders>
              <w:left w:val="single" w:sz="4" w:space="0" w:color="auto"/>
            </w:tcBorders>
            <w:vAlign w:val="center"/>
            <w:hideMark/>
          </w:tcPr>
          <w:p w14:paraId="3E9580AC" w14:textId="77777777" w:rsidR="00570D80" w:rsidRPr="009A1462" w:rsidRDefault="00570D80" w:rsidP="00E449D4">
            <w:pPr>
              <w:spacing w:line="276" w:lineRule="auto"/>
              <w:jc w:val="center"/>
              <w:rPr>
                <w:rFonts w:ascii="Times New Roman" w:hAnsi="Times New Roman" w:cs="Times New Roman"/>
                <w:sz w:val="21"/>
                <w:szCs w:val="21"/>
                <w:lang w:val="hr-HR"/>
              </w:rPr>
            </w:pPr>
            <w:r w:rsidRPr="009A1462">
              <w:rPr>
                <w:rFonts w:ascii="Times New Roman" w:hAnsi="Times New Roman" w:cs="Times New Roman"/>
                <w:sz w:val="21"/>
                <w:szCs w:val="21"/>
                <w:lang w:val="hr-HR"/>
              </w:rPr>
              <w:t>Dodjela potpora za rođenje djece</w:t>
            </w:r>
          </w:p>
        </w:tc>
        <w:tc>
          <w:tcPr>
            <w:tcW w:w="1734" w:type="dxa"/>
            <w:vAlign w:val="center"/>
            <w:hideMark/>
          </w:tcPr>
          <w:p w14:paraId="08762233" w14:textId="77777777" w:rsidR="00570D80" w:rsidRPr="009A1462" w:rsidRDefault="00570D80" w:rsidP="00E449D4">
            <w:pPr>
              <w:spacing w:line="276" w:lineRule="auto"/>
              <w:jc w:val="center"/>
              <w:rPr>
                <w:rFonts w:ascii="Times New Roman" w:hAnsi="Times New Roman" w:cs="Times New Roman"/>
                <w:sz w:val="21"/>
                <w:szCs w:val="21"/>
                <w:lang w:val="hr-HR"/>
              </w:rPr>
            </w:pPr>
            <w:r w:rsidRPr="009A1462">
              <w:rPr>
                <w:rFonts w:ascii="Times New Roman" w:hAnsi="Times New Roman" w:cs="Times New Roman"/>
                <w:sz w:val="21"/>
                <w:szCs w:val="21"/>
                <w:lang w:val="hr-HR"/>
              </w:rPr>
              <w:t>Jedinice lokalne samouprave</w:t>
            </w:r>
          </w:p>
        </w:tc>
        <w:tc>
          <w:tcPr>
            <w:tcW w:w="2660" w:type="dxa"/>
            <w:vAlign w:val="center"/>
            <w:hideMark/>
          </w:tcPr>
          <w:p w14:paraId="370ABE98" w14:textId="77777777" w:rsidR="00570D80" w:rsidRPr="009A1462" w:rsidRDefault="00570D80" w:rsidP="00E449D4">
            <w:pPr>
              <w:spacing w:line="276" w:lineRule="auto"/>
              <w:jc w:val="center"/>
              <w:rPr>
                <w:rFonts w:ascii="Times New Roman" w:hAnsi="Times New Roman" w:cs="Times New Roman"/>
                <w:sz w:val="21"/>
                <w:szCs w:val="21"/>
                <w:lang w:val="hr-HR"/>
              </w:rPr>
            </w:pPr>
            <w:r w:rsidRPr="009A1462">
              <w:rPr>
                <w:rFonts w:ascii="Times New Roman" w:hAnsi="Times New Roman" w:cs="Times New Roman"/>
                <w:sz w:val="21"/>
                <w:szCs w:val="21"/>
                <w:lang w:val="hr-HR"/>
              </w:rPr>
              <w:t>Resorna ministarstva, resorna upravna tijela KKŽ</w:t>
            </w:r>
          </w:p>
        </w:tc>
        <w:tc>
          <w:tcPr>
            <w:tcW w:w="3577" w:type="dxa"/>
            <w:vAlign w:val="center"/>
            <w:hideMark/>
          </w:tcPr>
          <w:p w14:paraId="323E8C4F" w14:textId="77777777" w:rsidR="00570D80" w:rsidRPr="009A1462" w:rsidRDefault="00570D80" w:rsidP="00E449D4">
            <w:pPr>
              <w:spacing w:line="276" w:lineRule="auto"/>
              <w:jc w:val="center"/>
              <w:rPr>
                <w:rFonts w:ascii="Times New Roman" w:hAnsi="Times New Roman" w:cs="Times New Roman"/>
                <w:sz w:val="21"/>
                <w:szCs w:val="21"/>
                <w:lang w:val="hr-HR"/>
              </w:rPr>
            </w:pPr>
            <w:r w:rsidRPr="009A1462">
              <w:rPr>
                <w:rFonts w:ascii="Times New Roman" w:hAnsi="Times New Roman" w:cs="Times New Roman"/>
                <w:sz w:val="21"/>
                <w:szCs w:val="21"/>
                <w:lang w:val="hr-HR"/>
              </w:rPr>
              <w:t>Broj dodijeljenih potpora za rođenje djece</w:t>
            </w:r>
          </w:p>
        </w:tc>
        <w:tc>
          <w:tcPr>
            <w:tcW w:w="2153" w:type="dxa"/>
            <w:tcBorders>
              <w:right w:val="single" w:sz="4" w:space="0" w:color="auto"/>
            </w:tcBorders>
            <w:vAlign w:val="center"/>
            <w:hideMark/>
          </w:tcPr>
          <w:p w14:paraId="24998A4B" w14:textId="77777777" w:rsidR="00570D80" w:rsidRPr="009A1462" w:rsidRDefault="00570D80" w:rsidP="00E449D4">
            <w:pPr>
              <w:spacing w:line="276" w:lineRule="auto"/>
              <w:jc w:val="center"/>
              <w:rPr>
                <w:rFonts w:ascii="Times New Roman" w:hAnsi="Times New Roman" w:cs="Times New Roman"/>
                <w:sz w:val="21"/>
                <w:szCs w:val="21"/>
                <w:lang w:val="hr-HR"/>
              </w:rPr>
            </w:pPr>
            <w:r w:rsidRPr="009A1462">
              <w:rPr>
                <w:rFonts w:ascii="Times New Roman" w:hAnsi="Times New Roman" w:cs="Times New Roman"/>
                <w:sz w:val="21"/>
                <w:szCs w:val="21"/>
                <w:lang w:val="hr-HR"/>
              </w:rPr>
              <w:t>946 potpora</w:t>
            </w:r>
          </w:p>
        </w:tc>
      </w:tr>
      <w:tr w:rsidR="00570D80" w:rsidRPr="00805838" w14:paraId="3E5770ED" w14:textId="77777777" w:rsidTr="00570D80">
        <w:trPr>
          <w:trHeight w:val="1111"/>
        </w:trPr>
        <w:tc>
          <w:tcPr>
            <w:tcW w:w="2802" w:type="dxa"/>
            <w:tcBorders>
              <w:left w:val="single" w:sz="4" w:space="0" w:color="auto"/>
            </w:tcBorders>
            <w:vAlign w:val="center"/>
            <w:hideMark/>
          </w:tcPr>
          <w:p w14:paraId="0FDB5E82" w14:textId="77777777" w:rsidR="00570D80" w:rsidRPr="009A1462" w:rsidRDefault="00570D80" w:rsidP="00E449D4">
            <w:pPr>
              <w:spacing w:line="276" w:lineRule="auto"/>
              <w:jc w:val="center"/>
              <w:rPr>
                <w:rFonts w:ascii="Times New Roman" w:hAnsi="Times New Roman" w:cs="Times New Roman"/>
                <w:sz w:val="21"/>
                <w:szCs w:val="21"/>
                <w:lang w:val="hr-HR"/>
              </w:rPr>
            </w:pPr>
            <w:r w:rsidRPr="009A1462">
              <w:rPr>
                <w:rFonts w:ascii="Times New Roman" w:hAnsi="Times New Roman" w:cs="Times New Roman"/>
                <w:sz w:val="21"/>
                <w:szCs w:val="21"/>
                <w:lang w:val="hr-HR"/>
              </w:rPr>
              <w:t>Sufinanciranje smještaja djece u vrtiće</w:t>
            </w:r>
          </w:p>
        </w:tc>
        <w:tc>
          <w:tcPr>
            <w:tcW w:w="1734" w:type="dxa"/>
            <w:vAlign w:val="center"/>
            <w:hideMark/>
          </w:tcPr>
          <w:p w14:paraId="6DC56436" w14:textId="77777777" w:rsidR="00570D80" w:rsidRPr="009A1462" w:rsidRDefault="00570D80" w:rsidP="00E449D4">
            <w:pPr>
              <w:spacing w:line="276" w:lineRule="auto"/>
              <w:jc w:val="center"/>
              <w:rPr>
                <w:rFonts w:ascii="Times New Roman" w:hAnsi="Times New Roman" w:cs="Times New Roman"/>
                <w:sz w:val="21"/>
                <w:szCs w:val="21"/>
                <w:lang w:val="hr-HR"/>
              </w:rPr>
            </w:pPr>
            <w:r w:rsidRPr="009A1462">
              <w:rPr>
                <w:rFonts w:ascii="Times New Roman" w:hAnsi="Times New Roman" w:cs="Times New Roman"/>
                <w:sz w:val="21"/>
                <w:szCs w:val="21"/>
                <w:lang w:val="hr-HR"/>
              </w:rPr>
              <w:t>Jedinice lokalne samouprave</w:t>
            </w:r>
          </w:p>
        </w:tc>
        <w:tc>
          <w:tcPr>
            <w:tcW w:w="2660" w:type="dxa"/>
            <w:vAlign w:val="center"/>
            <w:hideMark/>
          </w:tcPr>
          <w:p w14:paraId="48A2544B" w14:textId="77777777" w:rsidR="00570D80" w:rsidRPr="009A1462" w:rsidRDefault="00570D80" w:rsidP="00E449D4">
            <w:pPr>
              <w:spacing w:line="276" w:lineRule="auto"/>
              <w:jc w:val="center"/>
              <w:rPr>
                <w:rFonts w:ascii="Times New Roman" w:hAnsi="Times New Roman" w:cs="Times New Roman"/>
                <w:sz w:val="21"/>
                <w:szCs w:val="21"/>
                <w:lang w:val="hr-HR"/>
              </w:rPr>
            </w:pPr>
            <w:r w:rsidRPr="009A1462">
              <w:rPr>
                <w:rFonts w:ascii="Times New Roman" w:hAnsi="Times New Roman" w:cs="Times New Roman"/>
                <w:sz w:val="21"/>
                <w:szCs w:val="21"/>
                <w:lang w:val="hr-HR"/>
              </w:rPr>
              <w:t>Resorna ministarstva, resorna upravna tijela KKŽ, predškolske ustanove</w:t>
            </w:r>
          </w:p>
        </w:tc>
        <w:tc>
          <w:tcPr>
            <w:tcW w:w="3577" w:type="dxa"/>
            <w:vAlign w:val="center"/>
            <w:hideMark/>
          </w:tcPr>
          <w:p w14:paraId="168891A6" w14:textId="77777777" w:rsidR="00570D80" w:rsidRPr="009A1462" w:rsidRDefault="00570D80" w:rsidP="00E449D4">
            <w:pPr>
              <w:spacing w:line="276" w:lineRule="auto"/>
              <w:jc w:val="center"/>
              <w:rPr>
                <w:rFonts w:ascii="Times New Roman" w:hAnsi="Times New Roman" w:cs="Times New Roman"/>
                <w:sz w:val="21"/>
                <w:szCs w:val="21"/>
                <w:lang w:val="hr-HR"/>
              </w:rPr>
            </w:pPr>
            <w:r w:rsidRPr="009A1462">
              <w:rPr>
                <w:rFonts w:ascii="Times New Roman" w:hAnsi="Times New Roman" w:cs="Times New Roman"/>
                <w:sz w:val="21"/>
                <w:szCs w:val="21"/>
                <w:lang w:val="hr-HR"/>
              </w:rPr>
              <w:t>Broj djece kojima se sufinancira smještaj u vrtićima</w:t>
            </w:r>
          </w:p>
        </w:tc>
        <w:tc>
          <w:tcPr>
            <w:tcW w:w="2153" w:type="dxa"/>
            <w:vAlign w:val="center"/>
            <w:hideMark/>
          </w:tcPr>
          <w:p w14:paraId="10483CF6" w14:textId="77777777" w:rsidR="00570D80" w:rsidRPr="009A1462" w:rsidRDefault="00570D80" w:rsidP="00E449D4">
            <w:pPr>
              <w:spacing w:line="276" w:lineRule="auto"/>
              <w:jc w:val="center"/>
              <w:rPr>
                <w:rFonts w:ascii="Times New Roman" w:hAnsi="Times New Roman" w:cs="Times New Roman"/>
                <w:sz w:val="21"/>
                <w:szCs w:val="21"/>
                <w:lang w:val="hr-HR"/>
              </w:rPr>
            </w:pPr>
            <w:r w:rsidRPr="009A1462">
              <w:rPr>
                <w:rFonts w:ascii="Times New Roman" w:hAnsi="Times New Roman" w:cs="Times New Roman"/>
                <w:sz w:val="21"/>
                <w:szCs w:val="21"/>
                <w:lang w:val="hr-HR"/>
              </w:rPr>
              <w:t>1.413 djece</w:t>
            </w:r>
          </w:p>
        </w:tc>
      </w:tr>
      <w:tr w:rsidR="00570D80" w:rsidRPr="00805838" w14:paraId="73BBC2BB" w14:textId="77777777" w:rsidTr="00570D80">
        <w:trPr>
          <w:trHeight w:val="1130"/>
        </w:trPr>
        <w:tc>
          <w:tcPr>
            <w:tcW w:w="2802" w:type="dxa"/>
            <w:tcBorders>
              <w:left w:val="single" w:sz="4" w:space="0" w:color="auto"/>
            </w:tcBorders>
            <w:vAlign w:val="center"/>
            <w:hideMark/>
          </w:tcPr>
          <w:p w14:paraId="3B93F97B" w14:textId="77777777" w:rsidR="00570D80" w:rsidRPr="009A1462" w:rsidRDefault="00570D80" w:rsidP="00E449D4">
            <w:pPr>
              <w:spacing w:line="276" w:lineRule="auto"/>
              <w:jc w:val="center"/>
              <w:rPr>
                <w:rFonts w:ascii="Times New Roman" w:hAnsi="Times New Roman" w:cs="Times New Roman"/>
                <w:sz w:val="21"/>
                <w:szCs w:val="21"/>
                <w:lang w:val="hr-HR"/>
              </w:rPr>
            </w:pPr>
            <w:r w:rsidRPr="009A1462">
              <w:rPr>
                <w:rFonts w:ascii="Times New Roman" w:hAnsi="Times New Roman" w:cs="Times New Roman"/>
                <w:sz w:val="21"/>
                <w:szCs w:val="21"/>
                <w:lang w:val="hr-HR"/>
              </w:rPr>
              <w:t>Sufinanciranje troškova školske kuhinje</w:t>
            </w:r>
          </w:p>
        </w:tc>
        <w:tc>
          <w:tcPr>
            <w:tcW w:w="1734" w:type="dxa"/>
            <w:vAlign w:val="center"/>
            <w:hideMark/>
          </w:tcPr>
          <w:p w14:paraId="36D6C52B" w14:textId="77777777" w:rsidR="00570D80" w:rsidRPr="009A1462" w:rsidRDefault="00570D80" w:rsidP="00E449D4">
            <w:pPr>
              <w:spacing w:line="276" w:lineRule="auto"/>
              <w:jc w:val="center"/>
              <w:rPr>
                <w:rFonts w:ascii="Times New Roman" w:hAnsi="Times New Roman" w:cs="Times New Roman"/>
                <w:sz w:val="21"/>
                <w:szCs w:val="21"/>
                <w:lang w:val="hr-HR"/>
              </w:rPr>
            </w:pPr>
            <w:r w:rsidRPr="009A1462">
              <w:rPr>
                <w:rFonts w:ascii="Times New Roman" w:hAnsi="Times New Roman" w:cs="Times New Roman"/>
                <w:sz w:val="21"/>
                <w:szCs w:val="21"/>
                <w:lang w:val="hr-HR"/>
              </w:rPr>
              <w:t>Jedinice lokalne samouprave</w:t>
            </w:r>
          </w:p>
        </w:tc>
        <w:tc>
          <w:tcPr>
            <w:tcW w:w="2660" w:type="dxa"/>
            <w:vAlign w:val="center"/>
            <w:hideMark/>
          </w:tcPr>
          <w:p w14:paraId="6856C228" w14:textId="77777777" w:rsidR="00570D80" w:rsidRPr="009A1462" w:rsidRDefault="00570D80" w:rsidP="00E449D4">
            <w:pPr>
              <w:spacing w:line="276" w:lineRule="auto"/>
              <w:jc w:val="center"/>
              <w:rPr>
                <w:rFonts w:ascii="Times New Roman" w:hAnsi="Times New Roman" w:cs="Times New Roman"/>
                <w:sz w:val="21"/>
                <w:szCs w:val="21"/>
                <w:lang w:val="hr-HR"/>
              </w:rPr>
            </w:pPr>
            <w:r w:rsidRPr="009A1462">
              <w:rPr>
                <w:rFonts w:ascii="Times New Roman" w:hAnsi="Times New Roman" w:cs="Times New Roman"/>
                <w:sz w:val="21"/>
                <w:szCs w:val="21"/>
                <w:lang w:val="hr-HR"/>
              </w:rPr>
              <w:t>Resorna ministarstva, resorna upravna tijela KKŽ, obrazovne ustanove s područja KKŽ</w:t>
            </w:r>
          </w:p>
        </w:tc>
        <w:tc>
          <w:tcPr>
            <w:tcW w:w="3577" w:type="dxa"/>
            <w:vAlign w:val="center"/>
            <w:hideMark/>
          </w:tcPr>
          <w:p w14:paraId="636379EE" w14:textId="77777777" w:rsidR="00570D80" w:rsidRPr="009A1462" w:rsidRDefault="00570D80" w:rsidP="00E449D4">
            <w:pPr>
              <w:spacing w:line="276" w:lineRule="auto"/>
              <w:jc w:val="center"/>
              <w:rPr>
                <w:rFonts w:ascii="Times New Roman" w:hAnsi="Times New Roman" w:cs="Times New Roman"/>
                <w:sz w:val="21"/>
                <w:szCs w:val="21"/>
                <w:lang w:val="hr-HR"/>
              </w:rPr>
            </w:pPr>
            <w:r w:rsidRPr="009A1462">
              <w:rPr>
                <w:rFonts w:ascii="Times New Roman" w:hAnsi="Times New Roman" w:cs="Times New Roman"/>
                <w:sz w:val="21"/>
                <w:szCs w:val="21"/>
                <w:lang w:val="hr-HR"/>
              </w:rPr>
              <w:t xml:space="preserve">Broj učenika kojima se sufinanciraju troškovi školske kuhinje </w:t>
            </w:r>
          </w:p>
        </w:tc>
        <w:tc>
          <w:tcPr>
            <w:tcW w:w="2153" w:type="dxa"/>
            <w:vAlign w:val="center"/>
            <w:hideMark/>
          </w:tcPr>
          <w:p w14:paraId="7A4993E5" w14:textId="77777777" w:rsidR="00570D80" w:rsidRPr="009A1462" w:rsidRDefault="00570D80" w:rsidP="00E449D4">
            <w:pPr>
              <w:spacing w:line="276" w:lineRule="auto"/>
              <w:jc w:val="center"/>
              <w:rPr>
                <w:rFonts w:ascii="Times New Roman" w:hAnsi="Times New Roman" w:cs="Times New Roman"/>
                <w:sz w:val="21"/>
                <w:szCs w:val="21"/>
                <w:lang w:val="hr-HR"/>
              </w:rPr>
            </w:pPr>
            <w:r w:rsidRPr="009A1462">
              <w:rPr>
                <w:rFonts w:ascii="Times New Roman" w:hAnsi="Times New Roman" w:cs="Times New Roman"/>
                <w:sz w:val="21"/>
                <w:szCs w:val="21"/>
                <w:lang w:val="hr-HR"/>
              </w:rPr>
              <w:t>2.049 učenika</w:t>
            </w:r>
          </w:p>
        </w:tc>
      </w:tr>
      <w:tr w:rsidR="00570D80" w:rsidRPr="00805838" w14:paraId="6FA9C9B2" w14:textId="77777777" w:rsidTr="00570D80">
        <w:trPr>
          <w:trHeight w:val="585"/>
        </w:trPr>
        <w:tc>
          <w:tcPr>
            <w:tcW w:w="2802" w:type="dxa"/>
            <w:tcBorders>
              <w:left w:val="single" w:sz="4" w:space="0" w:color="auto"/>
            </w:tcBorders>
            <w:vAlign w:val="center"/>
          </w:tcPr>
          <w:p w14:paraId="052A7A98" w14:textId="77777777" w:rsidR="00570D80" w:rsidRPr="009A1462" w:rsidRDefault="00570D80" w:rsidP="00E449D4">
            <w:pPr>
              <w:spacing w:line="276" w:lineRule="auto"/>
              <w:jc w:val="center"/>
              <w:rPr>
                <w:rFonts w:ascii="Times New Roman" w:hAnsi="Times New Roman" w:cs="Times New Roman"/>
                <w:sz w:val="21"/>
                <w:szCs w:val="21"/>
                <w:lang w:val="hr-HR"/>
              </w:rPr>
            </w:pPr>
            <w:r w:rsidRPr="009A1462">
              <w:rPr>
                <w:rFonts w:ascii="Times New Roman" w:hAnsi="Times New Roman" w:cs="Times New Roman"/>
                <w:sz w:val="21"/>
                <w:szCs w:val="21"/>
                <w:lang w:val="hr-HR"/>
              </w:rPr>
              <w:t>Sufinanciranje nabave školskih udžbenika i radnih materijala</w:t>
            </w:r>
          </w:p>
        </w:tc>
        <w:tc>
          <w:tcPr>
            <w:tcW w:w="1734" w:type="dxa"/>
            <w:vAlign w:val="center"/>
          </w:tcPr>
          <w:p w14:paraId="49ADDA08" w14:textId="77777777" w:rsidR="00570D80" w:rsidRPr="009A1462" w:rsidRDefault="00570D80" w:rsidP="00E449D4">
            <w:pPr>
              <w:spacing w:line="276" w:lineRule="auto"/>
              <w:jc w:val="center"/>
              <w:rPr>
                <w:rFonts w:ascii="Times New Roman" w:hAnsi="Times New Roman" w:cs="Times New Roman"/>
                <w:sz w:val="21"/>
                <w:szCs w:val="21"/>
                <w:lang w:val="hr-HR"/>
              </w:rPr>
            </w:pPr>
            <w:r w:rsidRPr="009A1462">
              <w:rPr>
                <w:rFonts w:ascii="Times New Roman" w:hAnsi="Times New Roman" w:cs="Times New Roman"/>
                <w:sz w:val="21"/>
                <w:szCs w:val="21"/>
                <w:lang w:val="hr-HR"/>
              </w:rPr>
              <w:t>Jedinice lokalne samouprave</w:t>
            </w:r>
          </w:p>
        </w:tc>
        <w:tc>
          <w:tcPr>
            <w:tcW w:w="2660" w:type="dxa"/>
            <w:vAlign w:val="center"/>
          </w:tcPr>
          <w:p w14:paraId="2D924351" w14:textId="77777777" w:rsidR="00570D80" w:rsidRPr="009A1462" w:rsidRDefault="00570D80" w:rsidP="00E449D4">
            <w:pPr>
              <w:spacing w:line="276" w:lineRule="auto"/>
              <w:jc w:val="center"/>
              <w:rPr>
                <w:rFonts w:ascii="Times New Roman" w:hAnsi="Times New Roman" w:cs="Times New Roman"/>
                <w:sz w:val="21"/>
                <w:szCs w:val="21"/>
                <w:lang w:val="hr-HR"/>
              </w:rPr>
            </w:pPr>
            <w:r w:rsidRPr="009A1462">
              <w:rPr>
                <w:rFonts w:ascii="Times New Roman" w:hAnsi="Times New Roman" w:cs="Times New Roman"/>
                <w:sz w:val="21"/>
                <w:szCs w:val="21"/>
                <w:lang w:val="hr-HR"/>
              </w:rPr>
              <w:t>Resorna ministarstva, resorna upravna tijela KKŽ, obrazovne ustanove s područja KKŽ</w:t>
            </w:r>
          </w:p>
        </w:tc>
        <w:tc>
          <w:tcPr>
            <w:tcW w:w="3577" w:type="dxa"/>
            <w:vAlign w:val="center"/>
          </w:tcPr>
          <w:p w14:paraId="5F2D4F2B" w14:textId="77777777" w:rsidR="00570D80" w:rsidRPr="009A1462" w:rsidRDefault="00570D80" w:rsidP="00E449D4">
            <w:pPr>
              <w:spacing w:line="276" w:lineRule="auto"/>
              <w:jc w:val="center"/>
              <w:rPr>
                <w:rFonts w:ascii="Times New Roman" w:hAnsi="Times New Roman" w:cs="Times New Roman"/>
                <w:sz w:val="21"/>
                <w:szCs w:val="21"/>
                <w:lang w:val="hr-HR"/>
              </w:rPr>
            </w:pPr>
            <w:r w:rsidRPr="009A1462">
              <w:rPr>
                <w:rFonts w:ascii="Times New Roman" w:hAnsi="Times New Roman" w:cs="Times New Roman"/>
                <w:sz w:val="21"/>
                <w:szCs w:val="21"/>
                <w:lang w:val="hr-HR"/>
              </w:rPr>
              <w:t>Broj učenika kojima se sufinancira nabava školskih udžbenika i radnih materijala</w:t>
            </w:r>
          </w:p>
        </w:tc>
        <w:tc>
          <w:tcPr>
            <w:tcW w:w="2153" w:type="dxa"/>
            <w:vAlign w:val="center"/>
          </w:tcPr>
          <w:p w14:paraId="68430F2B" w14:textId="77777777" w:rsidR="00570D80" w:rsidRPr="009A1462" w:rsidRDefault="00570D80" w:rsidP="00E449D4">
            <w:pPr>
              <w:spacing w:line="276" w:lineRule="auto"/>
              <w:jc w:val="center"/>
              <w:rPr>
                <w:rFonts w:ascii="Times New Roman" w:hAnsi="Times New Roman" w:cs="Times New Roman"/>
                <w:sz w:val="21"/>
                <w:szCs w:val="21"/>
                <w:lang w:val="hr-HR"/>
              </w:rPr>
            </w:pPr>
            <w:r w:rsidRPr="009A1462">
              <w:rPr>
                <w:rFonts w:ascii="Times New Roman" w:hAnsi="Times New Roman" w:cs="Times New Roman"/>
                <w:sz w:val="21"/>
                <w:szCs w:val="21"/>
                <w:lang w:val="hr-HR"/>
              </w:rPr>
              <w:t>4.838 učenika</w:t>
            </w:r>
          </w:p>
        </w:tc>
      </w:tr>
      <w:tr w:rsidR="00570D80" w:rsidRPr="00805838" w14:paraId="179D18F1" w14:textId="77777777" w:rsidTr="00570D80">
        <w:trPr>
          <w:trHeight w:val="585"/>
        </w:trPr>
        <w:tc>
          <w:tcPr>
            <w:tcW w:w="2802" w:type="dxa"/>
            <w:tcBorders>
              <w:left w:val="single" w:sz="4" w:space="0" w:color="auto"/>
            </w:tcBorders>
            <w:vAlign w:val="center"/>
          </w:tcPr>
          <w:p w14:paraId="5FABB323" w14:textId="77777777" w:rsidR="00570D80" w:rsidRPr="009A1462" w:rsidRDefault="00570D80" w:rsidP="00E449D4">
            <w:pPr>
              <w:spacing w:line="276" w:lineRule="auto"/>
              <w:jc w:val="center"/>
              <w:rPr>
                <w:rFonts w:ascii="Times New Roman" w:hAnsi="Times New Roman" w:cs="Times New Roman"/>
                <w:sz w:val="21"/>
                <w:szCs w:val="21"/>
                <w:lang w:val="hr-HR"/>
              </w:rPr>
            </w:pPr>
            <w:r w:rsidRPr="00E449D4">
              <w:rPr>
                <w:rFonts w:ascii="Times New Roman" w:hAnsi="Times New Roman" w:cs="Times New Roman"/>
                <w:sz w:val="21"/>
                <w:szCs w:val="21"/>
                <w:lang w:val="hr-HR"/>
              </w:rPr>
              <w:t>Utvrđivanje kriterija za sufinanciranje troškova prijevoza, osiguravanje financijskih sredstava te sufinanciranje troškova prijevoza učenika</w:t>
            </w:r>
          </w:p>
        </w:tc>
        <w:tc>
          <w:tcPr>
            <w:tcW w:w="1734" w:type="dxa"/>
            <w:vAlign w:val="center"/>
          </w:tcPr>
          <w:p w14:paraId="5904411F" w14:textId="77777777" w:rsidR="00570D80" w:rsidRPr="009A1462" w:rsidRDefault="00570D80" w:rsidP="00E449D4">
            <w:pPr>
              <w:spacing w:line="276" w:lineRule="auto"/>
              <w:jc w:val="center"/>
              <w:rPr>
                <w:rFonts w:ascii="Times New Roman" w:hAnsi="Times New Roman" w:cs="Times New Roman"/>
                <w:sz w:val="21"/>
                <w:szCs w:val="21"/>
                <w:lang w:val="hr-HR"/>
              </w:rPr>
            </w:pPr>
            <w:r>
              <w:rPr>
                <w:rFonts w:ascii="Times New Roman" w:hAnsi="Times New Roman" w:cs="Times New Roman"/>
                <w:sz w:val="21"/>
                <w:szCs w:val="21"/>
                <w:lang w:val="hr-HR"/>
              </w:rPr>
              <w:t>R</w:t>
            </w:r>
            <w:r w:rsidRPr="00E449D4">
              <w:rPr>
                <w:rFonts w:ascii="Times New Roman" w:hAnsi="Times New Roman" w:cs="Times New Roman"/>
                <w:sz w:val="21"/>
                <w:szCs w:val="21"/>
                <w:lang w:val="hr-HR"/>
              </w:rPr>
              <w:t xml:space="preserve">esorna upravna tijela </w:t>
            </w:r>
            <w:r>
              <w:rPr>
                <w:rFonts w:ascii="Times New Roman" w:hAnsi="Times New Roman" w:cs="Times New Roman"/>
                <w:sz w:val="21"/>
                <w:szCs w:val="21"/>
                <w:lang w:val="hr-HR"/>
              </w:rPr>
              <w:t xml:space="preserve">KKŽ, </w:t>
            </w:r>
            <w:r w:rsidRPr="00E449D4">
              <w:rPr>
                <w:rFonts w:ascii="Times New Roman" w:hAnsi="Times New Roman" w:cs="Times New Roman"/>
                <w:sz w:val="21"/>
                <w:szCs w:val="21"/>
                <w:lang w:val="hr-HR"/>
              </w:rPr>
              <w:t>jedinice lokalne samouprave</w:t>
            </w:r>
          </w:p>
        </w:tc>
        <w:tc>
          <w:tcPr>
            <w:tcW w:w="2660" w:type="dxa"/>
            <w:vAlign w:val="center"/>
          </w:tcPr>
          <w:p w14:paraId="13432253" w14:textId="77777777" w:rsidR="00570D80" w:rsidRPr="009A1462" w:rsidRDefault="00570D80" w:rsidP="00E449D4">
            <w:pPr>
              <w:spacing w:line="276" w:lineRule="auto"/>
              <w:jc w:val="center"/>
              <w:rPr>
                <w:rFonts w:ascii="Times New Roman" w:hAnsi="Times New Roman" w:cs="Times New Roman"/>
                <w:sz w:val="21"/>
                <w:szCs w:val="21"/>
                <w:lang w:val="hr-HR"/>
              </w:rPr>
            </w:pPr>
            <w:r w:rsidRPr="00E449D4">
              <w:rPr>
                <w:rFonts w:ascii="Times New Roman" w:hAnsi="Times New Roman" w:cs="Times New Roman"/>
                <w:sz w:val="21"/>
                <w:szCs w:val="21"/>
                <w:lang w:val="hr-HR"/>
              </w:rPr>
              <w:t xml:space="preserve">Resorna ministarstva,   obrazovne ustanove s područja </w:t>
            </w:r>
            <w:r>
              <w:rPr>
                <w:rFonts w:ascii="Times New Roman" w:hAnsi="Times New Roman" w:cs="Times New Roman"/>
                <w:sz w:val="21"/>
                <w:szCs w:val="21"/>
                <w:lang w:val="hr-HR"/>
              </w:rPr>
              <w:t>KKŽ</w:t>
            </w:r>
          </w:p>
        </w:tc>
        <w:tc>
          <w:tcPr>
            <w:tcW w:w="3577" w:type="dxa"/>
            <w:vAlign w:val="center"/>
          </w:tcPr>
          <w:p w14:paraId="11887863" w14:textId="77777777" w:rsidR="00570D80" w:rsidRPr="009A1462" w:rsidRDefault="00570D80" w:rsidP="00E449D4">
            <w:pPr>
              <w:spacing w:line="276" w:lineRule="auto"/>
              <w:jc w:val="center"/>
              <w:rPr>
                <w:rFonts w:ascii="Times New Roman" w:hAnsi="Times New Roman" w:cs="Times New Roman"/>
                <w:sz w:val="21"/>
                <w:szCs w:val="21"/>
                <w:lang w:val="hr-HR"/>
              </w:rPr>
            </w:pPr>
            <w:r w:rsidRPr="00E449D4">
              <w:rPr>
                <w:rFonts w:ascii="Times New Roman" w:hAnsi="Times New Roman" w:cs="Times New Roman"/>
                <w:sz w:val="21"/>
                <w:szCs w:val="21"/>
                <w:lang w:val="hr-HR"/>
              </w:rPr>
              <w:t>Broj učenika srednjih škola kojima se sufinancira prijevoz</w:t>
            </w:r>
          </w:p>
        </w:tc>
        <w:tc>
          <w:tcPr>
            <w:tcW w:w="2153" w:type="dxa"/>
            <w:vAlign w:val="center"/>
          </w:tcPr>
          <w:p w14:paraId="3B7F2437" w14:textId="296BECA2" w:rsidR="00570D80" w:rsidRPr="009A1462" w:rsidRDefault="00756078" w:rsidP="00E449D4">
            <w:pPr>
              <w:spacing w:line="276" w:lineRule="auto"/>
              <w:jc w:val="center"/>
              <w:rPr>
                <w:rFonts w:ascii="Times New Roman" w:hAnsi="Times New Roman" w:cs="Times New Roman"/>
                <w:sz w:val="21"/>
                <w:szCs w:val="21"/>
                <w:lang w:val="hr-HR"/>
              </w:rPr>
            </w:pPr>
            <w:r>
              <w:rPr>
                <w:rFonts w:ascii="Times New Roman" w:hAnsi="Times New Roman" w:cs="Times New Roman"/>
                <w:sz w:val="21"/>
                <w:szCs w:val="21"/>
                <w:lang w:val="hr-HR"/>
              </w:rPr>
              <w:t>1.856</w:t>
            </w:r>
            <w:r w:rsidR="00570D80">
              <w:rPr>
                <w:rFonts w:ascii="Times New Roman" w:hAnsi="Times New Roman" w:cs="Times New Roman"/>
                <w:sz w:val="21"/>
                <w:szCs w:val="21"/>
                <w:lang w:val="hr-HR"/>
              </w:rPr>
              <w:t xml:space="preserve"> učenika</w:t>
            </w:r>
          </w:p>
        </w:tc>
      </w:tr>
      <w:tr w:rsidR="00570D80" w:rsidRPr="00805838" w14:paraId="40ADB6FC" w14:textId="77777777" w:rsidTr="00570D80">
        <w:trPr>
          <w:trHeight w:val="585"/>
        </w:trPr>
        <w:tc>
          <w:tcPr>
            <w:tcW w:w="2802" w:type="dxa"/>
            <w:tcBorders>
              <w:left w:val="single" w:sz="4" w:space="0" w:color="auto"/>
            </w:tcBorders>
            <w:vAlign w:val="center"/>
          </w:tcPr>
          <w:p w14:paraId="00D2898E" w14:textId="77777777" w:rsidR="00570D80" w:rsidRPr="00E449D4" w:rsidRDefault="00570D80" w:rsidP="00570D80">
            <w:pPr>
              <w:spacing w:line="276" w:lineRule="auto"/>
              <w:jc w:val="center"/>
              <w:rPr>
                <w:rFonts w:ascii="Times New Roman" w:hAnsi="Times New Roman" w:cs="Times New Roman"/>
                <w:sz w:val="21"/>
                <w:szCs w:val="21"/>
                <w:lang w:val="hr-HR"/>
              </w:rPr>
            </w:pPr>
            <w:r w:rsidRPr="00E449D4">
              <w:rPr>
                <w:rFonts w:ascii="Times New Roman" w:hAnsi="Times New Roman" w:cs="Times New Roman"/>
                <w:sz w:val="21"/>
                <w:szCs w:val="21"/>
                <w:lang w:val="hr-HR"/>
              </w:rPr>
              <w:t>Dodjela studentskih stipendija ili kredita</w:t>
            </w:r>
          </w:p>
        </w:tc>
        <w:tc>
          <w:tcPr>
            <w:tcW w:w="1734" w:type="dxa"/>
            <w:vAlign w:val="center"/>
          </w:tcPr>
          <w:p w14:paraId="27F3C250" w14:textId="77777777" w:rsidR="00570D80" w:rsidRPr="00570D80" w:rsidRDefault="00570D80" w:rsidP="00570D80">
            <w:pPr>
              <w:jc w:val="center"/>
              <w:rPr>
                <w:rFonts w:ascii="Times New Roman" w:hAnsi="Times New Roman" w:cs="Times New Roman"/>
                <w:sz w:val="21"/>
                <w:szCs w:val="21"/>
              </w:rPr>
            </w:pPr>
            <w:r w:rsidRPr="00570D80">
              <w:rPr>
                <w:rFonts w:ascii="Times New Roman" w:hAnsi="Times New Roman" w:cs="Times New Roman"/>
                <w:sz w:val="21"/>
                <w:szCs w:val="21"/>
              </w:rPr>
              <w:t>Resorna upravna tijela K</w:t>
            </w:r>
            <w:r>
              <w:rPr>
                <w:rFonts w:ascii="Times New Roman" w:hAnsi="Times New Roman" w:cs="Times New Roman"/>
                <w:sz w:val="21"/>
                <w:szCs w:val="21"/>
              </w:rPr>
              <w:t xml:space="preserve">KŽ, </w:t>
            </w:r>
            <w:r w:rsidRPr="00570D80">
              <w:rPr>
                <w:rFonts w:ascii="Times New Roman" w:hAnsi="Times New Roman" w:cs="Times New Roman"/>
                <w:sz w:val="21"/>
                <w:szCs w:val="21"/>
              </w:rPr>
              <w:t>jedinice lokalne samouprave</w:t>
            </w:r>
          </w:p>
        </w:tc>
        <w:tc>
          <w:tcPr>
            <w:tcW w:w="2660" w:type="dxa"/>
            <w:vAlign w:val="center"/>
          </w:tcPr>
          <w:p w14:paraId="4D72339B" w14:textId="77777777" w:rsidR="00570D80" w:rsidRPr="00570D80" w:rsidRDefault="00570D80" w:rsidP="00570D80">
            <w:pPr>
              <w:jc w:val="center"/>
              <w:rPr>
                <w:rFonts w:ascii="Times New Roman" w:hAnsi="Times New Roman" w:cs="Times New Roman"/>
                <w:sz w:val="21"/>
                <w:szCs w:val="21"/>
              </w:rPr>
            </w:pPr>
            <w:r w:rsidRPr="00570D80">
              <w:rPr>
                <w:rFonts w:ascii="Times New Roman" w:hAnsi="Times New Roman" w:cs="Times New Roman"/>
                <w:sz w:val="21"/>
                <w:szCs w:val="21"/>
              </w:rPr>
              <w:t>Resorna ministarstva, obrazovne ustanove s područja K</w:t>
            </w:r>
            <w:r>
              <w:rPr>
                <w:rFonts w:ascii="Times New Roman" w:hAnsi="Times New Roman" w:cs="Times New Roman"/>
                <w:sz w:val="21"/>
                <w:szCs w:val="21"/>
              </w:rPr>
              <w:t>KŽ</w:t>
            </w:r>
          </w:p>
        </w:tc>
        <w:tc>
          <w:tcPr>
            <w:tcW w:w="3577" w:type="dxa"/>
            <w:vAlign w:val="center"/>
          </w:tcPr>
          <w:p w14:paraId="31329DA9" w14:textId="1D9DC6A4" w:rsidR="00570D80" w:rsidRPr="00570D80" w:rsidRDefault="00570D80" w:rsidP="00570D80">
            <w:pPr>
              <w:jc w:val="center"/>
              <w:rPr>
                <w:rFonts w:ascii="Times New Roman" w:hAnsi="Times New Roman" w:cs="Times New Roman"/>
                <w:sz w:val="21"/>
                <w:szCs w:val="21"/>
              </w:rPr>
            </w:pPr>
            <w:r w:rsidRPr="00570D80">
              <w:rPr>
                <w:rFonts w:ascii="Times New Roman" w:hAnsi="Times New Roman" w:cs="Times New Roman"/>
                <w:sz w:val="21"/>
                <w:szCs w:val="21"/>
              </w:rPr>
              <w:t xml:space="preserve">Broj studenata kojima su dodijeljene </w:t>
            </w:r>
            <w:r w:rsidR="00A812E0">
              <w:rPr>
                <w:rFonts w:ascii="Times New Roman" w:hAnsi="Times New Roman" w:cs="Times New Roman"/>
                <w:sz w:val="21"/>
                <w:szCs w:val="21"/>
              </w:rPr>
              <w:t xml:space="preserve">studentske </w:t>
            </w:r>
            <w:r w:rsidRPr="00570D80">
              <w:rPr>
                <w:rFonts w:ascii="Times New Roman" w:hAnsi="Times New Roman" w:cs="Times New Roman"/>
                <w:sz w:val="21"/>
                <w:szCs w:val="21"/>
              </w:rPr>
              <w:t>stipendije ili krediti</w:t>
            </w:r>
          </w:p>
        </w:tc>
        <w:tc>
          <w:tcPr>
            <w:tcW w:w="2153" w:type="dxa"/>
            <w:vAlign w:val="center"/>
          </w:tcPr>
          <w:p w14:paraId="7DD71E2E" w14:textId="77777777" w:rsidR="00570D80" w:rsidRPr="009A1462" w:rsidRDefault="00570D80" w:rsidP="00570D80">
            <w:pPr>
              <w:spacing w:line="276" w:lineRule="auto"/>
              <w:jc w:val="center"/>
              <w:rPr>
                <w:rFonts w:ascii="Times New Roman" w:hAnsi="Times New Roman" w:cs="Times New Roman"/>
                <w:sz w:val="21"/>
                <w:szCs w:val="21"/>
                <w:lang w:val="hr-HR"/>
              </w:rPr>
            </w:pPr>
            <w:r>
              <w:rPr>
                <w:rFonts w:ascii="Times New Roman" w:hAnsi="Times New Roman" w:cs="Times New Roman"/>
                <w:sz w:val="21"/>
                <w:szCs w:val="21"/>
                <w:lang w:val="hr-HR"/>
              </w:rPr>
              <w:t>691 student</w:t>
            </w:r>
          </w:p>
        </w:tc>
      </w:tr>
      <w:tr w:rsidR="00570D80" w:rsidRPr="00805838" w14:paraId="7A1292EA" w14:textId="77777777" w:rsidTr="00D619FF">
        <w:trPr>
          <w:trHeight w:val="841"/>
        </w:trPr>
        <w:tc>
          <w:tcPr>
            <w:tcW w:w="2802" w:type="dxa"/>
            <w:tcBorders>
              <w:left w:val="single" w:sz="4" w:space="0" w:color="auto"/>
            </w:tcBorders>
            <w:vAlign w:val="center"/>
            <w:hideMark/>
          </w:tcPr>
          <w:p w14:paraId="6351A727" w14:textId="77777777" w:rsidR="00570D80" w:rsidRPr="00570D80" w:rsidRDefault="00570D80" w:rsidP="00D619FF">
            <w:pPr>
              <w:spacing w:line="276" w:lineRule="auto"/>
              <w:jc w:val="center"/>
              <w:rPr>
                <w:rFonts w:ascii="Times New Roman" w:hAnsi="Times New Roman" w:cs="Times New Roman"/>
                <w:sz w:val="21"/>
                <w:szCs w:val="21"/>
                <w:lang w:val="hr-HR"/>
              </w:rPr>
            </w:pPr>
            <w:r w:rsidRPr="00570D80">
              <w:rPr>
                <w:rFonts w:ascii="Times New Roman" w:hAnsi="Times New Roman" w:cs="Times New Roman"/>
                <w:sz w:val="21"/>
                <w:szCs w:val="21"/>
                <w:lang w:val="hr-HR"/>
              </w:rPr>
              <w:t>Dodjela potpora za kupnju ili gradnju stambenih objekata</w:t>
            </w:r>
          </w:p>
        </w:tc>
        <w:tc>
          <w:tcPr>
            <w:tcW w:w="1734" w:type="dxa"/>
            <w:vAlign w:val="center"/>
            <w:hideMark/>
          </w:tcPr>
          <w:p w14:paraId="4E86798E" w14:textId="77777777" w:rsidR="00570D80" w:rsidRPr="00570D80" w:rsidRDefault="00570D80" w:rsidP="00D619FF">
            <w:pPr>
              <w:spacing w:line="276" w:lineRule="auto"/>
              <w:jc w:val="center"/>
              <w:rPr>
                <w:rFonts w:ascii="Times New Roman" w:hAnsi="Times New Roman" w:cs="Times New Roman"/>
                <w:sz w:val="21"/>
                <w:szCs w:val="21"/>
                <w:lang w:val="hr-HR"/>
              </w:rPr>
            </w:pPr>
            <w:r w:rsidRPr="00570D80">
              <w:rPr>
                <w:rFonts w:ascii="Times New Roman" w:hAnsi="Times New Roman" w:cs="Times New Roman"/>
                <w:sz w:val="21"/>
                <w:szCs w:val="21"/>
                <w:lang w:val="hr-HR"/>
              </w:rPr>
              <w:t>Jedinice lokalne samouprave</w:t>
            </w:r>
          </w:p>
        </w:tc>
        <w:tc>
          <w:tcPr>
            <w:tcW w:w="2660" w:type="dxa"/>
            <w:vAlign w:val="center"/>
            <w:hideMark/>
          </w:tcPr>
          <w:p w14:paraId="17F21621" w14:textId="77777777" w:rsidR="00570D80" w:rsidRPr="00570D80" w:rsidRDefault="00570D80" w:rsidP="00D619FF">
            <w:pPr>
              <w:spacing w:line="276" w:lineRule="auto"/>
              <w:jc w:val="center"/>
              <w:rPr>
                <w:rFonts w:ascii="Times New Roman" w:hAnsi="Times New Roman" w:cs="Times New Roman"/>
                <w:sz w:val="21"/>
                <w:szCs w:val="21"/>
                <w:lang w:val="hr-HR"/>
              </w:rPr>
            </w:pPr>
            <w:r w:rsidRPr="00570D80">
              <w:rPr>
                <w:rFonts w:ascii="Times New Roman" w:hAnsi="Times New Roman" w:cs="Times New Roman"/>
                <w:sz w:val="21"/>
                <w:szCs w:val="21"/>
                <w:lang w:val="hr-HR"/>
              </w:rPr>
              <w:t>Resorna ministarstva, resorna upravna tijela K</w:t>
            </w:r>
            <w:r>
              <w:rPr>
                <w:rFonts w:ascii="Times New Roman" w:hAnsi="Times New Roman" w:cs="Times New Roman"/>
                <w:sz w:val="21"/>
                <w:szCs w:val="21"/>
                <w:lang w:val="hr-HR"/>
              </w:rPr>
              <w:t>KŽ</w:t>
            </w:r>
          </w:p>
        </w:tc>
        <w:tc>
          <w:tcPr>
            <w:tcW w:w="3577" w:type="dxa"/>
            <w:vAlign w:val="center"/>
            <w:hideMark/>
          </w:tcPr>
          <w:p w14:paraId="3D47A5CA" w14:textId="77777777" w:rsidR="00570D80" w:rsidRPr="00570D80" w:rsidRDefault="00570D80" w:rsidP="00D619FF">
            <w:pPr>
              <w:spacing w:line="276" w:lineRule="auto"/>
              <w:jc w:val="center"/>
              <w:rPr>
                <w:rFonts w:ascii="Times New Roman" w:hAnsi="Times New Roman" w:cs="Times New Roman"/>
                <w:sz w:val="21"/>
                <w:szCs w:val="21"/>
                <w:lang w:val="hr-HR"/>
              </w:rPr>
            </w:pPr>
            <w:r w:rsidRPr="00570D80">
              <w:rPr>
                <w:rFonts w:ascii="Times New Roman" w:hAnsi="Times New Roman" w:cs="Times New Roman"/>
                <w:sz w:val="21"/>
                <w:szCs w:val="21"/>
                <w:lang w:val="hr-HR"/>
              </w:rPr>
              <w:t>Broj dodijeljenih potpora za stambeno zbrinjavanje mladih obitelji</w:t>
            </w:r>
          </w:p>
        </w:tc>
        <w:tc>
          <w:tcPr>
            <w:tcW w:w="2153" w:type="dxa"/>
            <w:vAlign w:val="center"/>
            <w:hideMark/>
          </w:tcPr>
          <w:p w14:paraId="00AFF9E6" w14:textId="26DA62EC" w:rsidR="00570D80" w:rsidRPr="00570D80" w:rsidRDefault="00570D80" w:rsidP="00D619FF">
            <w:pPr>
              <w:spacing w:line="276" w:lineRule="auto"/>
              <w:jc w:val="center"/>
              <w:rPr>
                <w:rFonts w:ascii="Times New Roman" w:hAnsi="Times New Roman" w:cs="Times New Roman"/>
                <w:sz w:val="21"/>
                <w:szCs w:val="21"/>
                <w:lang w:val="hr-HR"/>
              </w:rPr>
            </w:pPr>
            <w:r>
              <w:rPr>
                <w:rFonts w:ascii="Times New Roman" w:hAnsi="Times New Roman" w:cs="Times New Roman"/>
                <w:sz w:val="21"/>
                <w:szCs w:val="21"/>
                <w:lang w:val="hr-HR"/>
              </w:rPr>
              <w:t>61 potpora</w:t>
            </w:r>
          </w:p>
        </w:tc>
      </w:tr>
    </w:tbl>
    <w:p w14:paraId="359B1B36" w14:textId="77777777" w:rsidR="00570D80" w:rsidRDefault="00570D80" w:rsidP="00475CA1">
      <w:pPr>
        <w:spacing w:after="0" w:line="276" w:lineRule="auto"/>
        <w:jc w:val="both"/>
        <w:rPr>
          <w:rFonts w:ascii="Times New Roman" w:hAnsi="Times New Roman" w:cs="Times New Roman"/>
          <w:b/>
          <w:bCs/>
          <w:sz w:val="24"/>
          <w:szCs w:val="24"/>
          <w:lang w:val="hr-HR"/>
        </w:rPr>
      </w:pPr>
      <w:r w:rsidRPr="00570D80">
        <w:rPr>
          <w:rFonts w:ascii="Times New Roman" w:hAnsi="Times New Roman" w:cs="Times New Roman"/>
          <w:b/>
          <w:bCs/>
          <w:sz w:val="24"/>
          <w:szCs w:val="24"/>
          <w:lang w:val="hr-HR"/>
        </w:rPr>
        <w:lastRenderedPageBreak/>
        <w:t xml:space="preserve">MJERA 1.2. Poticanje mobilnosti među mladima </w:t>
      </w:r>
    </w:p>
    <w:tbl>
      <w:tblPr>
        <w:tblStyle w:val="Reetkatablice"/>
        <w:tblW w:w="12926" w:type="dxa"/>
        <w:tblLook w:val="04A0" w:firstRow="1" w:lastRow="0" w:firstColumn="1" w:lastColumn="0" w:noHBand="0" w:noVBand="1"/>
      </w:tblPr>
      <w:tblGrid>
        <w:gridCol w:w="2802"/>
        <w:gridCol w:w="1734"/>
        <w:gridCol w:w="2660"/>
        <w:gridCol w:w="3577"/>
        <w:gridCol w:w="2153"/>
      </w:tblGrid>
      <w:tr w:rsidR="008213C9" w:rsidRPr="009A1462" w14:paraId="639F6AC6" w14:textId="77777777" w:rsidTr="00CE3FAE">
        <w:trPr>
          <w:trHeight w:val="300"/>
        </w:trPr>
        <w:tc>
          <w:tcPr>
            <w:tcW w:w="2802" w:type="dxa"/>
            <w:tcBorders>
              <w:left w:val="single" w:sz="4" w:space="0" w:color="auto"/>
            </w:tcBorders>
            <w:vAlign w:val="center"/>
            <w:hideMark/>
          </w:tcPr>
          <w:p w14:paraId="1A6FC3E8" w14:textId="77777777" w:rsidR="00570D80" w:rsidRPr="009A1462" w:rsidRDefault="00570D80" w:rsidP="003B7E3B">
            <w:pPr>
              <w:spacing w:line="276" w:lineRule="auto"/>
              <w:jc w:val="center"/>
              <w:rPr>
                <w:rFonts w:ascii="Times New Roman" w:hAnsi="Times New Roman" w:cs="Times New Roman"/>
                <w:b/>
                <w:bCs/>
                <w:lang w:val="hr-HR"/>
              </w:rPr>
            </w:pPr>
            <w:r w:rsidRPr="009A1462">
              <w:rPr>
                <w:rFonts w:ascii="Times New Roman" w:hAnsi="Times New Roman" w:cs="Times New Roman"/>
                <w:b/>
                <w:bCs/>
                <w:lang w:val="hr-HR"/>
              </w:rPr>
              <w:t>AKTIVNOSTI</w:t>
            </w:r>
          </w:p>
          <w:p w14:paraId="4CBB543A" w14:textId="77777777" w:rsidR="00570D80" w:rsidRPr="009A1462" w:rsidRDefault="00570D80" w:rsidP="003B7E3B">
            <w:pPr>
              <w:spacing w:line="276" w:lineRule="auto"/>
              <w:jc w:val="center"/>
              <w:rPr>
                <w:rFonts w:ascii="Times New Roman" w:hAnsi="Times New Roman" w:cs="Times New Roman"/>
                <w:b/>
                <w:bCs/>
                <w:lang w:val="hr-HR"/>
              </w:rPr>
            </w:pPr>
          </w:p>
        </w:tc>
        <w:tc>
          <w:tcPr>
            <w:tcW w:w="1734" w:type="dxa"/>
            <w:vAlign w:val="center"/>
            <w:hideMark/>
          </w:tcPr>
          <w:p w14:paraId="499B10B5" w14:textId="77777777" w:rsidR="00570D80" w:rsidRPr="009A1462" w:rsidRDefault="00570D80" w:rsidP="003B7E3B">
            <w:pPr>
              <w:spacing w:line="276" w:lineRule="auto"/>
              <w:jc w:val="center"/>
              <w:rPr>
                <w:rFonts w:ascii="Times New Roman" w:hAnsi="Times New Roman" w:cs="Times New Roman"/>
                <w:b/>
                <w:bCs/>
                <w:lang w:val="hr-HR"/>
              </w:rPr>
            </w:pPr>
            <w:r w:rsidRPr="009A1462">
              <w:rPr>
                <w:rFonts w:ascii="Times New Roman" w:hAnsi="Times New Roman" w:cs="Times New Roman"/>
                <w:b/>
                <w:bCs/>
                <w:lang w:val="hr-HR"/>
              </w:rPr>
              <w:t>NOSITELJ AKTIVNOSTI</w:t>
            </w:r>
          </w:p>
        </w:tc>
        <w:tc>
          <w:tcPr>
            <w:tcW w:w="2660" w:type="dxa"/>
            <w:vAlign w:val="center"/>
            <w:hideMark/>
          </w:tcPr>
          <w:p w14:paraId="5CDCCF36" w14:textId="77777777" w:rsidR="00570D80" w:rsidRPr="009A1462" w:rsidRDefault="00570D80" w:rsidP="003B7E3B">
            <w:pPr>
              <w:spacing w:line="276" w:lineRule="auto"/>
              <w:jc w:val="center"/>
              <w:rPr>
                <w:rFonts w:ascii="Times New Roman" w:hAnsi="Times New Roman" w:cs="Times New Roman"/>
                <w:b/>
                <w:bCs/>
                <w:lang w:val="hr-HR"/>
              </w:rPr>
            </w:pPr>
            <w:r w:rsidRPr="009A1462">
              <w:rPr>
                <w:rFonts w:ascii="Times New Roman" w:hAnsi="Times New Roman" w:cs="Times New Roman"/>
                <w:b/>
                <w:bCs/>
                <w:lang w:val="hr-HR"/>
              </w:rPr>
              <w:t>PARTNERI</w:t>
            </w:r>
          </w:p>
        </w:tc>
        <w:tc>
          <w:tcPr>
            <w:tcW w:w="3577" w:type="dxa"/>
            <w:vAlign w:val="center"/>
            <w:hideMark/>
          </w:tcPr>
          <w:p w14:paraId="1E063432" w14:textId="77777777" w:rsidR="00570D80" w:rsidRPr="009A1462" w:rsidRDefault="00570D80" w:rsidP="003B7E3B">
            <w:pPr>
              <w:spacing w:line="276" w:lineRule="auto"/>
              <w:jc w:val="center"/>
              <w:rPr>
                <w:rFonts w:ascii="Times New Roman" w:hAnsi="Times New Roman" w:cs="Times New Roman"/>
                <w:b/>
                <w:bCs/>
                <w:lang w:val="hr-HR"/>
              </w:rPr>
            </w:pPr>
            <w:r w:rsidRPr="009A1462">
              <w:rPr>
                <w:rFonts w:ascii="Times New Roman" w:hAnsi="Times New Roman" w:cs="Times New Roman"/>
                <w:b/>
                <w:bCs/>
                <w:lang w:val="hr-HR"/>
              </w:rPr>
              <w:t>NAZIV POKAZATELJA</w:t>
            </w:r>
          </w:p>
        </w:tc>
        <w:tc>
          <w:tcPr>
            <w:tcW w:w="2153" w:type="dxa"/>
            <w:tcBorders>
              <w:right w:val="single" w:sz="4" w:space="0" w:color="auto"/>
            </w:tcBorders>
            <w:vAlign w:val="center"/>
            <w:hideMark/>
          </w:tcPr>
          <w:p w14:paraId="6F0D1304" w14:textId="77777777" w:rsidR="00570D80" w:rsidRPr="009A1462" w:rsidRDefault="00570D80" w:rsidP="003B7E3B">
            <w:pPr>
              <w:spacing w:line="276" w:lineRule="auto"/>
              <w:jc w:val="center"/>
              <w:rPr>
                <w:rFonts w:ascii="Times New Roman" w:hAnsi="Times New Roman" w:cs="Times New Roman"/>
                <w:b/>
                <w:bCs/>
                <w:lang w:val="hr-HR"/>
              </w:rPr>
            </w:pPr>
            <w:r w:rsidRPr="009A1462">
              <w:rPr>
                <w:rFonts w:ascii="Times New Roman" w:hAnsi="Times New Roman" w:cs="Times New Roman"/>
                <w:b/>
                <w:bCs/>
                <w:lang w:val="hr-HR"/>
              </w:rPr>
              <w:t>VRIJEDNOST POKAZATELJA U 2018. GODINI</w:t>
            </w:r>
          </w:p>
        </w:tc>
      </w:tr>
      <w:tr w:rsidR="008213C9" w:rsidRPr="009A1462" w14:paraId="21908E9B" w14:textId="77777777" w:rsidTr="00CE3FAE">
        <w:trPr>
          <w:trHeight w:val="864"/>
        </w:trPr>
        <w:tc>
          <w:tcPr>
            <w:tcW w:w="2802" w:type="dxa"/>
            <w:tcBorders>
              <w:left w:val="single" w:sz="4" w:space="0" w:color="auto"/>
            </w:tcBorders>
            <w:vAlign w:val="center"/>
            <w:hideMark/>
          </w:tcPr>
          <w:p w14:paraId="75D0248A" w14:textId="77777777" w:rsidR="00570D80" w:rsidRPr="00570D80" w:rsidRDefault="00570D80" w:rsidP="003B7E3B">
            <w:pPr>
              <w:spacing w:line="276" w:lineRule="auto"/>
              <w:jc w:val="center"/>
              <w:rPr>
                <w:rFonts w:ascii="Times New Roman" w:hAnsi="Times New Roman" w:cs="Times New Roman"/>
                <w:sz w:val="21"/>
                <w:szCs w:val="21"/>
                <w:lang w:val="hr-HR"/>
              </w:rPr>
            </w:pPr>
            <w:r w:rsidRPr="00570D80">
              <w:rPr>
                <w:rFonts w:ascii="Times New Roman" w:hAnsi="Times New Roman" w:cs="Times New Roman"/>
                <w:sz w:val="21"/>
                <w:szCs w:val="21"/>
                <w:lang w:val="hr-HR"/>
              </w:rPr>
              <w:t>Organizacija informativnih događanja kojima se promovira mobilnost mladih (razmjena srednjoškolaca ili studentska razmjena)                                Informiranje o mogućnostima zapošljavanja i mobilnosti radne snage</w:t>
            </w:r>
          </w:p>
        </w:tc>
        <w:tc>
          <w:tcPr>
            <w:tcW w:w="1734" w:type="dxa"/>
            <w:vAlign w:val="center"/>
            <w:hideMark/>
          </w:tcPr>
          <w:p w14:paraId="4D16B094" w14:textId="77777777" w:rsidR="00570D80" w:rsidRPr="00570D80" w:rsidRDefault="00570D80" w:rsidP="003B7E3B">
            <w:pPr>
              <w:spacing w:line="276" w:lineRule="auto"/>
              <w:jc w:val="center"/>
              <w:rPr>
                <w:rFonts w:ascii="Times New Roman" w:hAnsi="Times New Roman" w:cs="Times New Roman"/>
                <w:sz w:val="21"/>
                <w:szCs w:val="21"/>
                <w:lang w:val="hr-HR"/>
              </w:rPr>
            </w:pPr>
            <w:r w:rsidRPr="00570D80">
              <w:rPr>
                <w:rFonts w:ascii="Times New Roman" w:hAnsi="Times New Roman" w:cs="Times New Roman"/>
                <w:sz w:val="21"/>
                <w:szCs w:val="21"/>
                <w:lang w:val="hr-HR"/>
              </w:rPr>
              <w:t>Obrazovne ustanove s područja K</w:t>
            </w:r>
            <w:r w:rsidR="008213C9">
              <w:rPr>
                <w:rFonts w:ascii="Times New Roman" w:hAnsi="Times New Roman" w:cs="Times New Roman"/>
                <w:sz w:val="21"/>
                <w:szCs w:val="21"/>
                <w:lang w:val="hr-HR"/>
              </w:rPr>
              <w:t xml:space="preserve">KŽ, </w:t>
            </w:r>
            <w:r w:rsidRPr="00570D80">
              <w:rPr>
                <w:rFonts w:ascii="Times New Roman" w:hAnsi="Times New Roman" w:cs="Times New Roman"/>
                <w:sz w:val="21"/>
                <w:szCs w:val="21"/>
                <w:lang w:val="hr-HR"/>
              </w:rPr>
              <w:t>H</w:t>
            </w:r>
            <w:r w:rsidR="008213C9">
              <w:rPr>
                <w:rFonts w:ascii="Times New Roman" w:hAnsi="Times New Roman" w:cs="Times New Roman"/>
                <w:sz w:val="21"/>
                <w:szCs w:val="21"/>
                <w:lang w:val="hr-HR"/>
              </w:rPr>
              <w:t xml:space="preserve">ZZ </w:t>
            </w:r>
            <w:r w:rsidR="007E7144">
              <w:rPr>
                <w:rFonts w:ascii="Times New Roman" w:hAnsi="Times New Roman" w:cs="Times New Roman"/>
                <w:sz w:val="21"/>
                <w:szCs w:val="21"/>
                <w:lang w:val="hr-HR"/>
              </w:rPr>
              <w:t xml:space="preserve">PU </w:t>
            </w:r>
            <w:r w:rsidRPr="00570D80">
              <w:rPr>
                <w:rFonts w:ascii="Times New Roman" w:hAnsi="Times New Roman" w:cs="Times New Roman"/>
                <w:sz w:val="21"/>
                <w:szCs w:val="21"/>
                <w:lang w:val="hr-HR"/>
              </w:rPr>
              <w:t>Križevci</w:t>
            </w:r>
          </w:p>
        </w:tc>
        <w:tc>
          <w:tcPr>
            <w:tcW w:w="2660" w:type="dxa"/>
            <w:vAlign w:val="center"/>
            <w:hideMark/>
          </w:tcPr>
          <w:p w14:paraId="7A80EDB6" w14:textId="75AD8C01" w:rsidR="00570D80" w:rsidRPr="00570D80" w:rsidRDefault="00570D80" w:rsidP="003B7E3B">
            <w:pPr>
              <w:spacing w:line="276" w:lineRule="auto"/>
              <w:jc w:val="center"/>
              <w:rPr>
                <w:rFonts w:ascii="Times New Roman" w:hAnsi="Times New Roman" w:cs="Times New Roman"/>
                <w:sz w:val="21"/>
                <w:szCs w:val="21"/>
                <w:lang w:val="hr-HR"/>
              </w:rPr>
            </w:pPr>
            <w:r w:rsidRPr="00570D80">
              <w:rPr>
                <w:rFonts w:ascii="Times New Roman" w:hAnsi="Times New Roman" w:cs="Times New Roman"/>
                <w:sz w:val="21"/>
                <w:szCs w:val="21"/>
                <w:lang w:val="hr-HR"/>
              </w:rPr>
              <w:t>Resorna upravna tijela K</w:t>
            </w:r>
            <w:r w:rsidR="008213C9">
              <w:rPr>
                <w:rFonts w:ascii="Times New Roman" w:hAnsi="Times New Roman" w:cs="Times New Roman"/>
                <w:sz w:val="21"/>
                <w:szCs w:val="21"/>
                <w:lang w:val="hr-HR"/>
              </w:rPr>
              <w:t>KŽ</w:t>
            </w:r>
            <w:r w:rsidRPr="00570D80">
              <w:rPr>
                <w:rFonts w:ascii="Times New Roman" w:hAnsi="Times New Roman" w:cs="Times New Roman"/>
                <w:sz w:val="21"/>
                <w:szCs w:val="21"/>
                <w:lang w:val="hr-HR"/>
              </w:rPr>
              <w:t>, Savjet mladih K</w:t>
            </w:r>
            <w:r w:rsidR="008213C9">
              <w:rPr>
                <w:rFonts w:ascii="Times New Roman" w:hAnsi="Times New Roman" w:cs="Times New Roman"/>
                <w:sz w:val="21"/>
                <w:szCs w:val="21"/>
                <w:lang w:val="hr-HR"/>
              </w:rPr>
              <w:t>KŽ</w:t>
            </w:r>
            <w:r w:rsidRPr="00570D80">
              <w:rPr>
                <w:rFonts w:ascii="Times New Roman" w:hAnsi="Times New Roman" w:cs="Times New Roman"/>
                <w:sz w:val="21"/>
                <w:szCs w:val="21"/>
                <w:lang w:val="hr-HR"/>
              </w:rPr>
              <w:t>, Agencija za mobilnost i programe EU, jedinice lokalne samouprave, gospodarski subjekti</w:t>
            </w:r>
            <w:r w:rsidR="00A812E0">
              <w:rPr>
                <w:rFonts w:ascii="Times New Roman" w:hAnsi="Times New Roman" w:cs="Times New Roman"/>
                <w:sz w:val="21"/>
                <w:szCs w:val="21"/>
                <w:lang w:val="hr-HR"/>
              </w:rPr>
              <w:t>, udruge</w:t>
            </w:r>
          </w:p>
        </w:tc>
        <w:tc>
          <w:tcPr>
            <w:tcW w:w="3577" w:type="dxa"/>
            <w:vAlign w:val="center"/>
            <w:hideMark/>
          </w:tcPr>
          <w:p w14:paraId="3F2C580D" w14:textId="77777777" w:rsidR="00570D80" w:rsidRPr="00570D80" w:rsidRDefault="00570D80" w:rsidP="003B7E3B">
            <w:pPr>
              <w:spacing w:line="276" w:lineRule="auto"/>
              <w:jc w:val="center"/>
              <w:rPr>
                <w:rFonts w:ascii="Times New Roman" w:hAnsi="Times New Roman" w:cs="Times New Roman"/>
                <w:sz w:val="21"/>
                <w:szCs w:val="21"/>
                <w:lang w:val="hr-HR"/>
              </w:rPr>
            </w:pPr>
            <w:r w:rsidRPr="00570D80">
              <w:rPr>
                <w:rFonts w:ascii="Times New Roman" w:hAnsi="Times New Roman" w:cs="Times New Roman"/>
                <w:sz w:val="21"/>
                <w:szCs w:val="21"/>
                <w:lang w:val="hr-HR"/>
              </w:rPr>
              <w:t>Broj organiziranih informativnih događanja za promociju mobilnosti</w:t>
            </w:r>
          </w:p>
        </w:tc>
        <w:tc>
          <w:tcPr>
            <w:tcW w:w="2153" w:type="dxa"/>
            <w:tcBorders>
              <w:right w:val="single" w:sz="4" w:space="0" w:color="auto"/>
            </w:tcBorders>
            <w:vAlign w:val="center"/>
            <w:hideMark/>
          </w:tcPr>
          <w:p w14:paraId="233ACB28" w14:textId="575FBC66" w:rsidR="00570D80" w:rsidRPr="00570D80" w:rsidRDefault="00A54AEF" w:rsidP="003B7E3B">
            <w:pPr>
              <w:spacing w:line="276" w:lineRule="auto"/>
              <w:jc w:val="center"/>
              <w:rPr>
                <w:rFonts w:ascii="Times New Roman" w:hAnsi="Times New Roman" w:cs="Times New Roman"/>
                <w:sz w:val="21"/>
                <w:szCs w:val="21"/>
                <w:lang w:val="hr-HR"/>
              </w:rPr>
            </w:pPr>
            <w:r>
              <w:rPr>
                <w:rFonts w:ascii="Times New Roman" w:hAnsi="Times New Roman" w:cs="Times New Roman"/>
                <w:sz w:val="21"/>
                <w:szCs w:val="21"/>
                <w:lang w:val="hr-HR"/>
              </w:rPr>
              <w:t>3</w:t>
            </w:r>
            <w:r w:rsidR="00A812E0">
              <w:rPr>
                <w:rFonts w:ascii="Times New Roman" w:hAnsi="Times New Roman" w:cs="Times New Roman"/>
                <w:sz w:val="21"/>
                <w:szCs w:val="21"/>
                <w:lang w:val="hr-HR"/>
              </w:rPr>
              <w:t>3</w:t>
            </w:r>
            <w:r>
              <w:rPr>
                <w:rFonts w:ascii="Times New Roman" w:hAnsi="Times New Roman" w:cs="Times New Roman"/>
                <w:sz w:val="21"/>
                <w:szCs w:val="21"/>
                <w:lang w:val="hr-HR"/>
              </w:rPr>
              <w:t xml:space="preserve"> informativna događanja</w:t>
            </w:r>
          </w:p>
        </w:tc>
      </w:tr>
      <w:tr w:rsidR="008213C9" w:rsidRPr="009A1462" w14:paraId="05CE2E75" w14:textId="77777777" w:rsidTr="003B7E3B">
        <w:trPr>
          <w:trHeight w:val="1111"/>
        </w:trPr>
        <w:tc>
          <w:tcPr>
            <w:tcW w:w="2802" w:type="dxa"/>
            <w:tcBorders>
              <w:left w:val="single" w:sz="4" w:space="0" w:color="auto"/>
            </w:tcBorders>
            <w:vAlign w:val="center"/>
            <w:hideMark/>
          </w:tcPr>
          <w:p w14:paraId="41BB9851" w14:textId="77777777" w:rsidR="00570D80" w:rsidRPr="008213C9" w:rsidRDefault="00570D80" w:rsidP="003B7E3B">
            <w:pPr>
              <w:spacing w:line="276" w:lineRule="auto"/>
              <w:jc w:val="center"/>
              <w:rPr>
                <w:rFonts w:ascii="Times New Roman" w:hAnsi="Times New Roman" w:cs="Times New Roman"/>
                <w:sz w:val="21"/>
                <w:szCs w:val="21"/>
                <w:lang w:val="hr-HR"/>
              </w:rPr>
            </w:pPr>
            <w:r w:rsidRPr="008213C9">
              <w:rPr>
                <w:rFonts w:ascii="Times New Roman" w:hAnsi="Times New Roman" w:cs="Times New Roman"/>
                <w:sz w:val="21"/>
                <w:szCs w:val="21"/>
                <w:lang w:val="hr-HR"/>
              </w:rPr>
              <w:t>Priprema i provedba projekata mobilnosti</w:t>
            </w:r>
          </w:p>
        </w:tc>
        <w:tc>
          <w:tcPr>
            <w:tcW w:w="1734" w:type="dxa"/>
            <w:vAlign w:val="center"/>
            <w:hideMark/>
          </w:tcPr>
          <w:p w14:paraId="54CF2441" w14:textId="77777777" w:rsidR="00570D80" w:rsidRPr="008213C9" w:rsidRDefault="008213C9" w:rsidP="003B7E3B">
            <w:pPr>
              <w:spacing w:line="276" w:lineRule="auto"/>
              <w:jc w:val="center"/>
              <w:rPr>
                <w:rFonts w:ascii="Times New Roman" w:hAnsi="Times New Roman" w:cs="Times New Roman"/>
                <w:sz w:val="21"/>
                <w:szCs w:val="21"/>
                <w:lang w:val="hr-HR"/>
              </w:rPr>
            </w:pPr>
            <w:r w:rsidRPr="008213C9">
              <w:rPr>
                <w:rFonts w:ascii="Times New Roman" w:hAnsi="Times New Roman" w:cs="Times New Roman"/>
                <w:sz w:val="21"/>
                <w:szCs w:val="21"/>
                <w:lang w:val="hr-HR"/>
              </w:rPr>
              <w:t>Obrazovne ustanove s područja K</w:t>
            </w:r>
            <w:r>
              <w:rPr>
                <w:rFonts w:ascii="Times New Roman" w:hAnsi="Times New Roman" w:cs="Times New Roman"/>
                <w:sz w:val="21"/>
                <w:szCs w:val="21"/>
                <w:lang w:val="hr-HR"/>
              </w:rPr>
              <w:t>KŽ</w:t>
            </w:r>
          </w:p>
        </w:tc>
        <w:tc>
          <w:tcPr>
            <w:tcW w:w="2660" w:type="dxa"/>
            <w:vAlign w:val="center"/>
            <w:hideMark/>
          </w:tcPr>
          <w:p w14:paraId="29AEC0BC" w14:textId="3918DDFF" w:rsidR="00570D80" w:rsidRPr="008213C9" w:rsidRDefault="008213C9" w:rsidP="003B7E3B">
            <w:pPr>
              <w:spacing w:line="276" w:lineRule="auto"/>
              <w:jc w:val="center"/>
              <w:rPr>
                <w:rFonts w:ascii="Times New Roman" w:hAnsi="Times New Roman" w:cs="Times New Roman"/>
                <w:sz w:val="21"/>
                <w:szCs w:val="21"/>
                <w:lang w:val="hr-HR"/>
              </w:rPr>
            </w:pPr>
            <w:r w:rsidRPr="008213C9">
              <w:rPr>
                <w:rFonts w:ascii="Times New Roman" w:hAnsi="Times New Roman" w:cs="Times New Roman"/>
                <w:sz w:val="21"/>
                <w:szCs w:val="21"/>
                <w:lang w:val="hr-HR"/>
              </w:rPr>
              <w:t>Resorna upravna tijela K</w:t>
            </w:r>
            <w:r>
              <w:rPr>
                <w:rFonts w:ascii="Times New Roman" w:hAnsi="Times New Roman" w:cs="Times New Roman"/>
                <w:sz w:val="21"/>
                <w:szCs w:val="21"/>
                <w:lang w:val="hr-HR"/>
              </w:rPr>
              <w:t>KŽ</w:t>
            </w:r>
            <w:r w:rsidRPr="008213C9">
              <w:rPr>
                <w:rFonts w:ascii="Times New Roman" w:hAnsi="Times New Roman" w:cs="Times New Roman"/>
                <w:sz w:val="21"/>
                <w:szCs w:val="21"/>
                <w:lang w:val="hr-HR"/>
              </w:rPr>
              <w:t>, Savjet mladih K</w:t>
            </w:r>
            <w:r>
              <w:rPr>
                <w:rFonts w:ascii="Times New Roman" w:hAnsi="Times New Roman" w:cs="Times New Roman"/>
                <w:sz w:val="21"/>
                <w:szCs w:val="21"/>
                <w:lang w:val="hr-HR"/>
              </w:rPr>
              <w:t>KŽ</w:t>
            </w:r>
            <w:r w:rsidRPr="008213C9">
              <w:rPr>
                <w:rFonts w:ascii="Times New Roman" w:hAnsi="Times New Roman" w:cs="Times New Roman"/>
                <w:sz w:val="21"/>
                <w:szCs w:val="21"/>
                <w:lang w:val="hr-HR"/>
              </w:rPr>
              <w:t>, Agencija za mobilnost i programe EU, jedinice lokalne samouprave</w:t>
            </w:r>
            <w:r w:rsidR="00A812E0">
              <w:rPr>
                <w:rFonts w:ascii="Times New Roman" w:hAnsi="Times New Roman" w:cs="Times New Roman"/>
                <w:sz w:val="21"/>
                <w:szCs w:val="21"/>
                <w:lang w:val="hr-HR"/>
              </w:rPr>
              <w:t>, udruge</w:t>
            </w:r>
          </w:p>
        </w:tc>
        <w:tc>
          <w:tcPr>
            <w:tcW w:w="3577" w:type="dxa"/>
            <w:vAlign w:val="center"/>
            <w:hideMark/>
          </w:tcPr>
          <w:p w14:paraId="3024AE16" w14:textId="77777777" w:rsidR="00570D80" w:rsidRPr="008213C9" w:rsidRDefault="008213C9" w:rsidP="003B7E3B">
            <w:pPr>
              <w:spacing w:line="276" w:lineRule="auto"/>
              <w:jc w:val="center"/>
              <w:rPr>
                <w:rFonts w:ascii="Times New Roman" w:hAnsi="Times New Roman" w:cs="Times New Roman"/>
                <w:sz w:val="21"/>
                <w:szCs w:val="21"/>
                <w:lang w:val="hr-HR"/>
              </w:rPr>
            </w:pPr>
            <w:r w:rsidRPr="008213C9">
              <w:rPr>
                <w:rFonts w:ascii="Times New Roman" w:hAnsi="Times New Roman" w:cs="Times New Roman"/>
                <w:sz w:val="21"/>
                <w:szCs w:val="21"/>
                <w:lang w:val="hr-HR"/>
              </w:rPr>
              <w:t>Broj pripremljenih i provedenih projekata mobilnosti</w:t>
            </w:r>
          </w:p>
        </w:tc>
        <w:tc>
          <w:tcPr>
            <w:tcW w:w="2153" w:type="dxa"/>
            <w:vAlign w:val="center"/>
            <w:hideMark/>
          </w:tcPr>
          <w:p w14:paraId="0A3747E7" w14:textId="17C2B353" w:rsidR="00570D80" w:rsidRPr="008213C9" w:rsidRDefault="00A812E0" w:rsidP="003B7E3B">
            <w:pPr>
              <w:spacing w:line="276" w:lineRule="auto"/>
              <w:jc w:val="center"/>
              <w:rPr>
                <w:rFonts w:ascii="Times New Roman" w:hAnsi="Times New Roman" w:cs="Times New Roman"/>
                <w:sz w:val="21"/>
                <w:szCs w:val="21"/>
                <w:lang w:val="hr-HR"/>
              </w:rPr>
            </w:pPr>
            <w:r>
              <w:rPr>
                <w:rFonts w:ascii="Times New Roman" w:hAnsi="Times New Roman" w:cs="Times New Roman"/>
                <w:sz w:val="21"/>
                <w:szCs w:val="21"/>
                <w:lang w:val="hr-HR"/>
              </w:rPr>
              <w:t>21</w:t>
            </w:r>
            <w:r w:rsidR="00A54AEF">
              <w:rPr>
                <w:rFonts w:ascii="Times New Roman" w:hAnsi="Times New Roman" w:cs="Times New Roman"/>
                <w:sz w:val="21"/>
                <w:szCs w:val="21"/>
                <w:lang w:val="hr-HR"/>
              </w:rPr>
              <w:t xml:space="preserve"> pripremljen i proveden projekt mobilnosti</w:t>
            </w:r>
          </w:p>
        </w:tc>
      </w:tr>
      <w:tr w:rsidR="008213C9" w:rsidRPr="009A1462" w14:paraId="4F07C355" w14:textId="77777777" w:rsidTr="003B7E3B">
        <w:trPr>
          <w:trHeight w:val="1111"/>
        </w:trPr>
        <w:tc>
          <w:tcPr>
            <w:tcW w:w="2802" w:type="dxa"/>
            <w:tcBorders>
              <w:left w:val="single" w:sz="4" w:space="0" w:color="auto"/>
            </w:tcBorders>
            <w:vAlign w:val="center"/>
          </w:tcPr>
          <w:p w14:paraId="51D8E132" w14:textId="77777777" w:rsidR="008213C9" w:rsidRPr="008213C9" w:rsidRDefault="008213C9" w:rsidP="003B7E3B">
            <w:pPr>
              <w:spacing w:line="276" w:lineRule="auto"/>
              <w:jc w:val="center"/>
              <w:rPr>
                <w:rFonts w:ascii="Times New Roman" w:hAnsi="Times New Roman" w:cs="Times New Roman"/>
                <w:sz w:val="21"/>
                <w:szCs w:val="21"/>
                <w:lang w:val="hr-HR"/>
              </w:rPr>
            </w:pPr>
            <w:r w:rsidRPr="008213C9">
              <w:rPr>
                <w:rFonts w:ascii="Times New Roman" w:hAnsi="Times New Roman" w:cs="Times New Roman"/>
                <w:sz w:val="21"/>
                <w:szCs w:val="21"/>
                <w:lang w:val="hr-HR"/>
              </w:rPr>
              <w:t>Razmjena mladih</w:t>
            </w:r>
          </w:p>
        </w:tc>
        <w:tc>
          <w:tcPr>
            <w:tcW w:w="1734" w:type="dxa"/>
            <w:vAlign w:val="center"/>
          </w:tcPr>
          <w:p w14:paraId="084418D4" w14:textId="77777777" w:rsidR="008213C9" w:rsidRPr="008213C9" w:rsidRDefault="008213C9" w:rsidP="003B7E3B">
            <w:pPr>
              <w:spacing w:line="276" w:lineRule="auto"/>
              <w:jc w:val="center"/>
              <w:rPr>
                <w:rFonts w:ascii="Times New Roman" w:hAnsi="Times New Roman" w:cs="Times New Roman"/>
                <w:sz w:val="21"/>
                <w:szCs w:val="21"/>
                <w:lang w:val="hr-HR"/>
              </w:rPr>
            </w:pPr>
            <w:r w:rsidRPr="008213C9">
              <w:rPr>
                <w:rFonts w:ascii="Times New Roman" w:hAnsi="Times New Roman" w:cs="Times New Roman"/>
                <w:sz w:val="21"/>
                <w:szCs w:val="21"/>
                <w:lang w:val="hr-HR"/>
              </w:rPr>
              <w:t>Obrazovne ustanove s područja K</w:t>
            </w:r>
            <w:r>
              <w:rPr>
                <w:rFonts w:ascii="Times New Roman" w:hAnsi="Times New Roman" w:cs="Times New Roman"/>
                <w:sz w:val="21"/>
                <w:szCs w:val="21"/>
                <w:lang w:val="hr-HR"/>
              </w:rPr>
              <w:t>KŽ</w:t>
            </w:r>
          </w:p>
        </w:tc>
        <w:tc>
          <w:tcPr>
            <w:tcW w:w="2660" w:type="dxa"/>
            <w:vAlign w:val="center"/>
          </w:tcPr>
          <w:p w14:paraId="37793271" w14:textId="126C5681" w:rsidR="008213C9" w:rsidRPr="008213C9" w:rsidRDefault="008213C9" w:rsidP="003B7E3B">
            <w:pPr>
              <w:spacing w:line="276" w:lineRule="auto"/>
              <w:jc w:val="center"/>
              <w:rPr>
                <w:rFonts w:ascii="Times New Roman" w:hAnsi="Times New Roman" w:cs="Times New Roman"/>
                <w:sz w:val="21"/>
                <w:szCs w:val="21"/>
                <w:lang w:val="hr-HR"/>
              </w:rPr>
            </w:pPr>
            <w:r w:rsidRPr="008213C9">
              <w:rPr>
                <w:rFonts w:ascii="Times New Roman" w:hAnsi="Times New Roman" w:cs="Times New Roman"/>
                <w:sz w:val="21"/>
                <w:szCs w:val="21"/>
                <w:lang w:val="hr-HR"/>
              </w:rPr>
              <w:t>Resorna upravna tijela K</w:t>
            </w:r>
            <w:r>
              <w:rPr>
                <w:rFonts w:ascii="Times New Roman" w:hAnsi="Times New Roman" w:cs="Times New Roman"/>
                <w:sz w:val="21"/>
                <w:szCs w:val="21"/>
                <w:lang w:val="hr-HR"/>
              </w:rPr>
              <w:t>KŽ</w:t>
            </w:r>
            <w:r w:rsidRPr="008213C9">
              <w:rPr>
                <w:rFonts w:ascii="Times New Roman" w:hAnsi="Times New Roman" w:cs="Times New Roman"/>
                <w:sz w:val="21"/>
                <w:szCs w:val="21"/>
                <w:lang w:val="hr-HR"/>
              </w:rPr>
              <w:t>, Savjet mladih K</w:t>
            </w:r>
            <w:r>
              <w:rPr>
                <w:rFonts w:ascii="Times New Roman" w:hAnsi="Times New Roman" w:cs="Times New Roman"/>
                <w:sz w:val="21"/>
                <w:szCs w:val="21"/>
                <w:lang w:val="hr-HR"/>
              </w:rPr>
              <w:t>KŽ</w:t>
            </w:r>
            <w:r w:rsidRPr="008213C9">
              <w:rPr>
                <w:rFonts w:ascii="Times New Roman" w:hAnsi="Times New Roman" w:cs="Times New Roman"/>
                <w:sz w:val="21"/>
                <w:szCs w:val="21"/>
                <w:lang w:val="hr-HR"/>
              </w:rPr>
              <w:t>, Agencija za mobilnost i programe EU, jedinice lokalne samouprave</w:t>
            </w:r>
            <w:r w:rsidR="00A812E0">
              <w:rPr>
                <w:rFonts w:ascii="Times New Roman" w:hAnsi="Times New Roman" w:cs="Times New Roman"/>
                <w:sz w:val="21"/>
                <w:szCs w:val="21"/>
                <w:lang w:val="hr-HR"/>
              </w:rPr>
              <w:t>, udruge</w:t>
            </w:r>
          </w:p>
        </w:tc>
        <w:tc>
          <w:tcPr>
            <w:tcW w:w="3577" w:type="dxa"/>
            <w:vAlign w:val="center"/>
          </w:tcPr>
          <w:p w14:paraId="3F90E015" w14:textId="77777777" w:rsidR="008213C9" w:rsidRPr="008213C9" w:rsidRDefault="008213C9" w:rsidP="003B7E3B">
            <w:pPr>
              <w:spacing w:line="276" w:lineRule="auto"/>
              <w:jc w:val="center"/>
              <w:rPr>
                <w:rFonts w:ascii="Times New Roman" w:hAnsi="Times New Roman" w:cs="Times New Roman"/>
                <w:sz w:val="21"/>
                <w:szCs w:val="21"/>
                <w:lang w:val="hr-HR"/>
              </w:rPr>
            </w:pPr>
            <w:r w:rsidRPr="008213C9">
              <w:rPr>
                <w:rFonts w:ascii="Times New Roman" w:hAnsi="Times New Roman" w:cs="Times New Roman"/>
                <w:sz w:val="21"/>
                <w:szCs w:val="21"/>
                <w:lang w:val="hr-HR"/>
              </w:rPr>
              <w:t xml:space="preserve">Broj učenika i studenata koji su sudjelovali u razmjeni                   </w:t>
            </w:r>
            <w:r>
              <w:rPr>
                <w:rFonts w:ascii="Times New Roman" w:hAnsi="Times New Roman" w:cs="Times New Roman"/>
                <w:sz w:val="21"/>
                <w:szCs w:val="21"/>
                <w:lang w:val="hr-HR"/>
              </w:rPr>
              <w:t xml:space="preserve">     </w:t>
            </w:r>
          </w:p>
        </w:tc>
        <w:tc>
          <w:tcPr>
            <w:tcW w:w="2153" w:type="dxa"/>
            <w:vAlign w:val="center"/>
          </w:tcPr>
          <w:p w14:paraId="33F166F6" w14:textId="3E47DBF7" w:rsidR="008213C9" w:rsidRPr="008213C9" w:rsidRDefault="00A812E0" w:rsidP="003B7E3B">
            <w:pPr>
              <w:spacing w:line="276" w:lineRule="auto"/>
              <w:jc w:val="center"/>
              <w:rPr>
                <w:rFonts w:ascii="Times New Roman" w:hAnsi="Times New Roman" w:cs="Times New Roman"/>
                <w:sz w:val="21"/>
                <w:szCs w:val="21"/>
                <w:lang w:val="hr-HR"/>
              </w:rPr>
            </w:pPr>
            <w:r>
              <w:rPr>
                <w:rFonts w:ascii="Times New Roman" w:hAnsi="Times New Roman" w:cs="Times New Roman"/>
                <w:sz w:val="21"/>
                <w:szCs w:val="21"/>
                <w:lang w:val="hr-HR"/>
              </w:rPr>
              <w:t>200</w:t>
            </w:r>
            <w:r w:rsidR="00A54AEF">
              <w:rPr>
                <w:rFonts w:ascii="Times New Roman" w:hAnsi="Times New Roman" w:cs="Times New Roman"/>
                <w:sz w:val="21"/>
                <w:szCs w:val="21"/>
                <w:lang w:val="hr-HR"/>
              </w:rPr>
              <w:t xml:space="preserve"> učenika i studenata</w:t>
            </w:r>
          </w:p>
        </w:tc>
      </w:tr>
    </w:tbl>
    <w:p w14:paraId="77DD7728" w14:textId="77777777" w:rsidR="00570D80" w:rsidRDefault="00570D80" w:rsidP="0075385D">
      <w:pPr>
        <w:spacing w:line="276" w:lineRule="auto"/>
        <w:jc w:val="both"/>
        <w:rPr>
          <w:rFonts w:ascii="Times New Roman" w:hAnsi="Times New Roman" w:cs="Times New Roman"/>
          <w:b/>
          <w:bCs/>
          <w:sz w:val="24"/>
          <w:szCs w:val="24"/>
          <w:lang w:val="hr-HR"/>
        </w:rPr>
      </w:pPr>
    </w:p>
    <w:p w14:paraId="06312D39" w14:textId="77777777" w:rsidR="00570D80" w:rsidRDefault="00570D80" w:rsidP="0075385D">
      <w:pPr>
        <w:spacing w:line="276" w:lineRule="auto"/>
        <w:jc w:val="both"/>
        <w:rPr>
          <w:rFonts w:ascii="Times New Roman" w:hAnsi="Times New Roman" w:cs="Times New Roman"/>
          <w:b/>
          <w:bCs/>
          <w:sz w:val="24"/>
          <w:szCs w:val="24"/>
          <w:lang w:val="hr-HR"/>
        </w:rPr>
      </w:pPr>
    </w:p>
    <w:p w14:paraId="27A0A891" w14:textId="77777777" w:rsidR="00701163" w:rsidRDefault="00701163" w:rsidP="0075385D">
      <w:pPr>
        <w:spacing w:line="276" w:lineRule="auto"/>
        <w:jc w:val="both"/>
        <w:rPr>
          <w:rFonts w:ascii="Times New Roman" w:hAnsi="Times New Roman" w:cs="Times New Roman"/>
          <w:b/>
          <w:bCs/>
          <w:sz w:val="24"/>
          <w:szCs w:val="24"/>
          <w:lang w:val="hr-HR"/>
        </w:rPr>
      </w:pPr>
    </w:p>
    <w:p w14:paraId="596F99BE" w14:textId="77777777" w:rsidR="001D6EC5" w:rsidRDefault="001D6EC5" w:rsidP="0075385D">
      <w:pPr>
        <w:spacing w:line="276" w:lineRule="auto"/>
        <w:jc w:val="both"/>
        <w:rPr>
          <w:rFonts w:ascii="Times New Roman" w:hAnsi="Times New Roman" w:cs="Times New Roman"/>
          <w:b/>
          <w:bCs/>
          <w:sz w:val="24"/>
          <w:szCs w:val="24"/>
          <w:lang w:val="hr-HR"/>
        </w:rPr>
      </w:pPr>
    </w:p>
    <w:p w14:paraId="2969EA69" w14:textId="77777777" w:rsidR="001D6EC5" w:rsidRDefault="001D6EC5" w:rsidP="0075385D">
      <w:pPr>
        <w:spacing w:line="276" w:lineRule="auto"/>
        <w:jc w:val="both"/>
        <w:rPr>
          <w:rFonts w:ascii="Times New Roman" w:hAnsi="Times New Roman" w:cs="Times New Roman"/>
          <w:b/>
          <w:bCs/>
          <w:sz w:val="24"/>
          <w:szCs w:val="24"/>
          <w:lang w:val="hr-HR"/>
        </w:rPr>
      </w:pPr>
    </w:p>
    <w:p w14:paraId="5F52968F" w14:textId="77777777" w:rsidR="001D6EC5" w:rsidRDefault="001D6EC5" w:rsidP="0075385D">
      <w:pPr>
        <w:spacing w:line="276" w:lineRule="auto"/>
        <w:jc w:val="both"/>
        <w:rPr>
          <w:rFonts w:ascii="Times New Roman" w:hAnsi="Times New Roman" w:cs="Times New Roman"/>
          <w:b/>
          <w:bCs/>
          <w:sz w:val="24"/>
          <w:szCs w:val="24"/>
          <w:lang w:val="hr-HR"/>
        </w:rPr>
      </w:pPr>
    </w:p>
    <w:p w14:paraId="7E66D2AC" w14:textId="77777777" w:rsidR="001D6EC5" w:rsidRDefault="001D6EC5" w:rsidP="0075385D">
      <w:pPr>
        <w:spacing w:line="276" w:lineRule="auto"/>
        <w:jc w:val="both"/>
        <w:rPr>
          <w:rFonts w:ascii="Times New Roman" w:hAnsi="Times New Roman" w:cs="Times New Roman"/>
          <w:b/>
          <w:bCs/>
          <w:sz w:val="24"/>
          <w:szCs w:val="24"/>
          <w:lang w:val="hr-HR"/>
        </w:rPr>
      </w:pPr>
    </w:p>
    <w:p w14:paraId="49AD11CF" w14:textId="77777777" w:rsidR="001D6EC5" w:rsidRDefault="001D6EC5" w:rsidP="0075385D">
      <w:pPr>
        <w:spacing w:line="276" w:lineRule="auto"/>
        <w:jc w:val="both"/>
        <w:rPr>
          <w:rFonts w:ascii="Times New Roman" w:hAnsi="Times New Roman" w:cs="Times New Roman"/>
          <w:b/>
          <w:bCs/>
          <w:sz w:val="24"/>
          <w:szCs w:val="24"/>
          <w:lang w:val="hr-HR"/>
        </w:rPr>
      </w:pPr>
    </w:p>
    <w:p w14:paraId="0F911FD3" w14:textId="77777777" w:rsidR="00701163" w:rsidRDefault="00701163" w:rsidP="00475CA1">
      <w:pPr>
        <w:spacing w:after="0" w:line="276" w:lineRule="auto"/>
        <w:jc w:val="both"/>
        <w:rPr>
          <w:rFonts w:ascii="Times New Roman" w:hAnsi="Times New Roman" w:cs="Times New Roman"/>
          <w:b/>
          <w:bCs/>
          <w:sz w:val="24"/>
          <w:szCs w:val="24"/>
          <w:lang w:val="hr-HR"/>
        </w:rPr>
      </w:pPr>
      <w:r>
        <w:rPr>
          <w:rFonts w:ascii="Times New Roman" w:hAnsi="Times New Roman" w:cs="Times New Roman"/>
          <w:b/>
          <w:bCs/>
          <w:sz w:val="24"/>
          <w:szCs w:val="24"/>
          <w:lang w:val="hr-HR"/>
        </w:rPr>
        <w:lastRenderedPageBreak/>
        <w:t>Mjera 1.3. Podizanje svijesti mladih o održivom razvoju</w:t>
      </w:r>
    </w:p>
    <w:tbl>
      <w:tblPr>
        <w:tblStyle w:val="Reetkatablice"/>
        <w:tblW w:w="12926" w:type="dxa"/>
        <w:tblLook w:val="04A0" w:firstRow="1" w:lastRow="0" w:firstColumn="1" w:lastColumn="0" w:noHBand="0" w:noVBand="1"/>
      </w:tblPr>
      <w:tblGrid>
        <w:gridCol w:w="2802"/>
        <w:gridCol w:w="1734"/>
        <w:gridCol w:w="2660"/>
        <w:gridCol w:w="3577"/>
        <w:gridCol w:w="2153"/>
      </w:tblGrid>
      <w:tr w:rsidR="00701163" w:rsidRPr="009A1462" w14:paraId="6ABD53AA" w14:textId="77777777" w:rsidTr="001D6EC5">
        <w:trPr>
          <w:trHeight w:val="300"/>
        </w:trPr>
        <w:tc>
          <w:tcPr>
            <w:tcW w:w="2802" w:type="dxa"/>
            <w:vAlign w:val="center"/>
            <w:hideMark/>
          </w:tcPr>
          <w:p w14:paraId="4D7E8B2A" w14:textId="77777777" w:rsidR="00701163" w:rsidRPr="009A1462" w:rsidRDefault="00701163" w:rsidP="00C8747B">
            <w:pPr>
              <w:spacing w:line="276" w:lineRule="auto"/>
              <w:jc w:val="center"/>
              <w:rPr>
                <w:rFonts w:ascii="Times New Roman" w:hAnsi="Times New Roman" w:cs="Times New Roman"/>
                <w:b/>
                <w:bCs/>
                <w:lang w:val="hr-HR"/>
              </w:rPr>
            </w:pPr>
            <w:r w:rsidRPr="009A1462">
              <w:rPr>
                <w:rFonts w:ascii="Times New Roman" w:hAnsi="Times New Roman" w:cs="Times New Roman"/>
                <w:b/>
                <w:bCs/>
                <w:lang w:val="hr-HR"/>
              </w:rPr>
              <w:t>AKTIVNOSTI</w:t>
            </w:r>
          </w:p>
          <w:p w14:paraId="0AAD95DD" w14:textId="77777777" w:rsidR="00701163" w:rsidRPr="009A1462" w:rsidRDefault="00701163" w:rsidP="00C8747B">
            <w:pPr>
              <w:spacing w:line="276" w:lineRule="auto"/>
              <w:jc w:val="center"/>
              <w:rPr>
                <w:rFonts w:ascii="Times New Roman" w:hAnsi="Times New Roman" w:cs="Times New Roman"/>
                <w:b/>
                <w:bCs/>
                <w:lang w:val="hr-HR"/>
              </w:rPr>
            </w:pPr>
          </w:p>
        </w:tc>
        <w:tc>
          <w:tcPr>
            <w:tcW w:w="1734" w:type="dxa"/>
            <w:vAlign w:val="center"/>
            <w:hideMark/>
          </w:tcPr>
          <w:p w14:paraId="405AFD53" w14:textId="77777777" w:rsidR="00701163" w:rsidRPr="009A1462" w:rsidRDefault="00701163" w:rsidP="00C8747B">
            <w:pPr>
              <w:spacing w:line="276" w:lineRule="auto"/>
              <w:jc w:val="center"/>
              <w:rPr>
                <w:rFonts w:ascii="Times New Roman" w:hAnsi="Times New Roman" w:cs="Times New Roman"/>
                <w:b/>
                <w:bCs/>
                <w:lang w:val="hr-HR"/>
              </w:rPr>
            </w:pPr>
            <w:r w:rsidRPr="009A1462">
              <w:rPr>
                <w:rFonts w:ascii="Times New Roman" w:hAnsi="Times New Roman" w:cs="Times New Roman"/>
                <w:b/>
                <w:bCs/>
                <w:lang w:val="hr-HR"/>
              </w:rPr>
              <w:t>NOSITELJ AKTIVNOSTI</w:t>
            </w:r>
          </w:p>
        </w:tc>
        <w:tc>
          <w:tcPr>
            <w:tcW w:w="2660" w:type="dxa"/>
            <w:vAlign w:val="center"/>
            <w:hideMark/>
          </w:tcPr>
          <w:p w14:paraId="7DB54246" w14:textId="77777777" w:rsidR="00701163" w:rsidRPr="009A1462" w:rsidRDefault="00701163" w:rsidP="00C8747B">
            <w:pPr>
              <w:spacing w:line="276" w:lineRule="auto"/>
              <w:jc w:val="center"/>
              <w:rPr>
                <w:rFonts w:ascii="Times New Roman" w:hAnsi="Times New Roman" w:cs="Times New Roman"/>
                <w:b/>
                <w:bCs/>
                <w:lang w:val="hr-HR"/>
              </w:rPr>
            </w:pPr>
            <w:r w:rsidRPr="009A1462">
              <w:rPr>
                <w:rFonts w:ascii="Times New Roman" w:hAnsi="Times New Roman" w:cs="Times New Roman"/>
                <w:b/>
                <w:bCs/>
                <w:lang w:val="hr-HR"/>
              </w:rPr>
              <w:t>PARTNERI</w:t>
            </w:r>
          </w:p>
        </w:tc>
        <w:tc>
          <w:tcPr>
            <w:tcW w:w="3577" w:type="dxa"/>
            <w:vAlign w:val="center"/>
            <w:hideMark/>
          </w:tcPr>
          <w:p w14:paraId="2DBC7190" w14:textId="77777777" w:rsidR="00701163" w:rsidRPr="009A1462" w:rsidRDefault="00701163" w:rsidP="00C8747B">
            <w:pPr>
              <w:spacing w:line="276" w:lineRule="auto"/>
              <w:jc w:val="center"/>
              <w:rPr>
                <w:rFonts w:ascii="Times New Roman" w:hAnsi="Times New Roman" w:cs="Times New Roman"/>
                <w:b/>
                <w:bCs/>
                <w:lang w:val="hr-HR"/>
              </w:rPr>
            </w:pPr>
            <w:r w:rsidRPr="009A1462">
              <w:rPr>
                <w:rFonts w:ascii="Times New Roman" w:hAnsi="Times New Roman" w:cs="Times New Roman"/>
                <w:b/>
                <w:bCs/>
                <w:lang w:val="hr-HR"/>
              </w:rPr>
              <w:t>NAZIV POKAZATELJA</w:t>
            </w:r>
          </w:p>
        </w:tc>
        <w:tc>
          <w:tcPr>
            <w:tcW w:w="2153" w:type="dxa"/>
            <w:vAlign w:val="center"/>
            <w:hideMark/>
          </w:tcPr>
          <w:p w14:paraId="315D7E26" w14:textId="77777777" w:rsidR="00701163" w:rsidRPr="009A1462" w:rsidRDefault="00701163" w:rsidP="00C8747B">
            <w:pPr>
              <w:spacing w:line="276" w:lineRule="auto"/>
              <w:jc w:val="center"/>
              <w:rPr>
                <w:rFonts w:ascii="Times New Roman" w:hAnsi="Times New Roman" w:cs="Times New Roman"/>
                <w:b/>
                <w:bCs/>
                <w:lang w:val="hr-HR"/>
              </w:rPr>
            </w:pPr>
            <w:r w:rsidRPr="009A1462">
              <w:rPr>
                <w:rFonts w:ascii="Times New Roman" w:hAnsi="Times New Roman" w:cs="Times New Roman"/>
                <w:b/>
                <w:bCs/>
                <w:lang w:val="hr-HR"/>
              </w:rPr>
              <w:t>VRIJEDNOST POKAZATELJA U 2018. GODINI</w:t>
            </w:r>
          </w:p>
        </w:tc>
      </w:tr>
      <w:tr w:rsidR="00701163" w:rsidRPr="00570D80" w14:paraId="4C8F5587" w14:textId="77777777" w:rsidTr="001D6EC5">
        <w:trPr>
          <w:trHeight w:val="864"/>
        </w:trPr>
        <w:tc>
          <w:tcPr>
            <w:tcW w:w="2802" w:type="dxa"/>
            <w:vAlign w:val="center"/>
            <w:hideMark/>
          </w:tcPr>
          <w:p w14:paraId="7C3F951E" w14:textId="77777777" w:rsidR="00701163" w:rsidRPr="00570D80" w:rsidRDefault="00701163" w:rsidP="00C8747B">
            <w:pPr>
              <w:spacing w:line="276" w:lineRule="auto"/>
              <w:jc w:val="center"/>
              <w:rPr>
                <w:rFonts w:ascii="Times New Roman" w:hAnsi="Times New Roman" w:cs="Times New Roman"/>
                <w:sz w:val="21"/>
                <w:szCs w:val="21"/>
                <w:lang w:val="hr-HR"/>
              </w:rPr>
            </w:pPr>
            <w:r>
              <w:rPr>
                <w:rFonts w:ascii="Times New Roman" w:hAnsi="Times New Roman" w:cs="Times New Roman"/>
                <w:sz w:val="21"/>
                <w:szCs w:val="21"/>
                <w:lang w:val="hr-HR"/>
              </w:rPr>
              <w:t>Organizacija informativnih događanja na temu obnovljivih izvora energije</w:t>
            </w:r>
          </w:p>
        </w:tc>
        <w:tc>
          <w:tcPr>
            <w:tcW w:w="1734" w:type="dxa"/>
            <w:vAlign w:val="center"/>
            <w:hideMark/>
          </w:tcPr>
          <w:p w14:paraId="2E48A379" w14:textId="77777777" w:rsidR="00701163" w:rsidRPr="00570D80" w:rsidRDefault="00701163" w:rsidP="00C8747B">
            <w:pPr>
              <w:spacing w:line="276" w:lineRule="auto"/>
              <w:jc w:val="center"/>
              <w:rPr>
                <w:rFonts w:ascii="Times New Roman" w:hAnsi="Times New Roman" w:cs="Times New Roman"/>
                <w:sz w:val="21"/>
                <w:szCs w:val="21"/>
                <w:lang w:val="hr-HR"/>
              </w:rPr>
            </w:pPr>
            <w:r>
              <w:rPr>
                <w:rFonts w:ascii="Times New Roman" w:hAnsi="Times New Roman" w:cs="Times New Roman"/>
                <w:sz w:val="21"/>
                <w:szCs w:val="21"/>
                <w:lang w:val="hr-HR"/>
              </w:rPr>
              <w:t>Jedinice lokalne samouprave</w:t>
            </w:r>
          </w:p>
        </w:tc>
        <w:tc>
          <w:tcPr>
            <w:tcW w:w="2660" w:type="dxa"/>
            <w:vAlign w:val="center"/>
            <w:hideMark/>
          </w:tcPr>
          <w:p w14:paraId="33B4314C" w14:textId="77777777" w:rsidR="00701163" w:rsidRPr="00570D80" w:rsidRDefault="00701163" w:rsidP="00C8747B">
            <w:pPr>
              <w:spacing w:line="276" w:lineRule="auto"/>
              <w:jc w:val="center"/>
              <w:rPr>
                <w:rFonts w:ascii="Times New Roman" w:hAnsi="Times New Roman" w:cs="Times New Roman"/>
                <w:sz w:val="21"/>
                <w:szCs w:val="21"/>
                <w:lang w:val="hr-HR"/>
              </w:rPr>
            </w:pPr>
            <w:r w:rsidRPr="00570D80">
              <w:rPr>
                <w:rFonts w:ascii="Times New Roman" w:hAnsi="Times New Roman" w:cs="Times New Roman"/>
                <w:sz w:val="21"/>
                <w:szCs w:val="21"/>
                <w:lang w:val="hr-HR"/>
              </w:rPr>
              <w:t>Resorna upravna tijela K</w:t>
            </w:r>
            <w:r>
              <w:rPr>
                <w:rFonts w:ascii="Times New Roman" w:hAnsi="Times New Roman" w:cs="Times New Roman"/>
                <w:sz w:val="21"/>
                <w:szCs w:val="21"/>
                <w:lang w:val="hr-HR"/>
              </w:rPr>
              <w:t>KŽ</w:t>
            </w:r>
            <w:r w:rsidRPr="00570D80">
              <w:rPr>
                <w:rFonts w:ascii="Times New Roman" w:hAnsi="Times New Roman" w:cs="Times New Roman"/>
                <w:sz w:val="21"/>
                <w:szCs w:val="21"/>
                <w:lang w:val="hr-HR"/>
              </w:rPr>
              <w:t xml:space="preserve">, </w:t>
            </w:r>
            <w:r>
              <w:rPr>
                <w:rFonts w:ascii="Times New Roman" w:hAnsi="Times New Roman" w:cs="Times New Roman"/>
                <w:sz w:val="21"/>
                <w:szCs w:val="21"/>
                <w:lang w:val="hr-HR"/>
              </w:rPr>
              <w:t xml:space="preserve">komunalna poduzeća, obrazovne ustanove s područja KKŽ, </w:t>
            </w:r>
            <w:r w:rsidRPr="00570D80">
              <w:rPr>
                <w:rFonts w:ascii="Times New Roman" w:hAnsi="Times New Roman" w:cs="Times New Roman"/>
                <w:sz w:val="21"/>
                <w:szCs w:val="21"/>
                <w:lang w:val="hr-HR"/>
              </w:rPr>
              <w:t>Savjet mladih K</w:t>
            </w:r>
            <w:r>
              <w:rPr>
                <w:rFonts w:ascii="Times New Roman" w:hAnsi="Times New Roman" w:cs="Times New Roman"/>
                <w:sz w:val="21"/>
                <w:szCs w:val="21"/>
                <w:lang w:val="hr-HR"/>
              </w:rPr>
              <w:t>KŽ</w:t>
            </w:r>
            <w:r w:rsidRPr="00570D80">
              <w:rPr>
                <w:rFonts w:ascii="Times New Roman" w:hAnsi="Times New Roman" w:cs="Times New Roman"/>
                <w:sz w:val="21"/>
                <w:szCs w:val="21"/>
                <w:lang w:val="hr-HR"/>
              </w:rPr>
              <w:t xml:space="preserve">, </w:t>
            </w:r>
            <w:r>
              <w:rPr>
                <w:rFonts w:ascii="Times New Roman" w:hAnsi="Times New Roman" w:cs="Times New Roman"/>
                <w:sz w:val="21"/>
                <w:szCs w:val="21"/>
                <w:lang w:val="hr-HR"/>
              </w:rPr>
              <w:t>Regionalna energetska agencija Sjever, udruge</w:t>
            </w:r>
          </w:p>
        </w:tc>
        <w:tc>
          <w:tcPr>
            <w:tcW w:w="3577" w:type="dxa"/>
            <w:vAlign w:val="center"/>
            <w:hideMark/>
          </w:tcPr>
          <w:p w14:paraId="22D4105F" w14:textId="77777777" w:rsidR="00701163" w:rsidRPr="00570D80" w:rsidRDefault="00701163" w:rsidP="00C8747B">
            <w:pPr>
              <w:spacing w:line="276" w:lineRule="auto"/>
              <w:jc w:val="center"/>
              <w:rPr>
                <w:rFonts w:ascii="Times New Roman" w:hAnsi="Times New Roman" w:cs="Times New Roman"/>
                <w:sz w:val="21"/>
                <w:szCs w:val="21"/>
                <w:lang w:val="hr-HR"/>
              </w:rPr>
            </w:pPr>
            <w:r w:rsidRPr="00570D80">
              <w:rPr>
                <w:rFonts w:ascii="Times New Roman" w:hAnsi="Times New Roman" w:cs="Times New Roman"/>
                <w:sz w:val="21"/>
                <w:szCs w:val="21"/>
                <w:lang w:val="hr-HR"/>
              </w:rPr>
              <w:t xml:space="preserve">Broj informativnih događanja </w:t>
            </w:r>
            <w:r w:rsidR="008A5A97">
              <w:rPr>
                <w:rFonts w:ascii="Times New Roman" w:hAnsi="Times New Roman" w:cs="Times New Roman"/>
                <w:sz w:val="21"/>
                <w:szCs w:val="21"/>
                <w:lang w:val="hr-HR"/>
              </w:rPr>
              <w:t>na temu obnovljivih izvora energije</w:t>
            </w:r>
          </w:p>
        </w:tc>
        <w:tc>
          <w:tcPr>
            <w:tcW w:w="2153" w:type="dxa"/>
            <w:vAlign w:val="center"/>
            <w:hideMark/>
          </w:tcPr>
          <w:p w14:paraId="3C84C53C" w14:textId="77777777" w:rsidR="00701163" w:rsidRPr="00570D80" w:rsidRDefault="00701163" w:rsidP="00C8747B">
            <w:pPr>
              <w:spacing w:line="276" w:lineRule="auto"/>
              <w:jc w:val="center"/>
              <w:rPr>
                <w:rFonts w:ascii="Times New Roman" w:hAnsi="Times New Roman" w:cs="Times New Roman"/>
                <w:sz w:val="21"/>
                <w:szCs w:val="21"/>
                <w:lang w:val="hr-HR"/>
              </w:rPr>
            </w:pPr>
            <w:r>
              <w:rPr>
                <w:rFonts w:ascii="Times New Roman" w:hAnsi="Times New Roman" w:cs="Times New Roman"/>
                <w:sz w:val="21"/>
                <w:szCs w:val="21"/>
                <w:lang w:val="hr-HR"/>
              </w:rPr>
              <w:t>0 informativnih događanja</w:t>
            </w:r>
          </w:p>
        </w:tc>
      </w:tr>
      <w:tr w:rsidR="00701163" w:rsidRPr="008213C9" w14:paraId="51DC48C7" w14:textId="77777777" w:rsidTr="001D6EC5">
        <w:trPr>
          <w:trHeight w:val="1111"/>
        </w:trPr>
        <w:tc>
          <w:tcPr>
            <w:tcW w:w="2802" w:type="dxa"/>
            <w:vAlign w:val="center"/>
            <w:hideMark/>
          </w:tcPr>
          <w:p w14:paraId="31D107DE" w14:textId="77777777" w:rsidR="00701163" w:rsidRPr="008213C9" w:rsidRDefault="00701163" w:rsidP="00C8747B">
            <w:pPr>
              <w:spacing w:line="276" w:lineRule="auto"/>
              <w:jc w:val="center"/>
              <w:rPr>
                <w:rFonts w:ascii="Times New Roman" w:hAnsi="Times New Roman" w:cs="Times New Roman"/>
                <w:sz w:val="21"/>
                <w:szCs w:val="21"/>
                <w:lang w:val="hr-HR"/>
              </w:rPr>
            </w:pPr>
            <w:r>
              <w:rPr>
                <w:rFonts w:ascii="Times New Roman" w:hAnsi="Times New Roman" w:cs="Times New Roman"/>
                <w:sz w:val="21"/>
                <w:szCs w:val="21"/>
                <w:lang w:val="hr-HR"/>
              </w:rPr>
              <w:t>Organizacija i provedba radionica informiranja o konceptu održivog razvoja Provedba promotivnih kampanja i informiranje putem društvenih mreža o svim aspektima održivog razvoja</w:t>
            </w:r>
          </w:p>
        </w:tc>
        <w:tc>
          <w:tcPr>
            <w:tcW w:w="1734" w:type="dxa"/>
            <w:vAlign w:val="center"/>
            <w:hideMark/>
          </w:tcPr>
          <w:p w14:paraId="3B2791BC" w14:textId="77777777" w:rsidR="00701163" w:rsidRPr="008213C9" w:rsidRDefault="00701163" w:rsidP="00C8747B">
            <w:pPr>
              <w:spacing w:line="276" w:lineRule="auto"/>
              <w:jc w:val="center"/>
              <w:rPr>
                <w:rFonts w:ascii="Times New Roman" w:hAnsi="Times New Roman" w:cs="Times New Roman"/>
                <w:sz w:val="21"/>
                <w:szCs w:val="21"/>
                <w:lang w:val="hr-HR"/>
              </w:rPr>
            </w:pPr>
            <w:r>
              <w:rPr>
                <w:rFonts w:ascii="Times New Roman" w:hAnsi="Times New Roman" w:cs="Times New Roman"/>
                <w:sz w:val="21"/>
                <w:szCs w:val="21"/>
                <w:lang w:val="hr-HR"/>
              </w:rPr>
              <w:t>Jedinice lokalne samouprave</w:t>
            </w:r>
          </w:p>
        </w:tc>
        <w:tc>
          <w:tcPr>
            <w:tcW w:w="2660" w:type="dxa"/>
            <w:vAlign w:val="center"/>
            <w:hideMark/>
          </w:tcPr>
          <w:p w14:paraId="780EBB13" w14:textId="77777777" w:rsidR="00701163" w:rsidRPr="008213C9" w:rsidRDefault="008A5A97" w:rsidP="00C8747B">
            <w:pPr>
              <w:spacing w:line="276" w:lineRule="auto"/>
              <w:jc w:val="center"/>
              <w:rPr>
                <w:rFonts w:ascii="Times New Roman" w:hAnsi="Times New Roman" w:cs="Times New Roman"/>
                <w:sz w:val="21"/>
                <w:szCs w:val="21"/>
                <w:lang w:val="hr-HR"/>
              </w:rPr>
            </w:pPr>
            <w:r w:rsidRPr="00570D80">
              <w:rPr>
                <w:rFonts w:ascii="Times New Roman" w:hAnsi="Times New Roman" w:cs="Times New Roman"/>
                <w:sz w:val="21"/>
                <w:szCs w:val="21"/>
                <w:lang w:val="hr-HR"/>
              </w:rPr>
              <w:t>Resorna upravna tijela K</w:t>
            </w:r>
            <w:r>
              <w:rPr>
                <w:rFonts w:ascii="Times New Roman" w:hAnsi="Times New Roman" w:cs="Times New Roman"/>
                <w:sz w:val="21"/>
                <w:szCs w:val="21"/>
                <w:lang w:val="hr-HR"/>
              </w:rPr>
              <w:t>KŽ</w:t>
            </w:r>
            <w:r w:rsidRPr="00570D80">
              <w:rPr>
                <w:rFonts w:ascii="Times New Roman" w:hAnsi="Times New Roman" w:cs="Times New Roman"/>
                <w:sz w:val="21"/>
                <w:szCs w:val="21"/>
                <w:lang w:val="hr-HR"/>
              </w:rPr>
              <w:t xml:space="preserve">, </w:t>
            </w:r>
            <w:r>
              <w:rPr>
                <w:rFonts w:ascii="Times New Roman" w:hAnsi="Times New Roman" w:cs="Times New Roman"/>
                <w:sz w:val="21"/>
                <w:szCs w:val="21"/>
                <w:lang w:val="hr-HR"/>
              </w:rPr>
              <w:t xml:space="preserve">komunalna poduzeća, obrazovne ustanove s područja KKŽ, </w:t>
            </w:r>
            <w:r w:rsidRPr="00570D80">
              <w:rPr>
                <w:rFonts w:ascii="Times New Roman" w:hAnsi="Times New Roman" w:cs="Times New Roman"/>
                <w:sz w:val="21"/>
                <w:szCs w:val="21"/>
                <w:lang w:val="hr-HR"/>
              </w:rPr>
              <w:t>Savjet mladih K</w:t>
            </w:r>
            <w:r>
              <w:rPr>
                <w:rFonts w:ascii="Times New Roman" w:hAnsi="Times New Roman" w:cs="Times New Roman"/>
                <w:sz w:val="21"/>
                <w:szCs w:val="21"/>
                <w:lang w:val="hr-HR"/>
              </w:rPr>
              <w:t>KŽ</w:t>
            </w:r>
            <w:r w:rsidRPr="00570D80">
              <w:rPr>
                <w:rFonts w:ascii="Times New Roman" w:hAnsi="Times New Roman" w:cs="Times New Roman"/>
                <w:sz w:val="21"/>
                <w:szCs w:val="21"/>
                <w:lang w:val="hr-HR"/>
              </w:rPr>
              <w:t xml:space="preserve">, </w:t>
            </w:r>
            <w:r>
              <w:rPr>
                <w:rFonts w:ascii="Times New Roman" w:hAnsi="Times New Roman" w:cs="Times New Roman"/>
                <w:sz w:val="21"/>
                <w:szCs w:val="21"/>
                <w:lang w:val="hr-HR"/>
              </w:rPr>
              <w:t>Regionalna energetska agencija Sjever, udruge</w:t>
            </w:r>
          </w:p>
        </w:tc>
        <w:tc>
          <w:tcPr>
            <w:tcW w:w="3577" w:type="dxa"/>
            <w:vAlign w:val="center"/>
            <w:hideMark/>
          </w:tcPr>
          <w:p w14:paraId="682BC9AD" w14:textId="77777777" w:rsidR="00701163" w:rsidRPr="008213C9" w:rsidRDefault="00701163" w:rsidP="00C8747B">
            <w:pPr>
              <w:spacing w:line="276" w:lineRule="auto"/>
              <w:jc w:val="center"/>
              <w:rPr>
                <w:rFonts w:ascii="Times New Roman" w:hAnsi="Times New Roman" w:cs="Times New Roman"/>
                <w:sz w:val="21"/>
                <w:szCs w:val="21"/>
                <w:lang w:val="hr-HR"/>
              </w:rPr>
            </w:pPr>
            <w:r w:rsidRPr="008213C9">
              <w:rPr>
                <w:rFonts w:ascii="Times New Roman" w:hAnsi="Times New Roman" w:cs="Times New Roman"/>
                <w:sz w:val="21"/>
                <w:szCs w:val="21"/>
                <w:lang w:val="hr-HR"/>
              </w:rPr>
              <w:t xml:space="preserve">Broj </w:t>
            </w:r>
            <w:r w:rsidR="008A5A97">
              <w:rPr>
                <w:rFonts w:ascii="Times New Roman" w:hAnsi="Times New Roman" w:cs="Times New Roman"/>
                <w:sz w:val="21"/>
                <w:szCs w:val="21"/>
                <w:lang w:val="hr-HR"/>
              </w:rPr>
              <w:t>organiziranih i provedenih radionica i informativnih kampanja o održivom razvoju</w:t>
            </w:r>
          </w:p>
        </w:tc>
        <w:tc>
          <w:tcPr>
            <w:tcW w:w="2153" w:type="dxa"/>
            <w:vAlign w:val="center"/>
            <w:hideMark/>
          </w:tcPr>
          <w:p w14:paraId="72E4E2C3" w14:textId="77777777" w:rsidR="00701163" w:rsidRPr="008213C9" w:rsidRDefault="008A5A97" w:rsidP="00C8747B">
            <w:pPr>
              <w:spacing w:line="276" w:lineRule="auto"/>
              <w:jc w:val="center"/>
              <w:rPr>
                <w:rFonts w:ascii="Times New Roman" w:hAnsi="Times New Roman" w:cs="Times New Roman"/>
                <w:sz w:val="21"/>
                <w:szCs w:val="21"/>
                <w:lang w:val="hr-HR"/>
              </w:rPr>
            </w:pPr>
            <w:r>
              <w:rPr>
                <w:rFonts w:ascii="Times New Roman" w:hAnsi="Times New Roman" w:cs="Times New Roman"/>
                <w:sz w:val="21"/>
                <w:szCs w:val="21"/>
                <w:lang w:val="hr-HR"/>
              </w:rPr>
              <w:t>0 radionica i informativnih kampanja</w:t>
            </w:r>
          </w:p>
        </w:tc>
      </w:tr>
      <w:tr w:rsidR="00701163" w:rsidRPr="008213C9" w14:paraId="377F2EDD" w14:textId="77777777" w:rsidTr="001D6EC5">
        <w:trPr>
          <w:trHeight w:val="1111"/>
        </w:trPr>
        <w:tc>
          <w:tcPr>
            <w:tcW w:w="2802" w:type="dxa"/>
            <w:vAlign w:val="center"/>
          </w:tcPr>
          <w:p w14:paraId="0AE0D08A" w14:textId="77777777" w:rsidR="00701163" w:rsidRPr="008213C9" w:rsidRDefault="00701163" w:rsidP="00C8747B">
            <w:pPr>
              <w:spacing w:line="276" w:lineRule="auto"/>
              <w:jc w:val="center"/>
              <w:rPr>
                <w:rFonts w:ascii="Times New Roman" w:hAnsi="Times New Roman" w:cs="Times New Roman"/>
                <w:sz w:val="21"/>
                <w:szCs w:val="21"/>
                <w:lang w:val="hr-HR"/>
              </w:rPr>
            </w:pPr>
            <w:r>
              <w:rPr>
                <w:rFonts w:ascii="Times New Roman" w:hAnsi="Times New Roman" w:cs="Times New Roman"/>
                <w:sz w:val="21"/>
                <w:szCs w:val="21"/>
                <w:lang w:val="hr-HR"/>
              </w:rPr>
              <w:t>Organizacija i provedba edukacija u školama o pravilnom gospodarenju otpadom</w:t>
            </w:r>
          </w:p>
        </w:tc>
        <w:tc>
          <w:tcPr>
            <w:tcW w:w="1734" w:type="dxa"/>
            <w:vAlign w:val="center"/>
          </w:tcPr>
          <w:p w14:paraId="6DACF43B" w14:textId="77777777" w:rsidR="00701163" w:rsidRPr="008213C9" w:rsidRDefault="00701163" w:rsidP="00C8747B">
            <w:pPr>
              <w:spacing w:line="276" w:lineRule="auto"/>
              <w:jc w:val="center"/>
              <w:rPr>
                <w:rFonts w:ascii="Times New Roman" w:hAnsi="Times New Roman" w:cs="Times New Roman"/>
                <w:sz w:val="21"/>
                <w:szCs w:val="21"/>
                <w:lang w:val="hr-HR"/>
              </w:rPr>
            </w:pPr>
            <w:r w:rsidRPr="008213C9">
              <w:rPr>
                <w:rFonts w:ascii="Times New Roman" w:hAnsi="Times New Roman" w:cs="Times New Roman"/>
                <w:sz w:val="21"/>
                <w:szCs w:val="21"/>
                <w:lang w:val="hr-HR"/>
              </w:rPr>
              <w:t>Obrazovne ustanove s područja K</w:t>
            </w:r>
            <w:r>
              <w:rPr>
                <w:rFonts w:ascii="Times New Roman" w:hAnsi="Times New Roman" w:cs="Times New Roman"/>
                <w:sz w:val="21"/>
                <w:szCs w:val="21"/>
                <w:lang w:val="hr-HR"/>
              </w:rPr>
              <w:t>KŽ</w:t>
            </w:r>
          </w:p>
        </w:tc>
        <w:tc>
          <w:tcPr>
            <w:tcW w:w="2660" w:type="dxa"/>
            <w:vAlign w:val="center"/>
          </w:tcPr>
          <w:p w14:paraId="1F225AD2" w14:textId="6E7C29C3" w:rsidR="00701163" w:rsidRPr="008213C9" w:rsidRDefault="00701163" w:rsidP="00C8747B">
            <w:pPr>
              <w:spacing w:line="276" w:lineRule="auto"/>
              <w:jc w:val="center"/>
              <w:rPr>
                <w:rFonts w:ascii="Times New Roman" w:hAnsi="Times New Roman" w:cs="Times New Roman"/>
                <w:sz w:val="21"/>
                <w:szCs w:val="21"/>
                <w:lang w:val="hr-HR"/>
              </w:rPr>
            </w:pPr>
            <w:r w:rsidRPr="008213C9">
              <w:rPr>
                <w:rFonts w:ascii="Times New Roman" w:hAnsi="Times New Roman" w:cs="Times New Roman"/>
                <w:sz w:val="21"/>
                <w:szCs w:val="21"/>
                <w:lang w:val="hr-HR"/>
              </w:rPr>
              <w:t>Resorna upravna tijela K</w:t>
            </w:r>
            <w:r>
              <w:rPr>
                <w:rFonts w:ascii="Times New Roman" w:hAnsi="Times New Roman" w:cs="Times New Roman"/>
                <w:sz w:val="21"/>
                <w:szCs w:val="21"/>
                <w:lang w:val="hr-HR"/>
              </w:rPr>
              <w:t>KŽ</w:t>
            </w:r>
            <w:r w:rsidRPr="008213C9">
              <w:rPr>
                <w:rFonts w:ascii="Times New Roman" w:hAnsi="Times New Roman" w:cs="Times New Roman"/>
                <w:sz w:val="21"/>
                <w:szCs w:val="21"/>
                <w:lang w:val="hr-HR"/>
              </w:rPr>
              <w:t>, Savjet mladih K</w:t>
            </w:r>
            <w:r>
              <w:rPr>
                <w:rFonts w:ascii="Times New Roman" w:hAnsi="Times New Roman" w:cs="Times New Roman"/>
                <w:sz w:val="21"/>
                <w:szCs w:val="21"/>
                <w:lang w:val="hr-HR"/>
              </w:rPr>
              <w:t>KŽ</w:t>
            </w:r>
            <w:r w:rsidRPr="008213C9">
              <w:rPr>
                <w:rFonts w:ascii="Times New Roman" w:hAnsi="Times New Roman" w:cs="Times New Roman"/>
                <w:sz w:val="21"/>
                <w:szCs w:val="21"/>
                <w:lang w:val="hr-HR"/>
              </w:rPr>
              <w:t xml:space="preserve">, </w:t>
            </w:r>
            <w:r w:rsidR="008A5A97">
              <w:rPr>
                <w:rFonts w:ascii="Times New Roman" w:hAnsi="Times New Roman" w:cs="Times New Roman"/>
                <w:sz w:val="21"/>
                <w:szCs w:val="21"/>
                <w:lang w:val="hr-HR"/>
              </w:rPr>
              <w:t xml:space="preserve">komunalna poduzeća, Regionalna energetska agencija Sjever, </w:t>
            </w:r>
            <w:r w:rsidR="0050589F">
              <w:rPr>
                <w:rFonts w:ascii="Times New Roman" w:hAnsi="Times New Roman" w:cs="Times New Roman"/>
                <w:sz w:val="21"/>
                <w:szCs w:val="21"/>
                <w:lang w:val="hr-HR"/>
              </w:rPr>
              <w:t>jedinice lokalne samouprave</w:t>
            </w:r>
            <w:r w:rsidR="008A5A97">
              <w:rPr>
                <w:rFonts w:ascii="Times New Roman" w:hAnsi="Times New Roman" w:cs="Times New Roman"/>
                <w:sz w:val="21"/>
                <w:szCs w:val="21"/>
                <w:lang w:val="hr-HR"/>
              </w:rPr>
              <w:t>, udruge</w:t>
            </w:r>
          </w:p>
        </w:tc>
        <w:tc>
          <w:tcPr>
            <w:tcW w:w="3577" w:type="dxa"/>
            <w:vAlign w:val="center"/>
          </w:tcPr>
          <w:p w14:paraId="0402E69C" w14:textId="77777777" w:rsidR="00701163" w:rsidRPr="008213C9" w:rsidRDefault="00701163" w:rsidP="00C8747B">
            <w:pPr>
              <w:spacing w:line="276" w:lineRule="auto"/>
              <w:jc w:val="center"/>
              <w:rPr>
                <w:rFonts w:ascii="Times New Roman" w:hAnsi="Times New Roman" w:cs="Times New Roman"/>
                <w:sz w:val="21"/>
                <w:szCs w:val="21"/>
                <w:lang w:val="hr-HR"/>
              </w:rPr>
            </w:pPr>
            <w:r w:rsidRPr="008213C9">
              <w:rPr>
                <w:rFonts w:ascii="Times New Roman" w:hAnsi="Times New Roman" w:cs="Times New Roman"/>
                <w:sz w:val="21"/>
                <w:szCs w:val="21"/>
                <w:lang w:val="hr-HR"/>
              </w:rPr>
              <w:t xml:space="preserve">Broj </w:t>
            </w:r>
            <w:r w:rsidR="008A5A97">
              <w:rPr>
                <w:rFonts w:ascii="Times New Roman" w:hAnsi="Times New Roman" w:cs="Times New Roman"/>
                <w:sz w:val="21"/>
                <w:szCs w:val="21"/>
                <w:lang w:val="hr-HR"/>
              </w:rPr>
              <w:t>održanih edukacija o pravilnom gospodarenju otpadom                             Broj sudionika edukacija</w:t>
            </w:r>
          </w:p>
        </w:tc>
        <w:tc>
          <w:tcPr>
            <w:tcW w:w="2153" w:type="dxa"/>
            <w:vAlign w:val="center"/>
          </w:tcPr>
          <w:p w14:paraId="7E55AA9C" w14:textId="4B4C999F" w:rsidR="00701163" w:rsidRPr="008213C9" w:rsidRDefault="00A812E0" w:rsidP="00C8747B">
            <w:pPr>
              <w:spacing w:line="276" w:lineRule="auto"/>
              <w:jc w:val="center"/>
              <w:rPr>
                <w:rFonts w:ascii="Times New Roman" w:hAnsi="Times New Roman" w:cs="Times New Roman"/>
                <w:sz w:val="21"/>
                <w:szCs w:val="21"/>
                <w:lang w:val="hr-HR"/>
              </w:rPr>
            </w:pPr>
            <w:r>
              <w:rPr>
                <w:rFonts w:ascii="Times New Roman" w:hAnsi="Times New Roman" w:cs="Times New Roman"/>
                <w:sz w:val="21"/>
                <w:szCs w:val="21"/>
                <w:lang w:val="hr-HR"/>
              </w:rPr>
              <w:t>88</w:t>
            </w:r>
            <w:r w:rsidR="008A5A97">
              <w:rPr>
                <w:rFonts w:ascii="Times New Roman" w:hAnsi="Times New Roman" w:cs="Times New Roman"/>
                <w:sz w:val="21"/>
                <w:szCs w:val="21"/>
                <w:lang w:val="hr-HR"/>
              </w:rPr>
              <w:t xml:space="preserve"> edukacija                  1.</w:t>
            </w:r>
            <w:r>
              <w:rPr>
                <w:rFonts w:ascii="Times New Roman" w:hAnsi="Times New Roman" w:cs="Times New Roman"/>
                <w:sz w:val="21"/>
                <w:szCs w:val="21"/>
                <w:lang w:val="hr-HR"/>
              </w:rPr>
              <w:t>704</w:t>
            </w:r>
            <w:r w:rsidR="008A5A97">
              <w:rPr>
                <w:rFonts w:ascii="Times New Roman" w:hAnsi="Times New Roman" w:cs="Times New Roman"/>
                <w:sz w:val="21"/>
                <w:szCs w:val="21"/>
                <w:lang w:val="hr-HR"/>
              </w:rPr>
              <w:t xml:space="preserve"> sudionika</w:t>
            </w:r>
          </w:p>
        </w:tc>
      </w:tr>
    </w:tbl>
    <w:p w14:paraId="2535A86E" w14:textId="77777777" w:rsidR="00570D80" w:rsidRPr="00570D80" w:rsidRDefault="00570D80" w:rsidP="0075385D">
      <w:pPr>
        <w:spacing w:line="276" w:lineRule="auto"/>
        <w:jc w:val="both"/>
        <w:rPr>
          <w:rFonts w:ascii="Times New Roman" w:hAnsi="Times New Roman" w:cs="Times New Roman"/>
          <w:b/>
          <w:bCs/>
          <w:sz w:val="24"/>
          <w:szCs w:val="24"/>
          <w:lang w:val="hr-HR"/>
        </w:rPr>
      </w:pPr>
    </w:p>
    <w:p w14:paraId="168B5D21" w14:textId="77777777" w:rsidR="00433E40" w:rsidRDefault="00433E40">
      <w:pPr>
        <w:rPr>
          <w:lang w:val="hr-HR"/>
        </w:rPr>
      </w:pPr>
    </w:p>
    <w:p w14:paraId="7B80744E" w14:textId="77777777" w:rsidR="00C8747B" w:rsidRDefault="00C8747B">
      <w:pPr>
        <w:rPr>
          <w:lang w:val="hr-HR"/>
        </w:rPr>
      </w:pPr>
    </w:p>
    <w:p w14:paraId="09FAD2D2" w14:textId="77777777" w:rsidR="00825334" w:rsidRDefault="00825334" w:rsidP="00475CA1">
      <w:pPr>
        <w:spacing w:after="0"/>
        <w:rPr>
          <w:lang w:val="hr-HR"/>
        </w:rPr>
      </w:pPr>
    </w:p>
    <w:p w14:paraId="767666C7" w14:textId="77777777" w:rsidR="00825334" w:rsidRDefault="00825334" w:rsidP="00475CA1">
      <w:pPr>
        <w:spacing w:after="0"/>
        <w:rPr>
          <w:rFonts w:ascii="Times New Roman" w:hAnsi="Times New Roman" w:cs="Times New Roman"/>
          <w:b/>
          <w:bCs/>
          <w:sz w:val="24"/>
          <w:szCs w:val="24"/>
          <w:lang w:val="hr-HR"/>
        </w:rPr>
      </w:pPr>
    </w:p>
    <w:p w14:paraId="3751CBBE" w14:textId="77777777" w:rsidR="001D6EC5" w:rsidRDefault="001D6EC5" w:rsidP="00475CA1">
      <w:pPr>
        <w:spacing w:after="0"/>
        <w:rPr>
          <w:rFonts w:ascii="Times New Roman" w:hAnsi="Times New Roman" w:cs="Times New Roman"/>
          <w:b/>
          <w:bCs/>
          <w:sz w:val="24"/>
          <w:szCs w:val="24"/>
          <w:lang w:val="hr-HR"/>
        </w:rPr>
      </w:pPr>
    </w:p>
    <w:p w14:paraId="5801FDC8" w14:textId="77777777" w:rsidR="00552369" w:rsidRDefault="00552369" w:rsidP="00475CA1">
      <w:pPr>
        <w:spacing w:after="0"/>
        <w:rPr>
          <w:rFonts w:ascii="Times New Roman" w:hAnsi="Times New Roman" w:cs="Times New Roman"/>
          <w:b/>
          <w:bCs/>
          <w:sz w:val="24"/>
          <w:szCs w:val="24"/>
          <w:lang w:val="hr-HR"/>
        </w:rPr>
      </w:pPr>
    </w:p>
    <w:p w14:paraId="5F71BF9D" w14:textId="77777777" w:rsidR="00E604D6" w:rsidRDefault="00E604D6" w:rsidP="00475CA1">
      <w:pPr>
        <w:spacing w:after="0"/>
        <w:rPr>
          <w:rFonts w:ascii="Times New Roman" w:hAnsi="Times New Roman" w:cs="Times New Roman"/>
          <w:b/>
          <w:bCs/>
          <w:sz w:val="24"/>
          <w:szCs w:val="24"/>
          <w:lang w:val="hr-HR"/>
        </w:rPr>
      </w:pPr>
    </w:p>
    <w:p w14:paraId="29D0E1B3" w14:textId="77777777" w:rsidR="00C8747B" w:rsidRDefault="00C8747B" w:rsidP="00475CA1">
      <w:pPr>
        <w:spacing w:after="0"/>
        <w:rPr>
          <w:rFonts w:ascii="Times New Roman" w:hAnsi="Times New Roman" w:cs="Times New Roman"/>
          <w:b/>
          <w:bCs/>
          <w:sz w:val="24"/>
          <w:szCs w:val="24"/>
          <w:lang w:val="hr-HR"/>
        </w:rPr>
      </w:pPr>
      <w:r w:rsidRPr="00C8747B">
        <w:rPr>
          <w:rFonts w:ascii="Times New Roman" w:hAnsi="Times New Roman" w:cs="Times New Roman"/>
          <w:b/>
          <w:bCs/>
          <w:sz w:val="24"/>
          <w:szCs w:val="24"/>
          <w:lang w:val="hr-HR"/>
        </w:rPr>
        <w:lastRenderedPageBreak/>
        <w:t>Mjera 1.4.  Promicanje mogućnosti koje pruža EU</w:t>
      </w:r>
    </w:p>
    <w:tbl>
      <w:tblPr>
        <w:tblStyle w:val="Reetkatablice"/>
        <w:tblpPr w:leftFromText="180" w:rightFromText="180" w:vertAnchor="text" w:tblpY="1"/>
        <w:tblOverlap w:val="never"/>
        <w:tblW w:w="12926" w:type="dxa"/>
        <w:tblLook w:val="04A0" w:firstRow="1" w:lastRow="0" w:firstColumn="1" w:lastColumn="0" w:noHBand="0" w:noVBand="1"/>
      </w:tblPr>
      <w:tblGrid>
        <w:gridCol w:w="2802"/>
        <w:gridCol w:w="1734"/>
        <w:gridCol w:w="2660"/>
        <w:gridCol w:w="3577"/>
        <w:gridCol w:w="2153"/>
      </w:tblGrid>
      <w:tr w:rsidR="00C8747B" w:rsidRPr="009A1462" w14:paraId="36E13640" w14:textId="77777777" w:rsidTr="00552369">
        <w:trPr>
          <w:trHeight w:val="300"/>
        </w:trPr>
        <w:tc>
          <w:tcPr>
            <w:tcW w:w="2802" w:type="dxa"/>
            <w:vAlign w:val="center"/>
            <w:hideMark/>
          </w:tcPr>
          <w:p w14:paraId="4D6F4693" w14:textId="77777777" w:rsidR="00C8747B" w:rsidRPr="009A1462" w:rsidRDefault="00C8747B" w:rsidP="00004E8E">
            <w:pPr>
              <w:spacing w:line="276" w:lineRule="auto"/>
              <w:jc w:val="center"/>
              <w:rPr>
                <w:rFonts w:ascii="Times New Roman" w:hAnsi="Times New Roman" w:cs="Times New Roman"/>
                <w:b/>
                <w:bCs/>
                <w:lang w:val="hr-HR"/>
              </w:rPr>
            </w:pPr>
            <w:r w:rsidRPr="009A1462">
              <w:rPr>
                <w:rFonts w:ascii="Times New Roman" w:hAnsi="Times New Roman" w:cs="Times New Roman"/>
                <w:b/>
                <w:bCs/>
                <w:lang w:val="hr-HR"/>
              </w:rPr>
              <w:t>AKTIVNOSTI</w:t>
            </w:r>
          </w:p>
          <w:p w14:paraId="40F3583C" w14:textId="77777777" w:rsidR="00C8747B" w:rsidRPr="009A1462" w:rsidRDefault="00C8747B" w:rsidP="00004E8E">
            <w:pPr>
              <w:spacing w:line="276" w:lineRule="auto"/>
              <w:jc w:val="center"/>
              <w:rPr>
                <w:rFonts w:ascii="Times New Roman" w:hAnsi="Times New Roman" w:cs="Times New Roman"/>
                <w:b/>
                <w:bCs/>
                <w:lang w:val="hr-HR"/>
              </w:rPr>
            </w:pPr>
          </w:p>
        </w:tc>
        <w:tc>
          <w:tcPr>
            <w:tcW w:w="1734" w:type="dxa"/>
            <w:vAlign w:val="center"/>
            <w:hideMark/>
          </w:tcPr>
          <w:p w14:paraId="528CBFAD" w14:textId="77777777" w:rsidR="00C8747B" w:rsidRPr="009A1462" w:rsidRDefault="00C8747B" w:rsidP="00004E8E">
            <w:pPr>
              <w:spacing w:line="276" w:lineRule="auto"/>
              <w:jc w:val="center"/>
              <w:rPr>
                <w:rFonts w:ascii="Times New Roman" w:hAnsi="Times New Roman" w:cs="Times New Roman"/>
                <w:b/>
                <w:bCs/>
                <w:lang w:val="hr-HR"/>
              </w:rPr>
            </w:pPr>
            <w:r w:rsidRPr="009A1462">
              <w:rPr>
                <w:rFonts w:ascii="Times New Roman" w:hAnsi="Times New Roman" w:cs="Times New Roman"/>
                <w:b/>
                <w:bCs/>
                <w:lang w:val="hr-HR"/>
              </w:rPr>
              <w:t>NOSITELJ AKTIVNOSTI</w:t>
            </w:r>
          </w:p>
        </w:tc>
        <w:tc>
          <w:tcPr>
            <w:tcW w:w="2660" w:type="dxa"/>
            <w:vAlign w:val="center"/>
            <w:hideMark/>
          </w:tcPr>
          <w:p w14:paraId="7CA22D6E" w14:textId="77777777" w:rsidR="00C8747B" w:rsidRPr="009A1462" w:rsidRDefault="00C8747B" w:rsidP="00004E8E">
            <w:pPr>
              <w:spacing w:line="276" w:lineRule="auto"/>
              <w:jc w:val="center"/>
              <w:rPr>
                <w:rFonts w:ascii="Times New Roman" w:hAnsi="Times New Roman" w:cs="Times New Roman"/>
                <w:b/>
                <w:bCs/>
                <w:lang w:val="hr-HR"/>
              </w:rPr>
            </w:pPr>
            <w:r w:rsidRPr="009A1462">
              <w:rPr>
                <w:rFonts w:ascii="Times New Roman" w:hAnsi="Times New Roman" w:cs="Times New Roman"/>
                <w:b/>
                <w:bCs/>
                <w:lang w:val="hr-HR"/>
              </w:rPr>
              <w:t>PARTNERI</w:t>
            </w:r>
          </w:p>
        </w:tc>
        <w:tc>
          <w:tcPr>
            <w:tcW w:w="3577" w:type="dxa"/>
            <w:vAlign w:val="center"/>
            <w:hideMark/>
          </w:tcPr>
          <w:p w14:paraId="74B5D024" w14:textId="77777777" w:rsidR="00C8747B" w:rsidRPr="009A1462" w:rsidRDefault="00C8747B" w:rsidP="00004E8E">
            <w:pPr>
              <w:spacing w:line="276" w:lineRule="auto"/>
              <w:jc w:val="center"/>
              <w:rPr>
                <w:rFonts w:ascii="Times New Roman" w:hAnsi="Times New Roman" w:cs="Times New Roman"/>
                <w:b/>
                <w:bCs/>
                <w:lang w:val="hr-HR"/>
              </w:rPr>
            </w:pPr>
            <w:r w:rsidRPr="009A1462">
              <w:rPr>
                <w:rFonts w:ascii="Times New Roman" w:hAnsi="Times New Roman" w:cs="Times New Roman"/>
                <w:b/>
                <w:bCs/>
                <w:lang w:val="hr-HR"/>
              </w:rPr>
              <w:t>NAZIV POKAZATELJA</w:t>
            </w:r>
          </w:p>
        </w:tc>
        <w:tc>
          <w:tcPr>
            <w:tcW w:w="2153" w:type="dxa"/>
            <w:vAlign w:val="center"/>
            <w:hideMark/>
          </w:tcPr>
          <w:p w14:paraId="7DFEE697" w14:textId="77777777" w:rsidR="00C8747B" w:rsidRPr="009A1462" w:rsidRDefault="00C8747B" w:rsidP="00004E8E">
            <w:pPr>
              <w:spacing w:line="276" w:lineRule="auto"/>
              <w:jc w:val="center"/>
              <w:rPr>
                <w:rFonts w:ascii="Times New Roman" w:hAnsi="Times New Roman" w:cs="Times New Roman"/>
                <w:b/>
                <w:bCs/>
                <w:lang w:val="hr-HR"/>
              </w:rPr>
            </w:pPr>
            <w:r w:rsidRPr="009A1462">
              <w:rPr>
                <w:rFonts w:ascii="Times New Roman" w:hAnsi="Times New Roman" w:cs="Times New Roman"/>
                <w:b/>
                <w:bCs/>
                <w:lang w:val="hr-HR"/>
              </w:rPr>
              <w:t>VRIJEDNOST POKAZATELJA U 2018. GODINI</w:t>
            </w:r>
          </w:p>
        </w:tc>
      </w:tr>
      <w:tr w:rsidR="00C8747B" w:rsidRPr="00570D80" w14:paraId="49E80C9C" w14:textId="77777777" w:rsidTr="00552369">
        <w:trPr>
          <w:trHeight w:val="864"/>
        </w:trPr>
        <w:tc>
          <w:tcPr>
            <w:tcW w:w="2802" w:type="dxa"/>
            <w:vAlign w:val="center"/>
            <w:hideMark/>
          </w:tcPr>
          <w:p w14:paraId="78EB17C7" w14:textId="00D600A7" w:rsidR="00C8747B" w:rsidRPr="00570D80" w:rsidRDefault="00B33B0D" w:rsidP="00004E8E">
            <w:pPr>
              <w:spacing w:line="276" w:lineRule="auto"/>
              <w:jc w:val="center"/>
              <w:rPr>
                <w:rFonts w:ascii="Times New Roman" w:hAnsi="Times New Roman" w:cs="Times New Roman"/>
                <w:sz w:val="21"/>
                <w:szCs w:val="21"/>
                <w:lang w:val="hr-HR"/>
              </w:rPr>
            </w:pPr>
            <w:r>
              <w:rPr>
                <w:rFonts w:ascii="Times New Roman" w:hAnsi="Times New Roman" w:cs="Times New Roman"/>
                <w:sz w:val="21"/>
                <w:szCs w:val="21"/>
                <w:lang w:val="hr-HR"/>
              </w:rPr>
              <w:t>Informiranje te edukacija o načinu rada i funkcioniranju sustava EU</w:t>
            </w:r>
            <w:r w:rsidR="003D1902">
              <w:rPr>
                <w:rFonts w:ascii="Times New Roman" w:hAnsi="Times New Roman" w:cs="Times New Roman"/>
                <w:sz w:val="21"/>
                <w:szCs w:val="21"/>
                <w:lang w:val="hr-HR"/>
              </w:rPr>
              <w:t xml:space="preserve">                      Informiranje </w:t>
            </w:r>
            <w:r w:rsidR="00B04D47">
              <w:rPr>
                <w:rFonts w:ascii="Times New Roman" w:hAnsi="Times New Roman" w:cs="Times New Roman"/>
                <w:sz w:val="21"/>
                <w:szCs w:val="21"/>
                <w:lang w:val="hr-HR"/>
              </w:rPr>
              <w:t xml:space="preserve">mladih </w:t>
            </w:r>
            <w:r w:rsidR="003D1902">
              <w:rPr>
                <w:rFonts w:ascii="Times New Roman" w:hAnsi="Times New Roman" w:cs="Times New Roman"/>
                <w:sz w:val="21"/>
                <w:szCs w:val="21"/>
                <w:lang w:val="hr-HR"/>
              </w:rPr>
              <w:t xml:space="preserve">o </w:t>
            </w:r>
            <w:r>
              <w:rPr>
                <w:rFonts w:ascii="Times New Roman" w:hAnsi="Times New Roman" w:cs="Times New Roman"/>
                <w:sz w:val="21"/>
                <w:szCs w:val="21"/>
                <w:lang w:val="hr-HR"/>
              </w:rPr>
              <w:t>načinima sudjelovanja u donošenju odluka i kreiranju europskih politika</w:t>
            </w:r>
          </w:p>
        </w:tc>
        <w:tc>
          <w:tcPr>
            <w:tcW w:w="1734" w:type="dxa"/>
            <w:vAlign w:val="center"/>
            <w:hideMark/>
          </w:tcPr>
          <w:p w14:paraId="6DFC2806" w14:textId="77777777" w:rsidR="00C8747B" w:rsidRPr="00570D80" w:rsidRDefault="00B33B0D" w:rsidP="00004E8E">
            <w:pPr>
              <w:spacing w:line="276" w:lineRule="auto"/>
              <w:jc w:val="center"/>
              <w:rPr>
                <w:rFonts w:ascii="Times New Roman" w:hAnsi="Times New Roman" w:cs="Times New Roman"/>
                <w:sz w:val="21"/>
                <w:szCs w:val="21"/>
                <w:lang w:val="hr-HR"/>
              </w:rPr>
            </w:pPr>
            <w:r>
              <w:rPr>
                <w:rFonts w:ascii="Times New Roman" w:hAnsi="Times New Roman" w:cs="Times New Roman"/>
                <w:sz w:val="21"/>
                <w:szCs w:val="21"/>
                <w:lang w:val="hr-HR"/>
              </w:rPr>
              <w:t>Savjet mladih KKŽ</w:t>
            </w:r>
          </w:p>
        </w:tc>
        <w:tc>
          <w:tcPr>
            <w:tcW w:w="2660" w:type="dxa"/>
            <w:vAlign w:val="center"/>
            <w:hideMark/>
          </w:tcPr>
          <w:p w14:paraId="7D985C65" w14:textId="77777777" w:rsidR="00C8747B" w:rsidRPr="00570D80" w:rsidRDefault="00B33B0D" w:rsidP="00004E8E">
            <w:pPr>
              <w:spacing w:line="276" w:lineRule="auto"/>
              <w:jc w:val="center"/>
              <w:rPr>
                <w:rFonts w:ascii="Times New Roman" w:hAnsi="Times New Roman" w:cs="Times New Roman"/>
                <w:sz w:val="21"/>
                <w:szCs w:val="21"/>
                <w:lang w:val="hr-HR"/>
              </w:rPr>
            </w:pPr>
            <w:r>
              <w:rPr>
                <w:rFonts w:ascii="Times New Roman" w:hAnsi="Times New Roman" w:cs="Times New Roman"/>
                <w:sz w:val="21"/>
                <w:szCs w:val="21"/>
                <w:lang w:val="hr-HR"/>
              </w:rPr>
              <w:t>Resorna ministarstva, r</w:t>
            </w:r>
            <w:r w:rsidR="00C8747B" w:rsidRPr="00570D80">
              <w:rPr>
                <w:rFonts w:ascii="Times New Roman" w:hAnsi="Times New Roman" w:cs="Times New Roman"/>
                <w:sz w:val="21"/>
                <w:szCs w:val="21"/>
                <w:lang w:val="hr-HR"/>
              </w:rPr>
              <w:t>esorna upravna tijela K</w:t>
            </w:r>
            <w:r w:rsidR="00C8747B">
              <w:rPr>
                <w:rFonts w:ascii="Times New Roman" w:hAnsi="Times New Roman" w:cs="Times New Roman"/>
                <w:sz w:val="21"/>
                <w:szCs w:val="21"/>
                <w:lang w:val="hr-HR"/>
              </w:rPr>
              <w:t>KŽ</w:t>
            </w:r>
            <w:r w:rsidR="00C8747B" w:rsidRPr="00570D80">
              <w:rPr>
                <w:rFonts w:ascii="Times New Roman" w:hAnsi="Times New Roman" w:cs="Times New Roman"/>
                <w:sz w:val="21"/>
                <w:szCs w:val="21"/>
                <w:lang w:val="hr-HR"/>
              </w:rPr>
              <w:t>,</w:t>
            </w:r>
            <w:r>
              <w:rPr>
                <w:rFonts w:ascii="Times New Roman" w:hAnsi="Times New Roman" w:cs="Times New Roman"/>
                <w:sz w:val="21"/>
                <w:szCs w:val="21"/>
                <w:lang w:val="hr-HR"/>
              </w:rPr>
              <w:t xml:space="preserve"> Razvojna agencija PORA KKŽ,</w:t>
            </w:r>
            <w:r w:rsidR="00C8747B" w:rsidRPr="00570D80">
              <w:rPr>
                <w:rFonts w:ascii="Times New Roman" w:hAnsi="Times New Roman" w:cs="Times New Roman"/>
                <w:sz w:val="21"/>
                <w:szCs w:val="21"/>
                <w:lang w:val="hr-HR"/>
              </w:rPr>
              <w:t xml:space="preserve"> </w:t>
            </w:r>
            <w:r>
              <w:rPr>
                <w:rFonts w:ascii="Times New Roman" w:hAnsi="Times New Roman" w:cs="Times New Roman"/>
                <w:sz w:val="21"/>
                <w:szCs w:val="21"/>
                <w:lang w:val="hr-HR"/>
              </w:rPr>
              <w:t xml:space="preserve">jedinice lokalne samouprave, Agencija za mobilnost i programe EU, </w:t>
            </w:r>
            <w:r w:rsidR="00C8747B">
              <w:rPr>
                <w:rFonts w:ascii="Times New Roman" w:hAnsi="Times New Roman" w:cs="Times New Roman"/>
                <w:sz w:val="21"/>
                <w:szCs w:val="21"/>
                <w:lang w:val="hr-HR"/>
              </w:rPr>
              <w:t xml:space="preserve">obrazovne ustanove s područja KKŽ, </w:t>
            </w:r>
            <w:r>
              <w:rPr>
                <w:rFonts w:ascii="Times New Roman" w:hAnsi="Times New Roman" w:cs="Times New Roman"/>
                <w:sz w:val="21"/>
                <w:szCs w:val="21"/>
                <w:lang w:val="hr-HR"/>
              </w:rPr>
              <w:t>ustanove za obrazovanje odraslih, poduzetničke potporne institucije,</w:t>
            </w:r>
            <w:r w:rsidR="00C8747B">
              <w:rPr>
                <w:rFonts w:ascii="Times New Roman" w:hAnsi="Times New Roman" w:cs="Times New Roman"/>
                <w:sz w:val="21"/>
                <w:szCs w:val="21"/>
                <w:lang w:val="hr-HR"/>
              </w:rPr>
              <w:t xml:space="preserve"> udruge</w:t>
            </w:r>
          </w:p>
        </w:tc>
        <w:tc>
          <w:tcPr>
            <w:tcW w:w="3577" w:type="dxa"/>
            <w:vAlign w:val="center"/>
            <w:hideMark/>
          </w:tcPr>
          <w:p w14:paraId="591D9663" w14:textId="77777777" w:rsidR="00C8747B" w:rsidRPr="00570D80" w:rsidRDefault="00C8747B" w:rsidP="00004E8E">
            <w:pPr>
              <w:spacing w:line="276" w:lineRule="auto"/>
              <w:jc w:val="center"/>
              <w:rPr>
                <w:rFonts w:ascii="Times New Roman" w:hAnsi="Times New Roman" w:cs="Times New Roman"/>
                <w:sz w:val="21"/>
                <w:szCs w:val="21"/>
                <w:lang w:val="hr-HR"/>
              </w:rPr>
            </w:pPr>
            <w:r w:rsidRPr="00570D80">
              <w:rPr>
                <w:rFonts w:ascii="Times New Roman" w:hAnsi="Times New Roman" w:cs="Times New Roman"/>
                <w:sz w:val="21"/>
                <w:szCs w:val="21"/>
                <w:lang w:val="hr-HR"/>
              </w:rPr>
              <w:t xml:space="preserve">Broj </w:t>
            </w:r>
            <w:r w:rsidR="002F3194">
              <w:rPr>
                <w:rFonts w:ascii="Times New Roman" w:hAnsi="Times New Roman" w:cs="Times New Roman"/>
                <w:sz w:val="21"/>
                <w:szCs w:val="21"/>
                <w:lang w:val="hr-HR"/>
              </w:rPr>
              <w:t>održanih edukacija na temu funkcioniranja sustava EU</w:t>
            </w:r>
          </w:p>
        </w:tc>
        <w:tc>
          <w:tcPr>
            <w:tcW w:w="2153" w:type="dxa"/>
            <w:vAlign w:val="center"/>
            <w:hideMark/>
          </w:tcPr>
          <w:p w14:paraId="5F1F2C01" w14:textId="77777777" w:rsidR="00C8747B" w:rsidRPr="00570D80" w:rsidRDefault="002F3194" w:rsidP="00004E8E">
            <w:pPr>
              <w:spacing w:line="276" w:lineRule="auto"/>
              <w:jc w:val="center"/>
              <w:rPr>
                <w:rFonts w:ascii="Times New Roman" w:hAnsi="Times New Roman" w:cs="Times New Roman"/>
                <w:sz w:val="21"/>
                <w:szCs w:val="21"/>
                <w:lang w:val="hr-HR"/>
              </w:rPr>
            </w:pPr>
            <w:r>
              <w:rPr>
                <w:rFonts w:ascii="Times New Roman" w:hAnsi="Times New Roman" w:cs="Times New Roman"/>
                <w:sz w:val="21"/>
                <w:szCs w:val="21"/>
                <w:lang w:val="hr-HR"/>
              </w:rPr>
              <w:t xml:space="preserve">1 edukacija </w:t>
            </w:r>
          </w:p>
        </w:tc>
      </w:tr>
      <w:tr w:rsidR="00C8747B" w:rsidRPr="008213C9" w14:paraId="22294B3A" w14:textId="77777777" w:rsidTr="00552369">
        <w:trPr>
          <w:trHeight w:val="1111"/>
        </w:trPr>
        <w:tc>
          <w:tcPr>
            <w:tcW w:w="2802" w:type="dxa"/>
            <w:vAlign w:val="center"/>
            <w:hideMark/>
          </w:tcPr>
          <w:p w14:paraId="6638AC3D" w14:textId="77777777" w:rsidR="00C8747B" w:rsidRPr="008213C9" w:rsidRDefault="00C8747B" w:rsidP="00004E8E">
            <w:pPr>
              <w:spacing w:line="276" w:lineRule="auto"/>
              <w:jc w:val="center"/>
              <w:rPr>
                <w:rFonts w:ascii="Times New Roman" w:hAnsi="Times New Roman" w:cs="Times New Roman"/>
                <w:sz w:val="21"/>
                <w:szCs w:val="21"/>
                <w:lang w:val="hr-HR"/>
              </w:rPr>
            </w:pPr>
            <w:r>
              <w:rPr>
                <w:rFonts w:ascii="Times New Roman" w:hAnsi="Times New Roman" w:cs="Times New Roman"/>
                <w:sz w:val="21"/>
                <w:szCs w:val="21"/>
                <w:lang w:val="hr-HR"/>
              </w:rPr>
              <w:t xml:space="preserve">Organizacija i provedba radionica </w:t>
            </w:r>
            <w:r w:rsidR="00B33B0D">
              <w:rPr>
                <w:rFonts w:ascii="Times New Roman" w:hAnsi="Times New Roman" w:cs="Times New Roman"/>
                <w:sz w:val="21"/>
                <w:szCs w:val="21"/>
                <w:lang w:val="hr-HR"/>
              </w:rPr>
              <w:t>na temu pripreme i provedbe EU projekata</w:t>
            </w:r>
          </w:p>
        </w:tc>
        <w:tc>
          <w:tcPr>
            <w:tcW w:w="1734" w:type="dxa"/>
            <w:vAlign w:val="center"/>
            <w:hideMark/>
          </w:tcPr>
          <w:p w14:paraId="27348BC2" w14:textId="77777777" w:rsidR="00C8747B" w:rsidRPr="008213C9" w:rsidRDefault="002243EC" w:rsidP="00004E8E">
            <w:pPr>
              <w:spacing w:line="276" w:lineRule="auto"/>
              <w:jc w:val="center"/>
              <w:rPr>
                <w:rFonts w:ascii="Times New Roman" w:hAnsi="Times New Roman" w:cs="Times New Roman"/>
                <w:sz w:val="21"/>
                <w:szCs w:val="21"/>
                <w:lang w:val="hr-HR"/>
              </w:rPr>
            </w:pPr>
            <w:r>
              <w:rPr>
                <w:rFonts w:ascii="Times New Roman" w:hAnsi="Times New Roman" w:cs="Times New Roman"/>
                <w:sz w:val="21"/>
                <w:szCs w:val="21"/>
                <w:lang w:val="hr-HR"/>
              </w:rPr>
              <w:t>Savjet mladih KKŽ</w:t>
            </w:r>
          </w:p>
        </w:tc>
        <w:tc>
          <w:tcPr>
            <w:tcW w:w="2660" w:type="dxa"/>
            <w:vAlign w:val="center"/>
            <w:hideMark/>
          </w:tcPr>
          <w:p w14:paraId="25E26506" w14:textId="77777777" w:rsidR="00C8747B" w:rsidRPr="008213C9" w:rsidRDefault="00C8747B" w:rsidP="00004E8E">
            <w:pPr>
              <w:spacing w:line="276" w:lineRule="auto"/>
              <w:jc w:val="center"/>
              <w:rPr>
                <w:rFonts w:ascii="Times New Roman" w:hAnsi="Times New Roman" w:cs="Times New Roman"/>
                <w:sz w:val="21"/>
                <w:szCs w:val="21"/>
                <w:lang w:val="hr-HR"/>
              </w:rPr>
            </w:pPr>
            <w:r w:rsidRPr="00570D80">
              <w:rPr>
                <w:rFonts w:ascii="Times New Roman" w:hAnsi="Times New Roman" w:cs="Times New Roman"/>
                <w:sz w:val="21"/>
                <w:szCs w:val="21"/>
                <w:lang w:val="hr-HR"/>
              </w:rPr>
              <w:t xml:space="preserve">Resorna </w:t>
            </w:r>
            <w:r w:rsidR="002243EC">
              <w:rPr>
                <w:rFonts w:ascii="Times New Roman" w:hAnsi="Times New Roman" w:cs="Times New Roman"/>
                <w:sz w:val="21"/>
                <w:szCs w:val="21"/>
                <w:lang w:val="hr-HR"/>
              </w:rPr>
              <w:t xml:space="preserve">ministarstva, resorna </w:t>
            </w:r>
            <w:r w:rsidRPr="00570D80">
              <w:rPr>
                <w:rFonts w:ascii="Times New Roman" w:hAnsi="Times New Roman" w:cs="Times New Roman"/>
                <w:sz w:val="21"/>
                <w:szCs w:val="21"/>
                <w:lang w:val="hr-HR"/>
              </w:rPr>
              <w:t>upravna tijela K</w:t>
            </w:r>
            <w:r>
              <w:rPr>
                <w:rFonts w:ascii="Times New Roman" w:hAnsi="Times New Roman" w:cs="Times New Roman"/>
                <w:sz w:val="21"/>
                <w:szCs w:val="21"/>
                <w:lang w:val="hr-HR"/>
              </w:rPr>
              <w:t>KŽ</w:t>
            </w:r>
            <w:r w:rsidRPr="00570D80">
              <w:rPr>
                <w:rFonts w:ascii="Times New Roman" w:hAnsi="Times New Roman" w:cs="Times New Roman"/>
                <w:sz w:val="21"/>
                <w:szCs w:val="21"/>
                <w:lang w:val="hr-HR"/>
              </w:rPr>
              <w:t>,</w:t>
            </w:r>
            <w:r w:rsidR="002243EC">
              <w:rPr>
                <w:rFonts w:ascii="Times New Roman" w:hAnsi="Times New Roman" w:cs="Times New Roman"/>
                <w:sz w:val="21"/>
                <w:szCs w:val="21"/>
                <w:lang w:val="hr-HR"/>
              </w:rPr>
              <w:t xml:space="preserve"> Razvojna agencija PORA KKŽ, jedinice lokalne samouprave, Agencija za mobilnost i programe EU,</w:t>
            </w:r>
            <w:r>
              <w:rPr>
                <w:rFonts w:ascii="Times New Roman" w:hAnsi="Times New Roman" w:cs="Times New Roman"/>
                <w:sz w:val="21"/>
                <w:szCs w:val="21"/>
                <w:lang w:val="hr-HR"/>
              </w:rPr>
              <w:t xml:space="preserve"> obrazovne ustanove s područja KKŽ, </w:t>
            </w:r>
            <w:r w:rsidR="002243EC">
              <w:rPr>
                <w:rFonts w:ascii="Times New Roman" w:hAnsi="Times New Roman" w:cs="Times New Roman"/>
                <w:sz w:val="21"/>
                <w:szCs w:val="21"/>
                <w:lang w:val="hr-HR"/>
              </w:rPr>
              <w:t>ustanove za obrazovanje odraslih</w:t>
            </w:r>
            <w:r>
              <w:rPr>
                <w:rFonts w:ascii="Times New Roman" w:hAnsi="Times New Roman" w:cs="Times New Roman"/>
                <w:sz w:val="21"/>
                <w:szCs w:val="21"/>
                <w:lang w:val="hr-HR"/>
              </w:rPr>
              <w:t>,</w:t>
            </w:r>
            <w:r w:rsidR="002243EC">
              <w:rPr>
                <w:rFonts w:ascii="Times New Roman" w:hAnsi="Times New Roman" w:cs="Times New Roman"/>
                <w:sz w:val="21"/>
                <w:szCs w:val="21"/>
                <w:lang w:val="hr-HR"/>
              </w:rPr>
              <w:t xml:space="preserve"> poduzetničke potporne institucije,</w:t>
            </w:r>
            <w:r>
              <w:rPr>
                <w:rFonts w:ascii="Times New Roman" w:hAnsi="Times New Roman" w:cs="Times New Roman"/>
                <w:sz w:val="21"/>
                <w:szCs w:val="21"/>
                <w:lang w:val="hr-HR"/>
              </w:rPr>
              <w:t xml:space="preserve"> udruge</w:t>
            </w:r>
          </w:p>
        </w:tc>
        <w:tc>
          <w:tcPr>
            <w:tcW w:w="3577" w:type="dxa"/>
            <w:vAlign w:val="center"/>
            <w:hideMark/>
          </w:tcPr>
          <w:p w14:paraId="794A5EF5" w14:textId="77777777" w:rsidR="00C8747B" w:rsidRPr="008213C9" w:rsidRDefault="00C8747B" w:rsidP="00004E8E">
            <w:pPr>
              <w:spacing w:line="276" w:lineRule="auto"/>
              <w:jc w:val="center"/>
              <w:rPr>
                <w:rFonts w:ascii="Times New Roman" w:hAnsi="Times New Roman" w:cs="Times New Roman"/>
                <w:sz w:val="21"/>
                <w:szCs w:val="21"/>
                <w:lang w:val="hr-HR"/>
              </w:rPr>
            </w:pPr>
            <w:r w:rsidRPr="008213C9">
              <w:rPr>
                <w:rFonts w:ascii="Times New Roman" w:hAnsi="Times New Roman" w:cs="Times New Roman"/>
                <w:sz w:val="21"/>
                <w:szCs w:val="21"/>
                <w:lang w:val="hr-HR"/>
              </w:rPr>
              <w:t xml:space="preserve">Broj </w:t>
            </w:r>
            <w:r w:rsidR="002F3194">
              <w:rPr>
                <w:rFonts w:ascii="Times New Roman" w:hAnsi="Times New Roman" w:cs="Times New Roman"/>
                <w:sz w:val="21"/>
                <w:szCs w:val="21"/>
                <w:lang w:val="hr-HR"/>
              </w:rPr>
              <w:t>održanih radionica na temu pripreme i provedbe EU projekata</w:t>
            </w:r>
          </w:p>
        </w:tc>
        <w:tc>
          <w:tcPr>
            <w:tcW w:w="2153" w:type="dxa"/>
            <w:vAlign w:val="center"/>
            <w:hideMark/>
          </w:tcPr>
          <w:p w14:paraId="3529DDA8" w14:textId="77777777" w:rsidR="00C8747B" w:rsidRPr="008213C9" w:rsidRDefault="002F3194" w:rsidP="00004E8E">
            <w:pPr>
              <w:spacing w:line="276" w:lineRule="auto"/>
              <w:jc w:val="center"/>
              <w:rPr>
                <w:rFonts w:ascii="Times New Roman" w:hAnsi="Times New Roman" w:cs="Times New Roman"/>
                <w:sz w:val="21"/>
                <w:szCs w:val="21"/>
                <w:lang w:val="hr-HR"/>
              </w:rPr>
            </w:pPr>
            <w:r>
              <w:rPr>
                <w:rFonts w:ascii="Times New Roman" w:hAnsi="Times New Roman" w:cs="Times New Roman"/>
                <w:sz w:val="21"/>
                <w:szCs w:val="21"/>
                <w:lang w:val="hr-HR"/>
              </w:rPr>
              <w:t xml:space="preserve">10 radionica </w:t>
            </w:r>
          </w:p>
        </w:tc>
      </w:tr>
    </w:tbl>
    <w:p w14:paraId="2537B7B4" w14:textId="77777777" w:rsidR="00004E8E" w:rsidRDefault="00004E8E">
      <w:pPr>
        <w:rPr>
          <w:rFonts w:ascii="Times New Roman" w:hAnsi="Times New Roman" w:cs="Times New Roman"/>
          <w:b/>
          <w:bCs/>
          <w:sz w:val="24"/>
          <w:szCs w:val="24"/>
          <w:lang w:val="hr-HR"/>
        </w:rPr>
      </w:pPr>
    </w:p>
    <w:p w14:paraId="658F40BE" w14:textId="77777777" w:rsidR="00004E8E" w:rsidRPr="00004E8E" w:rsidRDefault="00004E8E" w:rsidP="00004E8E">
      <w:pPr>
        <w:rPr>
          <w:rFonts w:ascii="Times New Roman" w:hAnsi="Times New Roman" w:cs="Times New Roman"/>
          <w:sz w:val="24"/>
          <w:szCs w:val="24"/>
          <w:lang w:val="hr-HR"/>
        </w:rPr>
      </w:pPr>
    </w:p>
    <w:p w14:paraId="43B39662" w14:textId="77777777" w:rsidR="00004E8E" w:rsidRPr="00004E8E" w:rsidRDefault="00004E8E" w:rsidP="00004E8E">
      <w:pPr>
        <w:rPr>
          <w:rFonts w:ascii="Times New Roman" w:hAnsi="Times New Roman" w:cs="Times New Roman"/>
          <w:sz w:val="24"/>
          <w:szCs w:val="24"/>
          <w:lang w:val="hr-HR"/>
        </w:rPr>
      </w:pPr>
    </w:p>
    <w:p w14:paraId="5B9D13E1" w14:textId="77777777" w:rsidR="00004E8E" w:rsidRDefault="00004E8E" w:rsidP="00004E8E">
      <w:pPr>
        <w:tabs>
          <w:tab w:val="left" w:pos="930"/>
        </w:tabs>
        <w:rPr>
          <w:rFonts w:ascii="Times New Roman" w:hAnsi="Times New Roman" w:cs="Times New Roman"/>
          <w:b/>
          <w:bCs/>
          <w:sz w:val="24"/>
          <w:szCs w:val="24"/>
          <w:lang w:val="hr-HR"/>
        </w:rPr>
      </w:pPr>
    </w:p>
    <w:p w14:paraId="34107641" w14:textId="77777777" w:rsidR="001D6EC5" w:rsidRDefault="001D6EC5" w:rsidP="00004E8E">
      <w:pPr>
        <w:tabs>
          <w:tab w:val="left" w:pos="930"/>
        </w:tabs>
        <w:rPr>
          <w:rFonts w:ascii="Times New Roman" w:hAnsi="Times New Roman" w:cs="Times New Roman"/>
          <w:b/>
          <w:bCs/>
          <w:sz w:val="24"/>
          <w:szCs w:val="24"/>
          <w:lang w:val="hr-HR"/>
        </w:rPr>
      </w:pPr>
    </w:p>
    <w:p w14:paraId="76957B72" w14:textId="77777777" w:rsidR="001D6EC5" w:rsidRDefault="001D6EC5" w:rsidP="00004E8E">
      <w:pPr>
        <w:tabs>
          <w:tab w:val="left" w:pos="930"/>
        </w:tabs>
        <w:rPr>
          <w:rFonts w:ascii="Times New Roman" w:hAnsi="Times New Roman" w:cs="Times New Roman"/>
          <w:b/>
          <w:bCs/>
          <w:sz w:val="24"/>
          <w:szCs w:val="24"/>
          <w:lang w:val="hr-HR"/>
        </w:rPr>
      </w:pPr>
    </w:p>
    <w:p w14:paraId="5FADAA77" w14:textId="77777777" w:rsidR="00004E8E" w:rsidRDefault="00004E8E" w:rsidP="00004E8E">
      <w:pPr>
        <w:rPr>
          <w:rFonts w:ascii="Times New Roman" w:hAnsi="Times New Roman" w:cs="Times New Roman"/>
          <w:b/>
          <w:bCs/>
          <w:color w:val="000000" w:themeColor="text1"/>
          <w:sz w:val="24"/>
          <w:szCs w:val="24"/>
          <w:lang w:val="hr-HR"/>
        </w:rPr>
      </w:pPr>
      <w:r>
        <w:rPr>
          <w:rFonts w:ascii="Times New Roman" w:hAnsi="Times New Roman" w:cs="Times New Roman"/>
          <w:b/>
          <w:bCs/>
          <w:color w:val="000000" w:themeColor="text1"/>
          <w:sz w:val="24"/>
          <w:szCs w:val="24"/>
          <w:lang w:val="hr-HR"/>
        </w:rPr>
        <w:lastRenderedPageBreak/>
        <w:t>Cilj 2 PROMICATI DRUŠTVO JEDNAKIH MOGUĆNOSTI I KULTURE AKTIVNOG ŽIVLJENJA</w:t>
      </w:r>
    </w:p>
    <w:p w14:paraId="2471805B" w14:textId="218577B0" w:rsidR="00004E8E" w:rsidRDefault="00851291" w:rsidP="00004E8E">
      <w:pPr>
        <w:spacing w:after="0"/>
        <w:rPr>
          <w:rFonts w:ascii="Times New Roman" w:hAnsi="Times New Roman" w:cs="Times New Roman"/>
          <w:b/>
          <w:bCs/>
          <w:color w:val="000000" w:themeColor="text1"/>
          <w:sz w:val="24"/>
          <w:szCs w:val="24"/>
          <w:lang w:val="hr-HR"/>
        </w:rPr>
      </w:pPr>
      <w:r>
        <w:rPr>
          <w:rFonts w:ascii="Times New Roman" w:hAnsi="Times New Roman" w:cs="Times New Roman"/>
          <w:b/>
          <w:bCs/>
          <w:color w:val="000000" w:themeColor="text1"/>
          <w:sz w:val="24"/>
          <w:szCs w:val="24"/>
          <w:lang w:val="hr-HR"/>
        </w:rPr>
        <w:t>Mjera</w:t>
      </w:r>
      <w:r w:rsidR="00004E8E">
        <w:rPr>
          <w:rFonts w:ascii="Times New Roman" w:hAnsi="Times New Roman" w:cs="Times New Roman"/>
          <w:b/>
          <w:bCs/>
          <w:color w:val="000000" w:themeColor="text1"/>
          <w:sz w:val="24"/>
          <w:szCs w:val="24"/>
          <w:lang w:val="hr-HR"/>
        </w:rPr>
        <w:t xml:space="preserve"> 2.1. Poticanje organiziranog djelovanja mladih i osiguravanje prostornih uvjeta za mlade</w:t>
      </w:r>
    </w:p>
    <w:tbl>
      <w:tblPr>
        <w:tblStyle w:val="Reetkatablice"/>
        <w:tblW w:w="12866" w:type="dxa"/>
        <w:tblLook w:val="04A0" w:firstRow="1" w:lastRow="0" w:firstColumn="1" w:lastColumn="0" w:noHBand="0" w:noVBand="1"/>
      </w:tblPr>
      <w:tblGrid>
        <w:gridCol w:w="2317"/>
        <w:gridCol w:w="2164"/>
        <w:gridCol w:w="2573"/>
        <w:gridCol w:w="3686"/>
        <w:gridCol w:w="2126"/>
      </w:tblGrid>
      <w:tr w:rsidR="00004E8E" w:rsidRPr="000D4D02" w14:paraId="11A8D284" w14:textId="77777777" w:rsidTr="00B15701">
        <w:trPr>
          <w:trHeight w:val="520"/>
        </w:trPr>
        <w:tc>
          <w:tcPr>
            <w:tcW w:w="2317" w:type="dxa"/>
            <w:vAlign w:val="center"/>
            <w:hideMark/>
          </w:tcPr>
          <w:p w14:paraId="3155F6D4" w14:textId="77777777" w:rsidR="00004E8E" w:rsidRPr="00825334" w:rsidRDefault="00004E8E" w:rsidP="00B15701">
            <w:pPr>
              <w:jc w:val="center"/>
              <w:rPr>
                <w:rFonts w:ascii="Times New Roman" w:hAnsi="Times New Roman" w:cs="Times New Roman"/>
                <w:b/>
                <w:bCs/>
                <w:lang w:val="hr-HR"/>
              </w:rPr>
            </w:pPr>
            <w:r w:rsidRPr="00825334">
              <w:rPr>
                <w:rFonts w:ascii="Times New Roman" w:hAnsi="Times New Roman" w:cs="Times New Roman"/>
                <w:b/>
                <w:bCs/>
                <w:lang w:val="hr-HR"/>
              </w:rPr>
              <w:t>AKTIVNOSTI</w:t>
            </w:r>
          </w:p>
        </w:tc>
        <w:tc>
          <w:tcPr>
            <w:tcW w:w="2164" w:type="dxa"/>
            <w:vAlign w:val="center"/>
            <w:hideMark/>
          </w:tcPr>
          <w:p w14:paraId="49EAFFB4" w14:textId="77777777" w:rsidR="00004E8E" w:rsidRPr="00825334" w:rsidRDefault="00004E8E" w:rsidP="00B15701">
            <w:pPr>
              <w:jc w:val="center"/>
              <w:rPr>
                <w:rFonts w:ascii="Times New Roman" w:hAnsi="Times New Roman" w:cs="Times New Roman"/>
                <w:b/>
                <w:bCs/>
                <w:lang w:val="hr-HR"/>
              </w:rPr>
            </w:pPr>
            <w:r w:rsidRPr="00825334">
              <w:rPr>
                <w:rFonts w:ascii="Times New Roman" w:hAnsi="Times New Roman" w:cs="Times New Roman"/>
                <w:b/>
                <w:bCs/>
                <w:lang w:val="hr-HR"/>
              </w:rPr>
              <w:t>NOSITELJ AKTIVNOSTI</w:t>
            </w:r>
          </w:p>
        </w:tc>
        <w:tc>
          <w:tcPr>
            <w:tcW w:w="2573" w:type="dxa"/>
            <w:vAlign w:val="center"/>
            <w:hideMark/>
          </w:tcPr>
          <w:p w14:paraId="57606A51" w14:textId="77777777" w:rsidR="00004E8E" w:rsidRPr="00825334" w:rsidRDefault="00004E8E" w:rsidP="00B15701">
            <w:pPr>
              <w:jc w:val="center"/>
              <w:rPr>
                <w:rFonts w:ascii="Times New Roman" w:hAnsi="Times New Roman" w:cs="Times New Roman"/>
                <w:b/>
                <w:bCs/>
                <w:lang w:val="hr-HR"/>
              </w:rPr>
            </w:pPr>
            <w:r w:rsidRPr="00825334">
              <w:rPr>
                <w:rFonts w:ascii="Times New Roman" w:hAnsi="Times New Roman" w:cs="Times New Roman"/>
                <w:b/>
                <w:bCs/>
                <w:lang w:val="hr-HR"/>
              </w:rPr>
              <w:t>PARTNERI</w:t>
            </w:r>
          </w:p>
        </w:tc>
        <w:tc>
          <w:tcPr>
            <w:tcW w:w="3686" w:type="dxa"/>
            <w:vAlign w:val="center"/>
            <w:hideMark/>
          </w:tcPr>
          <w:p w14:paraId="28DB7BAC" w14:textId="77777777" w:rsidR="00004E8E" w:rsidRPr="00825334" w:rsidRDefault="00004E8E" w:rsidP="00B15701">
            <w:pPr>
              <w:jc w:val="center"/>
              <w:rPr>
                <w:rFonts w:ascii="Times New Roman" w:hAnsi="Times New Roman" w:cs="Times New Roman"/>
                <w:b/>
                <w:bCs/>
                <w:lang w:val="hr-HR"/>
              </w:rPr>
            </w:pPr>
            <w:r w:rsidRPr="00825334">
              <w:rPr>
                <w:rFonts w:ascii="Times New Roman" w:hAnsi="Times New Roman" w:cs="Times New Roman"/>
                <w:b/>
                <w:bCs/>
                <w:lang w:val="hr-HR"/>
              </w:rPr>
              <w:t>NAZIV POKAZATELJA</w:t>
            </w:r>
          </w:p>
        </w:tc>
        <w:tc>
          <w:tcPr>
            <w:tcW w:w="2126" w:type="dxa"/>
            <w:vAlign w:val="center"/>
            <w:hideMark/>
          </w:tcPr>
          <w:p w14:paraId="07242B96" w14:textId="77777777" w:rsidR="00004E8E" w:rsidRPr="00825334" w:rsidRDefault="00004E8E" w:rsidP="00B15701">
            <w:pPr>
              <w:jc w:val="center"/>
              <w:rPr>
                <w:rFonts w:ascii="Times New Roman" w:hAnsi="Times New Roman" w:cs="Times New Roman"/>
                <w:b/>
                <w:bCs/>
                <w:lang w:val="hr-HR"/>
              </w:rPr>
            </w:pPr>
            <w:r w:rsidRPr="00825334">
              <w:rPr>
                <w:rFonts w:ascii="Times New Roman" w:hAnsi="Times New Roman" w:cs="Times New Roman"/>
                <w:b/>
                <w:bCs/>
                <w:lang w:val="hr-HR"/>
              </w:rPr>
              <w:t>VRIJEDNOST POKAZATELJA U 2018. GODINI</w:t>
            </w:r>
          </w:p>
        </w:tc>
      </w:tr>
      <w:tr w:rsidR="00004E8E" w:rsidRPr="000D4D02" w14:paraId="58DED927" w14:textId="77777777" w:rsidTr="00127B69">
        <w:trPr>
          <w:trHeight w:val="2128"/>
        </w:trPr>
        <w:tc>
          <w:tcPr>
            <w:tcW w:w="2317" w:type="dxa"/>
            <w:vAlign w:val="center"/>
            <w:hideMark/>
          </w:tcPr>
          <w:p w14:paraId="14A0CE33" w14:textId="77777777" w:rsidR="00004E8E" w:rsidRDefault="00004E8E" w:rsidP="00B15701">
            <w:pPr>
              <w:jc w:val="center"/>
              <w:rPr>
                <w:rFonts w:ascii="Times New Roman" w:hAnsi="Times New Roman" w:cs="Times New Roman"/>
                <w:sz w:val="21"/>
                <w:szCs w:val="21"/>
                <w:lang w:val="hr-HR"/>
              </w:rPr>
            </w:pPr>
            <w:r w:rsidRPr="000D4D02">
              <w:rPr>
                <w:rFonts w:ascii="Times New Roman" w:hAnsi="Times New Roman" w:cs="Times New Roman"/>
                <w:sz w:val="21"/>
                <w:szCs w:val="21"/>
                <w:lang w:val="hr-HR"/>
              </w:rPr>
              <w:t>Poticanje osnivanja novih Savjeta mladih i podrška radu postojećih</w:t>
            </w:r>
          </w:p>
          <w:p w14:paraId="78132F80" w14:textId="77777777" w:rsidR="00004E8E" w:rsidRDefault="00004E8E" w:rsidP="00B15701">
            <w:pPr>
              <w:jc w:val="center"/>
              <w:rPr>
                <w:rFonts w:ascii="Times New Roman" w:hAnsi="Times New Roman" w:cs="Times New Roman"/>
                <w:sz w:val="21"/>
                <w:szCs w:val="21"/>
                <w:lang w:val="hr-HR"/>
              </w:rPr>
            </w:pPr>
            <w:r w:rsidRPr="000D4D02">
              <w:rPr>
                <w:rFonts w:ascii="Times New Roman" w:hAnsi="Times New Roman" w:cs="Times New Roman"/>
                <w:sz w:val="21"/>
                <w:szCs w:val="21"/>
                <w:lang w:val="hr-HR"/>
              </w:rPr>
              <w:t>Poticanje daljnjeg razvoja suradnje među Savjetima mladih na lokalnoj, regionalnoj i nacionalnoj razini</w:t>
            </w:r>
          </w:p>
          <w:p w14:paraId="13122B74" w14:textId="77777777" w:rsidR="00004E8E" w:rsidRPr="000D4D02" w:rsidRDefault="00004E8E" w:rsidP="00B15701">
            <w:pPr>
              <w:jc w:val="center"/>
              <w:rPr>
                <w:rFonts w:ascii="Times New Roman" w:hAnsi="Times New Roman" w:cs="Times New Roman"/>
                <w:sz w:val="21"/>
                <w:szCs w:val="21"/>
                <w:lang w:val="hr-HR"/>
              </w:rPr>
            </w:pPr>
            <w:r w:rsidRPr="000D4D02">
              <w:rPr>
                <w:rFonts w:ascii="Times New Roman" w:hAnsi="Times New Roman" w:cs="Times New Roman"/>
                <w:sz w:val="21"/>
                <w:szCs w:val="21"/>
                <w:lang w:val="hr-HR"/>
              </w:rPr>
              <w:t>Edukacija članova Savjeta mladih</w:t>
            </w:r>
          </w:p>
        </w:tc>
        <w:tc>
          <w:tcPr>
            <w:tcW w:w="2164" w:type="dxa"/>
            <w:vAlign w:val="center"/>
            <w:hideMark/>
          </w:tcPr>
          <w:p w14:paraId="193CEBAE" w14:textId="77777777" w:rsidR="00004E8E" w:rsidRPr="000D4D02" w:rsidRDefault="00004E8E" w:rsidP="00127B69">
            <w:pPr>
              <w:jc w:val="center"/>
              <w:rPr>
                <w:rFonts w:ascii="Times New Roman" w:hAnsi="Times New Roman" w:cs="Times New Roman"/>
                <w:sz w:val="21"/>
                <w:szCs w:val="21"/>
                <w:lang w:val="hr-HR"/>
              </w:rPr>
            </w:pPr>
            <w:r w:rsidRPr="000D4D02">
              <w:rPr>
                <w:rFonts w:ascii="Times New Roman" w:hAnsi="Times New Roman" w:cs="Times New Roman"/>
                <w:sz w:val="21"/>
                <w:szCs w:val="21"/>
                <w:lang w:val="hr-HR"/>
              </w:rPr>
              <w:t>Resorna upravna tijela KKŽ</w:t>
            </w:r>
            <w:r>
              <w:rPr>
                <w:rFonts w:ascii="Times New Roman" w:hAnsi="Times New Roman" w:cs="Times New Roman"/>
                <w:sz w:val="21"/>
                <w:szCs w:val="21"/>
                <w:lang w:val="hr-HR"/>
              </w:rPr>
              <w:t xml:space="preserve">, </w:t>
            </w:r>
            <w:r w:rsidRPr="000D4D02">
              <w:rPr>
                <w:rFonts w:ascii="Times New Roman" w:hAnsi="Times New Roman" w:cs="Times New Roman"/>
                <w:sz w:val="21"/>
                <w:szCs w:val="21"/>
                <w:lang w:val="hr-HR"/>
              </w:rPr>
              <w:t>jedinice lokalne samouprave</w:t>
            </w:r>
            <w:r>
              <w:rPr>
                <w:rFonts w:ascii="Times New Roman" w:hAnsi="Times New Roman" w:cs="Times New Roman"/>
                <w:sz w:val="21"/>
                <w:szCs w:val="21"/>
                <w:lang w:val="hr-HR"/>
              </w:rPr>
              <w:t xml:space="preserve">, </w:t>
            </w:r>
            <w:r w:rsidRPr="000D4D02">
              <w:rPr>
                <w:rFonts w:ascii="Times New Roman" w:hAnsi="Times New Roman" w:cs="Times New Roman"/>
                <w:sz w:val="21"/>
                <w:szCs w:val="21"/>
                <w:lang w:val="hr-HR"/>
              </w:rPr>
              <w:t>Savjet mladih KKŽ</w:t>
            </w:r>
            <w:r>
              <w:rPr>
                <w:rFonts w:ascii="Times New Roman" w:hAnsi="Times New Roman" w:cs="Times New Roman"/>
                <w:sz w:val="21"/>
                <w:szCs w:val="21"/>
                <w:lang w:val="hr-HR"/>
              </w:rPr>
              <w:t xml:space="preserve">, </w:t>
            </w:r>
            <w:r w:rsidRPr="000D4D02">
              <w:rPr>
                <w:rFonts w:ascii="Times New Roman" w:hAnsi="Times New Roman" w:cs="Times New Roman"/>
                <w:sz w:val="21"/>
                <w:szCs w:val="21"/>
                <w:lang w:val="hr-HR"/>
              </w:rPr>
              <w:t>općinski i gradski savjeti mladih</w:t>
            </w:r>
            <w:r w:rsidR="00CE3FAE">
              <w:rPr>
                <w:rFonts w:ascii="Times New Roman" w:hAnsi="Times New Roman" w:cs="Times New Roman"/>
                <w:sz w:val="21"/>
                <w:szCs w:val="21"/>
                <w:lang w:val="hr-HR"/>
              </w:rPr>
              <w:t xml:space="preserve">, </w:t>
            </w:r>
            <w:r w:rsidR="00CE3FAE" w:rsidRPr="000D4D02">
              <w:rPr>
                <w:rFonts w:ascii="Times New Roman" w:hAnsi="Times New Roman" w:cs="Times New Roman"/>
                <w:sz w:val="21"/>
                <w:szCs w:val="21"/>
                <w:lang w:val="hr-HR"/>
              </w:rPr>
              <w:t>obrazovne ustanove s područja KKŽ</w:t>
            </w:r>
          </w:p>
        </w:tc>
        <w:tc>
          <w:tcPr>
            <w:tcW w:w="2573" w:type="dxa"/>
            <w:vAlign w:val="center"/>
            <w:hideMark/>
          </w:tcPr>
          <w:p w14:paraId="512A2277" w14:textId="77777777" w:rsidR="00004E8E" w:rsidRPr="000D4D02" w:rsidRDefault="00004E8E" w:rsidP="00B15701">
            <w:pPr>
              <w:jc w:val="center"/>
              <w:rPr>
                <w:rFonts w:ascii="Times New Roman" w:hAnsi="Times New Roman" w:cs="Times New Roman"/>
                <w:sz w:val="21"/>
                <w:szCs w:val="21"/>
                <w:lang w:val="hr-HR"/>
              </w:rPr>
            </w:pPr>
            <w:r w:rsidRPr="000D4D02">
              <w:rPr>
                <w:rFonts w:ascii="Times New Roman" w:hAnsi="Times New Roman" w:cs="Times New Roman"/>
                <w:sz w:val="21"/>
                <w:szCs w:val="21"/>
                <w:lang w:val="hr-HR"/>
              </w:rPr>
              <w:t xml:space="preserve">Resorna ministarstva, </w:t>
            </w:r>
            <w:r w:rsidR="00CE3FAE">
              <w:rPr>
                <w:rFonts w:ascii="Times New Roman" w:hAnsi="Times New Roman" w:cs="Times New Roman"/>
                <w:sz w:val="21"/>
                <w:szCs w:val="21"/>
                <w:lang w:val="hr-HR"/>
              </w:rPr>
              <w:t>udruge</w:t>
            </w:r>
          </w:p>
        </w:tc>
        <w:tc>
          <w:tcPr>
            <w:tcW w:w="3686" w:type="dxa"/>
            <w:vAlign w:val="center"/>
            <w:hideMark/>
          </w:tcPr>
          <w:p w14:paraId="5879082B" w14:textId="77777777" w:rsidR="00004E8E" w:rsidRDefault="00004E8E" w:rsidP="00B15701">
            <w:pPr>
              <w:jc w:val="center"/>
              <w:rPr>
                <w:rFonts w:ascii="Times New Roman" w:hAnsi="Times New Roman" w:cs="Times New Roman"/>
                <w:sz w:val="21"/>
                <w:szCs w:val="21"/>
                <w:lang w:val="hr-HR"/>
              </w:rPr>
            </w:pPr>
            <w:r w:rsidRPr="000D4D02">
              <w:rPr>
                <w:rFonts w:ascii="Times New Roman" w:hAnsi="Times New Roman" w:cs="Times New Roman"/>
                <w:sz w:val="21"/>
                <w:szCs w:val="21"/>
                <w:lang w:val="hr-HR"/>
              </w:rPr>
              <w:t>Broj Savjeta mladih koji djeluju na području KKŽ</w:t>
            </w:r>
          </w:p>
          <w:p w14:paraId="363B4AC4" w14:textId="77777777" w:rsidR="00CE3FAE" w:rsidRDefault="00CE3FAE" w:rsidP="00B15701">
            <w:pPr>
              <w:jc w:val="center"/>
              <w:rPr>
                <w:rFonts w:ascii="Times New Roman" w:hAnsi="Times New Roman" w:cs="Times New Roman"/>
                <w:sz w:val="21"/>
                <w:szCs w:val="21"/>
                <w:lang w:val="hr-HR"/>
              </w:rPr>
            </w:pPr>
          </w:p>
          <w:p w14:paraId="1BAFFF52" w14:textId="77777777" w:rsidR="00CE3FAE" w:rsidRPr="000D4D02" w:rsidRDefault="00CE3FAE" w:rsidP="00B15701">
            <w:pPr>
              <w:jc w:val="center"/>
              <w:rPr>
                <w:rFonts w:ascii="Times New Roman" w:hAnsi="Times New Roman" w:cs="Times New Roman"/>
                <w:sz w:val="21"/>
                <w:szCs w:val="21"/>
                <w:lang w:val="hr-HR"/>
              </w:rPr>
            </w:pPr>
            <w:r>
              <w:rPr>
                <w:rFonts w:ascii="Times New Roman" w:hAnsi="Times New Roman" w:cs="Times New Roman"/>
                <w:sz w:val="21"/>
                <w:szCs w:val="21"/>
                <w:lang w:val="hr-HR"/>
              </w:rPr>
              <w:t>Broj edukacija za članove Savjeta mladih</w:t>
            </w:r>
          </w:p>
          <w:p w14:paraId="49E2B685" w14:textId="77777777" w:rsidR="00004E8E" w:rsidRDefault="00004E8E" w:rsidP="00B15701">
            <w:pPr>
              <w:jc w:val="center"/>
              <w:rPr>
                <w:rFonts w:ascii="Times New Roman" w:hAnsi="Times New Roman" w:cs="Times New Roman"/>
                <w:sz w:val="21"/>
                <w:szCs w:val="21"/>
                <w:lang w:val="hr-HR"/>
              </w:rPr>
            </w:pPr>
          </w:p>
          <w:p w14:paraId="1980DBF8" w14:textId="506E487D" w:rsidR="00CE3FAE" w:rsidRPr="000D4D02" w:rsidRDefault="00CE3FAE" w:rsidP="00B15701">
            <w:pPr>
              <w:jc w:val="center"/>
              <w:rPr>
                <w:rFonts w:ascii="Times New Roman" w:hAnsi="Times New Roman" w:cs="Times New Roman"/>
                <w:sz w:val="21"/>
                <w:szCs w:val="21"/>
                <w:lang w:val="hr-HR"/>
              </w:rPr>
            </w:pPr>
            <w:r>
              <w:rPr>
                <w:rFonts w:ascii="Times New Roman" w:hAnsi="Times New Roman" w:cs="Times New Roman"/>
                <w:sz w:val="21"/>
                <w:szCs w:val="21"/>
                <w:lang w:val="hr-HR"/>
              </w:rPr>
              <w:t xml:space="preserve">Broj polaznika edukacija </w:t>
            </w:r>
            <w:r w:rsidR="003D1902">
              <w:rPr>
                <w:rFonts w:ascii="Times New Roman" w:hAnsi="Times New Roman" w:cs="Times New Roman"/>
                <w:sz w:val="21"/>
                <w:szCs w:val="21"/>
                <w:lang w:val="hr-HR"/>
              </w:rPr>
              <w:t>za članove Savjeta mladih</w:t>
            </w:r>
          </w:p>
          <w:p w14:paraId="7F836FCA" w14:textId="77777777" w:rsidR="00004E8E" w:rsidRPr="000D4D02" w:rsidRDefault="00004E8E" w:rsidP="00B15701">
            <w:pPr>
              <w:jc w:val="center"/>
              <w:rPr>
                <w:rFonts w:ascii="Times New Roman" w:hAnsi="Times New Roman" w:cs="Times New Roman"/>
                <w:sz w:val="21"/>
                <w:szCs w:val="21"/>
                <w:lang w:val="hr-HR"/>
              </w:rPr>
            </w:pPr>
          </w:p>
        </w:tc>
        <w:tc>
          <w:tcPr>
            <w:tcW w:w="2126" w:type="dxa"/>
            <w:vAlign w:val="center"/>
            <w:hideMark/>
          </w:tcPr>
          <w:p w14:paraId="70648926" w14:textId="77777777" w:rsidR="00004E8E" w:rsidRDefault="00004E8E" w:rsidP="00B15701">
            <w:pPr>
              <w:jc w:val="center"/>
              <w:rPr>
                <w:rFonts w:ascii="Times New Roman" w:hAnsi="Times New Roman" w:cs="Times New Roman"/>
                <w:sz w:val="21"/>
                <w:szCs w:val="21"/>
                <w:lang w:val="hr-HR"/>
              </w:rPr>
            </w:pPr>
          </w:p>
          <w:p w14:paraId="5BEE5EE1" w14:textId="77777777" w:rsidR="00004E8E" w:rsidRDefault="00004E8E" w:rsidP="00B15701">
            <w:pPr>
              <w:jc w:val="center"/>
              <w:rPr>
                <w:rFonts w:ascii="Times New Roman" w:hAnsi="Times New Roman" w:cs="Times New Roman"/>
                <w:sz w:val="21"/>
                <w:szCs w:val="21"/>
                <w:lang w:val="hr-HR"/>
              </w:rPr>
            </w:pPr>
          </w:p>
          <w:p w14:paraId="62BAC31D" w14:textId="77777777" w:rsidR="00004E8E" w:rsidRDefault="00004E8E" w:rsidP="00B15701">
            <w:pPr>
              <w:jc w:val="center"/>
              <w:rPr>
                <w:rFonts w:ascii="Times New Roman" w:hAnsi="Times New Roman" w:cs="Times New Roman"/>
                <w:sz w:val="21"/>
                <w:szCs w:val="21"/>
                <w:lang w:val="hr-HR"/>
              </w:rPr>
            </w:pPr>
          </w:p>
          <w:p w14:paraId="31DC2686" w14:textId="77777777" w:rsidR="00004E8E" w:rsidRDefault="00004E8E" w:rsidP="00B15701">
            <w:pPr>
              <w:jc w:val="center"/>
              <w:rPr>
                <w:rFonts w:ascii="Times New Roman" w:hAnsi="Times New Roman" w:cs="Times New Roman"/>
                <w:sz w:val="21"/>
                <w:szCs w:val="21"/>
                <w:lang w:val="hr-HR"/>
              </w:rPr>
            </w:pPr>
            <w:r w:rsidRPr="000D4D02">
              <w:rPr>
                <w:rFonts w:ascii="Times New Roman" w:hAnsi="Times New Roman" w:cs="Times New Roman"/>
                <w:sz w:val="21"/>
                <w:szCs w:val="21"/>
                <w:lang w:val="hr-HR"/>
              </w:rPr>
              <w:t>4</w:t>
            </w:r>
            <w:r>
              <w:rPr>
                <w:rFonts w:ascii="Times New Roman" w:hAnsi="Times New Roman" w:cs="Times New Roman"/>
                <w:sz w:val="21"/>
                <w:szCs w:val="21"/>
                <w:lang w:val="hr-HR"/>
              </w:rPr>
              <w:t xml:space="preserve"> Savjeta mladih</w:t>
            </w:r>
          </w:p>
          <w:p w14:paraId="65BEA73D" w14:textId="77777777" w:rsidR="00CE3FAE" w:rsidRDefault="00CE3FAE" w:rsidP="00B15701">
            <w:pPr>
              <w:jc w:val="center"/>
              <w:rPr>
                <w:rFonts w:ascii="Times New Roman" w:hAnsi="Times New Roman" w:cs="Times New Roman"/>
                <w:sz w:val="21"/>
                <w:szCs w:val="21"/>
                <w:lang w:val="hr-HR"/>
              </w:rPr>
            </w:pPr>
          </w:p>
          <w:p w14:paraId="5E22B0B7" w14:textId="77777777" w:rsidR="00CE3FAE" w:rsidRPr="000D4D02" w:rsidRDefault="00CE3FAE" w:rsidP="00B15701">
            <w:pPr>
              <w:jc w:val="center"/>
              <w:rPr>
                <w:rFonts w:ascii="Times New Roman" w:hAnsi="Times New Roman" w:cs="Times New Roman"/>
                <w:sz w:val="21"/>
                <w:szCs w:val="21"/>
                <w:lang w:val="hr-HR"/>
              </w:rPr>
            </w:pPr>
            <w:r>
              <w:rPr>
                <w:rFonts w:ascii="Times New Roman" w:hAnsi="Times New Roman" w:cs="Times New Roman"/>
                <w:sz w:val="21"/>
                <w:szCs w:val="21"/>
                <w:lang w:val="hr-HR"/>
              </w:rPr>
              <w:t>2 edukacije</w:t>
            </w:r>
          </w:p>
          <w:p w14:paraId="73E24959" w14:textId="77777777" w:rsidR="00004E8E" w:rsidRPr="000D4D02" w:rsidRDefault="00004E8E" w:rsidP="00B15701">
            <w:pPr>
              <w:jc w:val="center"/>
              <w:rPr>
                <w:rFonts w:ascii="Times New Roman" w:hAnsi="Times New Roman" w:cs="Times New Roman"/>
                <w:sz w:val="21"/>
                <w:szCs w:val="21"/>
                <w:lang w:val="hr-HR"/>
              </w:rPr>
            </w:pPr>
          </w:p>
          <w:p w14:paraId="4B24D89D" w14:textId="77777777" w:rsidR="00004E8E" w:rsidRPr="000D4D02" w:rsidRDefault="00CE3FAE" w:rsidP="00B15701">
            <w:pPr>
              <w:jc w:val="center"/>
              <w:rPr>
                <w:rFonts w:ascii="Times New Roman" w:hAnsi="Times New Roman" w:cs="Times New Roman"/>
                <w:sz w:val="21"/>
                <w:szCs w:val="21"/>
                <w:lang w:val="hr-HR"/>
              </w:rPr>
            </w:pPr>
            <w:r>
              <w:rPr>
                <w:rFonts w:ascii="Times New Roman" w:hAnsi="Times New Roman" w:cs="Times New Roman"/>
                <w:sz w:val="21"/>
                <w:szCs w:val="21"/>
                <w:lang w:val="hr-HR"/>
              </w:rPr>
              <w:t>45 polaznika</w:t>
            </w:r>
          </w:p>
          <w:p w14:paraId="5F96CD7C" w14:textId="77777777" w:rsidR="00004E8E" w:rsidRPr="000D4D02" w:rsidRDefault="00004E8E" w:rsidP="00B15701">
            <w:pPr>
              <w:jc w:val="center"/>
              <w:rPr>
                <w:rFonts w:ascii="Times New Roman" w:hAnsi="Times New Roman" w:cs="Times New Roman"/>
                <w:sz w:val="21"/>
                <w:szCs w:val="21"/>
                <w:lang w:val="hr-HR"/>
              </w:rPr>
            </w:pPr>
          </w:p>
          <w:p w14:paraId="3755EEB5" w14:textId="77777777" w:rsidR="00004E8E" w:rsidRPr="000D4D02" w:rsidRDefault="00004E8E" w:rsidP="00B15701">
            <w:pPr>
              <w:jc w:val="center"/>
              <w:rPr>
                <w:rFonts w:ascii="Times New Roman" w:hAnsi="Times New Roman" w:cs="Times New Roman"/>
                <w:sz w:val="21"/>
                <w:szCs w:val="21"/>
                <w:lang w:val="hr-HR"/>
              </w:rPr>
            </w:pPr>
          </w:p>
          <w:p w14:paraId="76B3555D" w14:textId="77777777" w:rsidR="00004E8E" w:rsidRPr="000D4D02" w:rsidRDefault="00004E8E" w:rsidP="00B15701">
            <w:pPr>
              <w:jc w:val="center"/>
              <w:rPr>
                <w:rFonts w:ascii="Times New Roman" w:hAnsi="Times New Roman" w:cs="Times New Roman"/>
                <w:sz w:val="21"/>
                <w:szCs w:val="21"/>
                <w:lang w:val="hr-HR"/>
              </w:rPr>
            </w:pPr>
          </w:p>
        </w:tc>
      </w:tr>
      <w:tr w:rsidR="00004E8E" w:rsidRPr="000D4D02" w14:paraId="1DDAC713" w14:textId="77777777" w:rsidTr="00B15701">
        <w:trPr>
          <w:trHeight w:val="1558"/>
        </w:trPr>
        <w:tc>
          <w:tcPr>
            <w:tcW w:w="2317" w:type="dxa"/>
            <w:vAlign w:val="center"/>
            <w:hideMark/>
          </w:tcPr>
          <w:p w14:paraId="783D9D7B" w14:textId="77777777" w:rsidR="00004E8E" w:rsidRDefault="00004E8E" w:rsidP="00B15701">
            <w:pPr>
              <w:jc w:val="center"/>
              <w:rPr>
                <w:rFonts w:ascii="Times New Roman" w:hAnsi="Times New Roman" w:cs="Times New Roman"/>
                <w:sz w:val="21"/>
                <w:szCs w:val="21"/>
                <w:lang w:val="hr-HR"/>
              </w:rPr>
            </w:pPr>
            <w:r w:rsidRPr="000D4D02">
              <w:rPr>
                <w:rFonts w:ascii="Times New Roman" w:hAnsi="Times New Roman" w:cs="Times New Roman"/>
                <w:sz w:val="21"/>
                <w:szCs w:val="21"/>
                <w:lang w:val="hr-HR"/>
              </w:rPr>
              <w:t>Osiguravanje prostora za mlade u</w:t>
            </w:r>
            <w:r>
              <w:rPr>
                <w:rFonts w:ascii="Times New Roman" w:hAnsi="Times New Roman" w:cs="Times New Roman"/>
                <w:sz w:val="21"/>
                <w:szCs w:val="21"/>
                <w:lang w:val="hr-HR"/>
              </w:rPr>
              <w:t xml:space="preserve"> </w:t>
            </w:r>
            <w:r w:rsidRPr="000D4D02">
              <w:rPr>
                <w:rFonts w:ascii="Times New Roman" w:hAnsi="Times New Roman" w:cs="Times New Roman"/>
                <w:sz w:val="21"/>
                <w:szCs w:val="21"/>
                <w:lang w:val="hr-HR"/>
              </w:rPr>
              <w:t>KKŽ te osnivanje informativnih</w:t>
            </w:r>
            <w:r>
              <w:rPr>
                <w:rFonts w:ascii="Times New Roman" w:hAnsi="Times New Roman" w:cs="Times New Roman"/>
                <w:sz w:val="21"/>
                <w:szCs w:val="21"/>
                <w:lang w:val="hr-HR"/>
              </w:rPr>
              <w:t xml:space="preserve"> </w:t>
            </w:r>
            <w:r w:rsidRPr="000D4D02">
              <w:rPr>
                <w:rFonts w:ascii="Times New Roman" w:hAnsi="Times New Roman" w:cs="Times New Roman"/>
                <w:sz w:val="21"/>
                <w:szCs w:val="21"/>
                <w:lang w:val="hr-HR"/>
              </w:rPr>
              <w:t>servisa i podrška radu postojećih</w:t>
            </w:r>
          </w:p>
          <w:p w14:paraId="6ECF8299" w14:textId="77777777" w:rsidR="00004E8E" w:rsidRPr="000D4D02" w:rsidRDefault="00004E8E" w:rsidP="00B15701">
            <w:pPr>
              <w:jc w:val="center"/>
              <w:rPr>
                <w:rFonts w:ascii="Times New Roman" w:hAnsi="Times New Roman" w:cs="Times New Roman"/>
                <w:sz w:val="21"/>
                <w:szCs w:val="21"/>
                <w:lang w:val="hr-HR"/>
              </w:rPr>
            </w:pPr>
            <w:r>
              <w:rPr>
                <w:rFonts w:ascii="Times New Roman" w:hAnsi="Times New Roman" w:cs="Times New Roman"/>
                <w:sz w:val="21"/>
                <w:szCs w:val="21"/>
                <w:lang w:val="hr-HR"/>
              </w:rPr>
              <w:t>Poticanje mladih na uključivanje i aktivnije sudjelovanje u donošenju odluka na lokalnoj i regionalnoj razini</w:t>
            </w:r>
          </w:p>
        </w:tc>
        <w:tc>
          <w:tcPr>
            <w:tcW w:w="2164" w:type="dxa"/>
            <w:vAlign w:val="center"/>
            <w:hideMark/>
          </w:tcPr>
          <w:p w14:paraId="29D21ECB" w14:textId="77777777" w:rsidR="00004E8E" w:rsidRPr="000D4D02" w:rsidRDefault="00004E8E" w:rsidP="00B15701">
            <w:pPr>
              <w:jc w:val="center"/>
              <w:rPr>
                <w:rFonts w:ascii="Times New Roman" w:hAnsi="Times New Roman" w:cs="Times New Roman"/>
                <w:sz w:val="21"/>
                <w:szCs w:val="21"/>
                <w:lang w:val="hr-HR"/>
              </w:rPr>
            </w:pPr>
            <w:r w:rsidRPr="000D4D02">
              <w:rPr>
                <w:rFonts w:ascii="Times New Roman" w:hAnsi="Times New Roman" w:cs="Times New Roman"/>
                <w:sz w:val="21"/>
                <w:szCs w:val="21"/>
                <w:lang w:val="hr-HR"/>
              </w:rPr>
              <w:t>Resorna upravna tijela KKŽ</w:t>
            </w:r>
            <w:r>
              <w:rPr>
                <w:rFonts w:ascii="Times New Roman" w:hAnsi="Times New Roman" w:cs="Times New Roman"/>
                <w:sz w:val="21"/>
                <w:szCs w:val="21"/>
                <w:lang w:val="hr-HR"/>
              </w:rPr>
              <w:t xml:space="preserve">, </w:t>
            </w:r>
            <w:r w:rsidRPr="000D4D02">
              <w:rPr>
                <w:rFonts w:ascii="Times New Roman" w:hAnsi="Times New Roman" w:cs="Times New Roman"/>
                <w:sz w:val="21"/>
                <w:szCs w:val="21"/>
                <w:lang w:val="hr-HR"/>
              </w:rPr>
              <w:t>jedinice lokalne samouprave</w:t>
            </w:r>
            <w:r>
              <w:rPr>
                <w:rFonts w:ascii="Times New Roman" w:hAnsi="Times New Roman" w:cs="Times New Roman"/>
                <w:sz w:val="21"/>
                <w:szCs w:val="21"/>
                <w:lang w:val="hr-HR"/>
              </w:rPr>
              <w:t xml:space="preserve">, </w:t>
            </w:r>
            <w:r w:rsidRPr="000D4D02">
              <w:rPr>
                <w:rFonts w:ascii="Times New Roman" w:hAnsi="Times New Roman" w:cs="Times New Roman"/>
                <w:sz w:val="21"/>
                <w:szCs w:val="21"/>
                <w:lang w:val="hr-HR"/>
              </w:rPr>
              <w:t>Savjet mladih KKŽ</w:t>
            </w:r>
            <w:r>
              <w:rPr>
                <w:rFonts w:ascii="Times New Roman" w:hAnsi="Times New Roman" w:cs="Times New Roman"/>
                <w:sz w:val="21"/>
                <w:szCs w:val="21"/>
                <w:lang w:val="hr-HR"/>
              </w:rPr>
              <w:t xml:space="preserve">, </w:t>
            </w:r>
            <w:r w:rsidRPr="000D4D02">
              <w:rPr>
                <w:rFonts w:ascii="Times New Roman" w:hAnsi="Times New Roman" w:cs="Times New Roman"/>
                <w:sz w:val="21"/>
                <w:szCs w:val="21"/>
                <w:lang w:val="hr-HR"/>
              </w:rPr>
              <w:t>općinski i gradski savjeti mladih</w:t>
            </w:r>
          </w:p>
        </w:tc>
        <w:tc>
          <w:tcPr>
            <w:tcW w:w="2573" w:type="dxa"/>
            <w:vAlign w:val="center"/>
            <w:hideMark/>
          </w:tcPr>
          <w:p w14:paraId="7CF42B48" w14:textId="77777777" w:rsidR="00004E8E" w:rsidRPr="000D4D02" w:rsidRDefault="00004E8E" w:rsidP="00B15701">
            <w:pPr>
              <w:jc w:val="center"/>
              <w:rPr>
                <w:rFonts w:ascii="Times New Roman" w:hAnsi="Times New Roman" w:cs="Times New Roman"/>
                <w:sz w:val="21"/>
                <w:szCs w:val="21"/>
                <w:lang w:val="hr-HR"/>
              </w:rPr>
            </w:pPr>
            <w:r w:rsidRPr="000D4D02">
              <w:rPr>
                <w:rFonts w:ascii="Times New Roman" w:hAnsi="Times New Roman" w:cs="Times New Roman"/>
                <w:sz w:val="21"/>
                <w:szCs w:val="21"/>
                <w:lang w:val="hr-HR"/>
              </w:rPr>
              <w:t xml:space="preserve">Resorna ministarstva, udruge, obrazovne ustanove s područja </w:t>
            </w:r>
            <w:r>
              <w:rPr>
                <w:rFonts w:ascii="Times New Roman" w:hAnsi="Times New Roman" w:cs="Times New Roman"/>
                <w:sz w:val="21"/>
                <w:szCs w:val="21"/>
                <w:lang w:val="hr-HR"/>
              </w:rPr>
              <w:t>KKŽ</w:t>
            </w:r>
          </w:p>
        </w:tc>
        <w:tc>
          <w:tcPr>
            <w:tcW w:w="3686" w:type="dxa"/>
            <w:vAlign w:val="center"/>
            <w:hideMark/>
          </w:tcPr>
          <w:p w14:paraId="3E2D6BAF" w14:textId="77777777" w:rsidR="00004E8E" w:rsidRDefault="00004E8E" w:rsidP="00B15701">
            <w:pPr>
              <w:jc w:val="center"/>
              <w:rPr>
                <w:rFonts w:ascii="Times New Roman" w:hAnsi="Times New Roman" w:cs="Times New Roman"/>
                <w:sz w:val="21"/>
                <w:szCs w:val="21"/>
                <w:lang w:val="hr-HR"/>
              </w:rPr>
            </w:pPr>
            <w:r w:rsidRPr="000D4D02">
              <w:rPr>
                <w:rFonts w:ascii="Times New Roman" w:hAnsi="Times New Roman" w:cs="Times New Roman"/>
                <w:sz w:val="21"/>
                <w:szCs w:val="21"/>
                <w:lang w:val="hr-HR"/>
              </w:rPr>
              <w:t>Broj informativnih servisa za mlade</w:t>
            </w:r>
          </w:p>
          <w:p w14:paraId="6F88DC3B" w14:textId="77777777" w:rsidR="00B379A4" w:rsidRDefault="00B379A4" w:rsidP="00B15701">
            <w:pPr>
              <w:jc w:val="center"/>
              <w:rPr>
                <w:rFonts w:ascii="Times New Roman" w:hAnsi="Times New Roman" w:cs="Times New Roman"/>
                <w:sz w:val="21"/>
                <w:szCs w:val="21"/>
                <w:lang w:val="hr-HR"/>
              </w:rPr>
            </w:pPr>
          </w:p>
          <w:p w14:paraId="7075C475" w14:textId="77777777" w:rsidR="00004E8E" w:rsidRPr="000D4D02" w:rsidRDefault="00004E8E" w:rsidP="00B15701">
            <w:pPr>
              <w:jc w:val="center"/>
              <w:rPr>
                <w:rFonts w:ascii="Times New Roman" w:hAnsi="Times New Roman" w:cs="Times New Roman"/>
                <w:sz w:val="21"/>
                <w:szCs w:val="21"/>
                <w:lang w:val="hr-HR"/>
              </w:rPr>
            </w:pPr>
            <w:r w:rsidRPr="000D4D02">
              <w:rPr>
                <w:rFonts w:ascii="Times New Roman" w:hAnsi="Times New Roman" w:cs="Times New Roman"/>
                <w:sz w:val="21"/>
                <w:szCs w:val="21"/>
                <w:lang w:val="hr-HR"/>
              </w:rPr>
              <w:t>Broj korisnika informativnih servisa za mlade</w:t>
            </w:r>
          </w:p>
        </w:tc>
        <w:tc>
          <w:tcPr>
            <w:tcW w:w="2126" w:type="dxa"/>
            <w:vAlign w:val="center"/>
            <w:hideMark/>
          </w:tcPr>
          <w:p w14:paraId="70FEB49C" w14:textId="77777777" w:rsidR="00004E8E" w:rsidRDefault="00004E8E" w:rsidP="00B15701">
            <w:pPr>
              <w:jc w:val="center"/>
              <w:rPr>
                <w:rFonts w:ascii="Times New Roman" w:hAnsi="Times New Roman" w:cs="Times New Roman"/>
                <w:sz w:val="21"/>
                <w:szCs w:val="21"/>
                <w:lang w:val="hr-HR"/>
              </w:rPr>
            </w:pPr>
            <w:r w:rsidRPr="000D4D02">
              <w:rPr>
                <w:rFonts w:ascii="Times New Roman" w:hAnsi="Times New Roman" w:cs="Times New Roman"/>
                <w:sz w:val="21"/>
                <w:szCs w:val="21"/>
                <w:lang w:val="hr-HR"/>
              </w:rPr>
              <w:t>1</w:t>
            </w:r>
            <w:r>
              <w:rPr>
                <w:rFonts w:ascii="Times New Roman" w:hAnsi="Times New Roman" w:cs="Times New Roman"/>
                <w:sz w:val="21"/>
                <w:szCs w:val="21"/>
                <w:lang w:val="hr-HR"/>
              </w:rPr>
              <w:t xml:space="preserve"> informativni servis za mlade</w:t>
            </w:r>
          </w:p>
          <w:p w14:paraId="7663CB77" w14:textId="77777777" w:rsidR="00B379A4" w:rsidRPr="000D4D02" w:rsidRDefault="00B379A4" w:rsidP="00B15701">
            <w:pPr>
              <w:jc w:val="center"/>
              <w:rPr>
                <w:rFonts w:ascii="Times New Roman" w:hAnsi="Times New Roman" w:cs="Times New Roman"/>
                <w:sz w:val="21"/>
                <w:szCs w:val="21"/>
                <w:lang w:val="hr-HR"/>
              </w:rPr>
            </w:pPr>
          </w:p>
          <w:p w14:paraId="6D818BBD" w14:textId="77777777" w:rsidR="00004E8E" w:rsidRPr="000D4D02" w:rsidRDefault="00004E8E" w:rsidP="00B15701">
            <w:pPr>
              <w:jc w:val="center"/>
              <w:rPr>
                <w:rFonts w:ascii="Times New Roman" w:hAnsi="Times New Roman" w:cs="Times New Roman"/>
                <w:sz w:val="21"/>
                <w:szCs w:val="21"/>
                <w:lang w:val="hr-HR"/>
              </w:rPr>
            </w:pPr>
            <w:r>
              <w:rPr>
                <w:rFonts w:ascii="Times New Roman" w:hAnsi="Times New Roman" w:cs="Times New Roman"/>
                <w:sz w:val="21"/>
                <w:szCs w:val="21"/>
                <w:lang w:val="hr-HR"/>
              </w:rPr>
              <w:t xml:space="preserve">350 korisnika </w:t>
            </w:r>
          </w:p>
        </w:tc>
      </w:tr>
      <w:tr w:rsidR="00004E8E" w:rsidRPr="000D4D02" w14:paraId="13EEFAAA" w14:textId="77777777" w:rsidTr="00B15701">
        <w:trPr>
          <w:trHeight w:val="1281"/>
        </w:trPr>
        <w:tc>
          <w:tcPr>
            <w:tcW w:w="2317" w:type="dxa"/>
            <w:vAlign w:val="center"/>
            <w:hideMark/>
          </w:tcPr>
          <w:p w14:paraId="6D13EFA7" w14:textId="77777777" w:rsidR="00004E8E" w:rsidRPr="000D4D02" w:rsidRDefault="00004E8E" w:rsidP="00B15701">
            <w:pPr>
              <w:jc w:val="center"/>
              <w:rPr>
                <w:rFonts w:ascii="Times New Roman" w:hAnsi="Times New Roman" w:cs="Times New Roman"/>
                <w:sz w:val="21"/>
                <w:szCs w:val="21"/>
                <w:lang w:val="hr-HR"/>
              </w:rPr>
            </w:pPr>
            <w:r w:rsidRPr="000D4D02">
              <w:rPr>
                <w:rFonts w:ascii="Times New Roman" w:hAnsi="Times New Roman" w:cs="Times New Roman"/>
                <w:sz w:val="21"/>
                <w:szCs w:val="21"/>
                <w:lang w:val="hr-HR"/>
              </w:rPr>
              <w:t>Podrška radu učeničkih vijeća i studentskih zborova</w:t>
            </w:r>
          </w:p>
        </w:tc>
        <w:tc>
          <w:tcPr>
            <w:tcW w:w="2164" w:type="dxa"/>
            <w:vAlign w:val="center"/>
            <w:hideMark/>
          </w:tcPr>
          <w:p w14:paraId="30DDCC03" w14:textId="77777777" w:rsidR="00004E8E" w:rsidRPr="000D4D02" w:rsidRDefault="00004E8E" w:rsidP="00B15701">
            <w:pPr>
              <w:jc w:val="center"/>
              <w:rPr>
                <w:rFonts w:ascii="Times New Roman" w:hAnsi="Times New Roman" w:cs="Times New Roman"/>
                <w:sz w:val="21"/>
                <w:szCs w:val="21"/>
                <w:lang w:val="hr-HR"/>
              </w:rPr>
            </w:pPr>
            <w:r w:rsidRPr="000D4D02">
              <w:rPr>
                <w:rFonts w:ascii="Times New Roman" w:hAnsi="Times New Roman" w:cs="Times New Roman"/>
                <w:sz w:val="21"/>
                <w:szCs w:val="21"/>
                <w:lang w:val="hr-HR"/>
              </w:rPr>
              <w:t xml:space="preserve">Resorna upravna tijela </w:t>
            </w:r>
            <w:r>
              <w:rPr>
                <w:rFonts w:ascii="Times New Roman" w:hAnsi="Times New Roman" w:cs="Times New Roman"/>
                <w:sz w:val="21"/>
                <w:szCs w:val="21"/>
                <w:lang w:val="hr-HR"/>
              </w:rPr>
              <w:t xml:space="preserve">KKŽ, </w:t>
            </w:r>
            <w:r w:rsidRPr="000D4D02">
              <w:rPr>
                <w:rFonts w:ascii="Times New Roman" w:hAnsi="Times New Roman" w:cs="Times New Roman"/>
                <w:sz w:val="21"/>
                <w:szCs w:val="21"/>
                <w:lang w:val="hr-HR"/>
              </w:rPr>
              <w:t>jedinice lokalne samouprave</w:t>
            </w:r>
            <w:r>
              <w:rPr>
                <w:rFonts w:ascii="Times New Roman" w:hAnsi="Times New Roman" w:cs="Times New Roman"/>
                <w:sz w:val="21"/>
                <w:szCs w:val="21"/>
                <w:lang w:val="hr-HR"/>
              </w:rPr>
              <w:t xml:space="preserve">, </w:t>
            </w:r>
            <w:r w:rsidRPr="000D4D02">
              <w:rPr>
                <w:rFonts w:ascii="Times New Roman" w:hAnsi="Times New Roman" w:cs="Times New Roman"/>
                <w:sz w:val="21"/>
                <w:szCs w:val="21"/>
                <w:lang w:val="hr-HR"/>
              </w:rPr>
              <w:t xml:space="preserve">obrazovne ustanove s područja </w:t>
            </w:r>
            <w:r>
              <w:rPr>
                <w:rFonts w:ascii="Times New Roman" w:hAnsi="Times New Roman" w:cs="Times New Roman"/>
                <w:sz w:val="21"/>
                <w:szCs w:val="21"/>
                <w:lang w:val="hr-HR"/>
              </w:rPr>
              <w:t>KKŽ</w:t>
            </w:r>
          </w:p>
        </w:tc>
        <w:tc>
          <w:tcPr>
            <w:tcW w:w="2573" w:type="dxa"/>
            <w:vAlign w:val="center"/>
            <w:hideMark/>
          </w:tcPr>
          <w:p w14:paraId="47E849C2" w14:textId="77777777" w:rsidR="00004E8E" w:rsidRPr="000D4D02" w:rsidRDefault="00004E8E" w:rsidP="00B15701">
            <w:pPr>
              <w:jc w:val="center"/>
              <w:rPr>
                <w:rFonts w:ascii="Times New Roman" w:hAnsi="Times New Roman" w:cs="Times New Roman"/>
                <w:sz w:val="21"/>
                <w:szCs w:val="21"/>
                <w:lang w:val="hr-HR"/>
              </w:rPr>
            </w:pPr>
            <w:r w:rsidRPr="000D4D02">
              <w:rPr>
                <w:rFonts w:ascii="Times New Roman" w:hAnsi="Times New Roman" w:cs="Times New Roman"/>
                <w:sz w:val="21"/>
                <w:szCs w:val="21"/>
                <w:lang w:val="hr-HR"/>
              </w:rPr>
              <w:t xml:space="preserve">Resorna ministarstva, Savjet mladih </w:t>
            </w:r>
            <w:r>
              <w:rPr>
                <w:rFonts w:ascii="Times New Roman" w:hAnsi="Times New Roman" w:cs="Times New Roman"/>
                <w:sz w:val="21"/>
                <w:szCs w:val="21"/>
                <w:lang w:val="hr-HR"/>
              </w:rPr>
              <w:t>KKŽ</w:t>
            </w:r>
            <w:r w:rsidRPr="000D4D02">
              <w:rPr>
                <w:rFonts w:ascii="Times New Roman" w:hAnsi="Times New Roman" w:cs="Times New Roman"/>
                <w:sz w:val="21"/>
                <w:szCs w:val="21"/>
                <w:lang w:val="hr-HR"/>
              </w:rPr>
              <w:t>, općinski i gradski savjeti mladih</w:t>
            </w:r>
          </w:p>
        </w:tc>
        <w:tc>
          <w:tcPr>
            <w:tcW w:w="3686" w:type="dxa"/>
            <w:vAlign w:val="center"/>
            <w:hideMark/>
          </w:tcPr>
          <w:p w14:paraId="356279EF" w14:textId="77777777" w:rsidR="00004E8E" w:rsidRDefault="00004E8E" w:rsidP="00B15701">
            <w:pPr>
              <w:jc w:val="center"/>
              <w:rPr>
                <w:rFonts w:ascii="Times New Roman" w:hAnsi="Times New Roman" w:cs="Times New Roman"/>
                <w:sz w:val="21"/>
                <w:szCs w:val="21"/>
                <w:lang w:val="hr-HR"/>
              </w:rPr>
            </w:pPr>
            <w:r w:rsidRPr="000D4D02">
              <w:rPr>
                <w:rFonts w:ascii="Times New Roman" w:hAnsi="Times New Roman" w:cs="Times New Roman"/>
                <w:sz w:val="21"/>
                <w:szCs w:val="21"/>
                <w:lang w:val="hr-HR"/>
              </w:rPr>
              <w:t>Broj učeničkih vijeća i studentskih zborova</w:t>
            </w:r>
          </w:p>
          <w:p w14:paraId="1DEC933A" w14:textId="77777777" w:rsidR="00B379A4" w:rsidRDefault="00B379A4" w:rsidP="00B15701">
            <w:pPr>
              <w:jc w:val="center"/>
              <w:rPr>
                <w:rFonts w:ascii="Times New Roman" w:hAnsi="Times New Roman" w:cs="Times New Roman"/>
                <w:sz w:val="21"/>
                <w:szCs w:val="21"/>
                <w:lang w:val="hr-HR"/>
              </w:rPr>
            </w:pPr>
          </w:p>
          <w:p w14:paraId="17D8E3E7" w14:textId="77777777" w:rsidR="00004E8E" w:rsidRPr="000D4D02" w:rsidRDefault="00004E8E" w:rsidP="00B15701">
            <w:pPr>
              <w:jc w:val="center"/>
              <w:rPr>
                <w:rFonts w:ascii="Times New Roman" w:hAnsi="Times New Roman" w:cs="Times New Roman"/>
                <w:sz w:val="21"/>
                <w:szCs w:val="21"/>
                <w:lang w:val="hr-HR"/>
              </w:rPr>
            </w:pPr>
            <w:r w:rsidRPr="000D4D02">
              <w:rPr>
                <w:rFonts w:ascii="Times New Roman" w:hAnsi="Times New Roman" w:cs="Times New Roman"/>
                <w:sz w:val="21"/>
                <w:szCs w:val="21"/>
                <w:lang w:val="hr-HR"/>
              </w:rPr>
              <w:t>Broj članova učeničkih vijeća i studentskih zborova</w:t>
            </w:r>
          </w:p>
        </w:tc>
        <w:tc>
          <w:tcPr>
            <w:tcW w:w="2126" w:type="dxa"/>
            <w:vAlign w:val="center"/>
            <w:hideMark/>
          </w:tcPr>
          <w:p w14:paraId="76ABC17F" w14:textId="481F9357" w:rsidR="00004E8E" w:rsidRDefault="00004E8E" w:rsidP="00B15701">
            <w:pPr>
              <w:jc w:val="center"/>
              <w:rPr>
                <w:rFonts w:ascii="Times New Roman" w:hAnsi="Times New Roman" w:cs="Times New Roman"/>
                <w:sz w:val="21"/>
                <w:szCs w:val="21"/>
                <w:lang w:val="hr-HR"/>
              </w:rPr>
            </w:pPr>
            <w:r>
              <w:rPr>
                <w:rFonts w:ascii="Times New Roman" w:hAnsi="Times New Roman" w:cs="Times New Roman"/>
                <w:sz w:val="21"/>
                <w:szCs w:val="21"/>
                <w:lang w:val="hr-HR"/>
              </w:rPr>
              <w:t>3</w:t>
            </w:r>
            <w:r w:rsidR="008E231F">
              <w:rPr>
                <w:rFonts w:ascii="Times New Roman" w:hAnsi="Times New Roman" w:cs="Times New Roman"/>
                <w:sz w:val="21"/>
                <w:szCs w:val="21"/>
                <w:lang w:val="hr-HR"/>
              </w:rPr>
              <w:t>8</w:t>
            </w:r>
            <w:r>
              <w:rPr>
                <w:rFonts w:ascii="Times New Roman" w:hAnsi="Times New Roman" w:cs="Times New Roman"/>
                <w:sz w:val="21"/>
                <w:szCs w:val="21"/>
                <w:lang w:val="hr-HR"/>
              </w:rPr>
              <w:t xml:space="preserve"> učeničkih vijeća/2 studentska zbora</w:t>
            </w:r>
          </w:p>
          <w:p w14:paraId="362B2843" w14:textId="77777777" w:rsidR="00B379A4" w:rsidRDefault="00B379A4" w:rsidP="00B15701">
            <w:pPr>
              <w:jc w:val="center"/>
              <w:rPr>
                <w:rFonts w:ascii="Times New Roman" w:hAnsi="Times New Roman" w:cs="Times New Roman"/>
                <w:sz w:val="21"/>
                <w:szCs w:val="21"/>
                <w:lang w:val="hr-HR"/>
              </w:rPr>
            </w:pPr>
          </w:p>
          <w:p w14:paraId="30B46762" w14:textId="7B9841F4" w:rsidR="00004E8E" w:rsidRPr="000D4D02" w:rsidRDefault="008E231F" w:rsidP="00B15701">
            <w:pPr>
              <w:jc w:val="center"/>
              <w:rPr>
                <w:rFonts w:ascii="Times New Roman" w:hAnsi="Times New Roman" w:cs="Times New Roman"/>
                <w:sz w:val="21"/>
                <w:szCs w:val="21"/>
                <w:lang w:val="hr-HR"/>
              </w:rPr>
            </w:pPr>
            <w:r>
              <w:rPr>
                <w:rFonts w:ascii="Times New Roman" w:hAnsi="Times New Roman" w:cs="Times New Roman"/>
                <w:sz w:val="21"/>
                <w:szCs w:val="21"/>
                <w:lang w:val="hr-HR"/>
              </w:rPr>
              <w:t>53</w:t>
            </w:r>
            <w:r w:rsidR="00004E8E">
              <w:rPr>
                <w:rFonts w:ascii="Times New Roman" w:hAnsi="Times New Roman" w:cs="Times New Roman"/>
                <w:sz w:val="21"/>
                <w:szCs w:val="21"/>
                <w:lang w:val="hr-HR"/>
              </w:rPr>
              <w:t>5 članova učeničkih vijeća i 20 članova studentskih zborova</w:t>
            </w:r>
          </w:p>
        </w:tc>
      </w:tr>
    </w:tbl>
    <w:p w14:paraId="5212F9FD" w14:textId="77777777" w:rsidR="00004E8E" w:rsidRDefault="00004E8E" w:rsidP="00004E8E">
      <w:pPr>
        <w:spacing w:after="0"/>
        <w:rPr>
          <w:rFonts w:ascii="Times New Roman" w:hAnsi="Times New Roman" w:cs="Times New Roman"/>
          <w:b/>
          <w:bCs/>
          <w:color w:val="000000" w:themeColor="text1"/>
          <w:sz w:val="24"/>
          <w:szCs w:val="24"/>
          <w:lang w:val="hr-HR"/>
        </w:rPr>
      </w:pPr>
    </w:p>
    <w:p w14:paraId="3D0D3B86" w14:textId="77777777" w:rsidR="00552369" w:rsidRDefault="00552369" w:rsidP="00004E8E">
      <w:pPr>
        <w:spacing w:after="0"/>
        <w:rPr>
          <w:rFonts w:ascii="Times New Roman" w:hAnsi="Times New Roman" w:cs="Times New Roman"/>
          <w:b/>
          <w:bCs/>
          <w:color w:val="000000" w:themeColor="text1"/>
          <w:sz w:val="24"/>
          <w:szCs w:val="24"/>
          <w:lang w:val="hr-HR"/>
        </w:rPr>
      </w:pPr>
    </w:p>
    <w:p w14:paraId="3FB14AA3" w14:textId="77777777" w:rsidR="001D6EC5" w:rsidRDefault="001D6EC5" w:rsidP="00004E8E">
      <w:pPr>
        <w:spacing w:after="0"/>
        <w:rPr>
          <w:rFonts w:ascii="Times New Roman" w:hAnsi="Times New Roman" w:cs="Times New Roman"/>
          <w:b/>
          <w:bCs/>
          <w:color w:val="000000" w:themeColor="text1"/>
          <w:sz w:val="24"/>
          <w:szCs w:val="24"/>
          <w:lang w:val="hr-HR"/>
        </w:rPr>
      </w:pPr>
    </w:p>
    <w:p w14:paraId="0F892995" w14:textId="77777777" w:rsidR="001D6EC5" w:rsidRPr="009A1462" w:rsidRDefault="001D6EC5" w:rsidP="00004E8E">
      <w:pPr>
        <w:spacing w:after="0"/>
        <w:rPr>
          <w:rFonts w:ascii="Times New Roman" w:hAnsi="Times New Roman" w:cs="Times New Roman"/>
          <w:b/>
          <w:bCs/>
          <w:color w:val="000000" w:themeColor="text1"/>
          <w:sz w:val="24"/>
          <w:szCs w:val="24"/>
          <w:lang w:val="hr-HR"/>
        </w:rPr>
      </w:pPr>
    </w:p>
    <w:p w14:paraId="3123FFF6" w14:textId="77777777" w:rsidR="00851291" w:rsidRDefault="00851291" w:rsidP="00004E8E">
      <w:pPr>
        <w:tabs>
          <w:tab w:val="left" w:pos="930"/>
        </w:tabs>
        <w:rPr>
          <w:rFonts w:ascii="Times New Roman" w:hAnsi="Times New Roman" w:cs="Times New Roman"/>
          <w:b/>
          <w:bCs/>
          <w:sz w:val="24"/>
          <w:szCs w:val="24"/>
          <w:lang w:val="hr-HR"/>
        </w:rPr>
      </w:pPr>
    </w:p>
    <w:p w14:paraId="3734041A" w14:textId="12452FC0" w:rsidR="001D6EC5" w:rsidRDefault="001D6EC5" w:rsidP="00851291">
      <w:pPr>
        <w:spacing w:after="0"/>
        <w:rPr>
          <w:lang w:val="hr-HR"/>
        </w:rPr>
      </w:pPr>
    </w:p>
    <w:tbl>
      <w:tblPr>
        <w:tblStyle w:val="Reetkatablice"/>
        <w:tblpPr w:leftFromText="180" w:rightFromText="180" w:vertAnchor="page" w:horzAnchor="margin" w:tblpY="1276"/>
        <w:tblW w:w="12866" w:type="dxa"/>
        <w:tblLook w:val="04A0" w:firstRow="1" w:lastRow="0" w:firstColumn="1" w:lastColumn="0" w:noHBand="0" w:noVBand="1"/>
      </w:tblPr>
      <w:tblGrid>
        <w:gridCol w:w="2285"/>
        <w:gridCol w:w="2218"/>
        <w:gridCol w:w="2551"/>
        <w:gridCol w:w="3686"/>
        <w:gridCol w:w="2126"/>
      </w:tblGrid>
      <w:tr w:rsidR="00CE3138" w:rsidRPr="007D67F3" w14:paraId="64341F2F" w14:textId="77777777" w:rsidTr="00CE3138">
        <w:trPr>
          <w:trHeight w:val="362"/>
        </w:trPr>
        <w:tc>
          <w:tcPr>
            <w:tcW w:w="2285" w:type="dxa"/>
            <w:vAlign w:val="center"/>
          </w:tcPr>
          <w:p w14:paraId="1B207AD5" w14:textId="77777777" w:rsidR="00CE3138" w:rsidRPr="00CE3138" w:rsidRDefault="00CE3138" w:rsidP="00CE3138">
            <w:pPr>
              <w:jc w:val="center"/>
              <w:rPr>
                <w:rFonts w:ascii="Times New Roman" w:hAnsi="Times New Roman" w:cs="Times New Roman"/>
                <w:b/>
                <w:bCs/>
                <w:lang w:val="hr-HR"/>
              </w:rPr>
            </w:pPr>
            <w:bookmarkStart w:id="28" w:name="_Hlk20314383"/>
            <w:r w:rsidRPr="00CE3138">
              <w:rPr>
                <w:rFonts w:ascii="Times New Roman" w:hAnsi="Times New Roman" w:cs="Times New Roman"/>
                <w:b/>
                <w:bCs/>
                <w:lang w:val="hr-HR"/>
              </w:rPr>
              <w:t>AKTIVNOSTI</w:t>
            </w:r>
          </w:p>
        </w:tc>
        <w:tc>
          <w:tcPr>
            <w:tcW w:w="2218" w:type="dxa"/>
            <w:vAlign w:val="center"/>
          </w:tcPr>
          <w:p w14:paraId="4814F952" w14:textId="77777777" w:rsidR="00CE3138" w:rsidRPr="00CE3138" w:rsidRDefault="00CE3138" w:rsidP="00CE3138">
            <w:pPr>
              <w:jc w:val="center"/>
              <w:rPr>
                <w:rFonts w:ascii="Times New Roman" w:hAnsi="Times New Roman" w:cs="Times New Roman"/>
                <w:b/>
                <w:bCs/>
                <w:lang w:val="hr-HR"/>
              </w:rPr>
            </w:pPr>
            <w:r w:rsidRPr="00CE3138">
              <w:rPr>
                <w:rFonts w:ascii="Times New Roman" w:hAnsi="Times New Roman" w:cs="Times New Roman"/>
                <w:b/>
                <w:bCs/>
                <w:lang w:val="hr-HR"/>
              </w:rPr>
              <w:t>NOSITELJ AKTIVNOSTI</w:t>
            </w:r>
          </w:p>
        </w:tc>
        <w:tc>
          <w:tcPr>
            <w:tcW w:w="2551" w:type="dxa"/>
            <w:vAlign w:val="center"/>
          </w:tcPr>
          <w:p w14:paraId="67ADA49D" w14:textId="77777777" w:rsidR="00CE3138" w:rsidRPr="00CE3138" w:rsidRDefault="00CE3138" w:rsidP="00CE3138">
            <w:pPr>
              <w:jc w:val="center"/>
              <w:rPr>
                <w:rFonts w:ascii="Times New Roman" w:hAnsi="Times New Roman" w:cs="Times New Roman"/>
                <w:b/>
                <w:bCs/>
                <w:lang w:val="hr-HR"/>
              </w:rPr>
            </w:pPr>
            <w:r w:rsidRPr="00CE3138">
              <w:rPr>
                <w:rFonts w:ascii="Times New Roman" w:hAnsi="Times New Roman" w:cs="Times New Roman"/>
                <w:b/>
                <w:bCs/>
                <w:lang w:val="hr-HR"/>
              </w:rPr>
              <w:t>PARTNERI</w:t>
            </w:r>
          </w:p>
        </w:tc>
        <w:tc>
          <w:tcPr>
            <w:tcW w:w="3686" w:type="dxa"/>
            <w:vAlign w:val="center"/>
          </w:tcPr>
          <w:p w14:paraId="0B911579" w14:textId="77777777" w:rsidR="00CE3138" w:rsidRPr="00CE3138" w:rsidRDefault="00CE3138" w:rsidP="00CE3138">
            <w:pPr>
              <w:jc w:val="center"/>
              <w:rPr>
                <w:rFonts w:ascii="Times New Roman" w:hAnsi="Times New Roman" w:cs="Times New Roman"/>
                <w:b/>
                <w:bCs/>
                <w:lang w:val="hr-HR"/>
              </w:rPr>
            </w:pPr>
            <w:r w:rsidRPr="00CE3138">
              <w:rPr>
                <w:rFonts w:ascii="Times New Roman" w:hAnsi="Times New Roman" w:cs="Times New Roman"/>
                <w:b/>
                <w:bCs/>
                <w:lang w:val="hr-HR"/>
              </w:rPr>
              <w:t>NAZIV POKAZATELJA</w:t>
            </w:r>
          </w:p>
        </w:tc>
        <w:tc>
          <w:tcPr>
            <w:tcW w:w="2126" w:type="dxa"/>
            <w:vAlign w:val="center"/>
          </w:tcPr>
          <w:p w14:paraId="57F16ECA" w14:textId="77777777" w:rsidR="00CE3138" w:rsidRPr="00CE3138" w:rsidRDefault="00CE3138" w:rsidP="00CE3138">
            <w:pPr>
              <w:jc w:val="center"/>
              <w:rPr>
                <w:rFonts w:ascii="Times New Roman" w:hAnsi="Times New Roman" w:cs="Times New Roman"/>
                <w:b/>
                <w:bCs/>
                <w:lang w:val="hr-HR"/>
              </w:rPr>
            </w:pPr>
            <w:r w:rsidRPr="00CE3138">
              <w:rPr>
                <w:rFonts w:ascii="Times New Roman" w:hAnsi="Times New Roman" w:cs="Times New Roman"/>
                <w:b/>
                <w:bCs/>
                <w:lang w:val="hr-HR"/>
              </w:rPr>
              <w:t>VRIJEDNOST POKAZATELJA U 2018. GODINI</w:t>
            </w:r>
          </w:p>
        </w:tc>
      </w:tr>
      <w:tr w:rsidR="00CE3138" w:rsidRPr="007D67F3" w14:paraId="166651B2" w14:textId="77777777" w:rsidTr="00CE3138">
        <w:trPr>
          <w:trHeight w:val="1347"/>
        </w:trPr>
        <w:tc>
          <w:tcPr>
            <w:tcW w:w="2285" w:type="dxa"/>
            <w:vAlign w:val="center"/>
          </w:tcPr>
          <w:p w14:paraId="3E9D4C2E" w14:textId="77777777" w:rsidR="00CE3138" w:rsidRPr="00962ACA" w:rsidRDefault="00CE3138" w:rsidP="00CE3138">
            <w:pPr>
              <w:jc w:val="center"/>
              <w:rPr>
                <w:rFonts w:ascii="Times New Roman" w:hAnsi="Times New Roman" w:cs="Times New Roman"/>
                <w:sz w:val="21"/>
                <w:szCs w:val="21"/>
                <w:lang w:val="hr-HR"/>
              </w:rPr>
            </w:pPr>
            <w:r w:rsidRPr="00962ACA">
              <w:rPr>
                <w:rFonts w:ascii="Times New Roman" w:hAnsi="Times New Roman" w:cs="Times New Roman"/>
                <w:sz w:val="21"/>
                <w:szCs w:val="21"/>
                <w:lang w:val="hr-HR"/>
              </w:rPr>
              <w:t xml:space="preserve">Informiranje putem različitih oblika promotivnih materijala  </w:t>
            </w:r>
            <w:r>
              <w:rPr>
                <w:rFonts w:ascii="Times New Roman" w:hAnsi="Times New Roman" w:cs="Times New Roman"/>
                <w:sz w:val="21"/>
                <w:szCs w:val="21"/>
                <w:lang w:val="hr-HR"/>
              </w:rPr>
              <w:t>O</w:t>
            </w:r>
            <w:r w:rsidRPr="00962ACA">
              <w:rPr>
                <w:rFonts w:ascii="Times New Roman" w:hAnsi="Times New Roman" w:cs="Times New Roman"/>
                <w:sz w:val="21"/>
                <w:szCs w:val="21"/>
                <w:lang w:val="hr-HR"/>
              </w:rPr>
              <w:t>rganizacija radionica o volontiranju s primjerima dobre prakse</w:t>
            </w:r>
          </w:p>
        </w:tc>
        <w:tc>
          <w:tcPr>
            <w:tcW w:w="2218" w:type="dxa"/>
            <w:vAlign w:val="center"/>
          </w:tcPr>
          <w:p w14:paraId="33804F16" w14:textId="77777777" w:rsidR="00CE3138" w:rsidRPr="00962ACA" w:rsidRDefault="00CE3138" w:rsidP="00CE3138">
            <w:pPr>
              <w:jc w:val="center"/>
              <w:rPr>
                <w:rFonts w:ascii="Times New Roman" w:hAnsi="Times New Roman" w:cs="Times New Roman"/>
                <w:sz w:val="21"/>
                <w:szCs w:val="21"/>
                <w:lang w:val="hr-HR"/>
              </w:rPr>
            </w:pPr>
            <w:r w:rsidRPr="00962ACA">
              <w:rPr>
                <w:rFonts w:ascii="Times New Roman" w:hAnsi="Times New Roman" w:cs="Times New Roman"/>
                <w:sz w:val="21"/>
                <w:szCs w:val="21"/>
                <w:lang w:val="hr-HR"/>
              </w:rPr>
              <w:t>Volonterski centri</w:t>
            </w:r>
          </w:p>
        </w:tc>
        <w:tc>
          <w:tcPr>
            <w:tcW w:w="2551" w:type="dxa"/>
            <w:vAlign w:val="center"/>
          </w:tcPr>
          <w:p w14:paraId="5C66D8AE" w14:textId="77777777" w:rsidR="00CE3138" w:rsidRPr="00962ACA" w:rsidRDefault="00CE3138" w:rsidP="00CE3138">
            <w:pPr>
              <w:jc w:val="center"/>
              <w:rPr>
                <w:rFonts w:ascii="Times New Roman" w:hAnsi="Times New Roman" w:cs="Times New Roman"/>
                <w:sz w:val="21"/>
                <w:szCs w:val="21"/>
                <w:lang w:val="hr-HR"/>
              </w:rPr>
            </w:pPr>
            <w:r w:rsidRPr="00962ACA">
              <w:rPr>
                <w:rFonts w:ascii="Times New Roman" w:hAnsi="Times New Roman" w:cs="Times New Roman"/>
                <w:sz w:val="21"/>
                <w:szCs w:val="21"/>
                <w:lang w:val="hr-HR"/>
              </w:rPr>
              <w:t>Resorna ministarstva, resorna upravna tijela KKŽ, udruge, jedinice lokalne samouprave, obrazovne ustanove s područja KKŽ, Centri za socijalnu skrb</w:t>
            </w:r>
            <w:r>
              <w:rPr>
                <w:rFonts w:ascii="Times New Roman" w:hAnsi="Times New Roman" w:cs="Times New Roman"/>
                <w:sz w:val="21"/>
                <w:szCs w:val="21"/>
                <w:lang w:val="hr-HR"/>
              </w:rPr>
              <w:t>, udruge</w:t>
            </w:r>
          </w:p>
        </w:tc>
        <w:tc>
          <w:tcPr>
            <w:tcW w:w="3686" w:type="dxa"/>
            <w:vAlign w:val="center"/>
          </w:tcPr>
          <w:p w14:paraId="7093754F" w14:textId="77777777" w:rsidR="00CE3138" w:rsidRPr="00962ACA" w:rsidRDefault="00CE3138" w:rsidP="00CE3138">
            <w:pPr>
              <w:jc w:val="center"/>
              <w:rPr>
                <w:rFonts w:ascii="Times New Roman" w:hAnsi="Times New Roman" w:cs="Times New Roman"/>
                <w:sz w:val="21"/>
                <w:szCs w:val="21"/>
                <w:lang w:val="hr-HR"/>
              </w:rPr>
            </w:pPr>
            <w:r w:rsidRPr="00962ACA">
              <w:rPr>
                <w:rFonts w:ascii="Times New Roman" w:hAnsi="Times New Roman" w:cs="Times New Roman"/>
                <w:sz w:val="21"/>
                <w:szCs w:val="21"/>
                <w:lang w:val="hr-HR"/>
              </w:rPr>
              <w:t>Broj organiziranih radionica o volontiranju</w:t>
            </w:r>
          </w:p>
          <w:p w14:paraId="64083954" w14:textId="77777777" w:rsidR="00CE3138" w:rsidRPr="00962ACA" w:rsidRDefault="00CE3138" w:rsidP="00CE3138">
            <w:pPr>
              <w:jc w:val="center"/>
              <w:rPr>
                <w:rFonts w:ascii="Times New Roman" w:hAnsi="Times New Roman" w:cs="Times New Roman"/>
                <w:sz w:val="21"/>
                <w:szCs w:val="21"/>
                <w:lang w:val="hr-HR"/>
              </w:rPr>
            </w:pPr>
          </w:p>
          <w:p w14:paraId="2A8C3F6E" w14:textId="77777777" w:rsidR="00CE3138" w:rsidRPr="00962ACA" w:rsidRDefault="00CE3138" w:rsidP="00CE3138">
            <w:pPr>
              <w:jc w:val="center"/>
              <w:rPr>
                <w:rFonts w:ascii="Times New Roman" w:hAnsi="Times New Roman" w:cs="Times New Roman"/>
                <w:sz w:val="21"/>
                <w:szCs w:val="21"/>
                <w:lang w:val="hr-HR"/>
              </w:rPr>
            </w:pPr>
            <w:r w:rsidRPr="00962ACA">
              <w:rPr>
                <w:rFonts w:ascii="Times New Roman" w:hAnsi="Times New Roman" w:cs="Times New Roman"/>
                <w:sz w:val="21"/>
                <w:szCs w:val="21"/>
                <w:lang w:val="hr-HR"/>
              </w:rPr>
              <w:t>Broj organizatora volontiranja</w:t>
            </w:r>
            <w:r>
              <w:rPr>
                <w:rFonts w:ascii="Times New Roman" w:hAnsi="Times New Roman" w:cs="Times New Roman"/>
                <w:sz w:val="21"/>
                <w:szCs w:val="21"/>
                <w:lang w:val="hr-HR"/>
              </w:rPr>
              <w:t xml:space="preserve"> u KKŽ</w:t>
            </w:r>
          </w:p>
        </w:tc>
        <w:tc>
          <w:tcPr>
            <w:tcW w:w="2126" w:type="dxa"/>
            <w:vAlign w:val="center"/>
            <w:hideMark/>
          </w:tcPr>
          <w:p w14:paraId="616A38B9" w14:textId="77777777" w:rsidR="00CE3138" w:rsidRPr="00962ACA" w:rsidRDefault="00CE3138" w:rsidP="00CE3138">
            <w:pPr>
              <w:jc w:val="center"/>
              <w:rPr>
                <w:rFonts w:ascii="Times New Roman" w:hAnsi="Times New Roman" w:cs="Times New Roman"/>
                <w:sz w:val="21"/>
                <w:szCs w:val="21"/>
                <w:lang w:val="hr-HR"/>
              </w:rPr>
            </w:pPr>
            <w:r w:rsidRPr="00962ACA">
              <w:rPr>
                <w:rFonts w:ascii="Times New Roman" w:hAnsi="Times New Roman" w:cs="Times New Roman"/>
                <w:sz w:val="21"/>
                <w:szCs w:val="21"/>
                <w:lang w:val="hr-HR"/>
              </w:rPr>
              <w:t>8</w:t>
            </w:r>
            <w:r>
              <w:rPr>
                <w:rFonts w:ascii="Times New Roman" w:hAnsi="Times New Roman" w:cs="Times New Roman"/>
                <w:sz w:val="21"/>
                <w:szCs w:val="21"/>
                <w:lang w:val="hr-HR"/>
              </w:rPr>
              <w:t xml:space="preserve"> radionica</w:t>
            </w:r>
          </w:p>
          <w:p w14:paraId="430F0246" w14:textId="77777777" w:rsidR="00CE3138" w:rsidRPr="00962ACA" w:rsidRDefault="00CE3138" w:rsidP="00CE3138">
            <w:pPr>
              <w:jc w:val="center"/>
              <w:rPr>
                <w:rFonts w:ascii="Times New Roman" w:hAnsi="Times New Roman" w:cs="Times New Roman"/>
                <w:sz w:val="21"/>
                <w:szCs w:val="21"/>
                <w:lang w:val="hr-HR"/>
              </w:rPr>
            </w:pPr>
          </w:p>
          <w:p w14:paraId="31D714F1" w14:textId="77777777" w:rsidR="00CE3138" w:rsidRDefault="00CE3138" w:rsidP="00CE3138">
            <w:pPr>
              <w:jc w:val="center"/>
              <w:rPr>
                <w:rFonts w:ascii="Times New Roman" w:hAnsi="Times New Roman" w:cs="Times New Roman"/>
                <w:sz w:val="21"/>
                <w:szCs w:val="21"/>
                <w:lang w:val="hr-HR"/>
              </w:rPr>
            </w:pPr>
          </w:p>
          <w:p w14:paraId="234B2F67" w14:textId="77777777" w:rsidR="00CE3138" w:rsidRPr="00962ACA" w:rsidRDefault="00CE3138" w:rsidP="00CE3138">
            <w:pPr>
              <w:jc w:val="center"/>
              <w:rPr>
                <w:rFonts w:ascii="Times New Roman" w:hAnsi="Times New Roman" w:cs="Times New Roman"/>
                <w:sz w:val="21"/>
                <w:szCs w:val="21"/>
                <w:lang w:val="hr-HR"/>
              </w:rPr>
            </w:pPr>
            <w:r w:rsidRPr="00962ACA">
              <w:rPr>
                <w:rFonts w:ascii="Times New Roman" w:hAnsi="Times New Roman" w:cs="Times New Roman"/>
                <w:sz w:val="21"/>
                <w:szCs w:val="21"/>
                <w:lang w:val="hr-HR"/>
              </w:rPr>
              <w:t>27</w:t>
            </w:r>
            <w:r>
              <w:rPr>
                <w:rFonts w:ascii="Times New Roman" w:hAnsi="Times New Roman" w:cs="Times New Roman"/>
                <w:sz w:val="21"/>
                <w:szCs w:val="21"/>
                <w:lang w:val="hr-HR"/>
              </w:rPr>
              <w:t xml:space="preserve"> organizatora volontiranja</w:t>
            </w:r>
          </w:p>
        </w:tc>
      </w:tr>
      <w:tr w:rsidR="00CE3138" w:rsidRPr="007D67F3" w14:paraId="0E85D4D2" w14:textId="77777777" w:rsidTr="00CE3138">
        <w:trPr>
          <w:trHeight w:val="1162"/>
        </w:trPr>
        <w:tc>
          <w:tcPr>
            <w:tcW w:w="2285" w:type="dxa"/>
            <w:vAlign w:val="center"/>
          </w:tcPr>
          <w:p w14:paraId="6E58D3E1" w14:textId="77777777" w:rsidR="00CE3138" w:rsidRPr="00962ACA" w:rsidRDefault="00CE3138" w:rsidP="00CE3138">
            <w:pPr>
              <w:jc w:val="center"/>
              <w:rPr>
                <w:rFonts w:ascii="Times New Roman" w:hAnsi="Times New Roman" w:cs="Times New Roman"/>
                <w:sz w:val="21"/>
                <w:szCs w:val="21"/>
                <w:lang w:val="hr-HR"/>
              </w:rPr>
            </w:pPr>
            <w:r w:rsidRPr="00962ACA">
              <w:rPr>
                <w:rFonts w:ascii="Times New Roman" w:hAnsi="Times New Roman" w:cs="Times New Roman"/>
                <w:sz w:val="21"/>
                <w:szCs w:val="21"/>
                <w:lang w:val="hr-HR"/>
              </w:rPr>
              <w:t>Promicanje vrijednosti volontiranja</w:t>
            </w:r>
          </w:p>
        </w:tc>
        <w:tc>
          <w:tcPr>
            <w:tcW w:w="2218" w:type="dxa"/>
            <w:vAlign w:val="center"/>
          </w:tcPr>
          <w:p w14:paraId="60C5641C" w14:textId="77777777" w:rsidR="00CE3138" w:rsidRPr="00962ACA" w:rsidRDefault="00CE3138" w:rsidP="00CE3138">
            <w:pPr>
              <w:jc w:val="center"/>
              <w:rPr>
                <w:rFonts w:ascii="Times New Roman" w:hAnsi="Times New Roman" w:cs="Times New Roman"/>
                <w:sz w:val="21"/>
                <w:szCs w:val="21"/>
                <w:lang w:val="hr-HR"/>
              </w:rPr>
            </w:pPr>
            <w:r w:rsidRPr="00962ACA">
              <w:rPr>
                <w:rFonts w:ascii="Times New Roman" w:hAnsi="Times New Roman" w:cs="Times New Roman"/>
                <w:sz w:val="21"/>
                <w:szCs w:val="21"/>
                <w:lang w:val="hr-HR"/>
              </w:rPr>
              <w:t>Volonterski centri</w:t>
            </w:r>
          </w:p>
        </w:tc>
        <w:tc>
          <w:tcPr>
            <w:tcW w:w="2551" w:type="dxa"/>
            <w:vAlign w:val="center"/>
          </w:tcPr>
          <w:p w14:paraId="0F9E6C4D" w14:textId="77777777" w:rsidR="00CE3138" w:rsidRPr="00962ACA" w:rsidRDefault="00CE3138" w:rsidP="00CE3138">
            <w:pPr>
              <w:jc w:val="center"/>
              <w:rPr>
                <w:rFonts w:ascii="Times New Roman" w:hAnsi="Times New Roman" w:cs="Times New Roman"/>
                <w:sz w:val="21"/>
                <w:szCs w:val="21"/>
                <w:lang w:val="hr-HR"/>
              </w:rPr>
            </w:pPr>
            <w:r w:rsidRPr="00962ACA">
              <w:rPr>
                <w:rFonts w:ascii="Times New Roman" w:hAnsi="Times New Roman" w:cs="Times New Roman"/>
                <w:sz w:val="21"/>
                <w:szCs w:val="21"/>
                <w:lang w:val="hr-HR"/>
              </w:rPr>
              <w:t>Resorna ministarstva, resorna upravna tijela KKŽ, udruge, jedinice lokalne samouprave, obrazovne ustanove s područja KKŽ, Centri za socijalnu skrb</w:t>
            </w:r>
            <w:r>
              <w:rPr>
                <w:rFonts w:ascii="Times New Roman" w:hAnsi="Times New Roman" w:cs="Times New Roman"/>
                <w:sz w:val="21"/>
                <w:szCs w:val="21"/>
                <w:lang w:val="hr-HR"/>
              </w:rPr>
              <w:t>, udruge</w:t>
            </w:r>
          </w:p>
        </w:tc>
        <w:tc>
          <w:tcPr>
            <w:tcW w:w="3686" w:type="dxa"/>
            <w:vAlign w:val="center"/>
          </w:tcPr>
          <w:p w14:paraId="4BAD8F8D" w14:textId="77777777" w:rsidR="00CE3138" w:rsidRPr="00962ACA" w:rsidRDefault="00CE3138" w:rsidP="00CE3138">
            <w:pPr>
              <w:jc w:val="center"/>
              <w:rPr>
                <w:rFonts w:ascii="Times New Roman" w:hAnsi="Times New Roman" w:cs="Times New Roman"/>
                <w:sz w:val="21"/>
                <w:szCs w:val="21"/>
                <w:lang w:val="hr-HR"/>
              </w:rPr>
            </w:pPr>
          </w:p>
          <w:p w14:paraId="5C68FC4C" w14:textId="77777777" w:rsidR="00CE3138" w:rsidRPr="00962ACA" w:rsidRDefault="00CE3138" w:rsidP="00CE3138">
            <w:pPr>
              <w:jc w:val="center"/>
              <w:rPr>
                <w:rFonts w:ascii="Times New Roman" w:hAnsi="Times New Roman" w:cs="Times New Roman"/>
                <w:sz w:val="21"/>
                <w:szCs w:val="21"/>
                <w:lang w:val="hr-HR"/>
              </w:rPr>
            </w:pPr>
          </w:p>
          <w:p w14:paraId="42A3D4EA" w14:textId="77777777" w:rsidR="00CE3138" w:rsidRPr="00962ACA" w:rsidRDefault="00CE3138" w:rsidP="00CE3138">
            <w:pPr>
              <w:jc w:val="center"/>
              <w:rPr>
                <w:rFonts w:ascii="Times New Roman" w:hAnsi="Times New Roman" w:cs="Times New Roman"/>
                <w:sz w:val="21"/>
                <w:szCs w:val="21"/>
                <w:lang w:val="hr-HR"/>
              </w:rPr>
            </w:pPr>
            <w:r w:rsidRPr="00962ACA">
              <w:rPr>
                <w:rFonts w:ascii="Times New Roman" w:hAnsi="Times New Roman" w:cs="Times New Roman"/>
                <w:sz w:val="21"/>
                <w:szCs w:val="21"/>
                <w:lang w:val="hr-HR"/>
              </w:rPr>
              <w:t>Broj ostvarenih volonterskih sati</w:t>
            </w:r>
          </w:p>
          <w:p w14:paraId="222BDEAA" w14:textId="77777777" w:rsidR="00CE3138" w:rsidRPr="00962ACA" w:rsidRDefault="00CE3138" w:rsidP="00CE3138">
            <w:pPr>
              <w:jc w:val="center"/>
              <w:rPr>
                <w:rFonts w:ascii="Times New Roman" w:hAnsi="Times New Roman" w:cs="Times New Roman"/>
                <w:sz w:val="21"/>
                <w:szCs w:val="21"/>
                <w:lang w:val="hr-HR"/>
              </w:rPr>
            </w:pPr>
          </w:p>
          <w:p w14:paraId="0809E871" w14:textId="77777777" w:rsidR="00CE3138" w:rsidRPr="00962ACA" w:rsidRDefault="00CE3138" w:rsidP="00CE3138">
            <w:pPr>
              <w:jc w:val="center"/>
              <w:rPr>
                <w:rFonts w:ascii="Times New Roman" w:hAnsi="Times New Roman" w:cs="Times New Roman"/>
                <w:sz w:val="21"/>
                <w:szCs w:val="21"/>
                <w:lang w:val="hr-HR"/>
              </w:rPr>
            </w:pPr>
            <w:r w:rsidRPr="00962ACA">
              <w:rPr>
                <w:rFonts w:ascii="Times New Roman" w:hAnsi="Times New Roman" w:cs="Times New Roman"/>
                <w:sz w:val="21"/>
                <w:szCs w:val="21"/>
                <w:lang w:val="hr-HR"/>
              </w:rPr>
              <w:t>Broj mladih volontera u KKŽ</w:t>
            </w:r>
          </w:p>
          <w:p w14:paraId="7F26F1DE" w14:textId="77777777" w:rsidR="00CE3138" w:rsidRPr="00962ACA" w:rsidRDefault="00CE3138" w:rsidP="00CE3138">
            <w:pPr>
              <w:jc w:val="center"/>
              <w:rPr>
                <w:rFonts w:ascii="Times New Roman" w:hAnsi="Times New Roman" w:cs="Times New Roman"/>
                <w:sz w:val="21"/>
                <w:szCs w:val="21"/>
                <w:lang w:val="hr-HR"/>
              </w:rPr>
            </w:pPr>
          </w:p>
          <w:p w14:paraId="1419C20B" w14:textId="77777777" w:rsidR="00CE3138" w:rsidRPr="00962ACA" w:rsidRDefault="00CE3138" w:rsidP="00CE3138">
            <w:pPr>
              <w:jc w:val="center"/>
              <w:rPr>
                <w:rFonts w:ascii="Times New Roman" w:hAnsi="Times New Roman" w:cs="Times New Roman"/>
                <w:sz w:val="21"/>
                <w:szCs w:val="21"/>
                <w:lang w:val="hr-HR"/>
              </w:rPr>
            </w:pPr>
          </w:p>
        </w:tc>
        <w:tc>
          <w:tcPr>
            <w:tcW w:w="2126" w:type="dxa"/>
            <w:vAlign w:val="center"/>
            <w:hideMark/>
          </w:tcPr>
          <w:p w14:paraId="3B35E528" w14:textId="77777777" w:rsidR="00CE3138" w:rsidRPr="00962ACA" w:rsidRDefault="00CE3138" w:rsidP="00CE3138">
            <w:pPr>
              <w:jc w:val="center"/>
              <w:rPr>
                <w:rFonts w:ascii="Times New Roman" w:hAnsi="Times New Roman" w:cs="Times New Roman"/>
                <w:sz w:val="21"/>
                <w:szCs w:val="21"/>
                <w:lang w:val="hr-HR"/>
              </w:rPr>
            </w:pPr>
            <w:r w:rsidRPr="00962ACA">
              <w:rPr>
                <w:rFonts w:ascii="Times New Roman" w:hAnsi="Times New Roman" w:cs="Times New Roman"/>
                <w:sz w:val="21"/>
                <w:szCs w:val="21"/>
                <w:lang w:val="hr-HR"/>
              </w:rPr>
              <w:t>43.802</w:t>
            </w:r>
            <w:r>
              <w:rPr>
                <w:rFonts w:ascii="Times New Roman" w:hAnsi="Times New Roman" w:cs="Times New Roman"/>
                <w:sz w:val="21"/>
                <w:szCs w:val="21"/>
                <w:lang w:val="hr-HR"/>
              </w:rPr>
              <w:t xml:space="preserve"> sati</w:t>
            </w:r>
          </w:p>
          <w:p w14:paraId="1DA4FC1C" w14:textId="77777777" w:rsidR="00CE3138" w:rsidRPr="00962ACA" w:rsidRDefault="00CE3138" w:rsidP="00CE3138">
            <w:pPr>
              <w:jc w:val="center"/>
              <w:rPr>
                <w:rFonts w:ascii="Times New Roman" w:hAnsi="Times New Roman" w:cs="Times New Roman"/>
                <w:sz w:val="21"/>
                <w:szCs w:val="21"/>
                <w:lang w:val="hr-HR"/>
              </w:rPr>
            </w:pPr>
          </w:p>
          <w:p w14:paraId="5D688A13" w14:textId="77777777" w:rsidR="00CE3138" w:rsidRPr="00962ACA" w:rsidRDefault="00CE3138" w:rsidP="00CE3138">
            <w:pPr>
              <w:jc w:val="center"/>
              <w:rPr>
                <w:rFonts w:ascii="Times New Roman" w:hAnsi="Times New Roman" w:cs="Times New Roman"/>
                <w:sz w:val="21"/>
                <w:szCs w:val="21"/>
                <w:lang w:val="hr-HR"/>
              </w:rPr>
            </w:pPr>
            <w:r w:rsidRPr="00962ACA">
              <w:rPr>
                <w:rFonts w:ascii="Times New Roman" w:hAnsi="Times New Roman" w:cs="Times New Roman"/>
                <w:sz w:val="21"/>
                <w:szCs w:val="21"/>
                <w:lang w:val="hr-HR"/>
              </w:rPr>
              <w:t>390</w:t>
            </w:r>
            <w:r>
              <w:rPr>
                <w:rFonts w:ascii="Times New Roman" w:hAnsi="Times New Roman" w:cs="Times New Roman"/>
                <w:sz w:val="21"/>
                <w:szCs w:val="21"/>
                <w:lang w:val="hr-HR"/>
              </w:rPr>
              <w:t xml:space="preserve"> mladih volontera</w:t>
            </w:r>
          </w:p>
        </w:tc>
      </w:tr>
      <w:tr w:rsidR="00CE3138" w:rsidRPr="007D67F3" w14:paraId="3D89EEF5" w14:textId="77777777" w:rsidTr="00CE3138">
        <w:trPr>
          <w:trHeight w:val="1774"/>
        </w:trPr>
        <w:tc>
          <w:tcPr>
            <w:tcW w:w="2285" w:type="dxa"/>
            <w:vAlign w:val="center"/>
          </w:tcPr>
          <w:p w14:paraId="3F422E91" w14:textId="77777777" w:rsidR="00CE3138" w:rsidRPr="00962ACA" w:rsidRDefault="00CE3138" w:rsidP="00CE3138">
            <w:pPr>
              <w:jc w:val="center"/>
              <w:rPr>
                <w:rFonts w:ascii="Times New Roman" w:hAnsi="Times New Roman" w:cs="Times New Roman"/>
                <w:sz w:val="21"/>
                <w:szCs w:val="21"/>
                <w:lang w:val="hr-HR"/>
              </w:rPr>
            </w:pPr>
            <w:r w:rsidRPr="00962ACA">
              <w:rPr>
                <w:rFonts w:ascii="Times New Roman" w:hAnsi="Times New Roman" w:cs="Times New Roman"/>
                <w:sz w:val="21"/>
                <w:szCs w:val="21"/>
                <w:lang w:val="hr-HR"/>
              </w:rPr>
              <w:t>Podrška radu volonterskih centara</w:t>
            </w:r>
          </w:p>
        </w:tc>
        <w:tc>
          <w:tcPr>
            <w:tcW w:w="2218" w:type="dxa"/>
            <w:vAlign w:val="center"/>
          </w:tcPr>
          <w:p w14:paraId="690145F1" w14:textId="77777777" w:rsidR="00CE3138" w:rsidRPr="00962ACA" w:rsidRDefault="00CE3138" w:rsidP="00CE3138">
            <w:pPr>
              <w:jc w:val="center"/>
              <w:rPr>
                <w:rFonts w:ascii="Times New Roman" w:hAnsi="Times New Roman" w:cs="Times New Roman"/>
                <w:sz w:val="21"/>
                <w:szCs w:val="21"/>
                <w:lang w:val="hr-HR"/>
              </w:rPr>
            </w:pPr>
            <w:r w:rsidRPr="00962ACA">
              <w:rPr>
                <w:rFonts w:ascii="Times New Roman" w:hAnsi="Times New Roman" w:cs="Times New Roman"/>
                <w:sz w:val="21"/>
                <w:szCs w:val="21"/>
                <w:lang w:val="hr-HR"/>
              </w:rPr>
              <w:t>Volonterski centri</w:t>
            </w:r>
          </w:p>
        </w:tc>
        <w:tc>
          <w:tcPr>
            <w:tcW w:w="2551" w:type="dxa"/>
            <w:vAlign w:val="center"/>
          </w:tcPr>
          <w:p w14:paraId="70E52383" w14:textId="77777777" w:rsidR="00CE3138" w:rsidRPr="00962ACA" w:rsidRDefault="00CE3138" w:rsidP="00CE3138">
            <w:pPr>
              <w:jc w:val="center"/>
              <w:rPr>
                <w:rFonts w:ascii="Times New Roman" w:hAnsi="Times New Roman" w:cs="Times New Roman"/>
                <w:sz w:val="21"/>
                <w:szCs w:val="21"/>
                <w:lang w:val="hr-HR"/>
              </w:rPr>
            </w:pPr>
            <w:r w:rsidRPr="00962ACA">
              <w:rPr>
                <w:rFonts w:ascii="Times New Roman" w:hAnsi="Times New Roman" w:cs="Times New Roman"/>
                <w:sz w:val="21"/>
                <w:szCs w:val="21"/>
                <w:lang w:val="hr-HR"/>
              </w:rPr>
              <w:t>Resorna ministarstva, resorna upravna tijela KKŽ, udruge, jedinice lokalne samouprave, obrazovne ustanove s područja KKŽ, Centri za socijalnu skrb</w:t>
            </w:r>
            <w:r>
              <w:rPr>
                <w:rFonts w:ascii="Times New Roman" w:hAnsi="Times New Roman" w:cs="Times New Roman"/>
                <w:sz w:val="21"/>
                <w:szCs w:val="21"/>
                <w:lang w:val="hr-HR"/>
              </w:rPr>
              <w:t>, udruge</w:t>
            </w:r>
          </w:p>
        </w:tc>
        <w:tc>
          <w:tcPr>
            <w:tcW w:w="3686" w:type="dxa"/>
            <w:vAlign w:val="center"/>
          </w:tcPr>
          <w:p w14:paraId="21904730" w14:textId="77777777" w:rsidR="00CE3138" w:rsidRPr="00962ACA" w:rsidRDefault="00CE3138" w:rsidP="00CE3138">
            <w:pPr>
              <w:jc w:val="center"/>
              <w:rPr>
                <w:rFonts w:ascii="Times New Roman" w:hAnsi="Times New Roman" w:cs="Times New Roman"/>
                <w:sz w:val="21"/>
                <w:szCs w:val="21"/>
                <w:lang w:val="hr-HR"/>
              </w:rPr>
            </w:pPr>
            <w:r w:rsidRPr="00962ACA">
              <w:rPr>
                <w:rFonts w:ascii="Times New Roman" w:hAnsi="Times New Roman" w:cs="Times New Roman"/>
                <w:sz w:val="21"/>
                <w:szCs w:val="21"/>
                <w:lang w:val="hr-HR"/>
              </w:rPr>
              <w:t>Broj volonterskih centara u KKŽ</w:t>
            </w:r>
          </w:p>
        </w:tc>
        <w:tc>
          <w:tcPr>
            <w:tcW w:w="2126" w:type="dxa"/>
            <w:vAlign w:val="center"/>
          </w:tcPr>
          <w:p w14:paraId="3707B3CF" w14:textId="77777777" w:rsidR="00CE3138" w:rsidRPr="00962ACA" w:rsidRDefault="00CE3138" w:rsidP="00CE3138">
            <w:pPr>
              <w:jc w:val="center"/>
              <w:rPr>
                <w:rFonts w:ascii="Times New Roman" w:hAnsi="Times New Roman" w:cs="Times New Roman"/>
                <w:sz w:val="21"/>
                <w:szCs w:val="21"/>
                <w:lang w:val="hr-HR"/>
              </w:rPr>
            </w:pPr>
            <w:r w:rsidRPr="00962ACA">
              <w:rPr>
                <w:rFonts w:ascii="Times New Roman" w:hAnsi="Times New Roman" w:cs="Times New Roman"/>
                <w:sz w:val="21"/>
                <w:szCs w:val="21"/>
                <w:lang w:val="hr-HR"/>
              </w:rPr>
              <w:t>2</w:t>
            </w:r>
            <w:r>
              <w:rPr>
                <w:rFonts w:ascii="Times New Roman" w:hAnsi="Times New Roman" w:cs="Times New Roman"/>
                <w:sz w:val="21"/>
                <w:szCs w:val="21"/>
                <w:lang w:val="hr-HR"/>
              </w:rPr>
              <w:t xml:space="preserve"> volonterska centra</w:t>
            </w:r>
          </w:p>
        </w:tc>
      </w:tr>
    </w:tbl>
    <w:bookmarkEnd w:id="28"/>
    <w:p w14:paraId="60B41818" w14:textId="62909B75" w:rsidR="001D6EC5" w:rsidRPr="00CE3138" w:rsidRDefault="00F76757" w:rsidP="00CE3138">
      <w:pPr>
        <w:spacing w:after="0" w:line="240" w:lineRule="auto"/>
        <w:rPr>
          <w:rFonts w:ascii="Times New Roman" w:hAnsi="Times New Roman" w:cs="Times New Roman"/>
          <w:b/>
          <w:bCs/>
          <w:sz w:val="24"/>
          <w:szCs w:val="24"/>
          <w:lang w:val="hr-HR"/>
        </w:rPr>
      </w:pPr>
      <w:r w:rsidRPr="00962ACA">
        <w:rPr>
          <w:rFonts w:ascii="Times New Roman" w:hAnsi="Times New Roman" w:cs="Times New Roman"/>
          <w:b/>
          <w:bCs/>
          <w:sz w:val="24"/>
          <w:szCs w:val="24"/>
          <w:lang w:val="hr-HR"/>
        </w:rPr>
        <w:t xml:space="preserve"> </w:t>
      </w:r>
      <w:bookmarkStart w:id="29" w:name="_Hlk20746909"/>
      <w:r w:rsidR="00D460E2" w:rsidRPr="00962ACA">
        <w:rPr>
          <w:rFonts w:ascii="Times New Roman" w:hAnsi="Times New Roman" w:cs="Times New Roman"/>
          <w:b/>
          <w:bCs/>
          <w:sz w:val="24"/>
          <w:szCs w:val="24"/>
          <w:lang w:val="hr-HR"/>
        </w:rPr>
        <w:t>Mjera 2.2. Promicanje volonterstva kod mladih</w:t>
      </w:r>
      <w:bookmarkEnd w:id="29"/>
    </w:p>
    <w:p w14:paraId="0C20C5B8" w14:textId="77777777" w:rsidR="00CE3138" w:rsidRDefault="00CE3138" w:rsidP="0002445A">
      <w:pPr>
        <w:spacing w:after="0"/>
        <w:ind w:right="-81"/>
        <w:rPr>
          <w:rFonts w:ascii="Times New Roman" w:hAnsi="Times New Roman" w:cs="Times New Roman"/>
          <w:b/>
          <w:bCs/>
          <w:sz w:val="24"/>
          <w:szCs w:val="24"/>
          <w:lang w:val="hr-HR"/>
        </w:rPr>
      </w:pPr>
    </w:p>
    <w:p w14:paraId="65F6AC1D" w14:textId="6FA0EFEA" w:rsidR="00D80D0A" w:rsidRPr="007D7750" w:rsidRDefault="00D460E2" w:rsidP="0002445A">
      <w:pPr>
        <w:spacing w:after="0"/>
        <w:ind w:right="-81"/>
        <w:rPr>
          <w:rFonts w:ascii="Times New Roman" w:hAnsi="Times New Roman" w:cs="Times New Roman"/>
          <w:b/>
          <w:bCs/>
          <w:sz w:val="24"/>
          <w:szCs w:val="24"/>
          <w:lang w:val="hr-HR"/>
        </w:rPr>
      </w:pPr>
      <w:r w:rsidRPr="007D7750">
        <w:rPr>
          <w:rFonts w:ascii="Times New Roman" w:hAnsi="Times New Roman" w:cs="Times New Roman"/>
          <w:b/>
          <w:bCs/>
          <w:sz w:val="24"/>
          <w:szCs w:val="24"/>
          <w:lang w:val="hr-HR"/>
        </w:rPr>
        <w:t>Mjera 2.3.  Motivacija mladih za sudjelovanje u kulturnim događajima</w:t>
      </w:r>
    </w:p>
    <w:tbl>
      <w:tblPr>
        <w:tblStyle w:val="Reetkatablice"/>
        <w:tblW w:w="0" w:type="auto"/>
        <w:tblLook w:val="04A0" w:firstRow="1" w:lastRow="0" w:firstColumn="1" w:lastColumn="0" w:noHBand="0" w:noVBand="1"/>
      </w:tblPr>
      <w:tblGrid>
        <w:gridCol w:w="2376"/>
        <w:gridCol w:w="2127"/>
        <w:gridCol w:w="2551"/>
        <w:gridCol w:w="3686"/>
        <w:gridCol w:w="2126"/>
      </w:tblGrid>
      <w:tr w:rsidR="009C5ECE" w14:paraId="163040EA" w14:textId="77777777" w:rsidTr="00B15701">
        <w:tc>
          <w:tcPr>
            <w:tcW w:w="2376" w:type="dxa"/>
            <w:vAlign w:val="center"/>
          </w:tcPr>
          <w:p w14:paraId="4335CD05" w14:textId="77777777" w:rsidR="009C5ECE" w:rsidRPr="00CE3138" w:rsidRDefault="009C5ECE" w:rsidP="00B15701">
            <w:pPr>
              <w:jc w:val="center"/>
              <w:rPr>
                <w:rFonts w:ascii="Times New Roman" w:hAnsi="Times New Roman" w:cs="Times New Roman"/>
                <w:b/>
                <w:bCs/>
                <w:lang w:val="hr-HR"/>
              </w:rPr>
            </w:pPr>
            <w:r w:rsidRPr="00CE3138">
              <w:rPr>
                <w:rFonts w:ascii="Times New Roman" w:hAnsi="Times New Roman" w:cs="Times New Roman"/>
                <w:b/>
                <w:bCs/>
                <w:lang w:val="hr-HR"/>
              </w:rPr>
              <w:t>AKTIVNOSTI</w:t>
            </w:r>
          </w:p>
        </w:tc>
        <w:tc>
          <w:tcPr>
            <w:tcW w:w="2127" w:type="dxa"/>
            <w:vAlign w:val="center"/>
          </w:tcPr>
          <w:p w14:paraId="020715A8" w14:textId="77777777" w:rsidR="009C5ECE" w:rsidRPr="00CE3138" w:rsidRDefault="009C5ECE" w:rsidP="00B15701">
            <w:pPr>
              <w:jc w:val="center"/>
              <w:rPr>
                <w:rFonts w:ascii="Times New Roman" w:hAnsi="Times New Roman" w:cs="Times New Roman"/>
                <w:b/>
                <w:bCs/>
                <w:lang w:val="hr-HR"/>
              </w:rPr>
            </w:pPr>
            <w:r w:rsidRPr="00CE3138">
              <w:rPr>
                <w:rFonts w:ascii="Times New Roman" w:hAnsi="Times New Roman" w:cs="Times New Roman"/>
                <w:b/>
                <w:bCs/>
                <w:lang w:val="hr-HR"/>
              </w:rPr>
              <w:t>NOSITELJ AKTIVNOSTI</w:t>
            </w:r>
          </w:p>
        </w:tc>
        <w:tc>
          <w:tcPr>
            <w:tcW w:w="2551" w:type="dxa"/>
            <w:vAlign w:val="center"/>
          </w:tcPr>
          <w:p w14:paraId="64D68387" w14:textId="77777777" w:rsidR="009C5ECE" w:rsidRPr="00CE3138" w:rsidRDefault="009C5ECE" w:rsidP="00B15701">
            <w:pPr>
              <w:jc w:val="center"/>
              <w:rPr>
                <w:rFonts w:ascii="Times New Roman" w:hAnsi="Times New Roman" w:cs="Times New Roman"/>
                <w:b/>
                <w:bCs/>
                <w:lang w:val="hr-HR"/>
              </w:rPr>
            </w:pPr>
            <w:r w:rsidRPr="00CE3138">
              <w:rPr>
                <w:rFonts w:ascii="Times New Roman" w:hAnsi="Times New Roman" w:cs="Times New Roman"/>
                <w:b/>
                <w:bCs/>
                <w:lang w:val="hr-HR"/>
              </w:rPr>
              <w:t>PARTNERI</w:t>
            </w:r>
          </w:p>
        </w:tc>
        <w:tc>
          <w:tcPr>
            <w:tcW w:w="3686" w:type="dxa"/>
            <w:vAlign w:val="center"/>
          </w:tcPr>
          <w:p w14:paraId="1480C669" w14:textId="77777777" w:rsidR="009C5ECE" w:rsidRPr="00CE3138" w:rsidRDefault="00D80D0A" w:rsidP="00B15701">
            <w:pPr>
              <w:jc w:val="center"/>
              <w:rPr>
                <w:rFonts w:ascii="Times New Roman" w:hAnsi="Times New Roman" w:cs="Times New Roman"/>
                <w:b/>
                <w:bCs/>
                <w:lang w:val="hr-HR"/>
              </w:rPr>
            </w:pPr>
            <w:r w:rsidRPr="00CE3138">
              <w:rPr>
                <w:rFonts w:ascii="Times New Roman" w:hAnsi="Times New Roman" w:cs="Times New Roman"/>
                <w:b/>
                <w:bCs/>
                <w:lang w:val="hr-HR"/>
              </w:rPr>
              <w:t xml:space="preserve">NAZIV </w:t>
            </w:r>
            <w:r w:rsidR="009C5ECE" w:rsidRPr="00CE3138">
              <w:rPr>
                <w:rFonts w:ascii="Times New Roman" w:hAnsi="Times New Roman" w:cs="Times New Roman"/>
                <w:b/>
                <w:bCs/>
                <w:lang w:val="hr-HR"/>
              </w:rPr>
              <w:t>POKAZATELJ</w:t>
            </w:r>
            <w:r w:rsidRPr="00CE3138">
              <w:rPr>
                <w:rFonts w:ascii="Times New Roman" w:hAnsi="Times New Roman" w:cs="Times New Roman"/>
                <w:b/>
                <w:bCs/>
                <w:lang w:val="hr-HR"/>
              </w:rPr>
              <w:t>A</w:t>
            </w:r>
          </w:p>
        </w:tc>
        <w:tc>
          <w:tcPr>
            <w:tcW w:w="2126" w:type="dxa"/>
            <w:vAlign w:val="center"/>
          </w:tcPr>
          <w:p w14:paraId="2B4877FF" w14:textId="77777777" w:rsidR="009C5ECE" w:rsidRPr="00CE3138" w:rsidRDefault="00D80D0A" w:rsidP="00B15701">
            <w:pPr>
              <w:jc w:val="center"/>
              <w:rPr>
                <w:rFonts w:ascii="Times New Roman" w:hAnsi="Times New Roman" w:cs="Times New Roman"/>
                <w:b/>
                <w:bCs/>
                <w:lang w:val="hr-HR"/>
              </w:rPr>
            </w:pPr>
            <w:r w:rsidRPr="00CE3138">
              <w:rPr>
                <w:rFonts w:ascii="Times New Roman" w:hAnsi="Times New Roman" w:cs="Times New Roman"/>
                <w:b/>
                <w:bCs/>
                <w:lang w:val="hr-HR"/>
              </w:rPr>
              <w:t>VRIJEDNOST POKAZATELJA U 2018. GODINI</w:t>
            </w:r>
          </w:p>
        </w:tc>
      </w:tr>
      <w:tr w:rsidR="009C5ECE" w14:paraId="3995989F" w14:textId="77777777" w:rsidTr="00B15701">
        <w:tc>
          <w:tcPr>
            <w:tcW w:w="2376" w:type="dxa"/>
            <w:vAlign w:val="center"/>
          </w:tcPr>
          <w:p w14:paraId="54370B3A" w14:textId="08629D4B" w:rsidR="009C5ECE" w:rsidRPr="000D4D02" w:rsidRDefault="009C5ECE" w:rsidP="00B15701">
            <w:pPr>
              <w:jc w:val="center"/>
              <w:rPr>
                <w:rFonts w:ascii="Times New Roman" w:hAnsi="Times New Roman" w:cs="Times New Roman"/>
                <w:sz w:val="21"/>
                <w:szCs w:val="21"/>
                <w:lang w:val="hr-HR"/>
              </w:rPr>
            </w:pPr>
            <w:bookmarkStart w:id="30" w:name="_Hlk20317521"/>
            <w:r w:rsidRPr="000D4D02">
              <w:rPr>
                <w:rFonts w:ascii="Times New Roman" w:hAnsi="Times New Roman" w:cs="Times New Roman"/>
                <w:sz w:val="21"/>
                <w:szCs w:val="21"/>
                <w:lang w:val="hr-HR"/>
              </w:rPr>
              <w:t>Organizacija događanja u kulturi</w:t>
            </w:r>
            <w:r w:rsidR="003D1902">
              <w:rPr>
                <w:rFonts w:ascii="Times New Roman" w:hAnsi="Times New Roman" w:cs="Times New Roman"/>
                <w:sz w:val="21"/>
                <w:szCs w:val="21"/>
                <w:lang w:val="hr-HR"/>
              </w:rPr>
              <w:t xml:space="preserve">                       P</w:t>
            </w:r>
            <w:r w:rsidRPr="000D4D02">
              <w:rPr>
                <w:rFonts w:ascii="Times New Roman" w:hAnsi="Times New Roman" w:cs="Times New Roman"/>
                <w:sz w:val="21"/>
                <w:szCs w:val="21"/>
                <w:lang w:val="hr-HR"/>
              </w:rPr>
              <w:t>romidžba izvannastavnih aktivnosti</w:t>
            </w:r>
          </w:p>
        </w:tc>
        <w:tc>
          <w:tcPr>
            <w:tcW w:w="2127" w:type="dxa"/>
            <w:vAlign w:val="center"/>
          </w:tcPr>
          <w:p w14:paraId="5EB68F14" w14:textId="252DC919" w:rsidR="009C5ECE" w:rsidRPr="000D4D02" w:rsidRDefault="009C5ECE" w:rsidP="00B15701">
            <w:pPr>
              <w:jc w:val="center"/>
              <w:rPr>
                <w:rFonts w:ascii="Times New Roman" w:hAnsi="Times New Roman" w:cs="Times New Roman"/>
                <w:sz w:val="21"/>
                <w:szCs w:val="21"/>
                <w:lang w:val="hr-HR"/>
              </w:rPr>
            </w:pPr>
            <w:r w:rsidRPr="007D67F3">
              <w:rPr>
                <w:rFonts w:ascii="Times New Roman" w:hAnsi="Times New Roman" w:cs="Times New Roman"/>
                <w:sz w:val="21"/>
                <w:szCs w:val="21"/>
                <w:lang w:val="hr-HR"/>
              </w:rPr>
              <w:t xml:space="preserve">Resorna upravna tijela </w:t>
            </w:r>
            <w:r w:rsidR="00962ACA">
              <w:rPr>
                <w:rFonts w:ascii="Times New Roman" w:hAnsi="Times New Roman" w:cs="Times New Roman"/>
                <w:sz w:val="21"/>
                <w:szCs w:val="21"/>
                <w:lang w:val="hr-HR"/>
              </w:rPr>
              <w:t>KKŽ</w:t>
            </w:r>
            <w:r w:rsidR="00206A16">
              <w:rPr>
                <w:rFonts w:ascii="Times New Roman" w:hAnsi="Times New Roman" w:cs="Times New Roman"/>
                <w:sz w:val="21"/>
                <w:szCs w:val="21"/>
                <w:lang w:val="hr-HR"/>
              </w:rPr>
              <w:t xml:space="preserve">, </w:t>
            </w:r>
            <w:r w:rsidRPr="007D67F3">
              <w:rPr>
                <w:rFonts w:ascii="Times New Roman" w:hAnsi="Times New Roman" w:cs="Times New Roman"/>
                <w:sz w:val="21"/>
                <w:szCs w:val="21"/>
                <w:lang w:val="hr-HR"/>
              </w:rPr>
              <w:t>jedinice lokalne samouprave</w:t>
            </w:r>
          </w:p>
        </w:tc>
        <w:tc>
          <w:tcPr>
            <w:tcW w:w="2551" w:type="dxa"/>
            <w:vAlign w:val="center"/>
          </w:tcPr>
          <w:p w14:paraId="1C9BD865" w14:textId="2481965B" w:rsidR="009C5ECE" w:rsidRPr="000D4D02" w:rsidRDefault="00962ACA" w:rsidP="00B15701">
            <w:pPr>
              <w:jc w:val="center"/>
              <w:rPr>
                <w:rFonts w:ascii="Times New Roman" w:hAnsi="Times New Roman" w:cs="Times New Roman"/>
                <w:sz w:val="21"/>
                <w:szCs w:val="21"/>
                <w:lang w:val="hr-HR"/>
              </w:rPr>
            </w:pPr>
            <w:r>
              <w:rPr>
                <w:rFonts w:ascii="Times New Roman" w:hAnsi="Times New Roman" w:cs="Times New Roman"/>
                <w:sz w:val="21"/>
                <w:szCs w:val="21"/>
                <w:lang w:val="hr-HR"/>
              </w:rPr>
              <w:t xml:space="preserve">Resorna ministarstva, </w:t>
            </w:r>
            <w:r w:rsidR="00E07F84">
              <w:rPr>
                <w:rFonts w:ascii="Times New Roman" w:hAnsi="Times New Roman" w:cs="Times New Roman"/>
                <w:sz w:val="21"/>
                <w:szCs w:val="21"/>
                <w:lang w:val="hr-HR"/>
              </w:rPr>
              <w:t>u</w:t>
            </w:r>
            <w:r w:rsidR="009C5ECE" w:rsidRPr="000D4D02">
              <w:rPr>
                <w:rFonts w:ascii="Times New Roman" w:hAnsi="Times New Roman" w:cs="Times New Roman"/>
                <w:sz w:val="21"/>
                <w:szCs w:val="21"/>
                <w:lang w:val="hr-HR"/>
              </w:rPr>
              <w:t xml:space="preserve">stanove u kulturi, Savjet mladih </w:t>
            </w:r>
            <w:r>
              <w:rPr>
                <w:rFonts w:ascii="Times New Roman" w:hAnsi="Times New Roman" w:cs="Times New Roman"/>
                <w:sz w:val="21"/>
                <w:szCs w:val="21"/>
                <w:lang w:val="hr-HR"/>
              </w:rPr>
              <w:t>KKŽ</w:t>
            </w:r>
            <w:r w:rsidR="009C5ECE" w:rsidRPr="000D4D02">
              <w:rPr>
                <w:rFonts w:ascii="Times New Roman" w:hAnsi="Times New Roman" w:cs="Times New Roman"/>
                <w:sz w:val="21"/>
                <w:szCs w:val="21"/>
                <w:lang w:val="hr-HR"/>
              </w:rPr>
              <w:t>, općinski i gradski savjeti mladih, udruge, umjetničke i glazbene škole</w:t>
            </w:r>
          </w:p>
        </w:tc>
        <w:tc>
          <w:tcPr>
            <w:tcW w:w="3686" w:type="dxa"/>
            <w:vAlign w:val="center"/>
          </w:tcPr>
          <w:p w14:paraId="21C96446" w14:textId="77777777" w:rsidR="009C5ECE" w:rsidRDefault="009C5ECE" w:rsidP="00B15701">
            <w:pPr>
              <w:jc w:val="center"/>
              <w:rPr>
                <w:rFonts w:ascii="Times New Roman" w:hAnsi="Times New Roman" w:cs="Times New Roman"/>
                <w:sz w:val="21"/>
                <w:szCs w:val="21"/>
                <w:lang w:val="hr-HR"/>
              </w:rPr>
            </w:pPr>
            <w:r w:rsidRPr="000D4D02">
              <w:rPr>
                <w:rFonts w:ascii="Times New Roman" w:hAnsi="Times New Roman" w:cs="Times New Roman"/>
                <w:sz w:val="21"/>
                <w:szCs w:val="21"/>
                <w:lang w:val="hr-HR"/>
              </w:rPr>
              <w:t>Broj učenika glazbenih i umjetničkih škola</w:t>
            </w:r>
          </w:p>
          <w:p w14:paraId="46189324" w14:textId="77777777" w:rsidR="00AC1992" w:rsidRDefault="00AC1992" w:rsidP="00B15701">
            <w:pPr>
              <w:jc w:val="center"/>
              <w:rPr>
                <w:rFonts w:ascii="Times New Roman" w:hAnsi="Times New Roman" w:cs="Times New Roman"/>
                <w:sz w:val="21"/>
                <w:szCs w:val="21"/>
                <w:lang w:val="hr-HR"/>
              </w:rPr>
            </w:pPr>
          </w:p>
          <w:p w14:paraId="37D1B162" w14:textId="77777777" w:rsidR="00AC1992" w:rsidRDefault="00AC1992" w:rsidP="00B15701">
            <w:pPr>
              <w:jc w:val="center"/>
              <w:rPr>
                <w:rFonts w:ascii="Times New Roman" w:hAnsi="Times New Roman" w:cs="Times New Roman"/>
                <w:sz w:val="21"/>
                <w:szCs w:val="21"/>
                <w:lang w:val="hr-HR"/>
              </w:rPr>
            </w:pPr>
            <w:r>
              <w:rPr>
                <w:rFonts w:ascii="Times New Roman" w:hAnsi="Times New Roman" w:cs="Times New Roman"/>
                <w:sz w:val="21"/>
                <w:szCs w:val="21"/>
                <w:lang w:val="hr-HR"/>
              </w:rPr>
              <w:t>Broj udruga u kulturi</w:t>
            </w:r>
          </w:p>
          <w:p w14:paraId="028EC643" w14:textId="77777777" w:rsidR="00B15701" w:rsidRPr="000D4D02" w:rsidRDefault="00B15701" w:rsidP="00B15701">
            <w:pPr>
              <w:jc w:val="center"/>
              <w:rPr>
                <w:rFonts w:ascii="Times New Roman" w:hAnsi="Times New Roman" w:cs="Times New Roman"/>
                <w:sz w:val="21"/>
                <w:szCs w:val="21"/>
                <w:lang w:val="hr-HR"/>
              </w:rPr>
            </w:pPr>
          </w:p>
        </w:tc>
        <w:tc>
          <w:tcPr>
            <w:tcW w:w="2126" w:type="dxa"/>
            <w:vAlign w:val="center"/>
          </w:tcPr>
          <w:p w14:paraId="3A589AA8" w14:textId="77777777" w:rsidR="009C5ECE" w:rsidRDefault="00B15701" w:rsidP="00B15701">
            <w:pPr>
              <w:jc w:val="center"/>
              <w:rPr>
                <w:rFonts w:ascii="Times New Roman" w:hAnsi="Times New Roman" w:cs="Times New Roman"/>
                <w:sz w:val="21"/>
                <w:szCs w:val="21"/>
                <w:lang w:val="hr-HR"/>
              </w:rPr>
            </w:pPr>
            <w:r w:rsidRPr="00B15701">
              <w:rPr>
                <w:rFonts w:ascii="Times New Roman" w:hAnsi="Times New Roman" w:cs="Times New Roman"/>
                <w:sz w:val="21"/>
                <w:szCs w:val="21"/>
                <w:lang w:val="hr-HR"/>
              </w:rPr>
              <w:t>606</w:t>
            </w:r>
            <w:r w:rsidR="00AC1992">
              <w:rPr>
                <w:rFonts w:ascii="Times New Roman" w:hAnsi="Times New Roman" w:cs="Times New Roman"/>
                <w:sz w:val="21"/>
                <w:szCs w:val="21"/>
                <w:lang w:val="hr-HR"/>
              </w:rPr>
              <w:t xml:space="preserve"> učenika</w:t>
            </w:r>
          </w:p>
          <w:p w14:paraId="74320036" w14:textId="77777777" w:rsidR="00AC1992" w:rsidRDefault="00AC1992" w:rsidP="00B15701">
            <w:pPr>
              <w:jc w:val="center"/>
              <w:rPr>
                <w:rFonts w:ascii="Times New Roman" w:hAnsi="Times New Roman" w:cs="Times New Roman"/>
                <w:sz w:val="21"/>
                <w:szCs w:val="21"/>
                <w:lang w:val="hr-HR"/>
              </w:rPr>
            </w:pPr>
          </w:p>
          <w:p w14:paraId="3D3F1F03" w14:textId="77777777" w:rsidR="00AC1992" w:rsidRPr="00B15701" w:rsidRDefault="00AC1992" w:rsidP="00B15701">
            <w:pPr>
              <w:jc w:val="center"/>
              <w:rPr>
                <w:rFonts w:ascii="Times New Roman" w:hAnsi="Times New Roman" w:cs="Times New Roman"/>
                <w:sz w:val="21"/>
                <w:szCs w:val="21"/>
                <w:lang w:val="hr-HR"/>
              </w:rPr>
            </w:pPr>
            <w:r>
              <w:rPr>
                <w:rFonts w:ascii="Times New Roman" w:hAnsi="Times New Roman" w:cs="Times New Roman"/>
                <w:sz w:val="21"/>
                <w:szCs w:val="21"/>
                <w:lang w:val="hr-HR"/>
              </w:rPr>
              <w:t>218 udruga</w:t>
            </w:r>
          </w:p>
        </w:tc>
      </w:tr>
      <w:bookmarkEnd w:id="30"/>
      <w:tr w:rsidR="009C5ECE" w14:paraId="046C8869" w14:textId="77777777" w:rsidTr="00B15701">
        <w:tc>
          <w:tcPr>
            <w:tcW w:w="2376" w:type="dxa"/>
            <w:vAlign w:val="center"/>
          </w:tcPr>
          <w:p w14:paraId="3B0CE022" w14:textId="77777777" w:rsidR="009C5ECE" w:rsidRPr="000D4D02" w:rsidRDefault="009C5ECE" w:rsidP="00B15701">
            <w:pPr>
              <w:jc w:val="center"/>
              <w:rPr>
                <w:rFonts w:ascii="Times New Roman" w:hAnsi="Times New Roman" w:cs="Times New Roman"/>
                <w:sz w:val="21"/>
                <w:szCs w:val="21"/>
                <w:lang w:val="hr-HR"/>
              </w:rPr>
            </w:pPr>
            <w:r w:rsidRPr="000D4D02">
              <w:rPr>
                <w:rFonts w:ascii="Times New Roman" w:hAnsi="Times New Roman" w:cs="Times New Roman"/>
                <w:sz w:val="21"/>
                <w:szCs w:val="21"/>
                <w:lang w:val="hr-HR"/>
              </w:rPr>
              <w:lastRenderedPageBreak/>
              <w:t>Priprema projekata i programa iz kulture</w:t>
            </w:r>
          </w:p>
        </w:tc>
        <w:tc>
          <w:tcPr>
            <w:tcW w:w="2127" w:type="dxa"/>
            <w:vAlign w:val="center"/>
          </w:tcPr>
          <w:p w14:paraId="77FF400E" w14:textId="509B6322" w:rsidR="009C5ECE" w:rsidRPr="000D4D02" w:rsidRDefault="00962ACA" w:rsidP="00B15701">
            <w:pPr>
              <w:jc w:val="center"/>
              <w:rPr>
                <w:rFonts w:ascii="Times New Roman" w:hAnsi="Times New Roman" w:cs="Times New Roman"/>
                <w:sz w:val="21"/>
                <w:szCs w:val="21"/>
                <w:lang w:val="hr-HR"/>
              </w:rPr>
            </w:pPr>
            <w:r w:rsidRPr="007D67F3">
              <w:rPr>
                <w:rFonts w:ascii="Times New Roman" w:hAnsi="Times New Roman" w:cs="Times New Roman"/>
                <w:sz w:val="21"/>
                <w:szCs w:val="21"/>
                <w:lang w:val="hr-HR"/>
              </w:rPr>
              <w:t xml:space="preserve">Resorna upravna tijela </w:t>
            </w:r>
            <w:r>
              <w:rPr>
                <w:rFonts w:ascii="Times New Roman" w:hAnsi="Times New Roman" w:cs="Times New Roman"/>
                <w:sz w:val="21"/>
                <w:szCs w:val="21"/>
                <w:lang w:val="hr-HR"/>
              </w:rPr>
              <w:t>KKŽ</w:t>
            </w:r>
            <w:r w:rsidR="00206A16">
              <w:rPr>
                <w:rFonts w:ascii="Times New Roman" w:hAnsi="Times New Roman" w:cs="Times New Roman"/>
                <w:sz w:val="21"/>
                <w:szCs w:val="21"/>
                <w:lang w:val="hr-HR"/>
              </w:rPr>
              <w:t xml:space="preserve">, </w:t>
            </w:r>
            <w:r w:rsidRPr="007D67F3">
              <w:rPr>
                <w:rFonts w:ascii="Times New Roman" w:hAnsi="Times New Roman" w:cs="Times New Roman"/>
                <w:sz w:val="21"/>
                <w:szCs w:val="21"/>
                <w:lang w:val="hr-HR"/>
              </w:rPr>
              <w:t>jedinice lokalne samouprave</w:t>
            </w:r>
          </w:p>
        </w:tc>
        <w:tc>
          <w:tcPr>
            <w:tcW w:w="2551" w:type="dxa"/>
            <w:vAlign w:val="center"/>
          </w:tcPr>
          <w:p w14:paraId="164952C6" w14:textId="1EE19BB1" w:rsidR="009C5ECE" w:rsidRPr="000D4D02" w:rsidRDefault="00962ACA" w:rsidP="00B15701">
            <w:pPr>
              <w:jc w:val="center"/>
              <w:rPr>
                <w:rFonts w:ascii="Times New Roman" w:hAnsi="Times New Roman" w:cs="Times New Roman"/>
                <w:sz w:val="21"/>
                <w:szCs w:val="21"/>
                <w:lang w:val="hr-HR"/>
              </w:rPr>
            </w:pPr>
            <w:r>
              <w:rPr>
                <w:rFonts w:ascii="Times New Roman" w:hAnsi="Times New Roman" w:cs="Times New Roman"/>
                <w:sz w:val="21"/>
                <w:szCs w:val="21"/>
                <w:lang w:val="hr-HR"/>
              </w:rPr>
              <w:t xml:space="preserve">Resorna ministarstva, </w:t>
            </w:r>
            <w:r w:rsidR="00E07F84">
              <w:rPr>
                <w:rFonts w:ascii="Times New Roman" w:hAnsi="Times New Roman" w:cs="Times New Roman"/>
                <w:sz w:val="21"/>
                <w:szCs w:val="21"/>
                <w:lang w:val="hr-HR"/>
              </w:rPr>
              <w:t>u</w:t>
            </w:r>
            <w:r w:rsidRPr="000D4D02">
              <w:rPr>
                <w:rFonts w:ascii="Times New Roman" w:hAnsi="Times New Roman" w:cs="Times New Roman"/>
                <w:sz w:val="21"/>
                <w:szCs w:val="21"/>
                <w:lang w:val="hr-HR"/>
              </w:rPr>
              <w:t xml:space="preserve">stanove u kulturi, Savjet mladih </w:t>
            </w:r>
            <w:r>
              <w:rPr>
                <w:rFonts w:ascii="Times New Roman" w:hAnsi="Times New Roman" w:cs="Times New Roman"/>
                <w:sz w:val="21"/>
                <w:szCs w:val="21"/>
                <w:lang w:val="hr-HR"/>
              </w:rPr>
              <w:t>KKŽ</w:t>
            </w:r>
            <w:r w:rsidRPr="000D4D02">
              <w:rPr>
                <w:rFonts w:ascii="Times New Roman" w:hAnsi="Times New Roman" w:cs="Times New Roman"/>
                <w:sz w:val="21"/>
                <w:szCs w:val="21"/>
                <w:lang w:val="hr-HR"/>
              </w:rPr>
              <w:t>, općinski i gradski savjeti mladih, udruge, umjetničke i glazbene škole</w:t>
            </w:r>
          </w:p>
        </w:tc>
        <w:tc>
          <w:tcPr>
            <w:tcW w:w="3686" w:type="dxa"/>
            <w:vAlign w:val="center"/>
          </w:tcPr>
          <w:p w14:paraId="15F928CF" w14:textId="77777777" w:rsidR="009C5ECE" w:rsidRPr="000D4D02" w:rsidRDefault="009C5ECE" w:rsidP="00B15701">
            <w:pPr>
              <w:jc w:val="center"/>
              <w:rPr>
                <w:rFonts w:ascii="Times New Roman" w:hAnsi="Times New Roman" w:cs="Times New Roman"/>
                <w:sz w:val="21"/>
                <w:szCs w:val="21"/>
                <w:lang w:val="hr-HR"/>
              </w:rPr>
            </w:pPr>
            <w:r w:rsidRPr="000D4D02">
              <w:rPr>
                <w:rFonts w:ascii="Times New Roman" w:hAnsi="Times New Roman" w:cs="Times New Roman"/>
                <w:sz w:val="21"/>
                <w:szCs w:val="21"/>
                <w:lang w:val="hr-HR"/>
              </w:rPr>
              <w:t>Broj projekata i programa u kulturi</w:t>
            </w:r>
          </w:p>
        </w:tc>
        <w:tc>
          <w:tcPr>
            <w:tcW w:w="2126" w:type="dxa"/>
            <w:vAlign w:val="center"/>
          </w:tcPr>
          <w:p w14:paraId="129F4D7E" w14:textId="77777777" w:rsidR="009C5ECE" w:rsidRPr="00B15701" w:rsidRDefault="00B15701" w:rsidP="00B15701">
            <w:pPr>
              <w:jc w:val="center"/>
              <w:rPr>
                <w:rFonts w:ascii="Times New Roman" w:hAnsi="Times New Roman" w:cs="Times New Roman"/>
                <w:sz w:val="21"/>
                <w:szCs w:val="21"/>
                <w:lang w:val="hr-HR"/>
              </w:rPr>
            </w:pPr>
            <w:r>
              <w:rPr>
                <w:rFonts w:ascii="Times New Roman" w:hAnsi="Times New Roman" w:cs="Times New Roman"/>
                <w:sz w:val="21"/>
                <w:szCs w:val="21"/>
                <w:lang w:val="hr-HR"/>
              </w:rPr>
              <w:t>157</w:t>
            </w:r>
            <w:r w:rsidR="00AC1992">
              <w:rPr>
                <w:rFonts w:ascii="Times New Roman" w:hAnsi="Times New Roman" w:cs="Times New Roman"/>
                <w:sz w:val="21"/>
                <w:szCs w:val="21"/>
                <w:lang w:val="hr-HR"/>
              </w:rPr>
              <w:t xml:space="preserve"> projekata i programa</w:t>
            </w:r>
          </w:p>
        </w:tc>
      </w:tr>
    </w:tbl>
    <w:p w14:paraId="247B3FC6" w14:textId="77777777" w:rsidR="00CE3138" w:rsidRDefault="00CE3138" w:rsidP="0002445A">
      <w:pPr>
        <w:spacing w:after="0"/>
        <w:rPr>
          <w:rFonts w:ascii="Times New Roman" w:hAnsi="Times New Roman" w:cs="Times New Roman"/>
          <w:b/>
          <w:bCs/>
          <w:sz w:val="24"/>
          <w:szCs w:val="24"/>
          <w:lang w:val="hr-HR"/>
        </w:rPr>
      </w:pPr>
    </w:p>
    <w:p w14:paraId="2E4211C3" w14:textId="604DD1EC" w:rsidR="00D80D0A" w:rsidRDefault="00D460E2" w:rsidP="0002445A">
      <w:pPr>
        <w:spacing w:after="0"/>
        <w:rPr>
          <w:rFonts w:ascii="Times New Roman" w:hAnsi="Times New Roman" w:cs="Times New Roman"/>
          <w:b/>
          <w:bCs/>
          <w:sz w:val="24"/>
          <w:szCs w:val="24"/>
          <w:lang w:val="hr-HR"/>
        </w:rPr>
      </w:pPr>
      <w:r w:rsidRPr="001E53A7">
        <w:rPr>
          <w:rFonts w:ascii="Times New Roman" w:hAnsi="Times New Roman" w:cs="Times New Roman"/>
          <w:b/>
          <w:bCs/>
          <w:sz w:val="24"/>
          <w:szCs w:val="24"/>
          <w:lang w:val="hr-HR"/>
        </w:rPr>
        <w:t>Mjera 2.4. Provedba programa pr</w:t>
      </w:r>
      <w:r>
        <w:rPr>
          <w:rFonts w:ascii="Times New Roman" w:hAnsi="Times New Roman" w:cs="Times New Roman"/>
          <w:b/>
          <w:bCs/>
          <w:sz w:val="24"/>
          <w:szCs w:val="24"/>
          <w:lang w:val="hr-HR"/>
        </w:rPr>
        <w:t>e</w:t>
      </w:r>
      <w:r w:rsidRPr="001E53A7">
        <w:rPr>
          <w:rFonts w:ascii="Times New Roman" w:hAnsi="Times New Roman" w:cs="Times New Roman"/>
          <w:b/>
          <w:bCs/>
          <w:sz w:val="24"/>
          <w:szCs w:val="24"/>
          <w:lang w:val="hr-HR"/>
        </w:rPr>
        <w:t>vencije zdravlja mladih</w:t>
      </w:r>
    </w:p>
    <w:tbl>
      <w:tblPr>
        <w:tblStyle w:val="Reetkatablice"/>
        <w:tblW w:w="12900" w:type="dxa"/>
        <w:tblInd w:w="-34" w:type="dxa"/>
        <w:tblLook w:val="04A0" w:firstRow="1" w:lastRow="0" w:firstColumn="1" w:lastColumn="0" w:noHBand="0" w:noVBand="1"/>
      </w:tblPr>
      <w:tblGrid>
        <w:gridCol w:w="2410"/>
        <w:gridCol w:w="2127"/>
        <w:gridCol w:w="2551"/>
        <w:gridCol w:w="3686"/>
        <w:gridCol w:w="2126"/>
      </w:tblGrid>
      <w:tr w:rsidR="009C5ECE" w14:paraId="73346C9E" w14:textId="77777777" w:rsidTr="00B15701">
        <w:tc>
          <w:tcPr>
            <w:tcW w:w="2410" w:type="dxa"/>
            <w:vAlign w:val="center"/>
          </w:tcPr>
          <w:p w14:paraId="37B026BB" w14:textId="77777777" w:rsidR="009C5ECE" w:rsidRPr="00CE3138" w:rsidRDefault="009C5ECE" w:rsidP="00B15701">
            <w:pPr>
              <w:jc w:val="center"/>
              <w:rPr>
                <w:rFonts w:ascii="Times New Roman" w:hAnsi="Times New Roman" w:cs="Times New Roman"/>
                <w:b/>
                <w:bCs/>
                <w:lang w:val="hr-HR"/>
              </w:rPr>
            </w:pPr>
            <w:r w:rsidRPr="00CE3138">
              <w:rPr>
                <w:rFonts w:ascii="Times New Roman" w:hAnsi="Times New Roman" w:cs="Times New Roman"/>
                <w:b/>
                <w:bCs/>
                <w:lang w:val="hr-HR"/>
              </w:rPr>
              <w:t>AKTIVNOSTI</w:t>
            </w:r>
          </w:p>
        </w:tc>
        <w:tc>
          <w:tcPr>
            <w:tcW w:w="2127" w:type="dxa"/>
            <w:vAlign w:val="center"/>
          </w:tcPr>
          <w:p w14:paraId="7BCA92F2" w14:textId="77777777" w:rsidR="009C5ECE" w:rsidRPr="00CE3138" w:rsidRDefault="009C5ECE" w:rsidP="00B15701">
            <w:pPr>
              <w:jc w:val="center"/>
              <w:rPr>
                <w:rFonts w:ascii="Times New Roman" w:hAnsi="Times New Roman" w:cs="Times New Roman"/>
                <w:b/>
                <w:bCs/>
                <w:lang w:val="hr-HR"/>
              </w:rPr>
            </w:pPr>
            <w:r w:rsidRPr="00CE3138">
              <w:rPr>
                <w:rFonts w:ascii="Times New Roman" w:hAnsi="Times New Roman" w:cs="Times New Roman"/>
                <w:b/>
                <w:bCs/>
                <w:lang w:val="hr-HR"/>
              </w:rPr>
              <w:t>NOSITELJ AKTIVNOSTI</w:t>
            </w:r>
          </w:p>
        </w:tc>
        <w:tc>
          <w:tcPr>
            <w:tcW w:w="2551" w:type="dxa"/>
            <w:vAlign w:val="center"/>
          </w:tcPr>
          <w:p w14:paraId="257444E7" w14:textId="77777777" w:rsidR="009C5ECE" w:rsidRPr="00CE3138" w:rsidRDefault="009C5ECE" w:rsidP="00B15701">
            <w:pPr>
              <w:jc w:val="center"/>
              <w:rPr>
                <w:rFonts w:ascii="Times New Roman" w:hAnsi="Times New Roman" w:cs="Times New Roman"/>
                <w:b/>
                <w:bCs/>
                <w:lang w:val="hr-HR"/>
              </w:rPr>
            </w:pPr>
            <w:r w:rsidRPr="00CE3138">
              <w:rPr>
                <w:rFonts w:ascii="Times New Roman" w:hAnsi="Times New Roman" w:cs="Times New Roman"/>
                <w:b/>
                <w:bCs/>
                <w:lang w:val="hr-HR"/>
              </w:rPr>
              <w:t>PARTNERI</w:t>
            </w:r>
          </w:p>
        </w:tc>
        <w:tc>
          <w:tcPr>
            <w:tcW w:w="3686" w:type="dxa"/>
            <w:vAlign w:val="center"/>
          </w:tcPr>
          <w:p w14:paraId="78841679" w14:textId="77777777" w:rsidR="009C5ECE" w:rsidRPr="00CE3138" w:rsidRDefault="00D80D0A" w:rsidP="00B15701">
            <w:pPr>
              <w:jc w:val="center"/>
              <w:rPr>
                <w:rFonts w:ascii="Times New Roman" w:hAnsi="Times New Roman" w:cs="Times New Roman"/>
                <w:b/>
                <w:bCs/>
                <w:lang w:val="hr-HR"/>
              </w:rPr>
            </w:pPr>
            <w:r w:rsidRPr="00CE3138">
              <w:rPr>
                <w:rFonts w:ascii="Times New Roman" w:hAnsi="Times New Roman" w:cs="Times New Roman"/>
                <w:b/>
                <w:bCs/>
                <w:lang w:val="hr-HR"/>
              </w:rPr>
              <w:t xml:space="preserve">NAZIV </w:t>
            </w:r>
            <w:r w:rsidR="009C5ECE" w:rsidRPr="00CE3138">
              <w:rPr>
                <w:rFonts w:ascii="Times New Roman" w:hAnsi="Times New Roman" w:cs="Times New Roman"/>
                <w:b/>
                <w:bCs/>
                <w:lang w:val="hr-HR"/>
              </w:rPr>
              <w:t>POKAZATELJ</w:t>
            </w:r>
            <w:r w:rsidRPr="00CE3138">
              <w:rPr>
                <w:rFonts w:ascii="Times New Roman" w:hAnsi="Times New Roman" w:cs="Times New Roman"/>
                <w:b/>
                <w:bCs/>
                <w:lang w:val="hr-HR"/>
              </w:rPr>
              <w:t>A</w:t>
            </w:r>
          </w:p>
        </w:tc>
        <w:tc>
          <w:tcPr>
            <w:tcW w:w="2126" w:type="dxa"/>
            <w:vAlign w:val="center"/>
          </w:tcPr>
          <w:p w14:paraId="7E5F27E0" w14:textId="77777777" w:rsidR="009C5ECE" w:rsidRPr="00CE3138" w:rsidRDefault="00D80D0A" w:rsidP="00B15701">
            <w:pPr>
              <w:jc w:val="center"/>
              <w:rPr>
                <w:rFonts w:ascii="Times New Roman" w:hAnsi="Times New Roman" w:cs="Times New Roman"/>
                <w:b/>
                <w:bCs/>
                <w:lang w:val="hr-HR"/>
              </w:rPr>
            </w:pPr>
            <w:r w:rsidRPr="00CE3138">
              <w:rPr>
                <w:rFonts w:ascii="Times New Roman" w:hAnsi="Times New Roman" w:cs="Times New Roman"/>
                <w:b/>
                <w:bCs/>
                <w:lang w:val="hr-HR"/>
              </w:rPr>
              <w:t>VRIJEDNOST POKAZATELJA U 2018. GODINI</w:t>
            </w:r>
          </w:p>
          <w:p w14:paraId="2389A966" w14:textId="77777777" w:rsidR="009C5ECE" w:rsidRPr="00CE3138" w:rsidRDefault="009C5ECE" w:rsidP="00B15701">
            <w:pPr>
              <w:jc w:val="center"/>
              <w:rPr>
                <w:rFonts w:ascii="Times New Roman" w:hAnsi="Times New Roman" w:cs="Times New Roman"/>
                <w:b/>
                <w:bCs/>
                <w:lang w:val="hr-HR"/>
              </w:rPr>
            </w:pPr>
          </w:p>
        </w:tc>
      </w:tr>
      <w:tr w:rsidR="009C5ECE" w:rsidRPr="00CE3138" w14:paraId="3746B190" w14:textId="77777777" w:rsidTr="00B15701">
        <w:trPr>
          <w:trHeight w:val="2882"/>
        </w:trPr>
        <w:tc>
          <w:tcPr>
            <w:tcW w:w="2410" w:type="dxa"/>
            <w:vAlign w:val="center"/>
          </w:tcPr>
          <w:p w14:paraId="197A6222" w14:textId="77777777" w:rsidR="005A3310" w:rsidRPr="00CE3138" w:rsidRDefault="009C5ECE" w:rsidP="00B15701">
            <w:pPr>
              <w:jc w:val="center"/>
              <w:rPr>
                <w:rFonts w:ascii="Times New Roman" w:hAnsi="Times New Roman" w:cs="Times New Roman"/>
                <w:sz w:val="21"/>
                <w:szCs w:val="21"/>
                <w:lang w:val="hr-HR"/>
              </w:rPr>
            </w:pPr>
            <w:r w:rsidRPr="00CE3138">
              <w:rPr>
                <w:rFonts w:ascii="Times New Roman" w:hAnsi="Times New Roman" w:cs="Times New Roman"/>
                <w:sz w:val="21"/>
                <w:szCs w:val="21"/>
                <w:lang w:val="hr-HR"/>
              </w:rPr>
              <w:t>Organizacija i provedba radionica te informativnih događanja kojima se promovira zdrav i aktiv</w:t>
            </w:r>
            <w:r w:rsidR="005A3310" w:rsidRPr="00CE3138">
              <w:rPr>
                <w:rFonts w:ascii="Times New Roman" w:hAnsi="Times New Roman" w:cs="Times New Roman"/>
                <w:sz w:val="21"/>
                <w:szCs w:val="21"/>
                <w:lang w:val="hr-HR"/>
              </w:rPr>
              <w:t>an</w:t>
            </w:r>
            <w:r w:rsidRPr="00CE3138">
              <w:rPr>
                <w:rFonts w:ascii="Times New Roman" w:hAnsi="Times New Roman" w:cs="Times New Roman"/>
                <w:sz w:val="21"/>
                <w:szCs w:val="21"/>
                <w:lang w:val="hr-HR"/>
              </w:rPr>
              <w:t xml:space="preserve"> život</w:t>
            </w:r>
            <w:r w:rsidR="003D1902" w:rsidRPr="00CE3138">
              <w:rPr>
                <w:rFonts w:ascii="Times New Roman" w:hAnsi="Times New Roman" w:cs="Times New Roman"/>
                <w:sz w:val="21"/>
                <w:szCs w:val="21"/>
                <w:lang w:val="hr-HR"/>
              </w:rPr>
              <w:t xml:space="preserve"> </w:t>
            </w:r>
            <w:r w:rsidR="00F25216" w:rsidRPr="00CE3138">
              <w:rPr>
                <w:rFonts w:ascii="Times New Roman" w:hAnsi="Times New Roman" w:cs="Times New Roman"/>
                <w:sz w:val="21"/>
                <w:szCs w:val="21"/>
                <w:lang w:val="hr-HR"/>
              </w:rPr>
              <w:t xml:space="preserve">       </w:t>
            </w:r>
          </w:p>
          <w:p w14:paraId="3D37DCF0" w14:textId="17AE6C38" w:rsidR="009C5ECE" w:rsidRPr="00CE3138" w:rsidRDefault="003D1902" w:rsidP="00B15701">
            <w:pPr>
              <w:jc w:val="center"/>
              <w:rPr>
                <w:rFonts w:ascii="Times New Roman" w:hAnsi="Times New Roman" w:cs="Times New Roman"/>
                <w:sz w:val="21"/>
                <w:szCs w:val="21"/>
                <w:lang w:val="hr-HR"/>
              </w:rPr>
            </w:pPr>
            <w:r w:rsidRPr="00CE3138">
              <w:rPr>
                <w:rFonts w:ascii="Times New Roman" w:hAnsi="Times New Roman" w:cs="Times New Roman"/>
                <w:sz w:val="21"/>
                <w:szCs w:val="21"/>
                <w:lang w:val="hr-HR"/>
              </w:rPr>
              <w:t>P</w:t>
            </w:r>
            <w:r w:rsidR="009C5ECE" w:rsidRPr="00CE3138">
              <w:rPr>
                <w:rFonts w:ascii="Times New Roman" w:hAnsi="Times New Roman" w:cs="Times New Roman"/>
                <w:sz w:val="21"/>
                <w:szCs w:val="21"/>
                <w:lang w:val="hr-HR"/>
              </w:rPr>
              <w:t>romocija zdrave prehrane i higijenskih navika u školama</w:t>
            </w:r>
          </w:p>
          <w:p w14:paraId="2323C0A0" w14:textId="77777777" w:rsidR="009C5ECE" w:rsidRPr="00CE3138" w:rsidRDefault="009C5ECE" w:rsidP="00B15701">
            <w:pPr>
              <w:jc w:val="center"/>
              <w:rPr>
                <w:rFonts w:ascii="Times New Roman" w:hAnsi="Times New Roman" w:cs="Times New Roman"/>
                <w:sz w:val="21"/>
                <w:szCs w:val="21"/>
                <w:lang w:val="hr-HR"/>
              </w:rPr>
            </w:pPr>
          </w:p>
          <w:p w14:paraId="2DA18102" w14:textId="77777777" w:rsidR="009C5ECE" w:rsidRPr="00CE3138" w:rsidRDefault="009C5ECE" w:rsidP="00B15701">
            <w:pPr>
              <w:jc w:val="center"/>
              <w:rPr>
                <w:rFonts w:ascii="Times New Roman" w:hAnsi="Times New Roman" w:cs="Times New Roman"/>
                <w:sz w:val="21"/>
                <w:szCs w:val="21"/>
                <w:lang w:val="hr-HR"/>
              </w:rPr>
            </w:pPr>
          </w:p>
        </w:tc>
        <w:tc>
          <w:tcPr>
            <w:tcW w:w="2127" w:type="dxa"/>
            <w:vAlign w:val="center"/>
          </w:tcPr>
          <w:p w14:paraId="27DEFD20" w14:textId="77777777" w:rsidR="009C5ECE" w:rsidRPr="00CE3138" w:rsidRDefault="009C5ECE" w:rsidP="00B15701">
            <w:pPr>
              <w:jc w:val="center"/>
              <w:rPr>
                <w:rFonts w:ascii="Times New Roman" w:hAnsi="Times New Roman" w:cs="Times New Roman"/>
                <w:sz w:val="21"/>
                <w:szCs w:val="21"/>
                <w:lang w:val="hr-HR"/>
              </w:rPr>
            </w:pPr>
            <w:r w:rsidRPr="00CE3138">
              <w:rPr>
                <w:rFonts w:ascii="Times New Roman" w:hAnsi="Times New Roman" w:cs="Times New Roman"/>
                <w:sz w:val="21"/>
                <w:szCs w:val="21"/>
                <w:lang w:val="hr-HR"/>
              </w:rPr>
              <w:t>Zavod za javno zdravstvo KKŽ</w:t>
            </w:r>
          </w:p>
          <w:p w14:paraId="30A16E79" w14:textId="77777777" w:rsidR="009C5ECE" w:rsidRPr="00CE3138" w:rsidRDefault="009C5ECE" w:rsidP="00B15701">
            <w:pPr>
              <w:jc w:val="center"/>
              <w:rPr>
                <w:rFonts w:ascii="Times New Roman" w:hAnsi="Times New Roman" w:cs="Times New Roman"/>
                <w:sz w:val="21"/>
                <w:szCs w:val="21"/>
                <w:lang w:val="hr-HR"/>
              </w:rPr>
            </w:pPr>
          </w:p>
        </w:tc>
        <w:tc>
          <w:tcPr>
            <w:tcW w:w="2551" w:type="dxa"/>
            <w:vAlign w:val="center"/>
          </w:tcPr>
          <w:p w14:paraId="3C17D420" w14:textId="77777777" w:rsidR="009C5ECE" w:rsidRPr="00CE3138" w:rsidRDefault="009C5ECE" w:rsidP="00AC1992">
            <w:pPr>
              <w:jc w:val="center"/>
              <w:rPr>
                <w:rFonts w:ascii="Times New Roman" w:hAnsi="Times New Roman" w:cs="Times New Roman"/>
                <w:sz w:val="21"/>
                <w:szCs w:val="21"/>
                <w:lang w:val="hr-HR"/>
              </w:rPr>
            </w:pPr>
            <w:r w:rsidRPr="00CE3138">
              <w:rPr>
                <w:rFonts w:ascii="Times New Roman" w:hAnsi="Times New Roman" w:cs="Times New Roman"/>
                <w:sz w:val="21"/>
                <w:szCs w:val="21"/>
                <w:lang w:val="hr-HR"/>
              </w:rPr>
              <w:t>Resorna ministarstva, resorna upravna tijela KKŽ, Opća bolnica "Dr. Tomislav Bardek" Koprivnica, Dom zdravlja KKŽ, Savjet mladih KKŽ, udruge, jedinice lokalne samouprave, Centri za socijalnu skrb, Zavod za hitnu medicinu KKŽ</w:t>
            </w:r>
            <w:r w:rsidR="00AC1992" w:rsidRPr="00CE3138">
              <w:rPr>
                <w:rFonts w:ascii="Times New Roman" w:hAnsi="Times New Roman" w:cs="Times New Roman"/>
                <w:sz w:val="21"/>
                <w:szCs w:val="21"/>
                <w:lang w:val="hr-HR"/>
              </w:rPr>
              <w:t>, obrazovne ustanove s područja KKŽ</w:t>
            </w:r>
          </w:p>
        </w:tc>
        <w:tc>
          <w:tcPr>
            <w:tcW w:w="3686" w:type="dxa"/>
            <w:vAlign w:val="center"/>
          </w:tcPr>
          <w:p w14:paraId="7931A3FE" w14:textId="77777777" w:rsidR="009C5ECE" w:rsidRPr="00CE3138" w:rsidRDefault="009C5ECE" w:rsidP="00B15701">
            <w:pPr>
              <w:jc w:val="center"/>
              <w:rPr>
                <w:rFonts w:ascii="Times New Roman" w:hAnsi="Times New Roman" w:cs="Times New Roman"/>
                <w:sz w:val="21"/>
                <w:szCs w:val="21"/>
                <w:lang w:val="hr-HR"/>
              </w:rPr>
            </w:pPr>
            <w:r w:rsidRPr="00CE3138">
              <w:rPr>
                <w:rFonts w:ascii="Times New Roman" w:hAnsi="Times New Roman" w:cs="Times New Roman"/>
                <w:sz w:val="21"/>
                <w:szCs w:val="21"/>
                <w:lang w:val="hr-HR"/>
              </w:rPr>
              <w:t>Broj radionica i informativnih događanja za promociju zdravog života na kojima su sudjelovali mladi</w:t>
            </w:r>
          </w:p>
          <w:p w14:paraId="006D3559" w14:textId="77777777" w:rsidR="009C5ECE" w:rsidRPr="00CE3138" w:rsidRDefault="009C5ECE" w:rsidP="00B15701">
            <w:pPr>
              <w:jc w:val="center"/>
              <w:rPr>
                <w:rFonts w:ascii="Times New Roman" w:hAnsi="Times New Roman" w:cs="Times New Roman"/>
                <w:sz w:val="21"/>
                <w:szCs w:val="21"/>
                <w:lang w:val="hr-HR"/>
              </w:rPr>
            </w:pPr>
          </w:p>
          <w:p w14:paraId="78A4445C" w14:textId="77777777" w:rsidR="009C5ECE" w:rsidRPr="00CE3138" w:rsidRDefault="009C5ECE" w:rsidP="00B15701">
            <w:pPr>
              <w:jc w:val="center"/>
              <w:rPr>
                <w:rFonts w:ascii="Times New Roman" w:hAnsi="Times New Roman" w:cs="Times New Roman"/>
                <w:sz w:val="21"/>
                <w:szCs w:val="21"/>
                <w:lang w:val="hr-HR"/>
              </w:rPr>
            </w:pPr>
            <w:r w:rsidRPr="00CE3138">
              <w:rPr>
                <w:rFonts w:ascii="Times New Roman" w:hAnsi="Times New Roman" w:cs="Times New Roman"/>
                <w:sz w:val="21"/>
                <w:szCs w:val="21"/>
                <w:lang w:val="hr-HR"/>
              </w:rPr>
              <w:t>Broj sportskih udruga</w:t>
            </w:r>
          </w:p>
          <w:p w14:paraId="50DF83FE" w14:textId="77777777" w:rsidR="009C5ECE" w:rsidRPr="00CE3138" w:rsidRDefault="009C5ECE" w:rsidP="008A63AB">
            <w:pPr>
              <w:rPr>
                <w:rFonts w:ascii="Times New Roman" w:hAnsi="Times New Roman" w:cs="Times New Roman"/>
                <w:sz w:val="21"/>
                <w:szCs w:val="21"/>
                <w:lang w:val="hr-HR"/>
              </w:rPr>
            </w:pPr>
          </w:p>
        </w:tc>
        <w:tc>
          <w:tcPr>
            <w:tcW w:w="2126" w:type="dxa"/>
            <w:vAlign w:val="center"/>
          </w:tcPr>
          <w:p w14:paraId="29D79558" w14:textId="77777777" w:rsidR="009C5ECE" w:rsidRPr="00CE3138" w:rsidRDefault="008A63AB" w:rsidP="00B15701">
            <w:pPr>
              <w:jc w:val="center"/>
              <w:rPr>
                <w:rFonts w:ascii="Times New Roman" w:hAnsi="Times New Roman" w:cs="Times New Roman"/>
                <w:sz w:val="21"/>
                <w:szCs w:val="21"/>
                <w:lang w:val="hr-HR"/>
              </w:rPr>
            </w:pPr>
            <w:r w:rsidRPr="00CE3138">
              <w:rPr>
                <w:rFonts w:ascii="Times New Roman" w:hAnsi="Times New Roman" w:cs="Times New Roman"/>
                <w:sz w:val="21"/>
                <w:szCs w:val="21"/>
                <w:lang w:val="hr-HR"/>
              </w:rPr>
              <w:t>153</w:t>
            </w:r>
            <w:r w:rsidR="00AC1992" w:rsidRPr="00CE3138">
              <w:rPr>
                <w:rFonts w:ascii="Times New Roman" w:hAnsi="Times New Roman" w:cs="Times New Roman"/>
                <w:sz w:val="21"/>
                <w:szCs w:val="21"/>
                <w:lang w:val="hr-HR"/>
              </w:rPr>
              <w:t xml:space="preserve"> radionica i informativnih događanja</w:t>
            </w:r>
          </w:p>
          <w:p w14:paraId="4E89244A" w14:textId="77777777" w:rsidR="008A63AB" w:rsidRPr="00CE3138" w:rsidRDefault="008A63AB" w:rsidP="008A63AB">
            <w:pPr>
              <w:rPr>
                <w:rFonts w:ascii="Times New Roman" w:hAnsi="Times New Roman" w:cs="Times New Roman"/>
                <w:sz w:val="21"/>
                <w:szCs w:val="21"/>
                <w:lang w:val="hr-HR"/>
              </w:rPr>
            </w:pPr>
          </w:p>
          <w:p w14:paraId="7E42041E" w14:textId="77777777" w:rsidR="008A63AB" w:rsidRPr="00CE3138" w:rsidRDefault="008A63AB" w:rsidP="008A63AB">
            <w:pPr>
              <w:rPr>
                <w:rFonts w:ascii="Times New Roman" w:hAnsi="Times New Roman" w:cs="Times New Roman"/>
                <w:sz w:val="21"/>
                <w:szCs w:val="21"/>
                <w:lang w:val="hr-HR"/>
              </w:rPr>
            </w:pPr>
          </w:p>
          <w:p w14:paraId="45A4FFEA" w14:textId="77777777" w:rsidR="008A63AB" w:rsidRPr="00CE3138" w:rsidRDefault="008A63AB" w:rsidP="00B15701">
            <w:pPr>
              <w:jc w:val="center"/>
              <w:rPr>
                <w:rFonts w:ascii="Times New Roman" w:hAnsi="Times New Roman" w:cs="Times New Roman"/>
                <w:sz w:val="21"/>
                <w:szCs w:val="21"/>
                <w:lang w:val="hr-HR"/>
              </w:rPr>
            </w:pPr>
            <w:r w:rsidRPr="00CE3138">
              <w:rPr>
                <w:rFonts w:ascii="Times New Roman" w:hAnsi="Times New Roman" w:cs="Times New Roman"/>
                <w:sz w:val="21"/>
                <w:szCs w:val="21"/>
                <w:lang w:val="hr-HR"/>
              </w:rPr>
              <w:t>297</w:t>
            </w:r>
            <w:r w:rsidR="00AC1992" w:rsidRPr="00CE3138">
              <w:rPr>
                <w:rFonts w:ascii="Times New Roman" w:hAnsi="Times New Roman" w:cs="Times New Roman"/>
                <w:sz w:val="21"/>
                <w:szCs w:val="21"/>
                <w:lang w:val="hr-HR"/>
              </w:rPr>
              <w:t xml:space="preserve"> sportskih udruga</w:t>
            </w:r>
          </w:p>
          <w:p w14:paraId="65FA8826" w14:textId="77777777" w:rsidR="008A63AB" w:rsidRPr="00CE3138" w:rsidRDefault="008A63AB" w:rsidP="00B15701">
            <w:pPr>
              <w:jc w:val="center"/>
              <w:rPr>
                <w:rFonts w:ascii="Times New Roman" w:hAnsi="Times New Roman" w:cs="Times New Roman"/>
                <w:sz w:val="21"/>
                <w:szCs w:val="21"/>
                <w:lang w:val="hr-HR"/>
              </w:rPr>
            </w:pPr>
          </w:p>
          <w:p w14:paraId="57461955" w14:textId="77777777" w:rsidR="008A63AB" w:rsidRPr="00CE3138" w:rsidRDefault="008A63AB" w:rsidP="00B15701">
            <w:pPr>
              <w:jc w:val="center"/>
              <w:rPr>
                <w:rFonts w:ascii="Times New Roman" w:hAnsi="Times New Roman" w:cs="Times New Roman"/>
                <w:sz w:val="21"/>
                <w:szCs w:val="21"/>
                <w:lang w:val="hr-HR"/>
              </w:rPr>
            </w:pPr>
          </w:p>
        </w:tc>
      </w:tr>
      <w:tr w:rsidR="009C5ECE" w:rsidRPr="00CE3138" w14:paraId="6480BB93" w14:textId="77777777" w:rsidTr="00B15701">
        <w:tc>
          <w:tcPr>
            <w:tcW w:w="2410" w:type="dxa"/>
            <w:vAlign w:val="center"/>
          </w:tcPr>
          <w:p w14:paraId="2E16B96E" w14:textId="5D7033AE" w:rsidR="009C5ECE" w:rsidRPr="00CE3138" w:rsidRDefault="009C5ECE" w:rsidP="00B15701">
            <w:pPr>
              <w:jc w:val="center"/>
              <w:rPr>
                <w:rFonts w:ascii="Times New Roman" w:hAnsi="Times New Roman" w:cs="Times New Roman"/>
                <w:sz w:val="21"/>
                <w:szCs w:val="21"/>
                <w:lang w:val="hr-HR"/>
              </w:rPr>
            </w:pPr>
            <w:r w:rsidRPr="00CE3138">
              <w:rPr>
                <w:rFonts w:ascii="Times New Roman" w:hAnsi="Times New Roman" w:cs="Times New Roman"/>
                <w:sz w:val="21"/>
                <w:szCs w:val="21"/>
                <w:lang w:val="hr-HR"/>
              </w:rPr>
              <w:t>Organizacija i provedba tečajeva za buduće roditelje</w:t>
            </w:r>
            <w:r w:rsidR="00F25216" w:rsidRPr="00CE3138">
              <w:rPr>
                <w:rFonts w:ascii="Times New Roman" w:hAnsi="Times New Roman" w:cs="Times New Roman"/>
                <w:sz w:val="21"/>
                <w:szCs w:val="21"/>
                <w:lang w:val="hr-HR"/>
              </w:rPr>
              <w:t xml:space="preserve">                        R</w:t>
            </w:r>
            <w:r w:rsidRPr="00CE3138">
              <w:rPr>
                <w:rFonts w:ascii="Times New Roman" w:hAnsi="Times New Roman" w:cs="Times New Roman"/>
                <w:sz w:val="21"/>
                <w:szCs w:val="21"/>
                <w:lang w:val="hr-HR"/>
              </w:rPr>
              <w:t>ad savjetovališta za reproduktivno zdravlje adolescenata</w:t>
            </w:r>
            <w:r w:rsidR="00F25216" w:rsidRPr="00CE3138">
              <w:rPr>
                <w:rFonts w:ascii="Times New Roman" w:hAnsi="Times New Roman" w:cs="Times New Roman"/>
                <w:sz w:val="21"/>
                <w:szCs w:val="21"/>
                <w:lang w:val="hr-HR"/>
              </w:rPr>
              <w:t xml:space="preserve">                         R</w:t>
            </w:r>
            <w:r w:rsidRPr="00CE3138">
              <w:rPr>
                <w:rFonts w:ascii="Times New Roman" w:hAnsi="Times New Roman" w:cs="Times New Roman"/>
                <w:sz w:val="21"/>
                <w:szCs w:val="21"/>
                <w:lang w:val="hr-HR"/>
              </w:rPr>
              <w:t>ad savjetovališta za prevenciju prekomjerne težine i debljine</w:t>
            </w:r>
            <w:r w:rsidR="00F25216" w:rsidRPr="00CE3138">
              <w:rPr>
                <w:rFonts w:ascii="Times New Roman" w:hAnsi="Times New Roman" w:cs="Times New Roman"/>
                <w:sz w:val="21"/>
                <w:szCs w:val="21"/>
                <w:lang w:val="hr-HR"/>
              </w:rPr>
              <w:t xml:space="preserve">                  P</w:t>
            </w:r>
            <w:r w:rsidRPr="00CE3138">
              <w:rPr>
                <w:rFonts w:ascii="Times New Roman" w:hAnsi="Times New Roman" w:cs="Times New Roman"/>
                <w:sz w:val="21"/>
                <w:szCs w:val="21"/>
                <w:lang w:val="hr-HR"/>
              </w:rPr>
              <w:t>ružanje zdravstvenih usluga u Savjetovalištu za mlade s problemom prekomjernog pijenja alkohola</w:t>
            </w:r>
          </w:p>
        </w:tc>
        <w:tc>
          <w:tcPr>
            <w:tcW w:w="2127" w:type="dxa"/>
            <w:vAlign w:val="center"/>
          </w:tcPr>
          <w:p w14:paraId="38D47BD1" w14:textId="77777777" w:rsidR="008A63AB" w:rsidRPr="00CE3138" w:rsidRDefault="008A63AB" w:rsidP="008A63AB">
            <w:pPr>
              <w:jc w:val="center"/>
              <w:rPr>
                <w:rFonts w:ascii="Times New Roman" w:hAnsi="Times New Roman" w:cs="Times New Roman"/>
                <w:sz w:val="21"/>
                <w:szCs w:val="21"/>
                <w:lang w:val="hr-HR"/>
              </w:rPr>
            </w:pPr>
            <w:r w:rsidRPr="00CE3138">
              <w:rPr>
                <w:rFonts w:ascii="Times New Roman" w:hAnsi="Times New Roman" w:cs="Times New Roman"/>
                <w:sz w:val="21"/>
                <w:szCs w:val="21"/>
                <w:lang w:val="hr-HR"/>
              </w:rPr>
              <w:t>Zavod za javno zdravstvo KKŽ</w:t>
            </w:r>
          </w:p>
          <w:p w14:paraId="4A9EC602" w14:textId="77777777" w:rsidR="009C5ECE" w:rsidRPr="00CE3138" w:rsidRDefault="009C5ECE" w:rsidP="00B15701">
            <w:pPr>
              <w:jc w:val="center"/>
              <w:rPr>
                <w:rFonts w:ascii="Times New Roman" w:hAnsi="Times New Roman" w:cs="Times New Roman"/>
                <w:sz w:val="21"/>
                <w:szCs w:val="21"/>
                <w:lang w:val="hr-HR"/>
              </w:rPr>
            </w:pPr>
          </w:p>
        </w:tc>
        <w:tc>
          <w:tcPr>
            <w:tcW w:w="2551" w:type="dxa"/>
            <w:vAlign w:val="center"/>
          </w:tcPr>
          <w:p w14:paraId="481F26B3" w14:textId="77777777" w:rsidR="009C5ECE" w:rsidRPr="00CE3138" w:rsidRDefault="008A63AB" w:rsidP="00B15701">
            <w:pPr>
              <w:jc w:val="center"/>
              <w:rPr>
                <w:rFonts w:ascii="Times New Roman" w:hAnsi="Times New Roman" w:cs="Times New Roman"/>
                <w:sz w:val="21"/>
                <w:szCs w:val="21"/>
                <w:lang w:val="hr-HR"/>
              </w:rPr>
            </w:pPr>
            <w:r w:rsidRPr="00CE3138">
              <w:rPr>
                <w:rFonts w:ascii="Times New Roman" w:hAnsi="Times New Roman" w:cs="Times New Roman"/>
                <w:sz w:val="21"/>
                <w:szCs w:val="21"/>
                <w:lang w:val="hr-HR"/>
              </w:rPr>
              <w:t>Resorna ministarstva, resorna upravna tijela KKŽ, Opća bolnica "Dr. Tomislav Bardek" Koprivnica, Dom zdravlja KKŽ, Savjet mladih KKŽ, udruge, jedinice lokalne samouprave, Centri za socijalnu skrb, Zavod za hitnu medicinu KKŽ</w:t>
            </w:r>
            <w:r w:rsidR="00AC1992" w:rsidRPr="00CE3138">
              <w:rPr>
                <w:rFonts w:ascii="Times New Roman" w:hAnsi="Times New Roman" w:cs="Times New Roman"/>
                <w:sz w:val="21"/>
                <w:szCs w:val="21"/>
                <w:lang w:val="hr-HR"/>
              </w:rPr>
              <w:t>, obrazovne ustanove s područja KKŽ</w:t>
            </w:r>
          </w:p>
        </w:tc>
        <w:tc>
          <w:tcPr>
            <w:tcW w:w="3686" w:type="dxa"/>
            <w:vAlign w:val="center"/>
          </w:tcPr>
          <w:p w14:paraId="6E1C710C" w14:textId="77777777" w:rsidR="009C5ECE" w:rsidRPr="00CE3138" w:rsidRDefault="009C5ECE" w:rsidP="00B15701">
            <w:pPr>
              <w:jc w:val="center"/>
              <w:rPr>
                <w:rFonts w:ascii="Times New Roman" w:hAnsi="Times New Roman" w:cs="Times New Roman"/>
                <w:sz w:val="21"/>
                <w:szCs w:val="21"/>
                <w:lang w:val="hr-HR"/>
              </w:rPr>
            </w:pPr>
            <w:r w:rsidRPr="00CE3138">
              <w:rPr>
                <w:rFonts w:ascii="Times New Roman" w:hAnsi="Times New Roman" w:cs="Times New Roman"/>
                <w:sz w:val="21"/>
                <w:szCs w:val="21"/>
                <w:lang w:val="hr-HR"/>
              </w:rPr>
              <w:t>Broj mladih pristiglih u razna savjetovališta</w:t>
            </w:r>
          </w:p>
        </w:tc>
        <w:tc>
          <w:tcPr>
            <w:tcW w:w="2126" w:type="dxa"/>
            <w:vAlign w:val="center"/>
          </w:tcPr>
          <w:p w14:paraId="5429D943" w14:textId="77777777" w:rsidR="009C5ECE" w:rsidRPr="00CE3138" w:rsidRDefault="008A63AB" w:rsidP="00B15701">
            <w:pPr>
              <w:jc w:val="center"/>
              <w:rPr>
                <w:rFonts w:ascii="Times New Roman" w:hAnsi="Times New Roman" w:cs="Times New Roman"/>
                <w:sz w:val="21"/>
                <w:szCs w:val="21"/>
                <w:lang w:val="hr-HR"/>
              </w:rPr>
            </w:pPr>
            <w:r w:rsidRPr="00CE3138">
              <w:rPr>
                <w:rFonts w:ascii="Times New Roman" w:hAnsi="Times New Roman" w:cs="Times New Roman"/>
                <w:sz w:val="21"/>
                <w:szCs w:val="21"/>
                <w:lang w:val="hr-HR"/>
              </w:rPr>
              <w:t>3.688</w:t>
            </w:r>
            <w:r w:rsidR="00AC1992" w:rsidRPr="00CE3138">
              <w:rPr>
                <w:rFonts w:ascii="Times New Roman" w:hAnsi="Times New Roman" w:cs="Times New Roman"/>
                <w:sz w:val="21"/>
                <w:szCs w:val="21"/>
                <w:lang w:val="hr-HR"/>
              </w:rPr>
              <w:t xml:space="preserve"> mladih</w:t>
            </w:r>
          </w:p>
        </w:tc>
      </w:tr>
      <w:tr w:rsidR="009C5ECE" w:rsidRPr="00CE3138" w14:paraId="00F108E8" w14:textId="77777777" w:rsidTr="00B15701">
        <w:trPr>
          <w:trHeight w:val="2546"/>
        </w:trPr>
        <w:tc>
          <w:tcPr>
            <w:tcW w:w="2410" w:type="dxa"/>
            <w:vAlign w:val="center"/>
          </w:tcPr>
          <w:p w14:paraId="39A8E73F" w14:textId="77777777" w:rsidR="009C5ECE" w:rsidRPr="00CE3138" w:rsidRDefault="009C5ECE" w:rsidP="00B15701">
            <w:pPr>
              <w:jc w:val="center"/>
              <w:rPr>
                <w:rFonts w:ascii="Times New Roman" w:hAnsi="Times New Roman" w:cs="Times New Roman"/>
                <w:sz w:val="21"/>
                <w:szCs w:val="21"/>
                <w:lang w:val="hr-HR"/>
              </w:rPr>
            </w:pPr>
          </w:p>
          <w:p w14:paraId="021A4ED4" w14:textId="77777777" w:rsidR="009C5ECE" w:rsidRPr="00CE3138" w:rsidRDefault="009C5ECE" w:rsidP="00B15701">
            <w:pPr>
              <w:jc w:val="center"/>
              <w:rPr>
                <w:rFonts w:ascii="Times New Roman" w:hAnsi="Times New Roman" w:cs="Times New Roman"/>
                <w:sz w:val="21"/>
                <w:szCs w:val="21"/>
                <w:lang w:val="hr-HR"/>
              </w:rPr>
            </w:pPr>
            <w:r w:rsidRPr="00CE3138">
              <w:rPr>
                <w:rFonts w:ascii="Times New Roman" w:hAnsi="Times New Roman" w:cs="Times New Roman"/>
                <w:sz w:val="21"/>
                <w:szCs w:val="21"/>
                <w:lang w:val="hr-HR"/>
              </w:rPr>
              <w:t>Edukacija nastavnika i profesora o važnosti prevencije zdravlja mladih</w:t>
            </w:r>
          </w:p>
          <w:p w14:paraId="1FBC247F" w14:textId="1CFAD9FA" w:rsidR="00F25216" w:rsidRPr="00CE3138" w:rsidRDefault="00F25216" w:rsidP="00B15701">
            <w:pPr>
              <w:jc w:val="center"/>
              <w:rPr>
                <w:rFonts w:ascii="Times New Roman" w:hAnsi="Times New Roman" w:cs="Times New Roman"/>
                <w:sz w:val="21"/>
                <w:szCs w:val="21"/>
                <w:lang w:val="hr-HR"/>
              </w:rPr>
            </w:pPr>
            <w:r w:rsidRPr="00CE3138">
              <w:rPr>
                <w:rFonts w:ascii="Times New Roman" w:hAnsi="Times New Roman" w:cs="Times New Roman"/>
                <w:sz w:val="21"/>
                <w:szCs w:val="21"/>
                <w:lang w:val="hr-HR"/>
              </w:rPr>
              <w:t>Edukacija roditelja i podizanje svijesti o važnosti zdravlja mladih</w:t>
            </w:r>
          </w:p>
        </w:tc>
        <w:tc>
          <w:tcPr>
            <w:tcW w:w="2127" w:type="dxa"/>
            <w:vAlign w:val="center"/>
          </w:tcPr>
          <w:p w14:paraId="0FD0CFFE" w14:textId="77777777" w:rsidR="009C5ECE" w:rsidRPr="00CE3138" w:rsidRDefault="009C5ECE" w:rsidP="00B15701">
            <w:pPr>
              <w:jc w:val="center"/>
              <w:rPr>
                <w:rFonts w:ascii="Times New Roman" w:hAnsi="Times New Roman" w:cs="Times New Roman"/>
                <w:sz w:val="21"/>
                <w:szCs w:val="21"/>
                <w:lang w:val="hr-HR"/>
              </w:rPr>
            </w:pPr>
          </w:p>
          <w:p w14:paraId="58C7EB0F" w14:textId="77777777" w:rsidR="009C5ECE" w:rsidRPr="00CE3138" w:rsidRDefault="009C5ECE" w:rsidP="00B15701">
            <w:pPr>
              <w:jc w:val="center"/>
              <w:rPr>
                <w:rFonts w:ascii="Times New Roman" w:hAnsi="Times New Roman" w:cs="Times New Roman"/>
                <w:sz w:val="21"/>
                <w:szCs w:val="21"/>
                <w:lang w:val="hr-HR"/>
              </w:rPr>
            </w:pPr>
          </w:p>
          <w:p w14:paraId="0891899A" w14:textId="77777777" w:rsidR="008A63AB" w:rsidRPr="00CE3138" w:rsidRDefault="008A63AB" w:rsidP="008A63AB">
            <w:pPr>
              <w:jc w:val="center"/>
              <w:rPr>
                <w:rFonts w:ascii="Times New Roman" w:hAnsi="Times New Roman" w:cs="Times New Roman"/>
                <w:sz w:val="21"/>
                <w:szCs w:val="21"/>
                <w:lang w:val="hr-HR"/>
              </w:rPr>
            </w:pPr>
            <w:r w:rsidRPr="00CE3138">
              <w:rPr>
                <w:rFonts w:ascii="Times New Roman" w:hAnsi="Times New Roman" w:cs="Times New Roman"/>
                <w:sz w:val="21"/>
                <w:szCs w:val="21"/>
                <w:lang w:val="hr-HR"/>
              </w:rPr>
              <w:t>Zavod za javno zdravstvo KKŽ, obrazovne ustanove s područja KKŽ</w:t>
            </w:r>
          </w:p>
          <w:p w14:paraId="525882AE" w14:textId="77777777" w:rsidR="009C5ECE" w:rsidRPr="00CE3138" w:rsidRDefault="009C5ECE" w:rsidP="00B15701">
            <w:pPr>
              <w:jc w:val="center"/>
              <w:rPr>
                <w:rFonts w:ascii="Times New Roman" w:hAnsi="Times New Roman" w:cs="Times New Roman"/>
                <w:sz w:val="21"/>
                <w:szCs w:val="21"/>
                <w:lang w:val="hr-HR"/>
              </w:rPr>
            </w:pPr>
          </w:p>
        </w:tc>
        <w:tc>
          <w:tcPr>
            <w:tcW w:w="2551" w:type="dxa"/>
            <w:vAlign w:val="center"/>
          </w:tcPr>
          <w:p w14:paraId="289A2DB8" w14:textId="77777777" w:rsidR="009C5ECE" w:rsidRPr="00CE3138" w:rsidRDefault="008A63AB" w:rsidP="00B15701">
            <w:pPr>
              <w:jc w:val="center"/>
              <w:rPr>
                <w:rFonts w:ascii="Times New Roman" w:hAnsi="Times New Roman" w:cs="Times New Roman"/>
                <w:sz w:val="21"/>
                <w:szCs w:val="21"/>
                <w:lang w:val="hr-HR"/>
              </w:rPr>
            </w:pPr>
            <w:r w:rsidRPr="00CE3138">
              <w:rPr>
                <w:rFonts w:ascii="Times New Roman" w:hAnsi="Times New Roman" w:cs="Times New Roman"/>
                <w:sz w:val="21"/>
                <w:szCs w:val="21"/>
                <w:lang w:val="hr-HR"/>
              </w:rPr>
              <w:t>Resorna ministarstva, resorna upravna tijela KKŽ, Opća bolnica "Dr. Tomislav Bardek" Koprivnica, Dom zdravlja KKŽ, Savjet mladih KKŽ, udruge, jedinice lokalne samouprave, Centri za socijalnu skrb, Zavod za hitnu medicinu KKŽ</w:t>
            </w:r>
          </w:p>
        </w:tc>
        <w:tc>
          <w:tcPr>
            <w:tcW w:w="3686" w:type="dxa"/>
            <w:vAlign w:val="center"/>
          </w:tcPr>
          <w:p w14:paraId="3DD8C3E3" w14:textId="77777777" w:rsidR="009C5ECE" w:rsidRPr="00CE3138" w:rsidRDefault="009C5ECE" w:rsidP="00B15701">
            <w:pPr>
              <w:jc w:val="center"/>
              <w:rPr>
                <w:rFonts w:ascii="Times New Roman" w:hAnsi="Times New Roman" w:cs="Times New Roman"/>
                <w:sz w:val="21"/>
                <w:szCs w:val="21"/>
                <w:lang w:val="hr-HR"/>
              </w:rPr>
            </w:pPr>
            <w:r w:rsidRPr="00CE3138">
              <w:rPr>
                <w:rFonts w:ascii="Times New Roman" w:hAnsi="Times New Roman" w:cs="Times New Roman"/>
                <w:sz w:val="21"/>
                <w:szCs w:val="21"/>
                <w:lang w:val="hr-HR"/>
              </w:rPr>
              <w:t>Broj uključenih nastavnika i profesora u edukacije o važnosti prevencije zdravlja mladih</w:t>
            </w:r>
          </w:p>
        </w:tc>
        <w:tc>
          <w:tcPr>
            <w:tcW w:w="2126" w:type="dxa"/>
            <w:vAlign w:val="center"/>
          </w:tcPr>
          <w:p w14:paraId="3FDF9F5A" w14:textId="5AB1947C" w:rsidR="009C5ECE" w:rsidRPr="00CE3138" w:rsidRDefault="008A63AB" w:rsidP="00B15701">
            <w:pPr>
              <w:jc w:val="center"/>
              <w:rPr>
                <w:rFonts w:ascii="Times New Roman" w:hAnsi="Times New Roman" w:cs="Times New Roman"/>
                <w:sz w:val="21"/>
                <w:szCs w:val="21"/>
                <w:lang w:val="hr-HR"/>
              </w:rPr>
            </w:pPr>
            <w:r w:rsidRPr="00CE3138">
              <w:rPr>
                <w:rFonts w:ascii="Times New Roman" w:hAnsi="Times New Roman" w:cs="Times New Roman"/>
                <w:sz w:val="21"/>
                <w:szCs w:val="21"/>
                <w:lang w:val="hr-HR"/>
              </w:rPr>
              <w:t>3</w:t>
            </w:r>
            <w:r w:rsidR="006637E9" w:rsidRPr="00CE3138">
              <w:rPr>
                <w:rFonts w:ascii="Times New Roman" w:hAnsi="Times New Roman" w:cs="Times New Roman"/>
                <w:sz w:val="21"/>
                <w:szCs w:val="21"/>
                <w:lang w:val="hr-HR"/>
              </w:rPr>
              <w:t>98</w:t>
            </w:r>
            <w:r w:rsidR="00D3157F" w:rsidRPr="00CE3138">
              <w:rPr>
                <w:rFonts w:ascii="Times New Roman" w:hAnsi="Times New Roman" w:cs="Times New Roman"/>
                <w:sz w:val="21"/>
                <w:szCs w:val="21"/>
                <w:lang w:val="hr-HR"/>
              </w:rPr>
              <w:t xml:space="preserve"> nastavnika i profesora</w:t>
            </w:r>
          </w:p>
        </w:tc>
      </w:tr>
      <w:tr w:rsidR="009C5ECE" w:rsidRPr="00CE3138" w14:paraId="1793D06C" w14:textId="77777777" w:rsidTr="00B15701">
        <w:tc>
          <w:tcPr>
            <w:tcW w:w="2410" w:type="dxa"/>
            <w:vAlign w:val="center"/>
          </w:tcPr>
          <w:p w14:paraId="39EF4B27" w14:textId="77777777" w:rsidR="009C5ECE" w:rsidRPr="00CE3138" w:rsidRDefault="009C5ECE" w:rsidP="00B15701">
            <w:pPr>
              <w:jc w:val="center"/>
              <w:rPr>
                <w:rFonts w:ascii="Times New Roman" w:hAnsi="Times New Roman" w:cs="Times New Roman"/>
                <w:sz w:val="21"/>
                <w:szCs w:val="21"/>
                <w:lang w:val="hr-HR"/>
              </w:rPr>
            </w:pPr>
          </w:p>
          <w:p w14:paraId="2C22EAB7" w14:textId="77777777" w:rsidR="009C5ECE" w:rsidRPr="00CE3138" w:rsidRDefault="009C5ECE" w:rsidP="00B15701">
            <w:pPr>
              <w:jc w:val="center"/>
              <w:rPr>
                <w:rFonts w:ascii="Times New Roman" w:hAnsi="Times New Roman" w:cs="Times New Roman"/>
                <w:sz w:val="21"/>
                <w:szCs w:val="21"/>
                <w:lang w:val="hr-HR"/>
              </w:rPr>
            </w:pPr>
          </w:p>
          <w:p w14:paraId="529341BA" w14:textId="77777777" w:rsidR="009C5ECE" w:rsidRPr="00CE3138" w:rsidRDefault="009C5ECE" w:rsidP="00B15701">
            <w:pPr>
              <w:jc w:val="center"/>
              <w:rPr>
                <w:rFonts w:ascii="Times New Roman" w:hAnsi="Times New Roman" w:cs="Times New Roman"/>
                <w:sz w:val="21"/>
                <w:szCs w:val="21"/>
                <w:lang w:val="hr-HR"/>
              </w:rPr>
            </w:pPr>
            <w:r w:rsidRPr="00CE3138">
              <w:rPr>
                <w:rFonts w:ascii="Times New Roman" w:hAnsi="Times New Roman" w:cs="Times New Roman"/>
                <w:sz w:val="21"/>
                <w:szCs w:val="21"/>
                <w:lang w:val="hr-HR"/>
              </w:rPr>
              <w:t>Izrada i objava županijskog savjetodavnog kataloga za probleme mladih</w:t>
            </w:r>
          </w:p>
          <w:p w14:paraId="764D4ED7" w14:textId="77777777" w:rsidR="009C5ECE" w:rsidRPr="00CE3138" w:rsidRDefault="009C5ECE" w:rsidP="00B15701">
            <w:pPr>
              <w:jc w:val="center"/>
              <w:rPr>
                <w:rFonts w:ascii="Times New Roman" w:hAnsi="Times New Roman" w:cs="Times New Roman"/>
                <w:sz w:val="21"/>
                <w:szCs w:val="21"/>
                <w:lang w:val="hr-HR"/>
              </w:rPr>
            </w:pPr>
          </w:p>
          <w:p w14:paraId="0ED678E2" w14:textId="77777777" w:rsidR="009C5ECE" w:rsidRPr="00CE3138" w:rsidRDefault="009C5ECE" w:rsidP="00B15701">
            <w:pPr>
              <w:jc w:val="center"/>
              <w:rPr>
                <w:rFonts w:ascii="Times New Roman" w:hAnsi="Times New Roman" w:cs="Times New Roman"/>
                <w:sz w:val="21"/>
                <w:szCs w:val="21"/>
                <w:lang w:val="hr-HR"/>
              </w:rPr>
            </w:pPr>
          </w:p>
        </w:tc>
        <w:tc>
          <w:tcPr>
            <w:tcW w:w="2127" w:type="dxa"/>
            <w:vAlign w:val="center"/>
          </w:tcPr>
          <w:p w14:paraId="54E8236F" w14:textId="77777777" w:rsidR="009C5ECE" w:rsidRPr="00CE3138" w:rsidRDefault="00D3157F" w:rsidP="00B15701">
            <w:pPr>
              <w:jc w:val="center"/>
              <w:rPr>
                <w:rFonts w:ascii="Times New Roman" w:hAnsi="Times New Roman" w:cs="Times New Roman"/>
                <w:sz w:val="21"/>
                <w:szCs w:val="21"/>
                <w:lang w:val="hr-HR"/>
              </w:rPr>
            </w:pPr>
            <w:r w:rsidRPr="00CE3138">
              <w:rPr>
                <w:rFonts w:ascii="Times New Roman" w:hAnsi="Times New Roman" w:cs="Times New Roman"/>
                <w:sz w:val="21"/>
                <w:szCs w:val="21"/>
                <w:lang w:val="hr-HR"/>
              </w:rPr>
              <w:t xml:space="preserve">Resorna upravna tijela KKŽ </w:t>
            </w:r>
          </w:p>
        </w:tc>
        <w:tc>
          <w:tcPr>
            <w:tcW w:w="2551" w:type="dxa"/>
            <w:vAlign w:val="center"/>
          </w:tcPr>
          <w:p w14:paraId="68A42F0A" w14:textId="77777777" w:rsidR="009C5ECE" w:rsidRPr="00CE3138" w:rsidRDefault="008A63AB" w:rsidP="00B15701">
            <w:pPr>
              <w:jc w:val="center"/>
              <w:rPr>
                <w:rFonts w:ascii="Times New Roman" w:hAnsi="Times New Roman" w:cs="Times New Roman"/>
                <w:sz w:val="21"/>
                <w:szCs w:val="21"/>
                <w:lang w:val="hr-HR"/>
              </w:rPr>
            </w:pPr>
            <w:r w:rsidRPr="00CE3138">
              <w:rPr>
                <w:rFonts w:ascii="Times New Roman" w:hAnsi="Times New Roman" w:cs="Times New Roman"/>
                <w:sz w:val="21"/>
                <w:szCs w:val="21"/>
                <w:lang w:val="hr-HR"/>
              </w:rPr>
              <w:t>Resorna ministarstva, Opća bolnica "Dr. Tomislav Bardek" Koprivnica, Dom zdravlja KKŽ, Savjet mladih KKŽ, udruge, jedinice lokalne samouprave, Centri za socijalnu skrb, Zavod za hitnu medicinu KKŽ</w:t>
            </w:r>
            <w:r w:rsidR="00D3157F" w:rsidRPr="00CE3138">
              <w:rPr>
                <w:rFonts w:ascii="Times New Roman" w:hAnsi="Times New Roman" w:cs="Times New Roman"/>
                <w:sz w:val="21"/>
                <w:szCs w:val="21"/>
                <w:lang w:val="hr-HR"/>
              </w:rPr>
              <w:t>, Zavod za javno zdravstvo KKŽ</w:t>
            </w:r>
          </w:p>
        </w:tc>
        <w:tc>
          <w:tcPr>
            <w:tcW w:w="3686" w:type="dxa"/>
            <w:vAlign w:val="center"/>
          </w:tcPr>
          <w:p w14:paraId="7DAD8B0A" w14:textId="77777777" w:rsidR="009C5ECE" w:rsidRPr="00CE3138" w:rsidRDefault="009C5ECE" w:rsidP="00B15701">
            <w:pPr>
              <w:jc w:val="center"/>
              <w:rPr>
                <w:rFonts w:ascii="Times New Roman" w:hAnsi="Times New Roman" w:cs="Times New Roman"/>
                <w:sz w:val="21"/>
                <w:szCs w:val="21"/>
                <w:lang w:val="hr-HR"/>
              </w:rPr>
            </w:pPr>
            <w:r w:rsidRPr="00CE3138">
              <w:rPr>
                <w:rFonts w:ascii="Times New Roman" w:hAnsi="Times New Roman" w:cs="Times New Roman"/>
                <w:sz w:val="21"/>
                <w:szCs w:val="21"/>
                <w:lang w:val="hr-HR"/>
              </w:rPr>
              <w:t>Izrađen i objavljen savjetodavni katalog za mlade</w:t>
            </w:r>
          </w:p>
        </w:tc>
        <w:tc>
          <w:tcPr>
            <w:tcW w:w="2126" w:type="dxa"/>
            <w:vAlign w:val="center"/>
          </w:tcPr>
          <w:p w14:paraId="05BBFADE" w14:textId="77777777" w:rsidR="009C5ECE" w:rsidRPr="00CE3138" w:rsidRDefault="008A63AB" w:rsidP="00B15701">
            <w:pPr>
              <w:jc w:val="center"/>
              <w:rPr>
                <w:rFonts w:ascii="Times New Roman" w:hAnsi="Times New Roman" w:cs="Times New Roman"/>
                <w:sz w:val="21"/>
                <w:szCs w:val="21"/>
                <w:lang w:val="hr-HR"/>
              </w:rPr>
            </w:pPr>
            <w:r w:rsidRPr="00CE3138">
              <w:rPr>
                <w:rFonts w:ascii="Times New Roman" w:hAnsi="Times New Roman" w:cs="Times New Roman"/>
                <w:sz w:val="21"/>
                <w:szCs w:val="21"/>
                <w:lang w:val="hr-HR"/>
              </w:rPr>
              <w:t>0</w:t>
            </w:r>
          </w:p>
        </w:tc>
      </w:tr>
      <w:tr w:rsidR="009C5ECE" w:rsidRPr="00CE3138" w14:paraId="7FFAA941" w14:textId="77777777" w:rsidTr="00B15701">
        <w:tc>
          <w:tcPr>
            <w:tcW w:w="2410" w:type="dxa"/>
            <w:vAlign w:val="center"/>
          </w:tcPr>
          <w:p w14:paraId="1CAF7470" w14:textId="77777777" w:rsidR="009C5ECE" w:rsidRPr="00CE3138" w:rsidRDefault="009C5ECE" w:rsidP="00B15701">
            <w:pPr>
              <w:jc w:val="center"/>
              <w:rPr>
                <w:rFonts w:ascii="Times New Roman" w:hAnsi="Times New Roman" w:cs="Times New Roman"/>
                <w:sz w:val="21"/>
                <w:szCs w:val="21"/>
                <w:lang w:val="hr-HR"/>
              </w:rPr>
            </w:pPr>
            <w:r w:rsidRPr="00CE3138">
              <w:rPr>
                <w:rFonts w:ascii="Times New Roman" w:hAnsi="Times New Roman" w:cs="Times New Roman"/>
                <w:sz w:val="21"/>
                <w:szCs w:val="21"/>
                <w:lang w:val="hr-HR"/>
              </w:rPr>
              <w:t>Provođenje zdravstvenih pregleda i cijepljenja školske djece i studenata</w:t>
            </w:r>
          </w:p>
        </w:tc>
        <w:tc>
          <w:tcPr>
            <w:tcW w:w="2127" w:type="dxa"/>
            <w:vAlign w:val="center"/>
          </w:tcPr>
          <w:p w14:paraId="12129ED1" w14:textId="77777777" w:rsidR="008A63AB" w:rsidRPr="00CE3138" w:rsidRDefault="008A63AB" w:rsidP="008A63AB">
            <w:pPr>
              <w:jc w:val="center"/>
              <w:rPr>
                <w:rFonts w:ascii="Times New Roman" w:hAnsi="Times New Roman" w:cs="Times New Roman"/>
                <w:sz w:val="21"/>
                <w:szCs w:val="21"/>
                <w:lang w:val="hr-HR"/>
              </w:rPr>
            </w:pPr>
            <w:r w:rsidRPr="00CE3138">
              <w:rPr>
                <w:rFonts w:ascii="Times New Roman" w:hAnsi="Times New Roman" w:cs="Times New Roman"/>
                <w:sz w:val="21"/>
                <w:szCs w:val="21"/>
                <w:lang w:val="hr-HR"/>
              </w:rPr>
              <w:t>Zavod za javno zdravstvo KKŽ</w:t>
            </w:r>
          </w:p>
          <w:p w14:paraId="6F637F41" w14:textId="77777777" w:rsidR="009C5ECE" w:rsidRPr="00CE3138" w:rsidRDefault="009C5ECE" w:rsidP="00B15701">
            <w:pPr>
              <w:jc w:val="center"/>
              <w:rPr>
                <w:rFonts w:ascii="Times New Roman" w:hAnsi="Times New Roman" w:cs="Times New Roman"/>
                <w:sz w:val="21"/>
                <w:szCs w:val="21"/>
                <w:lang w:val="hr-HR"/>
              </w:rPr>
            </w:pPr>
          </w:p>
        </w:tc>
        <w:tc>
          <w:tcPr>
            <w:tcW w:w="2551" w:type="dxa"/>
            <w:vAlign w:val="center"/>
          </w:tcPr>
          <w:p w14:paraId="5715DDD1" w14:textId="77777777" w:rsidR="009C5ECE" w:rsidRPr="00CE3138" w:rsidRDefault="008A63AB" w:rsidP="00B15701">
            <w:pPr>
              <w:jc w:val="center"/>
              <w:rPr>
                <w:rFonts w:ascii="Times New Roman" w:hAnsi="Times New Roman" w:cs="Times New Roman"/>
                <w:sz w:val="21"/>
                <w:szCs w:val="21"/>
                <w:lang w:val="hr-HR"/>
              </w:rPr>
            </w:pPr>
            <w:r w:rsidRPr="00CE3138">
              <w:rPr>
                <w:rFonts w:ascii="Times New Roman" w:hAnsi="Times New Roman" w:cs="Times New Roman"/>
                <w:sz w:val="21"/>
                <w:szCs w:val="21"/>
                <w:lang w:val="hr-HR"/>
              </w:rPr>
              <w:t>Resorna ministarstva, resorna upravna tijela KKŽ, Opća bolnica "Dr. Tomislav Bardek" Koprivnica, Dom zdravlja KKŽ, Savjet mladih KKŽ, udruge, jedinice lokalne samouprave, Centri za socijalnu skrb, Zavod za hitnu medicinu KKŽ</w:t>
            </w:r>
            <w:r w:rsidR="00D3157F" w:rsidRPr="00CE3138">
              <w:rPr>
                <w:rFonts w:ascii="Times New Roman" w:hAnsi="Times New Roman" w:cs="Times New Roman"/>
                <w:sz w:val="21"/>
                <w:szCs w:val="21"/>
                <w:lang w:val="hr-HR"/>
              </w:rPr>
              <w:t>, obrazovne ustanove s područja KKŽ</w:t>
            </w:r>
          </w:p>
        </w:tc>
        <w:tc>
          <w:tcPr>
            <w:tcW w:w="3686" w:type="dxa"/>
            <w:vAlign w:val="center"/>
          </w:tcPr>
          <w:p w14:paraId="7CEB88D8" w14:textId="77777777" w:rsidR="009C5ECE" w:rsidRPr="00CE3138" w:rsidRDefault="009C5ECE" w:rsidP="00A4277E">
            <w:pPr>
              <w:jc w:val="center"/>
              <w:rPr>
                <w:rFonts w:ascii="Times New Roman" w:hAnsi="Times New Roman" w:cs="Times New Roman"/>
                <w:sz w:val="21"/>
                <w:szCs w:val="21"/>
                <w:lang w:val="hr-HR"/>
              </w:rPr>
            </w:pPr>
            <w:r w:rsidRPr="00CE3138">
              <w:rPr>
                <w:rFonts w:ascii="Times New Roman" w:hAnsi="Times New Roman" w:cs="Times New Roman"/>
                <w:sz w:val="21"/>
                <w:szCs w:val="21"/>
                <w:lang w:val="hr-HR"/>
              </w:rPr>
              <w:t>Broj mladih obuhvaćen pregledima</w:t>
            </w:r>
            <w:r w:rsidR="00A4277E" w:rsidRPr="00CE3138">
              <w:rPr>
                <w:rFonts w:ascii="Times New Roman" w:hAnsi="Times New Roman" w:cs="Times New Roman"/>
                <w:sz w:val="21"/>
                <w:szCs w:val="21"/>
                <w:lang w:val="hr-HR"/>
              </w:rPr>
              <w:t xml:space="preserve"> i </w:t>
            </w:r>
            <w:r w:rsidRPr="00CE3138">
              <w:rPr>
                <w:rFonts w:ascii="Times New Roman" w:hAnsi="Times New Roman" w:cs="Times New Roman"/>
                <w:sz w:val="21"/>
                <w:szCs w:val="21"/>
                <w:lang w:val="hr-HR"/>
              </w:rPr>
              <w:t>cijepljenjem</w:t>
            </w:r>
          </w:p>
        </w:tc>
        <w:tc>
          <w:tcPr>
            <w:tcW w:w="2126" w:type="dxa"/>
            <w:vAlign w:val="center"/>
          </w:tcPr>
          <w:p w14:paraId="72EDB236" w14:textId="77777777" w:rsidR="009C5ECE" w:rsidRPr="00CE3138" w:rsidRDefault="008A63AB" w:rsidP="00B15701">
            <w:pPr>
              <w:jc w:val="center"/>
              <w:rPr>
                <w:rFonts w:ascii="Times New Roman" w:hAnsi="Times New Roman" w:cs="Times New Roman"/>
                <w:sz w:val="21"/>
                <w:szCs w:val="21"/>
                <w:lang w:val="hr-HR"/>
              </w:rPr>
            </w:pPr>
            <w:r w:rsidRPr="00CE3138">
              <w:rPr>
                <w:rFonts w:ascii="Times New Roman" w:hAnsi="Times New Roman" w:cs="Times New Roman"/>
                <w:sz w:val="21"/>
                <w:szCs w:val="21"/>
                <w:lang w:val="hr-HR"/>
              </w:rPr>
              <w:t>5.442</w:t>
            </w:r>
            <w:r w:rsidR="00A4277E" w:rsidRPr="00CE3138">
              <w:rPr>
                <w:rFonts w:ascii="Times New Roman" w:hAnsi="Times New Roman" w:cs="Times New Roman"/>
                <w:sz w:val="21"/>
                <w:szCs w:val="21"/>
                <w:lang w:val="hr-HR"/>
              </w:rPr>
              <w:t xml:space="preserve"> pregleda</w:t>
            </w:r>
          </w:p>
          <w:p w14:paraId="23DAC99D" w14:textId="77777777" w:rsidR="00A4277E" w:rsidRPr="00CE3138" w:rsidRDefault="00A4277E" w:rsidP="00B15701">
            <w:pPr>
              <w:jc w:val="center"/>
              <w:rPr>
                <w:rFonts w:ascii="Times New Roman" w:hAnsi="Times New Roman" w:cs="Times New Roman"/>
                <w:sz w:val="21"/>
                <w:szCs w:val="21"/>
                <w:lang w:val="hr-HR"/>
              </w:rPr>
            </w:pPr>
          </w:p>
          <w:p w14:paraId="1B755997" w14:textId="77777777" w:rsidR="00A4277E" w:rsidRPr="00CE3138" w:rsidRDefault="00A4277E" w:rsidP="00B15701">
            <w:pPr>
              <w:jc w:val="center"/>
              <w:rPr>
                <w:rFonts w:ascii="Times New Roman" w:hAnsi="Times New Roman" w:cs="Times New Roman"/>
                <w:sz w:val="21"/>
                <w:szCs w:val="21"/>
                <w:lang w:val="hr-HR"/>
              </w:rPr>
            </w:pPr>
            <w:r w:rsidRPr="00CE3138">
              <w:rPr>
                <w:rFonts w:ascii="Times New Roman" w:hAnsi="Times New Roman" w:cs="Times New Roman"/>
                <w:sz w:val="21"/>
                <w:szCs w:val="21"/>
                <w:lang w:val="hr-HR"/>
              </w:rPr>
              <w:t>7.235 cijepljenja</w:t>
            </w:r>
          </w:p>
        </w:tc>
      </w:tr>
      <w:tr w:rsidR="009C5ECE" w:rsidRPr="00CE3138" w14:paraId="7897E25C" w14:textId="77777777" w:rsidTr="00B15701">
        <w:tc>
          <w:tcPr>
            <w:tcW w:w="2410" w:type="dxa"/>
            <w:vAlign w:val="center"/>
          </w:tcPr>
          <w:p w14:paraId="4E3C13AE" w14:textId="241CE1C6" w:rsidR="009C5ECE" w:rsidRPr="00CE3138" w:rsidRDefault="009C5ECE" w:rsidP="00B15701">
            <w:pPr>
              <w:jc w:val="center"/>
              <w:rPr>
                <w:rFonts w:ascii="Times New Roman" w:hAnsi="Times New Roman" w:cs="Times New Roman"/>
                <w:sz w:val="21"/>
                <w:szCs w:val="21"/>
                <w:lang w:val="hr-HR"/>
              </w:rPr>
            </w:pPr>
            <w:r w:rsidRPr="00CE3138">
              <w:rPr>
                <w:rFonts w:ascii="Times New Roman" w:hAnsi="Times New Roman" w:cs="Times New Roman"/>
                <w:sz w:val="21"/>
                <w:szCs w:val="21"/>
                <w:lang w:val="hr-HR"/>
              </w:rPr>
              <w:t>Pružanje usluga mladima vezanim za psihičke poremećaje i duševne bolesti u Centru za zaštitu mentalnog zdravlja i prevenciju ovisnosti</w:t>
            </w:r>
          </w:p>
        </w:tc>
        <w:tc>
          <w:tcPr>
            <w:tcW w:w="2127" w:type="dxa"/>
            <w:vAlign w:val="center"/>
          </w:tcPr>
          <w:p w14:paraId="71CBD7CB" w14:textId="77777777" w:rsidR="008A63AB" w:rsidRPr="00CE3138" w:rsidRDefault="008A63AB" w:rsidP="008A63AB">
            <w:pPr>
              <w:jc w:val="center"/>
              <w:rPr>
                <w:rFonts w:ascii="Times New Roman" w:hAnsi="Times New Roman" w:cs="Times New Roman"/>
                <w:sz w:val="21"/>
                <w:szCs w:val="21"/>
                <w:lang w:val="hr-HR"/>
              </w:rPr>
            </w:pPr>
            <w:r w:rsidRPr="00CE3138">
              <w:rPr>
                <w:rFonts w:ascii="Times New Roman" w:hAnsi="Times New Roman" w:cs="Times New Roman"/>
                <w:sz w:val="21"/>
                <w:szCs w:val="21"/>
                <w:lang w:val="hr-HR"/>
              </w:rPr>
              <w:t>Zavod za javno zdravstvo KKŽ</w:t>
            </w:r>
          </w:p>
          <w:p w14:paraId="342281EE" w14:textId="77777777" w:rsidR="009C5ECE" w:rsidRPr="00CE3138" w:rsidRDefault="009C5ECE" w:rsidP="00B15701">
            <w:pPr>
              <w:jc w:val="center"/>
              <w:rPr>
                <w:rFonts w:ascii="Times New Roman" w:hAnsi="Times New Roman" w:cs="Times New Roman"/>
                <w:sz w:val="21"/>
                <w:szCs w:val="21"/>
                <w:lang w:val="hr-HR"/>
              </w:rPr>
            </w:pPr>
          </w:p>
        </w:tc>
        <w:tc>
          <w:tcPr>
            <w:tcW w:w="2551" w:type="dxa"/>
            <w:vAlign w:val="center"/>
          </w:tcPr>
          <w:p w14:paraId="2ADF529E" w14:textId="77777777" w:rsidR="009C5ECE" w:rsidRPr="00CE3138" w:rsidRDefault="008A63AB" w:rsidP="00B15701">
            <w:pPr>
              <w:jc w:val="center"/>
              <w:rPr>
                <w:rFonts w:ascii="Times New Roman" w:hAnsi="Times New Roman" w:cs="Times New Roman"/>
                <w:sz w:val="21"/>
                <w:szCs w:val="21"/>
                <w:lang w:val="hr-HR"/>
              </w:rPr>
            </w:pPr>
            <w:r w:rsidRPr="00CE3138">
              <w:rPr>
                <w:rFonts w:ascii="Times New Roman" w:hAnsi="Times New Roman" w:cs="Times New Roman"/>
                <w:sz w:val="21"/>
                <w:szCs w:val="21"/>
                <w:lang w:val="hr-HR"/>
              </w:rPr>
              <w:t xml:space="preserve">Resorna ministarstva, resorna upravna tijela KKŽ, Opća bolnica "Dr. Tomislav Bardek" Koprivnica, Dom zdravlja KKŽ, Savjet mladih KKŽ, udruge, jedinice lokalne </w:t>
            </w:r>
            <w:r w:rsidRPr="00CE3138">
              <w:rPr>
                <w:rFonts w:ascii="Times New Roman" w:hAnsi="Times New Roman" w:cs="Times New Roman"/>
                <w:sz w:val="21"/>
                <w:szCs w:val="21"/>
                <w:lang w:val="hr-HR"/>
              </w:rPr>
              <w:lastRenderedPageBreak/>
              <w:t>samouprave, Centri za socijalnu skrb, Zavod za hitnu medicinu KKŽ</w:t>
            </w:r>
            <w:r w:rsidR="00D3157F" w:rsidRPr="00CE3138">
              <w:rPr>
                <w:rFonts w:ascii="Times New Roman" w:hAnsi="Times New Roman" w:cs="Times New Roman"/>
                <w:sz w:val="21"/>
                <w:szCs w:val="21"/>
                <w:lang w:val="hr-HR"/>
              </w:rPr>
              <w:t>, obrazovne ustanove s područja KKŽ</w:t>
            </w:r>
          </w:p>
        </w:tc>
        <w:tc>
          <w:tcPr>
            <w:tcW w:w="3686" w:type="dxa"/>
            <w:vAlign w:val="center"/>
          </w:tcPr>
          <w:p w14:paraId="547131FE" w14:textId="77777777" w:rsidR="009C5ECE" w:rsidRPr="00CE3138" w:rsidRDefault="008A63AB" w:rsidP="00B15701">
            <w:pPr>
              <w:jc w:val="center"/>
              <w:rPr>
                <w:rFonts w:ascii="Times New Roman" w:hAnsi="Times New Roman" w:cs="Times New Roman"/>
                <w:sz w:val="21"/>
                <w:szCs w:val="21"/>
                <w:lang w:val="hr-HR"/>
              </w:rPr>
            </w:pPr>
            <w:r w:rsidRPr="00CE3138">
              <w:rPr>
                <w:rFonts w:ascii="Times New Roman" w:hAnsi="Times New Roman" w:cs="Times New Roman"/>
                <w:sz w:val="21"/>
                <w:szCs w:val="21"/>
                <w:lang w:val="hr-HR"/>
              </w:rPr>
              <w:lastRenderedPageBreak/>
              <w:t>B</w:t>
            </w:r>
            <w:r w:rsidR="009C5ECE" w:rsidRPr="00CE3138">
              <w:rPr>
                <w:rFonts w:ascii="Times New Roman" w:hAnsi="Times New Roman" w:cs="Times New Roman"/>
                <w:sz w:val="21"/>
                <w:szCs w:val="21"/>
                <w:lang w:val="hr-HR"/>
              </w:rPr>
              <w:t>roj mladih pristiglih na liječenje od različitih opijata</w:t>
            </w:r>
          </w:p>
        </w:tc>
        <w:tc>
          <w:tcPr>
            <w:tcW w:w="2126" w:type="dxa"/>
            <w:vAlign w:val="center"/>
          </w:tcPr>
          <w:p w14:paraId="1597B8C4" w14:textId="77777777" w:rsidR="009C5ECE" w:rsidRPr="00CE3138" w:rsidRDefault="008A63AB" w:rsidP="00B15701">
            <w:pPr>
              <w:jc w:val="center"/>
              <w:rPr>
                <w:rFonts w:ascii="Times New Roman" w:hAnsi="Times New Roman" w:cs="Times New Roman"/>
                <w:sz w:val="21"/>
                <w:szCs w:val="21"/>
                <w:lang w:val="hr-HR"/>
              </w:rPr>
            </w:pPr>
            <w:r w:rsidRPr="00CE3138">
              <w:rPr>
                <w:rFonts w:ascii="Times New Roman" w:hAnsi="Times New Roman" w:cs="Times New Roman"/>
                <w:sz w:val="21"/>
                <w:szCs w:val="21"/>
                <w:lang w:val="hr-HR"/>
              </w:rPr>
              <w:t>0</w:t>
            </w:r>
          </w:p>
        </w:tc>
      </w:tr>
    </w:tbl>
    <w:p w14:paraId="75D3D53C" w14:textId="77777777" w:rsidR="00B15701" w:rsidRDefault="00B15701" w:rsidP="00D460E2">
      <w:pPr>
        <w:rPr>
          <w:rFonts w:ascii="Times New Roman" w:hAnsi="Times New Roman" w:cs="Times New Roman"/>
          <w:b/>
          <w:bCs/>
          <w:sz w:val="24"/>
          <w:szCs w:val="24"/>
          <w:lang w:val="hr-HR"/>
        </w:rPr>
      </w:pPr>
    </w:p>
    <w:p w14:paraId="5AA85BB3" w14:textId="77777777" w:rsidR="00B15701" w:rsidRDefault="00D80D0A" w:rsidP="0002445A">
      <w:pPr>
        <w:spacing w:after="0"/>
        <w:rPr>
          <w:rFonts w:ascii="Times New Roman" w:hAnsi="Times New Roman" w:cs="Times New Roman"/>
          <w:b/>
          <w:bCs/>
          <w:sz w:val="24"/>
          <w:szCs w:val="24"/>
          <w:lang w:val="hr-HR"/>
        </w:rPr>
      </w:pPr>
      <w:r>
        <w:rPr>
          <w:rFonts w:ascii="Times New Roman" w:hAnsi="Times New Roman" w:cs="Times New Roman"/>
          <w:b/>
          <w:bCs/>
          <w:sz w:val="24"/>
          <w:szCs w:val="24"/>
          <w:lang w:val="hr-HR"/>
        </w:rPr>
        <w:t xml:space="preserve">Mjera </w:t>
      </w:r>
      <w:r w:rsidR="00D460E2" w:rsidRPr="00677E0E">
        <w:rPr>
          <w:rFonts w:ascii="Times New Roman" w:hAnsi="Times New Roman" w:cs="Times New Roman"/>
          <w:b/>
          <w:bCs/>
          <w:sz w:val="24"/>
          <w:szCs w:val="24"/>
          <w:lang w:val="hr-HR"/>
        </w:rPr>
        <w:t>2.5. Promicanje kulture jednakih mogućnosti i borbe protiv nasilja</w:t>
      </w:r>
    </w:p>
    <w:tbl>
      <w:tblPr>
        <w:tblStyle w:val="Reetkatablice"/>
        <w:tblW w:w="12866" w:type="dxa"/>
        <w:tblLook w:val="04A0" w:firstRow="1" w:lastRow="0" w:firstColumn="1" w:lastColumn="0" w:noHBand="0" w:noVBand="1"/>
      </w:tblPr>
      <w:tblGrid>
        <w:gridCol w:w="2376"/>
        <w:gridCol w:w="2127"/>
        <w:gridCol w:w="2551"/>
        <w:gridCol w:w="3686"/>
        <w:gridCol w:w="2126"/>
      </w:tblGrid>
      <w:tr w:rsidR="00D80D0A" w14:paraId="4F498B5B" w14:textId="77777777" w:rsidTr="00B15701">
        <w:tc>
          <w:tcPr>
            <w:tcW w:w="2376" w:type="dxa"/>
            <w:vAlign w:val="center"/>
          </w:tcPr>
          <w:p w14:paraId="07D2DA71" w14:textId="77777777" w:rsidR="00D80D0A" w:rsidRPr="00CE3138" w:rsidRDefault="00D80D0A" w:rsidP="00B15701">
            <w:pPr>
              <w:jc w:val="center"/>
              <w:rPr>
                <w:rFonts w:ascii="Times New Roman" w:hAnsi="Times New Roman" w:cs="Times New Roman"/>
                <w:b/>
                <w:bCs/>
                <w:lang w:val="hr-HR"/>
              </w:rPr>
            </w:pPr>
            <w:r w:rsidRPr="00CE3138">
              <w:rPr>
                <w:rFonts w:ascii="Times New Roman" w:hAnsi="Times New Roman" w:cs="Times New Roman"/>
                <w:b/>
                <w:bCs/>
                <w:lang w:val="hr-HR"/>
              </w:rPr>
              <w:t>AKTIVNOSTI</w:t>
            </w:r>
          </w:p>
        </w:tc>
        <w:tc>
          <w:tcPr>
            <w:tcW w:w="2127" w:type="dxa"/>
            <w:vAlign w:val="center"/>
          </w:tcPr>
          <w:p w14:paraId="3F12D08E" w14:textId="77777777" w:rsidR="00D80D0A" w:rsidRPr="00CE3138" w:rsidRDefault="00D80D0A" w:rsidP="00B15701">
            <w:pPr>
              <w:jc w:val="center"/>
              <w:rPr>
                <w:rFonts w:ascii="Times New Roman" w:hAnsi="Times New Roman" w:cs="Times New Roman"/>
                <w:b/>
                <w:bCs/>
                <w:lang w:val="hr-HR"/>
              </w:rPr>
            </w:pPr>
            <w:r w:rsidRPr="00CE3138">
              <w:rPr>
                <w:rFonts w:ascii="Times New Roman" w:hAnsi="Times New Roman" w:cs="Times New Roman"/>
                <w:b/>
                <w:bCs/>
                <w:lang w:val="hr-HR"/>
              </w:rPr>
              <w:t>NOSITELJ AKTIVNOSTI</w:t>
            </w:r>
          </w:p>
        </w:tc>
        <w:tc>
          <w:tcPr>
            <w:tcW w:w="2551" w:type="dxa"/>
            <w:vAlign w:val="center"/>
          </w:tcPr>
          <w:p w14:paraId="4FD7B792" w14:textId="77777777" w:rsidR="00D80D0A" w:rsidRPr="00CE3138" w:rsidRDefault="00D80D0A" w:rsidP="00B15701">
            <w:pPr>
              <w:jc w:val="center"/>
              <w:rPr>
                <w:rFonts w:ascii="Times New Roman" w:hAnsi="Times New Roman" w:cs="Times New Roman"/>
                <w:b/>
                <w:bCs/>
                <w:lang w:val="hr-HR"/>
              </w:rPr>
            </w:pPr>
            <w:r w:rsidRPr="00CE3138">
              <w:rPr>
                <w:rFonts w:ascii="Times New Roman" w:hAnsi="Times New Roman" w:cs="Times New Roman"/>
                <w:b/>
                <w:bCs/>
                <w:lang w:val="hr-HR"/>
              </w:rPr>
              <w:t>PARTNERI</w:t>
            </w:r>
          </w:p>
        </w:tc>
        <w:tc>
          <w:tcPr>
            <w:tcW w:w="3686" w:type="dxa"/>
            <w:vAlign w:val="center"/>
          </w:tcPr>
          <w:p w14:paraId="21AA29AB" w14:textId="77777777" w:rsidR="00D80D0A" w:rsidRPr="00CE3138" w:rsidRDefault="00D80D0A" w:rsidP="00B15701">
            <w:pPr>
              <w:jc w:val="center"/>
              <w:rPr>
                <w:rFonts w:ascii="Times New Roman" w:hAnsi="Times New Roman" w:cs="Times New Roman"/>
                <w:b/>
                <w:bCs/>
                <w:lang w:val="hr-HR"/>
              </w:rPr>
            </w:pPr>
            <w:r w:rsidRPr="00CE3138">
              <w:rPr>
                <w:rFonts w:ascii="Times New Roman" w:hAnsi="Times New Roman" w:cs="Times New Roman"/>
                <w:b/>
                <w:bCs/>
                <w:lang w:val="hr-HR"/>
              </w:rPr>
              <w:t>NAZIV POKAZATELJA</w:t>
            </w:r>
          </w:p>
        </w:tc>
        <w:tc>
          <w:tcPr>
            <w:tcW w:w="2126" w:type="dxa"/>
            <w:vAlign w:val="center"/>
          </w:tcPr>
          <w:p w14:paraId="180D3F7E" w14:textId="77777777" w:rsidR="00D80D0A" w:rsidRPr="00CE3138" w:rsidRDefault="00D80D0A" w:rsidP="00B15701">
            <w:pPr>
              <w:jc w:val="center"/>
              <w:rPr>
                <w:rFonts w:ascii="Times New Roman" w:hAnsi="Times New Roman" w:cs="Times New Roman"/>
                <w:b/>
                <w:bCs/>
                <w:lang w:val="hr-HR"/>
              </w:rPr>
            </w:pPr>
            <w:r w:rsidRPr="00CE3138">
              <w:rPr>
                <w:rFonts w:ascii="Times New Roman" w:hAnsi="Times New Roman" w:cs="Times New Roman"/>
                <w:b/>
                <w:bCs/>
                <w:lang w:val="hr-HR"/>
              </w:rPr>
              <w:t>VRIJEDNOST POKAZATELJA U 2018. GODINI</w:t>
            </w:r>
          </w:p>
        </w:tc>
      </w:tr>
      <w:tr w:rsidR="00D80D0A" w14:paraId="1B7E4B20" w14:textId="77777777" w:rsidTr="00B15701">
        <w:tc>
          <w:tcPr>
            <w:tcW w:w="2376" w:type="dxa"/>
            <w:vAlign w:val="center"/>
          </w:tcPr>
          <w:p w14:paraId="5380F1B4" w14:textId="77777777" w:rsidR="00DC2317" w:rsidRDefault="00D80D0A" w:rsidP="00B15701">
            <w:pPr>
              <w:jc w:val="center"/>
              <w:rPr>
                <w:rFonts w:ascii="Times New Roman" w:hAnsi="Times New Roman" w:cs="Times New Roman"/>
                <w:sz w:val="21"/>
                <w:szCs w:val="21"/>
                <w:lang w:val="hr-HR"/>
              </w:rPr>
            </w:pPr>
            <w:r w:rsidRPr="000D4D02">
              <w:rPr>
                <w:rFonts w:ascii="Times New Roman" w:hAnsi="Times New Roman" w:cs="Times New Roman"/>
                <w:sz w:val="21"/>
                <w:szCs w:val="21"/>
                <w:lang w:val="hr-HR"/>
              </w:rPr>
              <w:t>Organizacija radionica i informativnih događanja o vrstama nasilja i njihovoj prevenciji</w:t>
            </w:r>
          </w:p>
          <w:p w14:paraId="5373FFF1" w14:textId="148398ED" w:rsidR="00D80D0A" w:rsidRPr="000D4D02" w:rsidRDefault="00DC2317" w:rsidP="00B15701">
            <w:pPr>
              <w:jc w:val="center"/>
              <w:rPr>
                <w:rFonts w:ascii="Times New Roman" w:hAnsi="Times New Roman" w:cs="Times New Roman"/>
                <w:sz w:val="21"/>
                <w:szCs w:val="21"/>
                <w:lang w:val="hr-HR"/>
              </w:rPr>
            </w:pPr>
            <w:r>
              <w:rPr>
                <w:rFonts w:ascii="Times New Roman" w:hAnsi="Times New Roman" w:cs="Times New Roman"/>
                <w:sz w:val="21"/>
                <w:szCs w:val="21"/>
                <w:lang w:val="hr-HR"/>
              </w:rPr>
              <w:t>P</w:t>
            </w:r>
            <w:r w:rsidR="00D80D0A" w:rsidRPr="000D4D02">
              <w:rPr>
                <w:rFonts w:ascii="Times New Roman" w:hAnsi="Times New Roman" w:cs="Times New Roman"/>
                <w:sz w:val="21"/>
                <w:szCs w:val="21"/>
                <w:lang w:val="hr-HR"/>
              </w:rPr>
              <w:t xml:space="preserve">romocija borbe protiv svih vrsta nasilja putem promotivnih materijala i društvenih mreža </w:t>
            </w:r>
            <w:r>
              <w:rPr>
                <w:rFonts w:ascii="Times New Roman" w:hAnsi="Times New Roman" w:cs="Times New Roman"/>
                <w:sz w:val="21"/>
                <w:szCs w:val="21"/>
                <w:lang w:val="hr-HR"/>
              </w:rPr>
              <w:t>O</w:t>
            </w:r>
            <w:r w:rsidR="00D80D0A" w:rsidRPr="000D4D02">
              <w:rPr>
                <w:rFonts w:ascii="Times New Roman" w:hAnsi="Times New Roman" w:cs="Times New Roman"/>
                <w:sz w:val="21"/>
                <w:szCs w:val="21"/>
                <w:lang w:val="hr-HR"/>
              </w:rPr>
              <w:t>rganizacija radionica o sprječavanju govora mržnje</w:t>
            </w:r>
          </w:p>
        </w:tc>
        <w:tc>
          <w:tcPr>
            <w:tcW w:w="2127" w:type="dxa"/>
            <w:vAlign w:val="center"/>
          </w:tcPr>
          <w:p w14:paraId="242EB13F" w14:textId="77777777" w:rsidR="00D80D0A" w:rsidRPr="000D4D02" w:rsidRDefault="00D80D0A" w:rsidP="00B15701">
            <w:pPr>
              <w:jc w:val="center"/>
              <w:rPr>
                <w:rFonts w:ascii="Times New Roman" w:hAnsi="Times New Roman" w:cs="Times New Roman"/>
                <w:sz w:val="21"/>
                <w:szCs w:val="21"/>
                <w:lang w:val="hr-HR"/>
              </w:rPr>
            </w:pPr>
            <w:r w:rsidRPr="000D4D02">
              <w:rPr>
                <w:rFonts w:ascii="Times New Roman" w:hAnsi="Times New Roman" w:cs="Times New Roman"/>
                <w:sz w:val="21"/>
                <w:szCs w:val="21"/>
                <w:lang w:val="hr-HR"/>
              </w:rPr>
              <w:t xml:space="preserve">Policijska uprava </w:t>
            </w:r>
            <w:r w:rsidR="00A4277E">
              <w:rPr>
                <w:rFonts w:ascii="Times New Roman" w:hAnsi="Times New Roman" w:cs="Times New Roman"/>
                <w:sz w:val="21"/>
                <w:szCs w:val="21"/>
                <w:lang w:val="hr-HR"/>
              </w:rPr>
              <w:t>KKŽ</w:t>
            </w:r>
          </w:p>
        </w:tc>
        <w:tc>
          <w:tcPr>
            <w:tcW w:w="2551" w:type="dxa"/>
            <w:vAlign w:val="center"/>
          </w:tcPr>
          <w:p w14:paraId="2E52788F" w14:textId="77777777" w:rsidR="00D80D0A" w:rsidRPr="000D4D02" w:rsidRDefault="00D80D0A" w:rsidP="00B15701">
            <w:pPr>
              <w:jc w:val="center"/>
              <w:rPr>
                <w:rFonts w:ascii="Times New Roman" w:hAnsi="Times New Roman" w:cs="Times New Roman"/>
                <w:sz w:val="21"/>
                <w:szCs w:val="21"/>
                <w:lang w:val="hr-HR"/>
              </w:rPr>
            </w:pPr>
            <w:r w:rsidRPr="000D4D02">
              <w:rPr>
                <w:rFonts w:ascii="Times New Roman" w:hAnsi="Times New Roman" w:cs="Times New Roman"/>
                <w:sz w:val="21"/>
                <w:szCs w:val="21"/>
                <w:lang w:val="hr-HR"/>
              </w:rPr>
              <w:t xml:space="preserve">Resorna ministarstva, resorna upravna tijela </w:t>
            </w:r>
            <w:r>
              <w:rPr>
                <w:rFonts w:ascii="Times New Roman" w:hAnsi="Times New Roman" w:cs="Times New Roman"/>
                <w:sz w:val="21"/>
                <w:szCs w:val="21"/>
                <w:lang w:val="hr-HR"/>
              </w:rPr>
              <w:t>KKŽ</w:t>
            </w:r>
            <w:r w:rsidRPr="000D4D02">
              <w:rPr>
                <w:rFonts w:ascii="Times New Roman" w:hAnsi="Times New Roman" w:cs="Times New Roman"/>
                <w:sz w:val="21"/>
                <w:szCs w:val="21"/>
                <w:lang w:val="hr-HR"/>
              </w:rPr>
              <w:t xml:space="preserve">, Centri za socijalnu skrb, Zavod za javno zdravstvo </w:t>
            </w:r>
            <w:r>
              <w:rPr>
                <w:rFonts w:ascii="Times New Roman" w:hAnsi="Times New Roman" w:cs="Times New Roman"/>
                <w:sz w:val="21"/>
                <w:szCs w:val="21"/>
                <w:lang w:val="hr-HR"/>
              </w:rPr>
              <w:t>KKŽ</w:t>
            </w:r>
            <w:r w:rsidRPr="000D4D02">
              <w:rPr>
                <w:rFonts w:ascii="Times New Roman" w:hAnsi="Times New Roman" w:cs="Times New Roman"/>
                <w:sz w:val="21"/>
                <w:szCs w:val="21"/>
                <w:lang w:val="hr-HR"/>
              </w:rPr>
              <w:t xml:space="preserve">, udruge, jedinice lokalne samouprave, obrazovne ustanove s područja </w:t>
            </w:r>
            <w:r>
              <w:rPr>
                <w:rFonts w:ascii="Times New Roman" w:hAnsi="Times New Roman" w:cs="Times New Roman"/>
                <w:sz w:val="21"/>
                <w:szCs w:val="21"/>
                <w:lang w:val="hr-HR"/>
              </w:rPr>
              <w:t>KKŽ</w:t>
            </w:r>
          </w:p>
        </w:tc>
        <w:tc>
          <w:tcPr>
            <w:tcW w:w="3686" w:type="dxa"/>
            <w:vAlign w:val="center"/>
          </w:tcPr>
          <w:p w14:paraId="2CE7C20B" w14:textId="77777777" w:rsidR="00D80D0A" w:rsidRPr="00460B6C" w:rsidRDefault="00D80D0A" w:rsidP="00B15701">
            <w:pPr>
              <w:jc w:val="center"/>
              <w:rPr>
                <w:rFonts w:ascii="Times New Roman" w:hAnsi="Times New Roman" w:cs="Times New Roman"/>
                <w:sz w:val="21"/>
                <w:szCs w:val="21"/>
                <w:lang w:val="hr-HR"/>
              </w:rPr>
            </w:pPr>
            <w:r w:rsidRPr="00460B6C">
              <w:rPr>
                <w:rFonts w:ascii="Times New Roman" w:hAnsi="Times New Roman" w:cs="Times New Roman"/>
                <w:sz w:val="21"/>
                <w:szCs w:val="21"/>
                <w:lang w:val="hr-HR"/>
              </w:rPr>
              <w:t>Broj organiziranih radionica i informativnih događanja o nasilju i prevenciji nasilja</w:t>
            </w:r>
          </w:p>
          <w:p w14:paraId="520BED65" w14:textId="77777777" w:rsidR="00D80D0A" w:rsidRPr="00460B6C" w:rsidRDefault="00D80D0A" w:rsidP="00B15701">
            <w:pPr>
              <w:jc w:val="center"/>
              <w:rPr>
                <w:rFonts w:ascii="Times New Roman" w:hAnsi="Times New Roman" w:cs="Times New Roman"/>
                <w:sz w:val="21"/>
                <w:szCs w:val="21"/>
                <w:lang w:val="hr-HR"/>
              </w:rPr>
            </w:pPr>
          </w:p>
          <w:p w14:paraId="2E9F2DE2" w14:textId="497841C8" w:rsidR="00D80D0A" w:rsidRPr="00460B6C" w:rsidRDefault="00D80D0A" w:rsidP="00B15701">
            <w:pPr>
              <w:jc w:val="center"/>
              <w:rPr>
                <w:rFonts w:ascii="Times New Roman" w:hAnsi="Times New Roman" w:cs="Times New Roman"/>
                <w:sz w:val="21"/>
                <w:szCs w:val="21"/>
                <w:lang w:val="hr-HR"/>
              </w:rPr>
            </w:pPr>
          </w:p>
        </w:tc>
        <w:tc>
          <w:tcPr>
            <w:tcW w:w="2126" w:type="dxa"/>
            <w:vAlign w:val="center"/>
          </w:tcPr>
          <w:p w14:paraId="2BB00A0C" w14:textId="09AF461C" w:rsidR="00A4277E" w:rsidRPr="00460B6C" w:rsidRDefault="00460B6C" w:rsidP="00A4277E">
            <w:pPr>
              <w:jc w:val="center"/>
              <w:rPr>
                <w:rFonts w:ascii="Times New Roman" w:hAnsi="Times New Roman" w:cs="Times New Roman"/>
                <w:sz w:val="21"/>
                <w:szCs w:val="21"/>
                <w:lang w:val="hr-HR"/>
              </w:rPr>
            </w:pPr>
            <w:r w:rsidRPr="00460B6C">
              <w:rPr>
                <w:rFonts w:ascii="Times New Roman" w:hAnsi="Times New Roman" w:cs="Times New Roman"/>
                <w:sz w:val="21"/>
                <w:szCs w:val="21"/>
                <w:lang w:val="hr-HR"/>
              </w:rPr>
              <w:t>47 radionica i informativnih događanja</w:t>
            </w:r>
          </w:p>
        </w:tc>
      </w:tr>
      <w:tr w:rsidR="00D80D0A" w14:paraId="24040260" w14:textId="77777777" w:rsidTr="00B15701">
        <w:tc>
          <w:tcPr>
            <w:tcW w:w="2376" w:type="dxa"/>
            <w:vAlign w:val="center"/>
          </w:tcPr>
          <w:p w14:paraId="5714B928" w14:textId="77777777" w:rsidR="00D80D0A" w:rsidRDefault="00D80D0A" w:rsidP="00B15701">
            <w:pPr>
              <w:jc w:val="center"/>
              <w:rPr>
                <w:rFonts w:ascii="Times New Roman" w:hAnsi="Times New Roman" w:cs="Times New Roman"/>
                <w:sz w:val="21"/>
                <w:szCs w:val="21"/>
                <w:lang w:val="hr-HR"/>
              </w:rPr>
            </w:pPr>
            <w:r w:rsidRPr="000D4D02">
              <w:rPr>
                <w:rFonts w:ascii="Times New Roman" w:hAnsi="Times New Roman" w:cs="Times New Roman"/>
                <w:sz w:val="21"/>
                <w:szCs w:val="21"/>
                <w:lang w:val="hr-HR"/>
              </w:rPr>
              <w:t>Organizacija radionica o promociji kulture jednakih prava i mogućnosti</w:t>
            </w:r>
          </w:p>
          <w:p w14:paraId="511005A7" w14:textId="77777777" w:rsidR="00D80D0A" w:rsidRPr="000D4D02" w:rsidRDefault="00D80D0A" w:rsidP="00B15701">
            <w:pPr>
              <w:jc w:val="center"/>
              <w:rPr>
                <w:rFonts w:ascii="Times New Roman" w:hAnsi="Times New Roman" w:cs="Times New Roman"/>
                <w:sz w:val="21"/>
                <w:szCs w:val="21"/>
                <w:lang w:val="hr-HR"/>
              </w:rPr>
            </w:pPr>
          </w:p>
        </w:tc>
        <w:tc>
          <w:tcPr>
            <w:tcW w:w="2127" w:type="dxa"/>
            <w:vAlign w:val="center"/>
          </w:tcPr>
          <w:p w14:paraId="6EB5B480" w14:textId="77777777" w:rsidR="00D80D0A" w:rsidRPr="000D4D02" w:rsidRDefault="00A4277E" w:rsidP="00B15701">
            <w:pPr>
              <w:jc w:val="center"/>
              <w:rPr>
                <w:rFonts w:ascii="Times New Roman" w:hAnsi="Times New Roman" w:cs="Times New Roman"/>
                <w:sz w:val="21"/>
                <w:szCs w:val="21"/>
                <w:lang w:val="hr-HR"/>
              </w:rPr>
            </w:pPr>
            <w:r w:rsidRPr="000D4D02">
              <w:rPr>
                <w:rFonts w:ascii="Times New Roman" w:hAnsi="Times New Roman" w:cs="Times New Roman"/>
                <w:sz w:val="21"/>
                <w:szCs w:val="21"/>
                <w:lang w:val="hr-HR"/>
              </w:rPr>
              <w:t xml:space="preserve">Policijska uprava </w:t>
            </w:r>
            <w:r>
              <w:rPr>
                <w:rFonts w:ascii="Times New Roman" w:hAnsi="Times New Roman" w:cs="Times New Roman"/>
                <w:sz w:val="21"/>
                <w:szCs w:val="21"/>
                <w:lang w:val="hr-HR"/>
              </w:rPr>
              <w:t>KKŽ</w:t>
            </w:r>
            <w:r w:rsidRPr="000D4D02">
              <w:rPr>
                <w:rFonts w:ascii="Times New Roman" w:hAnsi="Times New Roman" w:cs="Times New Roman"/>
                <w:sz w:val="21"/>
                <w:szCs w:val="21"/>
                <w:lang w:val="hr-HR"/>
              </w:rPr>
              <w:t xml:space="preserve"> </w:t>
            </w:r>
          </w:p>
        </w:tc>
        <w:tc>
          <w:tcPr>
            <w:tcW w:w="2551" w:type="dxa"/>
            <w:vAlign w:val="center"/>
          </w:tcPr>
          <w:p w14:paraId="4BDA94BA" w14:textId="77777777" w:rsidR="00D80D0A" w:rsidRPr="000D4D02" w:rsidRDefault="00D80D0A" w:rsidP="00D3157F">
            <w:pPr>
              <w:jc w:val="center"/>
              <w:rPr>
                <w:rFonts w:ascii="Times New Roman" w:hAnsi="Times New Roman" w:cs="Times New Roman"/>
                <w:sz w:val="21"/>
                <w:szCs w:val="21"/>
                <w:lang w:val="hr-HR"/>
              </w:rPr>
            </w:pPr>
            <w:r w:rsidRPr="000D4D02">
              <w:rPr>
                <w:rFonts w:ascii="Times New Roman" w:hAnsi="Times New Roman" w:cs="Times New Roman"/>
                <w:sz w:val="21"/>
                <w:szCs w:val="21"/>
                <w:lang w:val="hr-HR"/>
              </w:rPr>
              <w:t xml:space="preserve">Resorna ministarstva, resorna upravna tijela </w:t>
            </w:r>
            <w:r>
              <w:rPr>
                <w:rFonts w:ascii="Times New Roman" w:hAnsi="Times New Roman" w:cs="Times New Roman"/>
                <w:sz w:val="21"/>
                <w:szCs w:val="21"/>
                <w:lang w:val="hr-HR"/>
              </w:rPr>
              <w:t>KKŽ</w:t>
            </w:r>
            <w:r w:rsidRPr="000D4D02">
              <w:rPr>
                <w:rFonts w:ascii="Times New Roman" w:hAnsi="Times New Roman" w:cs="Times New Roman"/>
                <w:sz w:val="21"/>
                <w:szCs w:val="21"/>
                <w:lang w:val="hr-HR"/>
              </w:rPr>
              <w:t xml:space="preserve">, Centri za socijalnu skrb, Zavod za javno zdravstvo </w:t>
            </w:r>
            <w:r>
              <w:rPr>
                <w:rFonts w:ascii="Times New Roman" w:hAnsi="Times New Roman" w:cs="Times New Roman"/>
                <w:sz w:val="21"/>
                <w:szCs w:val="21"/>
                <w:lang w:val="hr-HR"/>
              </w:rPr>
              <w:t>KKŽ</w:t>
            </w:r>
            <w:r w:rsidRPr="000D4D02">
              <w:rPr>
                <w:rFonts w:ascii="Times New Roman" w:hAnsi="Times New Roman" w:cs="Times New Roman"/>
                <w:sz w:val="21"/>
                <w:szCs w:val="21"/>
                <w:lang w:val="hr-HR"/>
              </w:rPr>
              <w:t>, udruge, jedinice lokalne samouprave, obrazovne ustano</w:t>
            </w:r>
            <w:r>
              <w:rPr>
                <w:rFonts w:ascii="Times New Roman" w:hAnsi="Times New Roman" w:cs="Times New Roman"/>
                <w:sz w:val="21"/>
                <w:szCs w:val="21"/>
                <w:lang w:val="hr-HR"/>
              </w:rPr>
              <w:t>v</w:t>
            </w:r>
            <w:r w:rsidRPr="000D4D02">
              <w:rPr>
                <w:rFonts w:ascii="Times New Roman" w:hAnsi="Times New Roman" w:cs="Times New Roman"/>
                <w:sz w:val="21"/>
                <w:szCs w:val="21"/>
                <w:lang w:val="hr-HR"/>
              </w:rPr>
              <w:t xml:space="preserve">e s </w:t>
            </w:r>
            <w:r>
              <w:rPr>
                <w:rFonts w:ascii="Times New Roman" w:hAnsi="Times New Roman" w:cs="Times New Roman"/>
                <w:sz w:val="21"/>
                <w:szCs w:val="21"/>
                <w:lang w:val="hr-HR"/>
              </w:rPr>
              <w:t>p</w:t>
            </w:r>
            <w:r w:rsidRPr="000D4D02">
              <w:rPr>
                <w:rFonts w:ascii="Times New Roman" w:hAnsi="Times New Roman" w:cs="Times New Roman"/>
                <w:sz w:val="21"/>
                <w:szCs w:val="21"/>
                <w:lang w:val="hr-HR"/>
              </w:rPr>
              <w:t xml:space="preserve">odručja </w:t>
            </w:r>
            <w:r>
              <w:rPr>
                <w:rFonts w:ascii="Times New Roman" w:hAnsi="Times New Roman" w:cs="Times New Roman"/>
                <w:sz w:val="21"/>
                <w:szCs w:val="21"/>
                <w:lang w:val="hr-HR"/>
              </w:rPr>
              <w:t>KKŽ</w:t>
            </w:r>
          </w:p>
        </w:tc>
        <w:tc>
          <w:tcPr>
            <w:tcW w:w="3686" w:type="dxa"/>
            <w:vAlign w:val="center"/>
          </w:tcPr>
          <w:p w14:paraId="1B8871B9" w14:textId="77777777" w:rsidR="00D80D0A" w:rsidRPr="00460B6C" w:rsidRDefault="00D80D0A" w:rsidP="00A4277E">
            <w:pPr>
              <w:jc w:val="center"/>
              <w:rPr>
                <w:rFonts w:ascii="Times New Roman" w:hAnsi="Times New Roman" w:cs="Times New Roman"/>
                <w:sz w:val="21"/>
                <w:szCs w:val="21"/>
                <w:lang w:val="hr-HR"/>
              </w:rPr>
            </w:pPr>
            <w:r w:rsidRPr="00460B6C">
              <w:rPr>
                <w:rFonts w:ascii="Times New Roman" w:hAnsi="Times New Roman" w:cs="Times New Roman"/>
                <w:sz w:val="21"/>
                <w:szCs w:val="21"/>
                <w:lang w:val="hr-HR"/>
              </w:rPr>
              <w:t>Broj radionica o promociji kulture jednakih mogućnosti</w:t>
            </w:r>
          </w:p>
        </w:tc>
        <w:tc>
          <w:tcPr>
            <w:tcW w:w="2126" w:type="dxa"/>
            <w:vAlign w:val="center"/>
          </w:tcPr>
          <w:p w14:paraId="5C7F8AFD" w14:textId="06CD927F" w:rsidR="00A4277E" w:rsidRPr="00460B6C" w:rsidRDefault="00460B6C" w:rsidP="00460B6C">
            <w:pPr>
              <w:jc w:val="center"/>
              <w:rPr>
                <w:rFonts w:ascii="Times New Roman" w:hAnsi="Times New Roman" w:cs="Times New Roman"/>
                <w:sz w:val="21"/>
                <w:szCs w:val="21"/>
                <w:lang w:val="hr-HR"/>
              </w:rPr>
            </w:pPr>
            <w:r w:rsidRPr="00460B6C">
              <w:rPr>
                <w:rFonts w:ascii="Times New Roman" w:hAnsi="Times New Roman" w:cs="Times New Roman"/>
                <w:sz w:val="21"/>
                <w:szCs w:val="21"/>
                <w:lang w:val="hr-HR"/>
              </w:rPr>
              <w:t xml:space="preserve">43 radionice </w:t>
            </w:r>
          </w:p>
        </w:tc>
      </w:tr>
      <w:tr w:rsidR="00D80D0A" w14:paraId="609732FF" w14:textId="77777777" w:rsidTr="00B15701">
        <w:tc>
          <w:tcPr>
            <w:tcW w:w="2376" w:type="dxa"/>
            <w:vAlign w:val="center"/>
          </w:tcPr>
          <w:p w14:paraId="48DBD705" w14:textId="6D5FA528" w:rsidR="00D80D0A" w:rsidRPr="001E53A7" w:rsidRDefault="00D80D0A" w:rsidP="00B15701">
            <w:pPr>
              <w:jc w:val="center"/>
              <w:rPr>
                <w:rFonts w:ascii="Times New Roman" w:hAnsi="Times New Roman" w:cs="Times New Roman"/>
                <w:sz w:val="21"/>
                <w:szCs w:val="21"/>
                <w:lang w:val="hr-HR"/>
              </w:rPr>
            </w:pPr>
            <w:r>
              <w:rPr>
                <w:rFonts w:ascii="Times New Roman" w:hAnsi="Times New Roman" w:cs="Times New Roman"/>
                <w:sz w:val="21"/>
                <w:szCs w:val="21"/>
                <w:lang w:val="hr-HR"/>
              </w:rPr>
              <w:t>Provedba programa prevencije</w:t>
            </w:r>
          </w:p>
        </w:tc>
        <w:tc>
          <w:tcPr>
            <w:tcW w:w="2127" w:type="dxa"/>
            <w:vAlign w:val="center"/>
          </w:tcPr>
          <w:p w14:paraId="34D4B2DC" w14:textId="77777777" w:rsidR="00D80D0A" w:rsidRPr="001E53A7" w:rsidRDefault="00A4277E" w:rsidP="00B15701">
            <w:pPr>
              <w:jc w:val="center"/>
              <w:rPr>
                <w:rFonts w:ascii="Times New Roman" w:hAnsi="Times New Roman" w:cs="Times New Roman"/>
                <w:sz w:val="21"/>
                <w:szCs w:val="21"/>
                <w:lang w:val="hr-HR"/>
              </w:rPr>
            </w:pPr>
            <w:r w:rsidRPr="000D4D02">
              <w:rPr>
                <w:rFonts w:ascii="Times New Roman" w:hAnsi="Times New Roman" w:cs="Times New Roman"/>
                <w:sz w:val="21"/>
                <w:szCs w:val="21"/>
                <w:lang w:val="hr-HR"/>
              </w:rPr>
              <w:t xml:space="preserve">Policijska uprava </w:t>
            </w:r>
            <w:r>
              <w:rPr>
                <w:rFonts w:ascii="Times New Roman" w:hAnsi="Times New Roman" w:cs="Times New Roman"/>
                <w:sz w:val="21"/>
                <w:szCs w:val="21"/>
                <w:lang w:val="hr-HR"/>
              </w:rPr>
              <w:t>KKŽ</w:t>
            </w:r>
          </w:p>
        </w:tc>
        <w:tc>
          <w:tcPr>
            <w:tcW w:w="2551" w:type="dxa"/>
            <w:vAlign w:val="center"/>
          </w:tcPr>
          <w:p w14:paraId="5EDE65CE" w14:textId="77777777" w:rsidR="00D80D0A" w:rsidRPr="001E53A7" w:rsidRDefault="00D80D0A" w:rsidP="00A4277E">
            <w:pPr>
              <w:jc w:val="center"/>
              <w:rPr>
                <w:rFonts w:ascii="Times New Roman" w:hAnsi="Times New Roman" w:cs="Times New Roman"/>
                <w:sz w:val="21"/>
                <w:szCs w:val="21"/>
                <w:lang w:val="hr-HR"/>
              </w:rPr>
            </w:pPr>
            <w:r w:rsidRPr="000D4D02">
              <w:rPr>
                <w:rFonts w:ascii="Times New Roman" w:hAnsi="Times New Roman" w:cs="Times New Roman"/>
                <w:sz w:val="21"/>
                <w:szCs w:val="21"/>
                <w:lang w:val="hr-HR"/>
              </w:rPr>
              <w:t xml:space="preserve">Resorna ministarstva, resorna upravna tijela </w:t>
            </w:r>
            <w:r>
              <w:rPr>
                <w:rFonts w:ascii="Times New Roman" w:hAnsi="Times New Roman" w:cs="Times New Roman"/>
                <w:sz w:val="21"/>
                <w:szCs w:val="21"/>
                <w:lang w:val="hr-HR"/>
              </w:rPr>
              <w:t>KKŽ</w:t>
            </w:r>
            <w:r w:rsidRPr="000D4D02">
              <w:rPr>
                <w:rFonts w:ascii="Times New Roman" w:hAnsi="Times New Roman" w:cs="Times New Roman"/>
                <w:sz w:val="21"/>
                <w:szCs w:val="21"/>
                <w:lang w:val="hr-HR"/>
              </w:rPr>
              <w:t xml:space="preserve">, Centri za socijalnu skrb, Zavod za javno zdravstvo </w:t>
            </w:r>
            <w:r>
              <w:rPr>
                <w:rFonts w:ascii="Times New Roman" w:hAnsi="Times New Roman" w:cs="Times New Roman"/>
                <w:sz w:val="21"/>
                <w:szCs w:val="21"/>
                <w:lang w:val="hr-HR"/>
              </w:rPr>
              <w:t>KKŽ</w:t>
            </w:r>
            <w:r w:rsidRPr="000D4D02">
              <w:rPr>
                <w:rFonts w:ascii="Times New Roman" w:hAnsi="Times New Roman" w:cs="Times New Roman"/>
                <w:sz w:val="21"/>
                <w:szCs w:val="21"/>
                <w:lang w:val="hr-HR"/>
              </w:rPr>
              <w:t xml:space="preserve">, udruge, jedinice lokalne samouprave, obrazovne ustanove s područja </w:t>
            </w:r>
            <w:r>
              <w:rPr>
                <w:rFonts w:ascii="Times New Roman" w:hAnsi="Times New Roman" w:cs="Times New Roman"/>
                <w:sz w:val="21"/>
                <w:szCs w:val="21"/>
                <w:lang w:val="hr-HR"/>
              </w:rPr>
              <w:t>KKŽ</w:t>
            </w:r>
          </w:p>
        </w:tc>
        <w:tc>
          <w:tcPr>
            <w:tcW w:w="3686" w:type="dxa"/>
            <w:vAlign w:val="center"/>
          </w:tcPr>
          <w:p w14:paraId="15B269A1" w14:textId="77777777" w:rsidR="00460B6C" w:rsidRPr="00460B6C" w:rsidRDefault="00460B6C" w:rsidP="00B15701">
            <w:pPr>
              <w:jc w:val="center"/>
              <w:rPr>
                <w:rFonts w:ascii="Times New Roman" w:hAnsi="Times New Roman" w:cs="Times New Roman"/>
                <w:sz w:val="21"/>
                <w:szCs w:val="21"/>
                <w:lang w:val="hr-HR"/>
              </w:rPr>
            </w:pPr>
          </w:p>
          <w:p w14:paraId="05643A15" w14:textId="0445EDEF" w:rsidR="00460B6C" w:rsidRPr="00460B6C" w:rsidRDefault="00460B6C" w:rsidP="00B15701">
            <w:pPr>
              <w:jc w:val="center"/>
              <w:rPr>
                <w:rFonts w:ascii="Times New Roman" w:hAnsi="Times New Roman" w:cs="Times New Roman"/>
                <w:sz w:val="21"/>
                <w:szCs w:val="21"/>
                <w:lang w:val="hr-HR"/>
              </w:rPr>
            </w:pPr>
            <w:r w:rsidRPr="00460B6C">
              <w:rPr>
                <w:rFonts w:ascii="Times New Roman" w:hAnsi="Times New Roman" w:cs="Times New Roman"/>
                <w:sz w:val="21"/>
                <w:szCs w:val="21"/>
                <w:lang w:val="hr-HR"/>
              </w:rPr>
              <w:t>Broj programa prevencije</w:t>
            </w:r>
          </w:p>
          <w:p w14:paraId="47C35C8E" w14:textId="77777777" w:rsidR="00460B6C" w:rsidRPr="00460B6C" w:rsidRDefault="00460B6C" w:rsidP="00B15701">
            <w:pPr>
              <w:jc w:val="center"/>
              <w:rPr>
                <w:rFonts w:ascii="Times New Roman" w:hAnsi="Times New Roman" w:cs="Times New Roman"/>
                <w:sz w:val="21"/>
                <w:szCs w:val="21"/>
                <w:lang w:val="hr-HR"/>
              </w:rPr>
            </w:pPr>
          </w:p>
          <w:p w14:paraId="5AFB34A8" w14:textId="7114D885" w:rsidR="00D80D0A" w:rsidRPr="00460B6C" w:rsidRDefault="00D80D0A" w:rsidP="00B15701">
            <w:pPr>
              <w:jc w:val="center"/>
              <w:rPr>
                <w:rFonts w:ascii="Times New Roman" w:hAnsi="Times New Roman" w:cs="Times New Roman"/>
                <w:sz w:val="21"/>
                <w:szCs w:val="21"/>
                <w:lang w:val="hr-HR"/>
              </w:rPr>
            </w:pPr>
            <w:r w:rsidRPr="00460B6C">
              <w:rPr>
                <w:rFonts w:ascii="Times New Roman" w:hAnsi="Times New Roman" w:cs="Times New Roman"/>
                <w:sz w:val="21"/>
                <w:szCs w:val="21"/>
                <w:lang w:val="hr-HR"/>
              </w:rPr>
              <w:t>Broj sudionika (mladih) u programima prevencije</w:t>
            </w:r>
          </w:p>
          <w:p w14:paraId="5108D613" w14:textId="77777777" w:rsidR="00460B6C" w:rsidRPr="00460B6C" w:rsidRDefault="00460B6C" w:rsidP="00B15701">
            <w:pPr>
              <w:jc w:val="center"/>
              <w:rPr>
                <w:rFonts w:ascii="Times New Roman" w:hAnsi="Times New Roman" w:cs="Times New Roman"/>
                <w:sz w:val="21"/>
                <w:szCs w:val="21"/>
                <w:lang w:val="hr-HR"/>
              </w:rPr>
            </w:pPr>
          </w:p>
          <w:p w14:paraId="14F47F68" w14:textId="72200265" w:rsidR="00460B6C" w:rsidRPr="00460B6C" w:rsidRDefault="00460B6C" w:rsidP="00B15701">
            <w:pPr>
              <w:jc w:val="center"/>
              <w:rPr>
                <w:rFonts w:ascii="Times New Roman" w:hAnsi="Times New Roman" w:cs="Times New Roman"/>
                <w:sz w:val="21"/>
                <w:szCs w:val="21"/>
                <w:lang w:val="hr-HR"/>
              </w:rPr>
            </w:pPr>
          </w:p>
        </w:tc>
        <w:tc>
          <w:tcPr>
            <w:tcW w:w="2126" w:type="dxa"/>
            <w:vAlign w:val="center"/>
          </w:tcPr>
          <w:p w14:paraId="4CDAFF7C" w14:textId="08950DE3" w:rsidR="00D80D0A" w:rsidRPr="00460B6C" w:rsidRDefault="00460B6C" w:rsidP="00B15701">
            <w:pPr>
              <w:jc w:val="center"/>
              <w:rPr>
                <w:rFonts w:ascii="Times New Roman" w:hAnsi="Times New Roman" w:cs="Times New Roman"/>
                <w:sz w:val="21"/>
                <w:szCs w:val="21"/>
                <w:lang w:val="hr-HR"/>
              </w:rPr>
            </w:pPr>
            <w:r w:rsidRPr="00460B6C">
              <w:rPr>
                <w:rFonts w:ascii="Times New Roman" w:hAnsi="Times New Roman" w:cs="Times New Roman"/>
                <w:sz w:val="21"/>
                <w:szCs w:val="21"/>
                <w:lang w:val="hr-HR"/>
              </w:rPr>
              <w:t xml:space="preserve">7 programa prevencije </w:t>
            </w:r>
          </w:p>
          <w:p w14:paraId="296B7185" w14:textId="77777777" w:rsidR="00460B6C" w:rsidRPr="00460B6C" w:rsidRDefault="00460B6C" w:rsidP="00B15701">
            <w:pPr>
              <w:jc w:val="center"/>
              <w:rPr>
                <w:rFonts w:ascii="Times New Roman" w:hAnsi="Times New Roman" w:cs="Times New Roman"/>
                <w:sz w:val="21"/>
                <w:szCs w:val="21"/>
                <w:lang w:val="hr-HR"/>
              </w:rPr>
            </w:pPr>
          </w:p>
          <w:p w14:paraId="02C87E05" w14:textId="1779D799" w:rsidR="00460B6C" w:rsidRPr="00460B6C" w:rsidRDefault="00460B6C" w:rsidP="00B15701">
            <w:pPr>
              <w:jc w:val="center"/>
              <w:rPr>
                <w:lang w:val="hr-HR"/>
              </w:rPr>
            </w:pPr>
            <w:r w:rsidRPr="00460B6C">
              <w:rPr>
                <w:rFonts w:ascii="Times New Roman" w:hAnsi="Times New Roman" w:cs="Times New Roman"/>
                <w:sz w:val="21"/>
                <w:szCs w:val="21"/>
                <w:lang w:val="hr-HR"/>
              </w:rPr>
              <w:t xml:space="preserve"> 6.947 sudionika (mladih) </w:t>
            </w:r>
          </w:p>
        </w:tc>
      </w:tr>
    </w:tbl>
    <w:p w14:paraId="238C4EC9" w14:textId="77777777" w:rsidR="00D80D0A" w:rsidRPr="00677E0E" w:rsidRDefault="00D80D0A" w:rsidP="00D460E2">
      <w:pPr>
        <w:rPr>
          <w:rFonts w:ascii="Times New Roman" w:hAnsi="Times New Roman" w:cs="Times New Roman"/>
          <w:b/>
          <w:bCs/>
          <w:sz w:val="24"/>
          <w:szCs w:val="24"/>
          <w:lang w:val="hr-HR"/>
        </w:rPr>
      </w:pPr>
    </w:p>
    <w:p w14:paraId="6B09F19A" w14:textId="77777777" w:rsidR="00CE3138" w:rsidRDefault="00CE3138" w:rsidP="00D01B69">
      <w:pPr>
        <w:rPr>
          <w:rFonts w:ascii="Times New Roman" w:hAnsi="Times New Roman" w:cs="Times New Roman"/>
          <w:b/>
          <w:bCs/>
          <w:lang w:val="hr-HR"/>
        </w:rPr>
      </w:pPr>
    </w:p>
    <w:p w14:paraId="091D1955" w14:textId="274A5E21" w:rsidR="00D01B69" w:rsidRPr="00CE3138" w:rsidRDefault="00D01B69" w:rsidP="00D01B69">
      <w:pPr>
        <w:rPr>
          <w:rFonts w:ascii="Times New Roman" w:hAnsi="Times New Roman" w:cs="Times New Roman"/>
          <w:b/>
          <w:bCs/>
          <w:sz w:val="24"/>
          <w:szCs w:val="24"/>
          <w:lang w:val="hr-HR"/>
        </w:rPr>
      </w:pPr>
      <w:r w:rsidRPr="00CE3138">
        <w:rPr>
          <w:rFonts w:ascii="Times New Roman" w:hAnsi="Times New Roman" w:cs="Times New Roman"/>
          <w:b/>
          <w:bCs/>
          <w:sz w:val="24"/>
          <w:szCs w:val="24"/>
          <w:lang w:val="hr-HR"/>
        </w:rPr>
        <w:lastRenderedPageBreak/>
        <w:t>CILJ 3 POBOLJŠATI UVJETE ZA OBRAZOVANJE I ZAPOŠLJAVANJE MLADIH</w:t>
      </w:r>
    </w:p>
    <w:p w14:paraId="3C61935E" w14:textId="77777777" w:rsidR="00D01B69" w:rsidRPr="00CE3138" w:rsidRDefault="00D01B69" w:rsidP="00D01B69">
      <w:pPr>
        <w:spacing w:after="0"/>
        <w:rPr>
          <w:rFonts w:ascii="Times New Roman" w:hAnsi="Times New Roman" w:cs="Times New Roman"/>
          <w:b/>
          <w:bCs/>
          <w:sz w:val="24"/>
          <w:szCs w:val="24"/>
          <w:lang w:val="hr-HR"/>
        </w:rPr>
      </w:pPr>
      <w:r w:rsidRPr="00CE3138">
        <w:rPr>
          <w:rFonts w:ascii="Times New Roman" w:hAnsi="Times New Roman" w:cs="Times New Roman"/>
          <w:b/>
          <w:bCs/>
          <w:sz w:val="24"/>
          <w:szCs w:val="24"/>
          <w:lang w:val="hr-HR"/>
        </w:rPr>
        <w:t>Mjera 3.1. Ulaganja u infrastrukturu i opremu obrazovnih ustanova</w:t>
      </w:r>
    </w:p>
    <w:tbl>
      <w:tblPr>
        <w:tblStyle w:val="Reetkatablice"/>
        <w:tblW w:w="12926" w:type="dxa"/>
        <w:tblLook w:val="04A0" w:firstRow="1" w:lastRow="0" w:firstColumn="1" w:lastColumn="0" w:noHBand="0" w:noVBand="1"/>
      </w:tblPr>
      <w:tblGrid>
        <w:gridCol w:w="2802"/>
        <w:gridCol w:w="1734"/>
        <w:gridCol w:w="2972"/>
        <w:gridCol w:w="3265"/>
        <w:gridCol w:w="2153"/>
      </w:tblGrid>
      <w:tr w:rsidR="00D01B69" w:rsidRPr="00741F49" w14:paraId="7B0A837D" w14:textId="77777777" w:rsidTr="00D01B69">
        <w:trPr>
          <w:trHeight w:val="691"/>
        </w:trPr>
        <w:tc>
          <w:tcPr>
            <w:tcW w:w="2802" w:type="dxa"/>
            <w:vAlign w:val="center"/>
            <w:hideMark/>
          </w:tcPr>
          <w:p w14:paraId="065F4D8D" w14:textId="77777777" w:rsidR="00D01B69" w:rsidRPr="00741F49" w:rsidRDefault="00D01B69" w:rsidP="003F1F77">
            <w:pPr>
              <w:spacing w:line="276" w:lineRule="auto"/>
              <w:jc w:val="center"/>
              <w:rPr>
                <w:rFonts w:ascii="Times New Roman" w:hAnsi="Times New Roman" w:cs="Times New Roman"/>
                <w:b/>
                <w:bCs/>
                <w:lang w:val="hr-HR"/>
              </w:rPr>
            </w:pPr>
            <w:r w:rsidRPr="00741F49">
              <w:rPr>
                <w:rFonts w:ascii="Times New Roman" w:hAnsi="Times New Roman" w:cs="Times New Roman"/>
                <w:b/>
                <w:bCs/>
                <w:lang w:val="hr-HR"/>
              </w:rPr>
              <w:t>AKTIVNOSTI</w:t>
            </w:r>
          </w:p>
          <w:p w14:paraId="112EC9E1" w14:textId="77777777" w:rsidR="00D01B69" w:rsidRPr="00741F49" w:rsidRDefault="00D01B69" w:rsidP="003F1F77">
            <w:pPr>
              <w:spacing w:line="276" w:lineRule="auto"/>
              <w:jc w:val="center"/>
              <w:rPr>
                <w:rFonts w:ascii="Times New Roman" w:hAnsi="Times New Roman" w:cs="Times New Roman"/>
                <w:b/>
                <w:bCs/>
                <w:lang w:val="hr-HR"/>
              </w:rPr>
            </w:pPr>
          </w:p>
        </w:tc>
        <w:tc>
          <w:tcPr>
            <w:tcW w:w="1734" w:type="dxa"/>
            <w:vAlign w:val="center"/>
            <w:hideMark/>
          </w:tcPr>
          <w:p w14:paraId="4B03844B" w14:textId="77777777" w:rsidR="00D01B69" w:rsidRPr="00741F49" w:rsidRDefault="00D01B69" w:rsidP="003F1F77">
            <w:pPr>
              <w:spacing w:line="276" w:lineRule="auto"/>
              <w:jc w:val="center"/>
              <w:rPr>
                <w:rFonts w:ascii="Times New Roman" w:hAnsi="Times New Roman" w:cs="Times New Roman"/>
                <w:b/>
                <w:bCs/>
                <w:lang w:val="hr-HR"/>
              </w:rPr>
            </w:pPr>
            <w:r w:rsidRPr="00741F49">
              <w:rPr>
                <w:rFonts w:ascii="Times New Roman" w:hAnsi="Times New Roman" w:cs="Times New Roman"/>
                <w:b/>
                <w:bCs/>
                <w:lang w:val="hr-HR"/>
              </w:rPr>
              <w:t>NOSITELJ AKTIVNOSTI</w:t>
            </w:r>
          </w:p>
        </w:tc>
        <w:tc>
          <w:tcPr>
            <w:tcW w:w="2972" w:type="dxa"/>
            <w:vAlign w:val="center"/>
            <w:hideMark/>
          </w:tcPr>
          <w:p w14:paraId="60F71CFE" w14:textId="77777777" w:rsidR="00D01B69" w:rsidRPr="00741F49" w:rsidRDefault="00D01B69" w:rsidP="003F1F77">
            <w:pPr>
              <w:spacing w:line="276" w:lineRule="auto"/>
              <w:jc w:val="center"/>
              <w:rPr>
                <w:rFonts w:ascii="Times New Roman" w:hAnsi="Times New Roman" w:cs="Times New Roman"/>
                <w:b/>
                <w:bCs/>
                <w:lang w:val="hr-HR"/>
              </w:rPr>
            </w:pPr>
            <w:r w:rsidRPr="00741F49">
              <w:rPr>
                <w:rFonts w:ascii="Times New Roman" w:hAnsi="Times New Roman" w:cs="Times New Roman"/>
                <w:b/>
                <w:bCs/>
                <w:lang w:val="hr-HR"/>
              </w:rPr>
              <w:t>PARTNERI</w:t>
            </w:r>
          </w:p>
        </w:tc>
        <w:tc>
          <w:tcPr>
            <w:tcW w:w="3265" w:type="dxa"/>
            <w:vAlign w:val="center"/>
            <w:hideMark/>
          </w:tcPr>
          <w:p w14:paraId="03201DC2" w14:textId="77777777" w:rsidR="00D01B69" w:rsidRPr="00741F49" w:rsidRDefault="00D01B69" w:rsidP="003F1F77">
            <w:pPr>
              <w:spacing w:line="276" w:lineRule="auto"/>
              <w:jc w:val="center"/>
              <w:rPr>
                <w:rFonts w:ascii="Times New Roman" w:hAnsi="Times New Roman" w:cs="Times New Roman"/>
                <w:b/>
                <w:bCs/>
                <w:lang w:val="hr-HR"/>
              </w:rPr>
            </w:pPr>
            <w:r w:rsidRPr="00741F49">
              <w:rPr>
                <w:rFonts w:ascii="Times New Roman" w:hAnsi="Times New Roman" w:cs="Times New Roman"/>
                <w:b/>
                <w:bCs/>
                <w:lang w:val="hr-HR"/>
              </w:rPr>
              <w:t>NAZIV POKAZATELJA</w:t>
            </w:r>
          </w:p>
        </w:tc>
        <w:tc>
          <w:tcPr>
            <w:tcW w:w="2153" w:type="dxa"/>
            <w:vAlign w:val="center"/>
            <w:hideMark/>
          </w:tcPr>
          <w:p w14:paraId="02225B05" w14:textId="77777777" w:rsidR="00D01B69" w:rsidRPr="00741F49" w:rsidRDefault="00D01B69" w:rsidP="003F1F77">
            <w:pPr>
              <w:spacing w:line="276" w:lineRule="auto"/>
              <w:jc w:val="center"/>
              <w:rPr>
                <w:rFonts w:ascii="Times New Roman" w:hAnsi="Times New Roman" w:cs="Times New Roman"/>
                <w:b/>
                <w:bCs/>
                <w:lang w:val="hr-HR"/>
              </w:rPr>
            </w:pPr>
            <w:r w:rsidRPr="00741F49">
              <w:rPr>
                <w:rFonts w:ascii="Times New Roman" w:hAnsi="Times New Roman" w:cs="Times New Roman"/>
                <w:b/>
                <w:bCs/>
                <w:lang w:val="hr-HR"/>
              </w:rPr>
              <w:t>VRIJEDNOST POKAZATELJA U 2018. GODINI</w:t>
            </w:r>
          </w:p>
        </w:tc>
      </w:tr>
      <w:tr w:rsidR="00D01B69" w:rsidRPr="00741F49" w14:paraId="64817094" w14:textId="77777777" w:rsidTr="00D01B69">
        <w:trPr>
          <w:trHeight w:val="864"/>
        </w:trPr>
        <w:tc>
          <w:tcPr>
            <w:tcW w:w="2802" w:type="dxa"/>
            <w:vAlign w:val="center"/>
            <w:hideMark/>
          </w:tcPr>
          <w:p w14:paraId="5D635DD8" w14:textId="7218E96A" w:rsidR="00D01B69" w:rsidRDefault="00D01B69" w:rsidP="003F1F77">
            <w:pPr>
              <w:spacing w:line="276" w:lineRule="auto"/>
              <w:jc w:val="center"/>
              <w:rPr>
                <w:rFonts w:ascii="Times New Roman" w:hAnsi="Times New Roman" w:cs="Times New Roman"/>
                <w:sz w:val="21"/>
                <w:szCs w:val="21"/>
                <w:lang w:val="hr-HR"/>
              </w:rPr>
            </w:pPr>
            <w:r>
              <w:rPr>
                <w:rFonts w:ascii="Times New Roman" w:hAnsi="Times New Roman" w:cs="Times New Roman"/>
                <w:sz w:val="21"/>
                <w:szCs w:val="21"/>
                <w:lang w:val="hr-HR"/>
              </w:rPr>
              <w:t xml:space="preserve">Izrada projektne dokumentacije za ulaganja u infrastrukturu obrazovnih ustanova i školskih </w:t>
            </w:r>
            <w:r w:rsidR="00127B69">
              <w:rPr>
                <w:rFonts w:ascii="Times New Roman" w:hAnsi="Times New Roman" w:cs="Times New Roman"/>
                <w:sz w:val="21"/>
                <w:szCs w:val="21"/>
                <w:lang w:val="hr-HR"/>
              </w:rPr>
              <w:t>š</w:t>
            </w:r>
            <w:r>
              <w:rPr>
                <w:rFonts w:ascii="Times New Roman" w:hAnsi="Times New Roman" w:cs="Times New Roman"/>
                <w:sz w:val="21"/>
                <w:szCs w:val="21"/>
                <w:lang w:val="hr-HR"/>
              </w:rPr>
              <w:t xml:space="preserve">portskih dvorana </w:t>
            </w:r>
          </w:p>
          <w:p w14:paraId="48142160" w14:textId="77777777" w:rsidR="00D01B69" w:rsidRDefault="00D01B69" w:rsidP="003F1F77">
            <w:pPr>
              <w:spacing w:line="276" w:lineRule="auto"/>
              <w:jc w:val="center"/>
              <w:rPr>
                <w:rFonts w:ascii="Times New Roman" w:hAnsi="Times New Roman" w:cs="Times New Roman"/>
                <w:sz w:val="21"/>
                <w:szCs w:val="21"/>
                <w:lang w:val="hr-HR"/>
              </w:rPr>
            </w:pPr>
            <w:r>
              <w:rPr>
                <w:rFonts w:ascii="Times New Roman" w:hAnsi="Times New Roman" w:cs="Times New Roman"/>
                <w:sz w:val="21"/>
                <w:szCs w:val="21"/>
                <w:lang w:val="hr-HR"/>
              </w:rPr>
              <w:t>Priprema natječajne dokumentacije za kandidiranje na natječaje i pozive iz nacionalnih i EU fondova</w:t>
            </w:r>
          </w:p>
          <w:p w14:paraId="47514E05" w14:textId="77777777" w:rsidR="00D01B69" w:rsidRPr="00741F49" w:rsidRDefault="00D01B69" w:rsidP="003F1F77">
            <w:pPr>
              <w:spacing w:line="276" w:lineRule="auto"/>
              <w:jc w:val="center"/>
              <w:rPr>
                <w:rFonts w:ascii="Times New Roman" w:hAnsi="Times New Roman" w:cs="Times New Roman"/>
                <w:sz w:val="21"/>
                <w:szCs w:val="21"/>
                <w:lang w:val="hr-HR"/>
              </w:rPr>
            </w:pPr>
            <w:r w:rsidRPr="00741F49">
              <w:rPr>
                <w:rFonts w:ascii="Times New Roman" w:hAnsi="Times New Roman" w:cs="Times New Roman"/>
                <w:sz w:val="21"/>
                <w:szCs w:val="21"/>
                <w:lang w:val="hr-HR"/>
              </w:rPr>
              <w:t>Izgradnja, dogradnja, adaptacija i rekonstrukcija obrazovnih ustanova i školskih športskih dvorana</w:t>
            </w:r>
          </w:p>
        </w:tc>
        <w:tc>
          <w:tcPr>
            <w:tcW w:w="1734" w:type="dxa"/>
            <w:vAlign w:val="center"/>
            <w:hideMark/>
          </w:tcPr>
          <w:p w14:paraId="152AF01C" w14:textId="77777777" w:rsidR="00D01B69" w:rsidRPr="00741F49" w:rsidRDefault="00D01B69" w:rsidP="0072514C">
            <w:pPr>
              <w:spacing w:line="276" w:lineRule="auto"/>
              <w:ind w:left="-110"/>
              <w:jc w:val="center"/>
              <w:rPr>
                <w:rFonts w:ascii="Times New Roman" w:hAnsi="Times New Roman" w:cs="Times New Roman"/>
                <w:sz w:val="21"/>
                <w:szCs w:val="21"/>
                <w:lang w:val="hr-HR"/>
              </w:rPr>
            </w:pPr>
            <w:r w:rsidRPr="00741F49">
              <w:rPr>
                <w:rFonts w:ascii="Times New Roman" w:hAnsi="Times New Roman" w:cs="Times New Roman"/>
                <w:sz w:val="21"/>
                <w:szCs w:val="21"/>
                <w:lang w:val="hr-HR"/>
              </w:rPr>
              <w:t xml:space="preserve">Resorna </w:t>
            </w:r>
            <w:r>
              <w:rPr>
                <w:rFonts w:ascii="Times New Roman" w:hAnsi="Times New Roman" w:cs="Times New Roman"/>
                <w:sz w:val="21"/>
                <w:szCs w:val="21"/>
                <w:lang w:val="hr-HR"/>
              </w:rPr>
              <w:t>u</w:t>
            </w:r>
            <w:r w:rsidRPr="00741F49">
              <w:rPr>
                <w:rFonts w:ascii="Times New Roman" w:hAnsi="Times New Roman" w:cs="Times New Roman"/>
                <w:sz w:val="21"/>
                <w:szCs w:val="21"/>
                <w:lang w:val="hr-HR"/>
              </w:rPr>
              <w:t>pravna tijela KKŽ</w:t>
            </w:r>
            <w:r>
              <w:rPr>
                <w:rFonts w:ascii="Times New Roman" w:hAnsi="Times New Roman" w:cs="Times New Roman"/>
                <w:sz w:val="21"/>
                <w:szCs w:val="21"/>
                <w:lang w:val="hr-HR"/>
              </w:rPr>
              <w:t>,</w:t>
            </w:r>
            <w:r w:rsidRPr="00741F49">
              <w:rPr>
                <w:rFonts w:ascii="Times New Roman" w:hAnsi="Times New Roman" w:cs="Times New Roman"/>
                <w:sz w:val="21"/>
                <w:szCs w:val="21"/>
                <w:lang w:val="hr-HR"/>
              </w:rPr>
              <w:t xml:space="preserve"> </w:t>
            </w:r>
          </w:p>
          <w:p w14:paraId="2B4A10EE" w14:textId="77777777" w:rsidR="00D01B69" w:rsidRPr="00741F49" w:rsidRDefault="00D01B69" w:rsidP="003F1F77">
            <w:pPr>
              <w:spacing w:line="276" w:lineRule="auto"/>
              <w:jc w:val="center"/>
              <w:rPr>
                <w:rFonts w:ascii="Times New Roman" w:hAnsi="Times New Roman" w:cs="Times New Roman"/>
                <w:sz w:val="21"/>
                <w:szCs w:val="21"/>
                <w:lang w:val="hr-HR"/>
              </w:rPr>
            </w:pPr>
            <w:r>
              <w:rPr>
                <w:rFonts w:ascii="Times New Roman" w:hAnsi="Times New Roman" w:cs="Times New Roman"/>
                <w:sz w:val="21"/>
                <w:szCs w:val="21"/>
                <w:lang w:val="hr-HR"/>
              </w:rPr>
              <w:t>j</w:t>
            </w:r>
            <w:r w:rsidRPr="00741F49">
              <w:rPr>
                <w:rFonts w:ascii="Times New Roman" w:hAnsi="Times New Roman" w:cs="Times New Roman"/>
                <w:sz w:val="21"/>
                <w:szCs w:val="21"/>
                <w:lang w:val="hr-HR"/>
              </w:rPr>
              <w:t>edinice lokalne samouprave</w:t>
            </w:r>
          </w:p>
        </w:tc>
        <w:tc>
          <w:tcPr>
            <w:tcW w:w="2972" w:type="dxa"/>
            <w:vAlign w:val="center"/>
            <w:hideMark/>
          </w:tcPr>
          <w:p w14:paraId="53783B20" w14:textId="77777777" w:rsidR="00D01B69" w:rsidRPr="00741F49" w:rsidRDefault="00D01B69" w:rsidP="003F1F77">
            <w:pPr>
              <w:spacing w:line="276" w:lineRule="auto"/>
              <w:jc w:val="center"/>
              <w:rPr>
                <w:rFonts w:ascii="Times New Roman" w:hAnsi="Times New Roman" w:cs="Times New Roman"/>
                <w:sz w:val="21"/>
                <w:szCs w:val="21"/>
                <w:lang w:val="hr-HR"/>
              </w:rPr>
            </w:pPr>
            <w:r w:rsidRPr="00741F49">
              <w:rPr>
                <w:rFonts w:ascii="Times New Roman" w:hAnsi="Times New Roman" w:cs="Times New Roman"/>
                <w:sz w:val="21"/>
                <w:szCs w:val="21"/>
                <w:lang w:val="hr-HR"/>
              </w:rPr>
              <w:t>Resorna ministarstva, obrazovne ustanove s područja KKŽ, ustanove za obrazovanje odraslih, umjetničke i glazbene škole, Razvojna agencija PORA KKŽ</w:t>
            </w:r>
          </w:p>
        </w:tc>
        <w:tc>
          <w:tcPr>
            <w:tcW w:w="3265" w:type="dxa"/>
            <w:vAlign w:val="center"/>
            <w:hideMark/>
          </w:tcPr>
          <w:p w14:paraId="46810B19" w14:textId="77777777" w:rsidR="00D01B69" w:rsidRPr="00741F49" w:rsidRDefault="00D01B69" w:rsidP="003F1F77">
            <w:pPr>
              <w:spacing w:line="276" w:lineRule="auto"/>
              <w:jc w:val="center"/>
              <w:rPr>
                <w:rFonts w:ascii="Times New Roman" w:hAnsi="Times New Roman" w:cs="Times New Roman"/>
                <w:sz w:val="21"/>
                <w:szCs w:val="21"/>
                <w:lang w:val="hr-HR"/>
              </w:rPr>
            </w:pPr>
            <w:r w:rsidRPr="00741F49">
              <w:rPr>
                <w:rFonts w:ascii="Times New Roman" w:hAnsi="Times New Roman" w:cs="Times New Roman"/>
                <w:sz w:val="21"/>
                <w:szCs w:val="21"/>
                <w:lang w:val="hr-HR"/>
              </w:rPr>
              <w:t>Broj izgrađenih, dograđenih, adaptiranih i rekonstruiranih obrazovnih ustanova i školskih športskih dvorana</w:t>
            </w:r>
          </w:p>
        </w:tc>
        <w:tc>
          <w:tcPr>
            <w:tcW w:w="2153" w:type="dxa"/>
            <w:vAlign w:val="center"/>
            <w:hideMark/>
          </w:tcPr>
          <w:p w14:paraId="5F939B11" w14:textId="77777777" w:rsidR="00D01B69" w:rsidRDefault="00D01B69" w:rsidP="003F1F77">
            <w:pPr>
              <w:spacing w:line="276" w:lineRule="auto"/>
              <w:jc w:val="center"/>
              <w:rPr>
                <w:rFonts w:ascii="Times New Roman" w:hAnsi="Times New Roman" w:cs="Times New Roman"/>
                <w:sz w:val="21"/>
                <w:szCs w:val="21"/>
                <w:lang w:val="hr-HR"/>
              </w:rPr>
            </w:pPr>
            <w:r>
              <w:rPr>
                <w:rFonts w:ascii="Times New Roman" w:hAnsi="Times New Roman" w:cs="Times New Roman"/>
                <w:sz w:val="21"/>
                <w:szCs w:val="21"/>
                <w:lang w:val="hr-HR"/>
              </w:rPr>
              <w:t>5 kompleta projektne dokumentacije</w:t>
            </w:r>
          </w:p>
          <w:p w14:paraId="3CB0C4FA" w14:textId="77777777" w:rsidR="00D01B69" w:rsidRPr="00741F49" w:rsidRDefault="00D01B69" w:rsidP="003F1F77">
            <w:pPr>
              <w:spacing w:line="276" w:lineRule="auto"/>
              <w:jc w:val="center"/>
              <w:rPr>
                <w:rFonts w:ascii="Times New Roman" w:hAnsi="Times New Roman" w:cs="Times New Roman"/>
                <w:sz w:val="21"/>
                <w:szCs w:val="21"/>
                <w:lang w:val="hr-HR"/>
              </w:rPr>
            </w:pPr>
            <w:r>
              <w:rPr>
                <w:rFonts w:ascii="Times New Roman" w:hAnsi="Times New Roman" w:cs="Times New Roman"/>
                <w:sz w:val="21"/>
                <w:szCs w:val="21"/>
                <w:lang w:val="hr-HR"/>
              </w:rPr>
              <w:t>12 izgrađenih, dograđenih, adaptiranih i rekonstruiranih obrazovnih ustanova i školskih športskih dvorana</w:t>
            </w:r>
          </w:p>
        </w:tc>
      </w:tr>
      <w:tr w:rsidR="00D01B69" w:rsidRPr="00741F49" w14:paraId="61972EE0" w14:textId="77777777" w:rsidTr="00D01B69">
        <w:trPr>
          <w:trHeight w:val="1111"/>
        </w:trPr>
        <w:tc>
          <w:tcPr>
            <w:tcW w:w="2802" w:type="dxa"/>
            <w:vAlign w:val="center"/>
            <w:hideMark/>
          </w:tcPr>
          <w:p w14:paraId="54C8BBBA" w14:textId="77777777" w:rsidR="00D01B69" w:rsidRPr="00741F49" w:rsidRDefault="00D01B69" w:rsidP="003F1F77">
            <w:pPr>
              <w:spacing w:line="276" w:lineRule="auto"/>
              <w:jc w:val="center"/>
              <w:rPr>
                <w:rFonts w:ascii="Times New Roman" w:hAnsi="Times New Roman" w:cs="Times New Roman"/>
                <w:sz w:val="21"/>
                <w:szCs w:val="21"/>
                <w:lang w:val="hr-HR"/>
              </w:rPr>
            </w:pPr>
            <w:r w:rsidRPr="00741F49">
              <w:rPr>
                <w:rFonts w:ascii="Times New Roman" w:hAnsi="Times New Roman" w:cs="Times New Roman"/>
                <w:sz w:val="21"/>
                <w:szCs w:val="21"/>
                <w:lang w:val="hr-HR"/>
              </w:rPr>
              <w:t>Energetska obnova obrazovnih ustanova i školskih športskih dvorana</w:t>
            </w:r>
          </w:p>
        </w:tc>
        <w:tc>
          <w:tcPr>
            <w:tcW w:w="1734" w:type="dxa"/>
            <w:vAlign w:val="center"/>
            <w:hideMark/>
          </w:tcPr>
          <w:p w14:paraId="33D69FDE" w14:textId="77777777" w:rsidR="00D01B69" w:rsidRPr="00741F49" w:rsidRDefault="00D01B69" w:rsidP="003F1F77">
            <w:pPr>
              <w:spacing w:line="276" w:lineRule="auto"/>
              <w:jc w:val="center"/>
              <w:rPr>
                <w:rFonts w:ascii="Times New Roman" w:hAnsi="Times New Roman" w:cs="Times New Roman"/>
                <w:sz w:val="21"/>
                <w:szCs w:val="21"/>
                <w:lang w:val="hr-HR"/>
              </w:rPr>
            </w:pPr>
            <w:r w:rsidRPr="00741F49">
              <w:rPr>
                <w:rFonts w:ascii="Times New Roman" w:hAnsi="Times New Roman" w:cs="Times New Roman"/>
                <w:sz w:val="21"/>
                <w:szCs w:val="21"/>
                <w:lang w:val="hr-HR"/>
              </w:rPr>
              <w:t xml:space="preserve">Resorna </w:t>
            </w:r>
            <w:r>
              <w:rPr>
                <w:rFonts w:ascii="Times New Roman" w:hAnsi="Times New Roman" w:cs="Times New Roman"/>
                <w:sz w:val="21"/>
                <w:szCs w:val="21"/>
                <w:lang w:val="hr-HR"/>
              </w:rPr>
              <w:t>u</w:t>
            </w:r>
            <w:r w:rsidRPr="00741F49">
              <w:rPr>
                <w:rFonts w:ascii="Times New Roman" w:hAnsi="Times New Roman" w:cs="Times New Roman"/>
                <w:sz w:val="21"/>
                <w:szCs w:val="21"/>
                <w:lang w:val="hr-HR"/>
              </w:rPr>
              <w:t>pravna tijela KKŽ</w:t>
            </w:r>
            <w:r>
              <w:rPr>
                <w:rFonts w:ascii="Times New Roman" w:hAnsi="Times New Roman" w:cs="Times New Roman"/>
                <w:sz w:val="21"/>
                <w:szCs w:val="21"/>
                <w:lang w:val="hr-HR"/>
              </w:rPr>
              <w:t>,</w:t>
            </w:r>
          </w:p>
          <w:p w14:paraId="4BBFE48F" w14:textId="77777777" w:rsidR="00D01B69" w:rsidRPr="00741F49" w:rsidRDefault="00D01B69" w:rsidP="003F1F77">
            <w:pPr>
              <w:spacing w:line="276" w:lineRule="auto"/>
              <w:jc w:val="center"/>
              <w:rPr>
                <w:rFonts w:ascii="Times New Roman" w:hAnsi="Times New Roman" w:cs="Times New Roman"/>
                <w:sz w:val="21"/>
                <w:szCs w:val="21"/>
                <w:lang w:val="hr-HR"/>
              </w:rPr>
            </w:pPr>
            <w:r>
              <w:rPr>
                <w:rFonts w:ascii="Times New Roman" w:hAnsi="Times New Roman" w:cs="Times New Roman"/>
                <w:sz w:val="21"/>
                <w:szCs w:val="21"/>
                <w:lang w:val="hr-HR"/>
              </w:rPr>
              <w:t>j</w:t>
            </w:r>
            <w:r w:rsidRPr="00741F49">
              <w:rPr>
                <w:rFonts w:ascii="Times New Roman" w:hAnsi="Times New Roman" w:cs="Times New Roman"/>
                <w:sz w:val="21"/>
                <w:szCs w:val="21"/>
                <w:lang w:val="hr-HR"/>
              </w:rPr>
              <w:t>edinice lokalne samouprave</w:t>
            </w:r>
          </w:p>
        </w:tc>
        <w:tc>
          <w:tcPr>
            <w:tcW w:w="2972" w:type="dxa"/>
            <w:vAlign w:val="center"/>
            <w:hideMark/>
          </w:tcPr>
          <w:p w14:paraId="1BB024C8" w14:textId="77777777" w:rsidR="00D01B69" w:rsidRPr="00741F49" w:rsidRDefault="00D01B69" w:rsidP="003F1F77">
            <w:pPr>
              <w:spacing w:line="276" w:lineRule="auto"/>
              <w:jc w:val="center"/>
              <w:rPr>
                <w:rFonts w:ascii="Times New Roman" w:hAnsi="Times New Roman" w:cs="Times New Roman"/>
                <w:sz w:val="21"/>
                <w:szCs w:val="21"/>
                <w:lang w:val="hr-HR"/>
              </w:rPr>
            </w:pPr>
            <w:r w:rsidRPr="00741F49">
              <w:rPr>
                <w:rFonts w:ascii="Times New Roman" w:hAnsi="Times New Roman" w:cs="Times New Roman"/>
                <w:sz w:val="21"/>
                <w:szCs w:val="21"/>
                <w:lang w:val="hr-HR"/>
              </w:rPr>
              <w:t>Resorna ministarstva, obrazovne ustanove s područja KKŽ, ustanove za obrazovanje odraslih, umjetničke i glazbene škole, Razvojna agencija PORA KKŽ</w:t>
            </w:r>
          </w:p>
        </w:tc>
        <w:tc>
          <w:tcPr>
            <w:tcW w:w="3265" w:type="dxa"/>
            <w:vAlign w:val="center"/>
            <w:hideMark/>
          </w:tcPr>
          <w:p w14:paraId="4F7FD689" w14:textId="77777777" w:rsidR="00D01B69" w:rsidRPr="00741F49" w:rsidRDefault="00D01B69" w:rsidP="003F1F77">
            <w:pPr>
              <w:spacing w:line="276" w:lineRule="auto"/>
              <w:jc w:val="center"/>
              <w:rPr>
                <w:rFonts w:ascii="Times New Roman" w:hAnsi="Times New Roman" w:cs="Times New Roman"/>
                <w:sz w:val="21"/>
                <w:szCs w:val="21"/>
                <w:lang w:val="hr-HR"/>
              </w:rPr>
            </w:pPr>
            <w:r w:rsidRPr="00741F49">
              <w:rPr>
                <w:rFonts w:ascii="Times New Roman" w:hAnsi="Times New Roman" w:cs="Times New Roman"/>
                <w:sz w:val="21"/>
                <w:szCs w:val="21"/>
                <w:lang w:val="hr-HR"/>
              </w:rPr>
              <w:t>Broj energetski obnovljenih obrazovnih ustanova i školskih športskih dvorana</w:t>
            </w:r>
          </w:p>
        </w:tc>
        <w:tc>
          <w:tcPr>
            <w:tcW w:w="2153" w:type="dxa"/>
            <w:vAlign w:val="center"/>
            <w:hideMark/>
          </w:tcPr>
          <w:p w14:paraId="7656235A" w14:textId="77777777" w:rsidR="00D01B69" w:rsidRPr="00741F49" w:rsidRDefault="00D01B69" w:rsidP="003F1F77">
            <w:pPr>
              <w:spacing w:line="276" w:lineRule="auto"/>
              <w:jc w:val="center"/>
              <w:rPr>
                <w:rFonts w:ascii="Times New Roman" w:hAnsi="Times New Roman" w:cs="Times New Roman"/>
                <w:sz w:val="21"/>
                <w:szCs w:val="21"/>
                <w:lang w:val="hr-HR"/>
              </w:rPr>
            </w:pPr>
            <w:r w:rsidRPr="00741F49">
              <w:rPr>
                <w:rFonts w:ascii="Times New Roman" w:hAnsi="Times New Roman" w:cs="Times New Roman"/>
                <w:sz w:val="21"/>
                <w:szCs w:val="21"/>
                <w:lang w:val="hr-HR"/>
              </w:rPr>
              <w:t>5</w:t>
            </w:r>
            <w:r>
              <w:rPr>
                <w:rFonts w:ascii="Times New Roman" w:hAnsi="Times New Roman" w:cs="Times New Roman"/>
                <w:sz w:val="21"/>
                <w:szCs w:val="21"/>
                <w:lang w:val="hr-HR"/>
              </w:rPr>
              <w:t xml:space="preserve"> energetski obnovljenih obrazovnih ustanova i školskih športskih dvorana </w:t>
            </w:r>
          </w:p>
        </w:tc>
      </w:tr>
      <w:tr w:rsidR="00D01B69" w:rsidRPr="00741F49" w14:paraId="38CF265E" w14:textId="77777777" w:rsidTr="00D01B69">
        <w:trPr>
          <w:trHeight w:val="1130"/>
        </w:trPr>
        <w:tc>
          <w:tcPr>
            <w:tcW w:w="2802" w:type="dxa"/>
            <w:vAlign w:val="center"/>
            <w:hideMark/>
          </w:tcPr>
          <w:p w14:paraId="7FEE38E3" w14:textId="77777777" w:rsidR="00D01B69" w:rsidRPr="00741F49" w:rsidRDefault="00D01B69" w:rsidP="003F1F77">
            <w:pPr>
              <w:spacing w:line="276" w:lineRule="auto"/>
              <w:jc w:val="center"/>
              <w:rPr>
                <w:rFonts w:ascii="Times New Roman" w:hAnsi="Times New Roman" w:cs="Times New Roman"/>
                <w:sz w:val="21"/>
                <w:szCs w:val="21"/>
                <w:lang w:val="hr-HR"/>
              </w:rPr>
            </w:pPr>
            <w:r w:rsidRPr="00741F49">
              <w:rPr>
                <w:rFonts w:ascii="Times New Roman" w:hAnsi="Times New Roman" w:cs="Times New Roman"/>
                <w:sz w:val="21"/>
                <w:szCs w:val="21"/>
                <w:lang w:val="hr-HR"/>
              </w:rPr>
              <w:t>Opremanje obrazovnih ustanova i školskih športskih dvorana</w:t>
            </w:r>
          </w:p>
        </w:tc>
        <w:tc>
          <w:tcPr>
            <w:tcW w:w="1734" w:type="dxa"/>
            <w:vAlign w:val="center"/>
            <w:hideMark/>
          </w:tcPr>
          <w:p w14:paraId="710963C8" w14:textId="77777777" w:rsidR="00D01B69" w:rsidRPr="00741F49" w:rsidRDefault="00D01B69" w:rsidP="003F1F77">
            <w:pPr>
              <w:spacing w:line="276" w:lineRule="auto"/>
              <w:jc w:val="center"/>
              <w:rPr>
                <w:rFonts w:ascii="Times New Roman" w:hAnsi="Times New Roman" w:cs="Times New Roman"/>
                <w:sz w:val="21"/>
                <w:szCs w:val="21"/>
                <w:lang w:val="hr-HR"/>
              </w:rPr>
            </w:pPr>
            <w:r>
              <w:rPr>
                <w:rFonts w:ascii="Times New Roman" w:hAnsi="Times New Roman" w:cs="Times New Roman"/>
                <w:sz w:val="21"/>
                <w:szCs w:val="21"/>
                <w:lang w:val="hr-HR"/>
              </w:rPr>
              <w:t>R</w:t>
            </w:r>
            <w:r w:rsidRPr="00741F49">
              <w:rPr>
                <w:rFonts w:ascii="Times New Roman" w:hAnsi="Times New Roman" w:cs="Times New Roman"/>
                <w:sz w:val="21"/>
                <w:szCs w:val="21"/>
                <w:lang w:val="hr-HR"/>
              </w:rPr>
              <w:t xml:space="preserve">esorna </w:t>
            </w:r>
            <w:r>
              <w:rPr>
                <w:rFonts w:ascii="Times New Roman" w:hAnsi="Times New Roman" w:cs="Times New Roman"/>
                <w:sz w:val="21"/>
                <w:szCs w:val="21"/>
                <w:lang w:val="hr-HR"/>
              </w:rPr>
              <w:t>u</w:t>
            </w:r>
            <w:r w:rsidRPr="00741F49">
              <w:rPr>
                <w:rFonts w:ascii="Times New Roman" w:hAnsi="Times New Roman" w:cs="Times New Roman"/>
                <w:sz w:val="21"/>
                <w:szCs w:val="21"/>
                <w:lang w:val="hr-HR"/>
              </w:rPr>
              <w:t>pravna tijela KKŽ</w:t>
            </w:r>
            <w:r>
              <w:rPr>
                <w:rFonts w:ascii="Times New Roman" w:hAnsi="Times New Roman" w:cs="Times New Roman"/>
                <w:sz w:val="21"/>
                <w:szCs w:val="21"/>
                <w:lang w:val="hr-HR"/>
              </w:rPr>
              <w:t>,</w:t>
            </w:r>
            <w:r w:rsidRPr="00741F49">
              <w:rPr>
                <w:rFonts w:ascii="Times New Roman" w:hAnsi="Times New Roman" w:cs="Times New Roman"/>
                <w:sz w:val="21"/>
                <w:szCs w:val="21"/>
                <w:lang w:val="hr-HR"/>
              </w:rPr>
              <w:t xml:space="preserve"> </w:t>
            </w:r>
          </w:p>
          <w:p w14:paraId="1045F1A9" w14:textId="77777777" w:rsidR="00D01B69" w:rsidRPr="00741F49" w:rsidRDefault="00D01B69" w:rsidP="003F1F77">
            <w:pPr>
              <w:spacing w:line="276" w:lineRule="auto"/>
              <w:jc w:val="center"/>
              <w:rPr>
                <w:rFonts w:ascii="Times New Roman" w:hAnsi="Times New Roman" w:cs="Times New Roman"/>
                <w:sz w:val="21"/>
                <w:szCs w:val="21"/>
                <w:lang w:val="hr-HR"/>
              </w:rPr>
            </w:pPr>
            <w:r>
              <w:rPr>
                <w:rFonts w:ascii="Times New Roman" w:hAnsi="Times New Roman" w:cs="Times New Roman"/>
                <w:sz w:val="21"/>
                <w:szCs w:val="21"/>
                <w:lang w:val="hr-HR"/>
              </w:rPr>
              <w:t>j</w:t>
            </w:r>
            <w:r w:rsidRPr="00741F49">
              <w:rPr>
                <w:rFonts w:ascii="Times New Roman" w:hAnsi="Times New Roman" w:cs="Times New Roman"/>
                <w:sz w:val="21"/>
                <w:szCs w:val="21"/>
                <w:lang w:val="hr-HR"/>
              </w:rPr>
              <w:t>edinice lokalne samouprave</w:t>
            </w:r>
          </w:p>
        </w:tc>
        <w:tc>
          <w:tcPr>
            <w:tcW w:w="2972" w:type="dxa"/>
            <w:vAlign w:val="center"/>
            <w:hideMark/>
          </w:tcPr>
          <w:p w14:paraId="66549990" w14:textId="77777777" w:rsidR="00D01B69" w:rsidRPr="00741F49" w:rsidRDefault="00D01B69" w:rsidP="003F1F77">
            <w:pPr>
              <w:spacing w:line="276" w:lineRule="auto"/>
              <w:jc w:val="center"/>
              <w:rPr>
                <w:rFonts w:ascii="Times New Roman" w:hAnsi="Times New Roman" w:cs="Times New Roman"/>
                <w:sz w:val="21"/>
                <w:szCs w:val="21"/>
                <w:lang w:val="hr-HR"/>
              </w:rPr>
            </w:pPr>
            <w:r w:rsidRPr="00741F49">
              <w:rPr>
                <w:rFonts w:ascii="Times New Roman" w:hAnsi="Times New Roman" w:cs="Times New Roman"/>
                <w:sz w:val="21"/>
                <w:szCs w:val="21"/>
                <w:lang w:val="hr-HR"/>
              </w:rPr>
              <w:t>Resorna ministarstva, obrazovne ustanove s područja KKŽ, ustanove za obrazovanje odraslih, umjetničke i glazbene škole, Razvojna agencija PORA KKŽ</w:t>
            </w:r>
          </w:p>
        </w:tc>
        <w:tc>
          <w:tcPr>
            <w:tcW w:w="3265" w:type="dxa"/>
            <w:vAlign w:val="center"/>
            <w:hideMark/>
          </w:tcPr>
          <w:p w14:paraId="569419DB" w14:textId="77777777" w:rsidR="00D01B69" w:rsidRPr="00741F49" w:rsidRDefault="00D01B69" w:rsidP="003F1F77">
            <w:pPr>
              <w:spacing w:line="276" w:lineRule="auto"/>
              <w:jc w:val="center"/>
              <w:rPr>
                <w:rFonts w:ascii="Times New Roman" w:hAnsi="Times New Roman" w:cs="Times New Roman"/>
                <w:sz w:val="21"/>
                <w:szCs w:val="21"/>
                <w:lang w:val="hr-HR"/>
              </w:rPr>
            </w:pPr>
            <w:r w:rsidRPr="00FA1154">
              <w:rPr>
                <w:rFonts w:ascii="Times New Roman" w:hAnsi="Times New Roman" w:cs="Times New Roman"/>
                <w:sz w:val="21"/>
                <w:szCs w:val="21"/>
                <w:lang w:val="hr-HR"/>
              </w:rPr>
              <w:t>Broj opremljenih obrazovnih ustanova i školskih športskih dvorana</w:t>
            </w:r>
          </w:p>
        </w:tc>
        <w:tc>
          <w:tcPr>
            <w:tcW w:w="2153" w:type="dxa"/>
            <w:vAlign w:val="center"/>
            <w:hideMark/>
          </w:tcPr>
          <w:p w14:paraId="0AB0B9A8" w14:textId="77777777" w:rsidR="00D01B69" w:rsidRPr="00741F49" w:rsidRDefault="00D01B69" w:rsidP="003F1F77">
            <w:pPr>
              <w:spacing w:line="276" w:lineRule="auto"/>
              <w:jc w:val="center"/>
              <w:rPr>
                <w:rFonts w:ascii="Times New Roman" w:hAnsi="Times New Roman" w:cs="Times New Roman"/>
                <w:sz w:val="21"/>
                <w:szCs w:val="21"/>
                <w:lang w:val="hr-HR"/>
              </w:rPr>
            </w:pPr>
            <w:r w:rsidRPr="00741F49">
              <w:rPr>
                <w:rFonts w:ascii="Times New Roman" w:hAnsi="Times New Roman" w:cs="Times New Roman"/>
                <w:sz w:val="21"/>
                <w:szCs w:val="21"/>
                <w:lang w:val="hr-HR"/>
              </w:rPr>
              <w:t>27</w:t>
            </w:r>
            <w:r>
              <w:rPr>
                <w:rFonts w:ascii="Times New Roman" w:hAnsi="Times New Roman" w:cs="Times New Roman"/>
                <w:sz w:val="21"/>
                <w:szCs w:val="21"/>
                <w:lang w:val="hr-HR"/>
              </w:rPr>
              <w:t xml:space="preserve"> opremljenih obrazovnih ustanova i školskih športskih dvorana </w:t>
            </w:r>
          </w:p>
        </w:tc>
      </w:tr>
    </w:tbl>
    <w:p w14:paraId="7DFFB0CC" w14:textId="77777777" w:rsidR="00D01B69" w:rsidRDefault="00D01B69" w:rsidP="00D01B69">
      <w:pPr>
        <w:rPr>
          <w:lang w:val="hr-HR"/>
        </w:rPr>
      </w:pPr>
    </w:p>
    <w:p w14:paraId="552E7B58" w14:textId="4955FFC8" w:rsidR="00D01B69" w:rsidRDefault="00D01B69" w:rsidP="00D01B69">
      <w:pPr>
        <w:rPr>
          <w:lang w:val="hr-HR"/>
        </w:rPr>
      </w:pPr>
    </w:p>
    <w:p w14:paraId="03426CCF" w14:textId="77777777" w:rsidR="0002445A" w:rsidRDefault="0002445A" w:rsidP="00D01B69">
      <w:pPr>
        <w:rPr>
          <w:lang w:val="hr-HR"/>
        </w:rPr>
      </w:pPr>
    </w:p>
    <w:p w14:paraId="47AF3599" w14:textId="77777777" w:rsidR="00D01B69" w:rsidRPr="00CE3138" w:rsidRDefault="00D01B69" w:rsidP="00D01B69">
      <w:pPr>
        <w:spacing w:after="0"/>
        <w:rPr>
          <w:rFonts w:ascii="Times New Roman" w:hAnsi="Times New Roman" w:cs="Times New Roman"/>
          <w:b/>
          <w:bCs/>
          <w:sz w:val="24"/>
          <w:szCs w:val="24"/>
          <w:lang w:val="hr-HR"/>
        </w:rPr>
      </w:pPr>
      <w:r w:rsidRPr="00CE3138">
        <w:rPr>
          <w:rFonts w:ascii="Times New Roman" w:hAnsi="Times New Roman" w:cs="Times New Roman"/>
          <w:b/>
          <w:bCs/>
          <w:sz w:val="24"/>
          <w:szCs w:val="24"/>
          <w:lang w:val="hr-HR"/>
        </w:rPr>
        <w:lastRenderedPageBreak/>
        <w:t>Mjera 3.2. Promicanje obrazovanja za deficitarna zanimanja</w:t>
      </w:r>
    </w:p>
    <w:tbl>
      <w:tblPr>
        <w:tblStyle w:val="Reetkatablice"/>
        <w:tblW w:w="12926" w:type="dxa"/>
        <w:tblLook w:val="04A0" w:firstRow="1" w:lastRow="0" w:firstColumn="1" w:lastColumn="0" w:noHBand="0" w:noVBand="1"/>
      </w:tblPr>
      <w:tblGrid>
        <w:gridCol w:w="2405"/>
        <w:gridCol w:w="2131"/>
        <w:gridCol w:w="2972"/>
        <w:gridCol w:w="3265"/>
        <w:gridCol w:w="2153"/>
      </w:tblGrid>
      <w:tr w:rsidR="00D01B69" w:rsidRPr="00741F49" w14:paraId="2BF9C9A2" w14:textId="77777777" w:rsidTr="00D01B69">
        <w:trPr>
          <w:trHeight w:val="300"/>
        </w:trPr>
        <w:tc>
          <w:tcPr>
            <w:tcW w:w="2405" w:type="dxa"/>
            <w:vAlign w:val="center"/>
            <w:hideMark/>
          </w:tcPr>
          <w:p w14:paraId="27A7F83D" w14:textId="77777777" w:rsidR="00D01B69" w:rsidRPr="00741F49" w:rsidRDefault="00D01B69" w:rsidP="003F1F77">
            <w:pPr>
              <w:spacing w:line="276" w:lineRule="auto"/>
              <w:jc w:val="center"/>
              <w:rPr>
                <w:rFonts w:ascii="Times New Roman" w:hAnsi="Times New Roman" w:cs="Times New Roman"/>
                <w:b/>
                <w:bCs/>
                <w:lang w:val="hr-HR"/>
              </w:rPr>
            </w:pPr>
            <w:r w:rsidRPr="00741F49">
              <w:rPr>
                <w:rFonts w:ascii="Times New Roman" w:hAnsi="Times New Roman" w:cs="Times New Roman"/>
                <w:b/>
                <w:bCs/>
                <w:lang w:val="hr-HR"/>
              </w:rPr>
              <w:t>AKTIVNOSTI</w:t>
            </w:r>
          </w:p>
          <w:p w14:paraId="71EB04D6" w14:textId="77777777" w:rsidR="00D01B69" w:rsidRPr="00741F49" w:rsidRDefault="00D01B69" w:rsidP="003F1F77">
            <w:pPr>
              <w:spacing w:line="276" w:lineRule="auto"/>
              <w:jc w:val="center"/>
              <w:rPr>
                <w:rFonts w:ascii="Times New Roman" w:hAnsi="Times New Roman" w:cs="Times New Roman"/>
                <w:b/>
                <w:bCs/>
                <w:lang w:val="hr-HR"/>
              </w:rPr>
            </w:pPr>
          </w:p>
        </w:tc>
        <w:tc>
          <w:tcPr>
            <w:tcW w:w="2131" w:type="dxa"/>
            <w:vAlign w:val="center"/>
            <w:hideMark/>
          </w:tcPr>
          <w:p w14:paraId="60258D49" w14:textId="77777777" w:rsidR="00D01B69" w:rsidRPr="00741F49" w:rsidRDefault="00D01B69" w:rsidP="003F1F77">
            <w:pPr>
              <w:spacing w:line="276" w:lineRule="auto"/>
              <w:jc w:val="center"/>
              <w:rPr>
                <w:rFonts w:ascii="Times New Roman" w:hAnsi="Times New Roman" w:cs="Times New Roman"/>
                <w:b/>
                <w:bCs/>
                <w:lang w:val="hr-HR"/>
              </w:rPr>
            </w:pPr>
            <w:r w:rsidRPr="00741F49">
              <w:rPr>
                <w:rFonts w:ascii="Times New Roman" w:hAnsi="Times New Roman" w:cs="Times New Roman"/>
                <w:b/>
                <w:bCs/>
                <w:lang w:val="hr-HR"/>
              </w:rPr>
              <w:t>NOSITELJ AKTIVNOSTI</w:t>
            </w:r>
          </w:p>
        </w:tc>
        <w:tc>
          <w:tcPr>
            <w:tcW w:w="2972" w:type="dxa"/>
            <w:vAlign w:val="center"/>
            <w:hideMark/>
          </w:tcPr>
          <w:p w14:paraId="1BAA19FD" w14:textId="77777777" w:rsidR="00D01B69" w:rsidRPr="00741F49" w:rsidRDefault="00D01B69" w:rsidP="003F1F77">
            <w:pPr>
              <w:spacing w:line="276" w:lineRule="auto"/>
              <w:jc w:val="center"/>
              <w:rPr>
                <w:rFonts w:ascii="Times New Roman" w:hAnsi="Times New Roman" w:cs="Times New Roman"/>
                <w:b/>
                <w:bCs/>
                <w:lang w:val="hr-HR"/>
              </w:rPr>
            </w:pPr>
            <w:r w:rsidRPr="00741F49">
              <w:rPr>
                <w:rFonts w:ascii="Times New Roman" w:hAnsi="Times New Roman" w:cs="Times New Roman"/>
                <w:b/>
                <w:bCs/>
                <w:lang w:val="hr-HR"/>
              </w:rPr>
              <w:t>PARTNERI</w:t>
            </w:r>
          </w:p>
        </w:tc>
        <w:tc>
          <w:tcPr>
            <w:tcW w:w="3265" w:type="dxa"/>
            <w:vAlign w:val="center"/>
            <w:hideMark/>
          </w:tcPr>
          <w:p w14:paraId="67B3CB09" w14:textId="77777777" w:rsidR="00D01B69" w:rsidRPr="00741F49" w:rsidRDefault="00D01B69" w:rsidP="003F1F77">
            <w:pPr>
              <w:spacing w:line="276" w:lineRule="auto"/>
              <w:jc w:val="center"/>
              <w:rPr>
                <w:rFonts w:ascii="Times New Roman" w:hAnsi="Times New Roman" w:cs="Times New Roman"/>
                <w:b/>
                <w:bCs/>
                <w:lang w:val="hr-HR"/>
              </w:rPr>
            </w:pPr>
            <w:r w:rsidRPr="00741F49">
              <w:rPr>
                <w:rFonts w:ascii="Times New Roman" w:hAnsi="Times New Roman" w:cs="Times New Roman"/>
                <w:b/>
                <w:bCs/>
                <w:lang w:val="hr-HR"/>
              </w:rPr>
              <w:t>NAZIV POKAZATELJA</w:t>
            </w:r>
          </w:p>
        </w:tc>
        <w:tc>
          <w:tcPr>
            <w:tcW w:w="2153" w:type="dxa"/>
            <w:vAlign w:val="center"/>
            <w:hideMark/>
          </w:tcPr>
          <w:p w14:paraId="77810716" w14:textId="77777777" w:rsidR="00D01B69" w:rsidRPr="00741F49" w:rsidRDefault="00D01B69" w:rsidP="003F1F77">
            <w:pPr>
              <w:spacing w:line="276" w:lineRule="auto"/>
              <w:jc w:val="center"/>
              <w:rPr>
                <w:rFonts w:ascii="Times New Roman" w:hAnsi="Times New Roman" w:cs="Times New Roman"/>
                <w:b/>
                <w:bCs/>
                <w:lang w:val="hr-HR"/>
              </w:rPr>
            </w:pPr>
            <w:r w:rsidRPr="00741F49">
              <w:rPr>
                <w:rFonts w:ascii="Times New Roman" w:hAnsi="Times New Roman" w:cs="Times New Roman"/>
                <w:b/>
                <w:bCs/>
                <w:lang w:val="hr-HR"/>
              </w:rPr>
              <w:t>VRIJEDNOST POKAZATELJA U 2018. GODINI</w:t>
            </w:r>
          </w:p>
        </w:tc>
      </w:tr>
      <w:tr w:rsidR="00D01B69" w:rsidRPr="00741F49" w14:paraId="1E902B50" w14:textId="77777777" w:rsidTr="00D01B69">
        <w:trPr>
          <w:trHeight w:val="864"/>
        </w:trPr>
        <w:tc>
          <w:tcPr>
            <w:tcW w:w="2405" w:type="dxa"/>
            <w:vAlign w:val="center"/>
            <w:hideMark/>
          </w:tcPr>
          <w:p w14:paraId="28B92265" w14:textId="77777777" w:rsidR="00D01B69" w:rsidRDefault="00D01B69" w:rsidP="003F1F77">
            <w:pPr>
              <w:spacing w:line="276" w:lineRule="auto"/>
              <w:jc w:val="center"/>
              <w:rPr>
                <w:rFonts w:ascii="Times New Roman" w:hAnsi="Times New Roman" w:cs="Times New Roman"/>
                <w:sz w:val="21"/>
                <w:szCs w:val="21"/>
                <w:lang w:val="hr-HR"/>
              </w:rPr>
            </w:pPr>
            <w:r>
              <w:rPr>
                <w:rFonts w:ascii="Times New Roman" w:hAnsi="Times New Roman" w:cs="Times New Roman"/>
                <w:sz w:val="21"/>
                <w:szCs w:val="21"/>
                <w:lang w:val="hr-HR"/>
              </w:rPr>
              <w:t>Organizacija i provedba informiranja i savjetovanja o deficitarnim zanimanjima</w:t>
            </w:r>
          </w:p>
          <w:p w14:paraId="61694EA9" w14:textId="77777777" w:rsidR="00D01B69" w:rsidRDefault="00D01B69" w:rsidP="003F1F77">
            <w:pPr>
              <w:spacing w:line="276" w:lineRule="auto"/>
              <w:jc w:val="center"/>
              <w:rPr>
                <w:rFonts w:ascii="Times New Roman" w:hAnsi="Times New Roman" w:cs="Times New Roman"/>
                <w:sz w:val="21"/>
                <w:szCs w:val="21"/>
                <w:lang w:val="hr-HR"/>
              </w:rPr>
            </w:pPr>
            <w:r>
              <w:rPr>
                <w:rFonts w:ascii="Times New Roman" w:hAnsi="Times New Roman" w:cs="Times New Roman"/>
                <w:sz w:val="21"/>
                <w:szCs w:val="21"/>
                <w:lang w:val="hr-HR"/>
              </w:rPr>
              <w:t>Vođenje portala za učenike i roditelje s informacijama o upisima</w:t>
            </w:r>
          </w:p>
          <w:p w14:paraId="1FFB9EA9" w14:textId="77777777" w:rsidR="00D01B69" w:rsidRPr="00741F49" w:rsidRDefault="00D01B69" w:rsidP="003F1F77">
            <w:pPr>
              <w:spacing w:line="276" w:lineRule="auto"/>
              <w:jc w:val="center"/>
              <w:rPr>
                <w:rFonts w:ascii="Times New Roman" w:hAnsi="Times New Roman" w:cs="Times New Roman"/>
                <w:sz w:val="21"/>
                <w:szCs w:val="21"/>
                <w:lang w:val="hr-HR"/>
              </w:rPr>
            </w:pPr>
            <w:r>
              <w:rPr>
                <w:rFonts w:ascii="Times New Roman" w:hAnsi="Times New Roman" w:cs="Times New Roman"/>
                <w:sz w:val="21"/>
                <w:szCs w:val="21"/>
                <w:lang w:val="hr-HR"/>
              </w:rPr>
              <w:t>Organizacija i provedba radionica za učenike osnovnih škola i njihove roditelje o deficitarnim zanimanjima</w:t>
            </w:r>
          </w:p>
        </w:tc>
        <w:tc>
          <w:tcPr>
            <w:tcW w:w="2131" w:type="dxa"/>
            <w:vAlign w:val="center"/>
            <w:hideMark/>
          </w:tcPr>
          <w:p w14:paraId="13027723" w14:textId="77777777" w:rsidR="00D01B69" w:rsidRPr="00741F49" w:rsidRDefault="00D01B69" w:rsidP="003F1F77">
            <w:pPr>
              <w:spacing w:line="276" w:lineRule="auto"/>
              <w:jc w:val="center"/>
              <w:rPr>
                <w:rFonts w:ascii="Times New Roman" w:hAnsi="Times New Roman" w:cs="Times New Roman"/>
                <w:sz w:val="21"/>
                <w:szCs w:val="21"/>
                <w:lang w:val="hr-HR"/>
              </w:rPr>
            </w:pPr>
            <w:r w:rsidRPr="0074610A">
              <w:rPr>
                <w:rFonts w:ascii="Times New Roman" w:hAnsi="Times New Roman" w:cs="Times New Roman"/>
                <w:sz w:val="21"/>
                <w:szCs w:val="21"/>
                <w:lang w:val="hr-HR"/>
              </w:rPr>
              <w:t>Resorna upravna tijela K</w:t>
            </w:r>
            <w:r>
              <w:rPr>
                <w:rFonts w:ascii="Times New Roman" w:hAnsi="Times New Roman" w:cs="Times New Roman"/>
                <w:sz w:val="21"/>
                <w:szCs w:val="21"/>
                <w:lang w:val="hr-HR"/>
              </w:rPr>
              <w:t xml:space="preserve">KŽ, </w:t>
            </w:r>
            <w:r w:rsidRPr="0074610A">
              <w:rPr>
                <w:rFonts w:ascii="Times New Roman" w:hAnsi="Times New Roman" w:cs="Times New Roman"/>
                <w:sz w:val="21"/>
                <w:szCs w:val="21"/>
                <w:lang w:val="hr-HR"/>
              </w:rPr>
              <w:t>jedinice lokalne samouprave</w:t>
            </w:r>
          </w:p>
        </w:tc>
        <w:tc>
          <w:tcPr>
            <w:tcW w:w="2972" w:type="dxa"/>
            <w:vAlign w:val="center"/>
          </w:tcPr>
          <w:p w14:paraId="60A146F7" w14:textId="77777777" w:rsidR="00D01B69" w:rsidRPr="00741F49" w:rsidRDefault="00D01B69" w:rsidP="003F1F77">
            <w:pPr>
              <w:spacing w:line="276" w:lineRule="auto"/>
              <w:jc w:val="center"/>
              <w:rPr>
                <w:rFonts w:ascii="Times New Roman" w:hAnsi="Times New Roman" w:cs="Times New Roman"/>
                <w:sz w:val="21"/>
                <w:szCs w:val="21"/>
                <w:lang w:val="hr-HR"/>
              </w:rPr>
            </w:pPr>
            <w:r>
              <w:rPr>
                <w:rFonts w:ascii="Times New Roman" w:hAnsi="Times New Roman" w:cs="Times New Roman"/>
                <w:sz w:val="21"/>
                <w:szCs w:val="21"/>
                <w:lang w:val="hr-HR"/>
              </w:rPr>
              <w:t xml:space="preserve"> </w:t>
            </w:r>
            <w:r w:rsidRPr="009F647A">
              <w:rPr>
                <w:rFonts w:ascii="Times New Roman" w:hAnsi="Times New Roman" w:cs="Times New Roman"/>
                <w:sz w:val="21"/>
                <w:szCs w:val="21"/>
                <w:lang w:val="hr-HR"/>
              </w:rPr>
              <w:t xml:space="preserve">Resorna ministarstva, </w:t>
            </w:r>
            <w:r>
              <w:rPr>
                <w:rFonts w:ascii="Times New Roman" w:hAnsi="Times New Roman" w:cs="Times New Roman"/>
                <w:sz w:val="21"/>
                <w:szCs w:val="21"/>
                <w:lang w:val="hr-HR"/>
              </w:rPr>
              <w:t xml:space="preserve">HZZ PU Križevci, CISOK Koprivnica, HGK ŽK Koprivnica, HOK Obrtnička komora KKŽ, </w:t>
            </w:r>
            <w:r w:rsidRPr="009F647A">
              <w:rPr>
                <w:rFonts w:ascii="Times New Roman" w:hAnsi="Times New Roman" w:cs="Times New Roman"/>
                <w:sz w:val="21"/>
                <w:szCs w:val="21"/>
                <w:lang w:val="hr-HR"/>
              </w:rPr>
              <w:t xml:space="preserve">obrazovne ustanove s područja </w:t>
            </w:r>
            <w:r>
              <w:rPr>
                <w:rFonts w:ascii="Times New Roman" w:hAnsi="Times New Roman" w:cs="Times New Roman"/>
                <w:sz w:val="21"/>
                <w:szCs w:val="21"/>
                <w:lang w:val="hr-HR"/>
              </w:rPr>
              <w:t>KKŽ</w:t>
            </w:r>
            <w:r w:rsidRPr="009F647A">
              <w:rPr>
                <w:rFonts w:ascii="Times New Roman" w:hAnsi="Times New Roman" w:cs="Times New Roman"/>
                <w:sz w:val="21"/>
                <w:szCs w:val="21"/>
                <w:lang w:val="hr-HR"/>
              </w:rPr>
              <w:t xml:space="preserve">, </w:t>
            </w:r>
            <w:r>
              <w:rPr>
                <w:rFonts w:ascii="Times New Roman" w:hAnsi="Times New Roman" w:cs="Times New Roman"/>
                <w:sz w:val="21"/>
                <w:szCs w:val="21"/>
                <w:lang w:val="hr-HR"/>
              </w:rPr>
              <w:t>gospodarski subjekti</w:t>
            </w:r>
          </w:p>
        </w:tc>
        <w:tc>
          <w:tcPr>
            <w:tcW w:w="3265" w:type="dxa"/>
            <w:vAlign w:val="center"/>
          </w:tcPr>
          <w:p w14:paraId="262C55FD" w14:textId="77777777" w:rsidR="00D01B69" w:rsidRPr="00741F49" w:rsidRDefault="00D01B69" w:rsidP="003F1F77">
            <w:pPr>
              <w:spacing w:line="276" w:lineRule="auto"/>
              <w:jc w:val="center"/>
              <w:rPr>
                <w:rFonts w:ascii="Times New Roman" w:hAnsi="Times New Roman" w:cs="Times New Roman"/>
                <w:sz w:val="21"/>
                <w:szCs w:val="21"/>
                <w:lang w:val="hr-HR"/>
              </w:rPr>
            </w:pPr>
            <w:r>
              <w:rPr>
                <w:rFonts w:ascii="Times New Roman" w:hAnsi="Times New Roman" w:cs="Times New Roman"/>
                <w:sz w:val="21"/>
                <w:szCs w:val="21"/>
                <w:lang w:val="hr-HR"/>
              </w:rPr>
              <w:t>Broj učenika i roditelja korisnika informiranja i savjetovanja</w:t>
            </w:r>
          </w:p>
        </w:tc>
        <w:tc>
          <w:tcPr>
            <w:tcW w:w="2153" w:type="dxa"/>
            <w:vAlign w:val="center"/>
          </w:tcPr>
          <w:p w14:paraId="0DEB7FBD" w14:textId="77777777" w:rsidR="00D01B69" w:rsidRPr="00741F49" w:rsidRDefault="00D01B69" w:rsidP="003F1F77">
            <w:pPr>
              <w:spacing w:line="276" w:lineRule="auto"/>
              <w:jc w:val="center"/>
              <w:rPr>
                <w:rFonts w:ascii="Times New Roman" w:hAnsi="Times New Roman" w:cs="Times New Roman"/>
                <w:sz w:val="21"/>
                <w:szCs w:val="21"/>
                <w:lang w:val="hr-HR"/>
              </w:rPr>
            </w:pPr>
            <w:r>
              <w:rPr>
                <w:rFonts w:ascii="Times New Roman" w:hAnsi="Times New Roman" w:cs="Times New Roman"/>
                <w:sz w:val="21"/>
                <w:szCs w:val="21"/>
                <w:lang w:val="hr-HR"/>
              </w:rPr>
              <w:t>1.310 učenika i roditelja</w:t>
            </w:r>
          </w:p>
        </w:tc>
      </w:tr>
      <w:tr w:rsidR="00D01B69" w:rsidRPr="00741F49" w14:paraId="7DDC4124" w14:textId="77777777" w:rsidTr="00D01B69">
        <w:trPr>
          <w:trHeight w:val="864"/>
        </w:trPr>
        <w:tc>
          <w:tcPr>
            <w:tcW w:w="2405" w:type="dxa"/>
            <w:vAlign w:val="center"/>
          </w:tcPr>
          <w:p w14:paraId="1BDA51A4" w14:textId="77777777" w:rsidR="00D01B69" w:rsidRPr="00741F49" w:rsidRDefault="00D01B69" w:rsidP="003F1F77">
            <w:pPr>
              <w:spacing w:line="276" w:lineRule="auto"/>
              <w:jc w:val="center"/>
              <w:rPr>
                <w:rFonts w:ascii="Times New Roman" w:hAnsi="Times New Roman" w:cs="Times New Roman"/>
                <w:sz w:val="21"/>
                <w:szCs w:val="21"/>
                <w:lang w:val="hr-HR"/>
              </w:rPr>
            </w:pPr>
            <w:r>
              <w:rPr>
                <w:rFonts w:ascii="Times New Roman" w:hAnsi="Times New Roman" w:cs="Times New Roman"/>
                <w:sz w:val="21"/>
                <w:szCs w:val="21"/>
                <w:lang w:val="hr-HR"/>
              </w:rPr>
              <w:t>Provedba promotivnih kampanja o deficitarnim zanimanjima</w:t>
            </w:r>
          </w:p>
        </w:tc>
        <w:tc>
          <w:tcPr>
            <w:tcW w:w="2131" w:type="dxa"/>
            <w:vAlign w:val="center"/>
          </w:tcPr>
          <w:p w14:paraId="217AAF30" w14:textId="77777777" w:rsidR="00D01B69" w:rsidRPr="00741F49" w:rsidRDefault="00D01B69" w:rsidP="003F1F77">
            <w:pPr>
              <w:spacing w:line="276" w:lineRule="auto"/>
              <w:jc w:val="center"/>
              <w:rPr>
                <w:rFonts w:ascii="Times New Roman" w:hAnsi="Times New Roman" w:cs="Times New Roman"/>
                <w:sz w:val="21"/>
                <w:szCs w:val="21"/>
                <w:lang w:val="hr-HR"/>
              </w:rPr>
            </w:pPr>
            <w:r>
              <w:rPr>
                <w:rFonts w:ascii="Times New Roman" w:hAnsi="Times New Roman" w:cs="Times New Roman"/>
                <w:sz w:val="21"/>
                <w:szCs w:val="21"/>
                <w:lang w:val="hr-HR"/>
              </w:rPr>
              <w:t>HZZ PU Križevci, r</w:t>
            </w:r>
            <w:r w:rsidRPr="0074610A">
              <w:rPr>
                <w:rFonts w:ascii="Times New Roman" w:hAnsi="Times New Roman" w:cs="Times New Roman"/>
                <w:sz w:val="21"/>
                <w:szCs w:val="21"/>
                <w:lang w:val="hr-HR"/>
              </w:rPr>
              <w:t xml:space="preserve">esorna upravna tijela </w:t>
            </w:r>
            <w:r>
              <w:rPr>
                <w:rFonts w:ascii="Times New Roman" w:hAnsi="Times New Roman" w:cs="Times New Roman"/>
                <w:sz w:val="21"/>
                <w:szCs w:val="21"/>
                <w:lang w:val="hr-HR"/>
              </w:rPr>
              <w:t xml:space="preserve">KKŽ, </w:t>
            </w:r>
            <w:r w:rsidRPr="0074610A">
              <w:rPr>
                <w:rFonts w:ascii="Times New Roman" w:hAnsi="Times New Roman" w:cs="Times New Roman"/>
                <w:sz w:val="21"/>
                <w:szCs w:val="21"/>
                <w:lang w:val="hr-HR"/>
              </w:rPr>
              <w:t>jedinice lokalne samouprave</w:t>
            </w:r>
          </w:p>
        </w:tc>
        <w:tc>
          <w:tcPr>
            <w:tcW w:w="2972" w:type="dxa"/>
            <w:vAlign w:val="center"/>
          </w:tcPr>
          <w:p w14:paraId="7A9F7729" w14:textId="77777777" w:rsidR="00D01B69" w:rsidRPr="00741F49" w:rsidRDefault="00D01B69" w:rsidP="003F1F77">
            <w:pPr>
              <w:spacing w:line="276" w:lineRule="auto"/>
              <w:jc w:val="center"/>
              <w:rPr>
                <w:rFonts w:ascii="Times New Roman" w:hAnsi="Times New Roman" w:cs="Times New Roman"/>
                <w:sz w:val="21"/>
                <w:szCs w:val="21"/>
                <w:lang w:val="hr-HR"/>
              </w:rPr>
            </w:pPr>
            <w:r w:rsidRPr="00BD416B">
              <w:rPr>
                <w:rFonts w:ascii="Times New Roman" w:hAnsi="Times New Roman" w:cs="Times New Roman"/>
                <w:sz w:val="21"/>
                <w:szCs w:val="21"/>
                <w:lang w:val="hr-HR"/>
              </w:rPr>
              <w:t xml:space="preserve">Resorna ministarstva, HZZ PU Križevci, </w:t>
            </w:r>
            <w:r>
              <w:rPr>
                <w:rFonts w:ascii="Times New Roman" w:hAnsi="Times New Roman" w:cs="Times New Roman"/>
                <w:sz w:val="21"/>
                <w:szCs w:val="21"/>
                <w:lang w:val="hr-HR"/>
              </w:rPr>
              <w:t>CISOK</w:t>
            </w:r>
            <w:r w:rsidRPr="00BD416B">
              <w:rPr>
                <w:rFonts w:ascii="Times New Roman" w:hAnsi="Times New Roman" w:cs="Times New Roman"/>
                <w:sz w:val="21"/>
                <w:szCs w:val="21"/>
                <w:lang w:val="hr-HR"/>
              </w:rPr>
              <w:t xml:space="preserve"> Koprivnica, HGK ŽK Koprivnica, HOK Obrtnička komora KKŽ, obrazovne ustanove s područja KKŽ, gospodarski subjekti</w:t>
            </w:r>
          </w:p>
        </w:tc>
        <w:tc>
          <w:tcPr>
            <w:tcW w:w="3265" w:type="dxa"/>
            <w:vAlign w:val="center"/>
          </w:tcPr>
          <w:p w14:paraId="52AB5EF9" w14:textId="77777777" w:rsidR="00D01B69" w:rsidRPr="00741F49" w:rsidRDefault="00D01B69" w:rsidP="003F1F77">
            <w:pPr>
              <w:spacing w:line="276" w:lineRule="auto"/>
              <w:jc w:val="center"/>
              <w:rPr>
                <w:rFonts w:ascii="Times New Roman" w:hAnsi="Times New Roman" w:cs="Times New Roman"/>
                <w:sz w:val="21"/>
                <w:szCs w:val="21"/>
                <w:lang w:val="hr-HR"/>
              </w:rPr>
            </w:pPr>
            <w:r>
              <w:rPr>
                <w:rFonts w:ascii="Times New Roman" w:hAnsi="Times New Roman" w:cs="Times New Roman"/>
                <w:sz w:val="21"/>
                <w:szCs w:val="21"/>
                <w:lang w:val="hr-HR"/>
              </w:rPr>
              <w:t>Broj učenika upisanih u deficitarna zanimanja</w:t>
            </w:r>
          </w:p>
        </w:tc>
        <w:tc>
          <w:tcPr>
            <w:tcW w:w="2153" w:type="dxa"/>
            <w:vAlign w:val="center"/>
          </w:tcPr>
          <w:p w14:paraId="136752B2" w14:textId="77777777" w:rsidR="00D01B69" w:rsidRPr="00741F49" w:rsidRDefault="00D01B69" w:rsidP="003F1F77">
            <w:pPr>
              <w:spacing w:line="276" w:lineRule="auto"/>
              <w:jc w:val="center"/>
              <w:rPr>
                <w:rFonts w:ascii="Times New Roman" w:hAnsi="Times New Roman" w:cs="Times New Roman"/>
                <w:sz w:val="21"/>
                <w:szCs w:val="21"/>
                <w:lang w:val="hr-HR"/>
              </w:rPr>
            </w:pPr>
            <w:r>
              <w:rPr>
                <w:rFonts w:ascii="Times New Roman" w:hAnsi="Times New Roman" w:cs="Times New Roman"/>
                <w:sz w:val="21"/>
                <w:szCs w:val="21"/>
                <w:lang w:val="hr-HR"/>
              </w:rPr>
              <w:t>461 učenik</w:t>
            </w:r>
          </w:p>
        </w:tc>
      </w:tr>
      <w:tr w:rsidR="00D01B69" w:rsidRPr="00741F49" w14:paraId="0DC7AC8D" w14:textId="77777777" w:rsidTr="00D01B69">
        <w:trPr>
          <w:trHeight w:val="1111"/>
        </w:trPr>
        <w:tc>
          <w:tcPr>
            <w:tcW w:w="2405" w:type="dxa"/>
            <w:vAlign w:val="center"/>
          </w:tcPr>
          <w:p w14:paraId="05BBF10D" w14:textId="3C96A843" w:rsidR="00D01B69" w:rsidRPr="00741F49" w:rsidRDefault="00D01B69" w:rsidP="003F1F77">
            <w:pPr>
              <w:spacing w:line="276" w:lineRule="auto"/>
              <w:jc w:val="center"/>
              <w:rPr>
                <w:rFonts w:ascii="Times New Roman" w:hAnsi="Times New Roman" w:cs="Times New Roman"/>
                <w:sz w:val="21"/>
                <w:szCs w:val="21"/>
                <w:lang w:val="hr-HR"/>
              </w:rPr>
            </w:pPr>
            <w:r>
              <w:rPr>
                <w:rFonts w:ascii="Times New Roman" w:hAnsi="Times New Roman" w:cs="Times New Roman"/>
                <w:sz w:val="21"/>
                <w:szCs w:val="21"/>
                <w:lang w:val="hr-HR"/>
              </w:rPr>
              <w:t>Stipendiranje učenika</w:t>
            </w:r>
            <w:r w:rsidR="001A4219">
              <w:rPr>
                <w:rFonts w:ascii="Times New Roman" w:hAnsi="Times New Roman" w:cs="Times New Roman"/>
                <w:sz w:val="21"/>
                <w:szCs w:val="21"/>
                <w:lang w:val="hr-HR"/>
              </w:rPr>
              <w:t xml:space="preserve"> i studenata</w:t>
            </w:r>
            <w:r>
              <w:rPr>
                <w:rFonts w:ascii="Times New Roman" w:hAnsi="Times New Roman" w:cs="Times New Roman"/>
                <w:sz w:val="21"/>
                <w:szCs w:val="21"/>
                <w:lang w:val="hr-HR"/>
              </w:rPr>
              <w:t xml:space="preserve"> deficitarnih zanimanja</w:t>
            </w:r>
          </w:p>
        </w:tc>
        <w:tc>
          <w:tcPr>
            <w:tcW w:w="2131" w:type="dxa"/>
            <w:vAlign w:val="center"/>
          </w:tcPr>
          <w:p w14:paraId="161B33A7" w14:textId="77777777" w:rsidR="00D01B69" w:rsidRPr="00741F49" w:rsidRDefault="00D01B69" w:rsidP="003F1F77">
            <w:pPr>
              <w:spacing w:line="276" w:lineRule="auto"/>
              <w:jc w:val="center"/>
              <w:rPr>
                <w:rFonts w:ascii="Times New Roman" w:hAnsi="Times New Roman" w:cs="Times New Roman"/>
                <w:sz w:val="21"/>
                <w:szCs w:val="21"/>
                <w:lang w:val="hr-HR"/>
              </w:rPr>
            </w:pPr>
            <w:r w:rsidRPr="00A11B20">
              <w:rPr>
                <w:rFonts w:ascii="Times New Roman" w:hAnsi="Times New Roman" w:cs="Times New Roman"/>
                <w:sz w:val="21"/>
                <w:szCs w:val="21"/>
                <w:lang w:val="hr-HR"/>
              </w:rPr>
              <w:t>HZZ PU Križevci, resorna upravna tijela KKŽ, jedinice lokalne samouprave</w:t>
            </w:r>
          </w:p>
        </w:tc>
        <w:tc>
          <w:tcPr>
            <w:tcW w:w="2972" w:type="dxa"/>
            <w:vAlign w:val="center"/>
          </w:tcPr>
          <w:p w14:paraId="2C993C6D" w14:textId="77777777" w:rsidR="00D01B69" w:rsidRPr="00741F49" w:rsidRDefault="00D01B69" w:rsidP="003F1F77">
            <w:pPr>
              <w:spacing w:line="276" w:lineRule="auto"/>
              <w:jc w:val="center"/>
              <w:rPr>
                <w:rFonts w:ascii="Times New Roman" w:hAnsi="Times New Roman" w:cs="Times New Roman"/>
                <w:sz w:val="21"/>
                <w:szCs w:val="21"/>
                <w:lang w:val="hr-HR"/>
              </w:rPr>
            </w:pPr>
            <w:r w:rsidRPr="00BD416B">
              <w:rPr>
                <w:rFonts w:ascii="Times New Roman" w:hAnsi="Times New Roman" w:cs="Times New Roman"/>
                <w:sz w:val="21"/>
                <w:szCs w:val="21"/>
                <w:lang w:val="hr-HR"/>
              </w:rPr>
              <w:t xml:space="preserve">Resorna ministarstva, HZZ PU Križevci, </w:t>
            </w:r>
            <w:r>
              <w:rPr>
                <w:rFonts w:ascii="Times New Roman" w:hAnsi="Times New Roman" w:cs="Times New Roman"/>
                <w:sz w:val="21"/>
                <w:szCs w:val="21"/>
                <w:lang w:val="hr-HR"/>
              </w:rPr>
              <w:t>CISOK</w:t>
            </w:r>
            <w:r w:rsidRPr="00BD416B">
              <w:rPr>
                <w:rFonts w:ascii="Times New Roman" w:hAnsi="Times New Roman" w:cs="Times New Roman"/>
                <w:sz w:val="21"/>
                <w:szCs w:val="21"/>
                <w:lang w:val="hr-HR"/>
              </w:rPr>
              <w:t xml:space="preserve"> Koprivnica, HGK ŽK Koprivnica, HOK Obrtnička komora KKŽ, obrazovne ustanove s područja KKŽ, gospodarski subjekti</w:t>
            </w:r>
          </w:p>
        </w:tc>
        <w:tc>
          <w:tcPr>
            <w:tcW w:w="3265" w:type="dxa"/>
            <w:vAlign w:val="center"/>
          </w:tcPr>
          <w:p w14:paraId="0DAFE244" w14:textId="62978A62" w:rsidR="00D01B69" w:rsidRPr="00741F49" w:rsidRDefault="00D01B69" w:rsidP="003F1F77">
            <w:pPr>
              <w:spacing w:line="276" w:lineRule="auto"/>
              <w:jc w:val="center"/>
              <w:rPr>
                <w:rFonts w:ascii="Times New Roman" w:hAnsi="Times New Roman" w:cs="Times New Roman"/>
                <w:sz w:val="21"/>
                <w:szCs w:val="21"/>
                <w:lang w:val="hr-HR"/>
              </w:rPr>
            </w:pPr>
            <w:r>
              <w:rPr>
                <w:rFonts w:ascii="Times New Roman" w:hAnsi="Times New Roman" w:cs="Times New Roman"/>
                <w:sz w:val="21"/>
                <w:szCs w:val="21"/>
                <w:lang w:val="hr-HR"/>
              </w:rPr>
              <w:t>Broj dodijeljenih stipendija Zaklade za stipendiranje učenika i studenata</w:t>
            </w:r>
            <w:r w:rsidR="001A4219">
              <w:rPr>
                <w:rFonts w:ascii="Times New Roman" w:hAnsi="Times New Roman" w:cs="Times New Roman"/>
                <w:sz w:val="21"/>
                <w:szCs w:val="21"/>
                <w:lang w:val="hr-HR"/>
              </w:rPr>
              <w:t xml:space="preserve"> deficitarnih zanimanja</w:t>
            </w:r>
          </w:p>
        </w:tc>
        <w:tc>
          <w:tcPr>
            <w:tcW w:w="2153" w:type="dxa"/>
            <w:vAlign w:val="center"/>
          </w:tcPr>
          <w:p w14:paraId="2F87F4D0" w14:textId="77777777" w:rsidR="00D01B69" w:rsidRPr="00741F49" w:rsidRDefault="00D01B69" w:rsidP="003F1F77">
            <w:pPr>
              <w:spacing w:line="276" w:lineRule="auto"/>
              <w:jc w:val="center"/>
              <w:rPr>
                <w:rFonts w:ascii="Times New Roman" w:hAnsi="Times New Roman" w:cs="Times New Roman"/>
                <w:sz w:val="21"/>
                <w:szCs w:val="21"/>
                <w:lang w:val="hr-HR"/>
              </w:rPr>
            </w:pPr>
            <w:r>
              <w:rPr>
                <w:rFonts w:ascii="Times New Roman" w:hAnsi="Times New Roman" w:cs="Times New Roman"/>
                <w:sz w:val="21"/>
                <w:szCs w:val="21"/>
                <w:lang w:val="hr-HR"/>
              </w:rPr>
              <w:t>5 dodijeljenih stipendija</w:t>
            </w:r>
          </w:p>
        </w:tc>
      </w:tr>
    </w:tbl>
    <w:p w14:paraId="403360A9" w14:textId="77777777" w:rsidR="00D01B69" w:rsidRDefault="00D01B69" w:rsidP="00D01B69">
      <w:pPr>
        <w:spacing w:after="0"/>
        <w:rPr>
          <w:rFonts w:ascii="Times New Roman" w:hAnsi="Times New Roman" w:cs="Times New Roman"/>
          <w:b/>
          <w:bCs/>
          <w:lang w:val="hr-HR"/>
        </w:rPr>
      </w:pPr>
    </w:p>
    <w:p w14:paraId="0E0FF928" w14:textId="77777777" w:rsidR="00D01B69" w:rsidRDefault="00D01B69" w:rsidP="00D01B69">
      <w:pPr>
        <w:spacing w:after="0"/>
        <w:rPr>
          <w:rFonts w:ascii="Times New Roman" w:hAnsi="Times New Roman" w:cs="Times New Roman"/>
          <w:b/>
          <w:bCs/>
          <w:lang w:val="hr-HR"/>
        </w:rPr>
      </w:pPr>
    </w:p>
    <w:p w14:paraId="15D62B22" w14:textId="77777777" w:rsidR="00D01B69" w:rsidRDefault="00D01B69" w:rsidP="00D01B69">
      <w:pPr>
        <w:spacing w:after="0"/>
        <w:rPr>
          <w:rFonts w:ascii="Times New Roman" w:hAnsi="Times New Roman" w:cs="Times New Roman"/>
          <w:b/>
          <w:bCs/>
          <w:lang w:val="hr-HR"/>
        </w:rPr>
      </w:pPr>
    </w:p>
    <w:p w14:paraId="54416249" w14:textId="77777777" w:rsidR="00D01B69" w:rsidRDefault="00D01B69" w:rsidP="00D01B69">
      <w:pPr>
        <w:spacing w:after="0"/>
        <w:rPr>
          <w:rFonts w:ascii="Times New Roman" w:hAnsi="Times New Roman" w:cs="Times New Roman"/>
          <w:b/>
          <w:bCs/>
          <w:lang w:val="hr-HR"/>
        </w:rPr>
      </w:pPr>
    </w:p>
    <w:p w14:paraId="6B64676E" w14:textId="77777777" w:rsidR="00D01B69" w:rsidRDefault="00D01B69" w:rsidP="00D01B69">
      <w:pPr>
        <w:spacing w:after="0"/>
        <w:rPr>
          <w:rFonts w:ascii="Times New Roman" w:hAnsi="Times New Roman" w:cs="Times New Roman"/>
          <w:b/>
          <w:bCs/>
          <w:lang w:val="hr-HR"/>
        </w:rPr>
      </w:pPr>
    </w:p>
    <w:p w14:paraId="05E0C9CC" w14:textId="77777777" w:rsidR="00D01B69" w:rsidRDefault="00D01B69" w:rsidP="00D01B69">
      <w:pPr>
        <w:spacing w:after="0"/>
        <w:rPr>
          <w:rFonts w:ascii="Times New Roman" w:hAnsi="Times New Roman" w:cs="Times New Roman"/>
          <w:b/>
          <w:bCs/>
          <w:lang w:val="hr-HR"/>
        </w:rPr>
      </w:pPr>
    </w:p>
    <w:p w14:paraId="1BAA3AB4" w14:textId="77777777" w:rsidR="00D01B69" w:rsidRDefault="00D01B69" w:rsidP="00D01B69">
      <w:pPr>
        <w:spacing w:after="0"/>
        <w:rPr>
          <w:rFonts w:ascii="Times New Roman" w:hAnsi="Times New Roman" w:cs="Times New Roman"/>
          <w:b/>
          <w:bCs/>
          <w:lang w:val="hr-HR"/>
        </w:rPr>
      </w:pPr>
    </w:p>
    <w:p w14:paraId="7E85B2BA" w14:textId="77777777" w:rsidR="00CE3138" w:rsidRDefault="00CE3138" w:rsidP="00D01B69">
      <w:pPr>
        <w:spacing w:after="0"/>
        <w:rPr>
          <w:rFonts w:ascii="Times New Roman" w:hAnsi="Times New Roman" w:cs="Times New Roman"/>
          <w:b/>
          <w:bCs/>
          <w:lang w:val="hr-HR"/>
        </w:rPr>
      </w:pPr>
    </w:p>
    <w:p w14:paraId="093429D5" w14:textId="77868413" w:rsidR="00D01B69" w:rsidRPr="00CE3138" w:rsidRDefault="00D01B69" w:rsidP="00D01B69">
      <w:pPr>
        <w:spacing w:after="0"/>
        <w:rPr>
          <w:rFonts w:ascii="Times New Roman" w:hAnsi="Times New Roman" w:cs="Times New Roman"/>
          <w:b/>
          <w:bCs/>
          <w:sz w:val="24"/>
          <w:szCs w:val="24"/>
          <w:lang w:val="hr-HR"/>
        </w:rPr>
      </w:pPr>
      <w:r w:rsidRPr="00CE3138">
        <w:rPr>
          <w:rFonts w:ascii="Times New Roman" w:hAnsi="Times New Roman" w:cs="Times New Roman"/>
          <w:b/>
          <w:bCs/>
          <w:sz w:val="24"/>
          <w:szCs w:val="24"/>
          <w:lang w:val="hr-HR"/>
        </w:rPr>
        <w:t>Mjera 3.3. Promicanje važnosti cjeloživotnog obrazovanja i usavršavanja među mladima</w:t>
      </w:r>
    </w:p>
    <w:tbl>
      <w:tblPr>
        <w:tblStyle w:val="Reetkatablice"/>
        <w:tblW w:w="12926" w:type="dxa"/>
        <w:tblLook w:val="04A0" w:firstRow="1" w:lastRow="0" w:firstColumn="1" w:lastColumn="0" w:noHBand="0" w:noVBand="1"/>
      </w:tblPr>
      <w:tblGrid>
        <w:gridCol w:w="2405"/>
        <w:gridCol w:w="2131"/>
        <w:gridCol w:w="2972"/>
        <w:gridCol w:w="3265"/>
        <w:gridCol w:w="2153"/>
      </w:tblGrid>
      <w:tr w:rsidR="00D01B69" w:rsidRPr="00741F49" w14:paraId="23DB8B7E" w14:textId="77777777" w:rsidTr="00D01B69">
        <w:trPr>
          <w:trHeight w:val="300"/>
        </w:trPr>
        <w:tc>
          <w:tcPr>
            <w:tcW w:w="2405" w:type="dxa"/>
            <w:vAlign w:val="center"/>
            <w:hideMark/>
          </w:tcPr>
          <w:p w14:paraId="3135759F" w14:textId="77777777" w:rsidR="00D01B69" w:rsidRPr="00741F49" w:rsidRDefault="00D01B69" w:rsidP="003F1F77">
            <w:pPr>
              <w:spacing w:line="276" w:lineRule="auto"/>
              <w:jc w:val="center"/>
              <w:rPr>
                <w:rFonts w:ascii="Times New Roman" w:hAnsi="Times New Roman" w:cs="Times New Roman"/>
                <w:b/>
                <w:bCs/>
                <w:lang w:val="hr-HR"/>
              </w:rPr>
            </w:pPr>
            <w:r w:rsidRPr="00741F49">
              <w:rPr>
                <w:rFonts w:ascii="Times New Roman" w:hAnsi="Times New Roman" w:cs="Times New Roman"/>
                <w:b/>
                <w:bCs/>
                <w:lang w:val="hr-HR"/>
              </w:rPr>
              <w:t>AKTIVNOSTI</w:t>
            </w:r>
          </w:p>
          <w:p w14:paraId="6AEE12CD" w14:textId="77777777" w:rsidR="00D01B69" w:rsidRPr="00741F49" w:rsidRDefault="00D01B69" w:rsidP="003F1F77">
            <w:pPr>
              <w:spacing w:line="276" w:lineRule="auto"/>
              <w:jc w:val="center"/>
              <w:rPr>
                <w:rFonts w:ascii="Times New Roman" w:hAnsi="Times New Roman" w:cs="Times New Roman"/>
                <w:b/>
                <w:bCs/>
                <w:lang w:val="hr-HR"/>
              </w:rPr>
            </w:pPr>
          </w:p>
        </w:tc>
        <w:tc>
          <w:tcPr>
            <w:tcW w:w="2131" w:type="dxa"/>
            <w:vAlign w:val="center"/>
            <w:hideMark/>
          </w:tcPr>
          <w:p w14:paraId="4A542B99" w14:textId="77777777" w:rsidR="00D01B69" w:rsidRPr="00741F49" w:rsidRDefault="00D01B69" w:rsidP="003F1F77">
            <w:pPr>
              <w:spacing w:line="276" w:lineRule="auto"/>
              <w:jc w:val="center"/>
              <w:rPr>
                <w:rFonts w:ascii="Times New Roman" w:hAnsi="Times New Roman" w:cs="Times New Roman"/>
                <w:b/>
                <w:bCs/>
                <w:lang w:val="hr-HR"/>
              </w:rPr>
            </w:pPr>
            <w:r w:rsidRPr="00741F49">
              <w:rPr>
                <w:rFonts w:ascii="Times New Roman" w:hAnsi="Times New Roman" w:cs="Times New Roman"/>
                <w:b/>
                <w:bCs/>
                <w:lang w:val="hr-HR"/>
              </w:rPr>
              <w:t>NOSITELJ AKTIVNOSTI</w:t>
            </w:r>
          </w:p>
        </w:tc>
        <w:tc>
          <w:tcPr>
            <w:tcW w:w="2972" w:type="dxa"/>
            <w:vAlign w:val="center"/>
            <w:hideMark/>
          </w:tcPr>
          <w:p w14:paraId="1A19606E" w14:textId="77777777" w:rsidR="00D01B69" w:rsidRPr="00741F49" w:rsidRDefault="00D01B69" w:rsidP="003F1F77">
            <w:pPr>
              <w:spacing w:line="276" w:lineRule="auto"/>
              <w:jc w:val="center"/>
              <w:rPr>
                <w:rFonts w:ascii="Times New Roman" w:hAnsi="Times New Roman" w:cs="Times New Roman"/>
                <w:b/>
                <w:bCs/>
                <w:lang w:val="hr-HR"/>
              </w:rPr>
            </w:pPr>
            <w:r w:rsidRPr="00741F49">
              <w:rPr>
                <w:rFonts w:ascii="Times New Roman" w:hAnsi="Times New Roman" w:cs="Times New Roman"/>
                <w:b/>
                <w:bCs/>
                <w:lang w:val="hr-HR"/>
              </w:rPr>
              <w:t>PARTNERI</w:t>
            </w:r>
          </w:p>
        </w:tc>
        <w:tc>
          <w:tcPr>
            <w:tcW w:w="3265" w:type="dxa"/>
            <w:vAlign w:val="center"/>
            <w:hideMark/>
          </w:tcPr>
          <w:p w14:paraId="5A951940" w14:textId="77777777" w:rsidR="00D01B69" w:rsidRPr="00741F49" w:rsidRDefault="00D01B69" w:rsidP="003F1F77">
            <w:pPr>
              <w:spacing w:line="276" w:lineRule="auto"/>
              <w:jc w:val="center"/>
              <w:rPr>
                <w:rFonts w:ascii="Times New Roman" w:hAnsi="Times New Roman" w:cs="Times New Roman"/>
                <w:b/>
                <w:bCs/>
                <w:lang w:val="hr-HR"/>
              </w:rPr>
            </w:pPr>
            <w:r w:rsidRPr="00741F49">
              <w:rPr>
                <w:rFonts w:ascii="Times New Roman" w:hAnsi="Times New Roman" w:cs="Times New Roman"/>
                <w:b/>
                <w:bCs/>
                <w:lang w:val="hr-HR"/>
              </w:rPr>
              <w:t>NAZIV POKAZATELJA</w:t>
            </w:r>
          </w:p>
        </w:tc>
        <w:tc>
          <w:tcPr>
            <w:tcW w:w="2153" w:type="dxa"/>
            <w:vAlign w:val="center"/>
            <w:hideMark/>
          </w:tcPr>
          <w:p w14:paraId="24F69C6B" w14:textId="77777777" w:rsidR="00D01B69" w:rsidRPr="00741F49" w:rsidRDefault="00D01B69" w:rsidP="003F1F77">
            <w:pPr>
              <w:spacing w:line="276" w:lineRule="auto"/>
              <w:jc w:val="center"/>
              <w:rPr>
                <w:rFonts w:ascii="Times New Roman" w:hAnsi="Times New Roman" w:cs="Times New Roman"/>
                <w:b/>
                <w:bCs/>
                <w:lang w:val="hr-HR"/>
              </w:rPr>
            </w:pPr>
            <w:r w:rsidRPr="00741F49">
              <w:rPr>
                <w:rFonts w:ascii="Times New Roman" w:hAnsi="Times New Roman" w:cs="Times New Roman"/>
                <w:b/>
                <w:bCs/>
                <w:lang w:val="hr-HR"/>
              </w:rPr>
              <w:t>VRIJEDNOST POKAZATELJA U 2018. GODINI</w:t>
            </w:r>
          </w:p>
        </w:tc>
      </w:tr>
      <w:tr w:rsidR="00D01B69" w:rsidRPr="00741F49" w14:paraId="10499161" w14:textId="77777777" w:rsidTr="00D01B69">
        <w:trPr>
          <w:trHeight w:val="864"/>
        </w:trPr>
        <w:tc>
          <w:tcPr>
            <w:tcW w:w="2405" w:type="dxa"/>
            <w:vAlign w:val="center"/>
          </w:tcPr>
          <w:p w14:paraId="3883135A" w14:textId="77777777" w:rsidR="00D01B69" w:rsidRPr="00741F49" w:rsidRDefault="00D01B69" w:rsidP="003F1F77">
            <w:pPr>
              <w:spacing w:line="276" w:lineRule="auto"/>
              <w:jc w:val="center"/>
              <w:rPr>
                <w:rFonts w:ascii="Times New Roman" w:hAnsi="Times New Roman" w:cs="Times New Roman"/>
                <w:sz w:val="21"/>
                <w:szCs w:val="21"/>
                <w:lang w:val="hr-HR"/>
              </w:rPr>
            </w:pPr>
            <w:r>
              <w:rPr>
                <w:rFonts w:ascii="Times New Roman" w:hAnsi="Times New Roman" w:cs="Times New Roman"/>
                <w:sz w:val="21"/>
                <w:szCs w:val="21"/>
                <w:lang w:val="hr-HR"/>
              </w:rPr>
              <w:t>Organizacija i provedba informativnih radionica o programima cjeloživotnog obrazovanja i usavršavanja</w:t>
            </w:r>
          </w:p>
        </w:tc>
        <w:tc>
          <w:tcPr>
            <w:tcW w:w="2131" w:type="dxa"/>
            <w:vAlign w:val="center"/>
          </w:tcPr>
          <w:p w14:paraId="178A2E7A" w14:textId="77777777" w:rsidR="00D01B69" w:rsidRPr="00741F49" w:rsidRDefault="00D01B69" w:rsidP="003F1F77">
            <w:pPr>
              <w:spacing w:line="276" w:lineRule="auto"/>
              <w:jc w:val="center"/>
              <w:rPr>
                <w:rFonts w:ascii="Times New Roman" w:hAnsi="Times New Roman" w:cs="Times New Roman"/>
                <w:sz w:val="21"/>
                <w:szCs w:val="21"/>
                <w:lang w:val="hr-HR"/>
              </w:rPr>
            </w:pPr>
            <w:r>
              <w:rPr>
                <w:rFonts w:ascii="Times New Roman" w:hAnsi="Times New Roman" w:cs="Times New Roman"/>
                <w:sz w:val="21"/>
                <w:szCs w:val="21"/>
                <w:lang w:val="hr-HR"/>
              </w:rPr>
              <w:t>Resorna upravna tijela KKŽ, jedinice lokalne samouprave, HZZ PU Križevci</w:t>
            </w:r>
          </w:p>
        </w:tc>
        <w:tc>
          <w:tcPr>
            <w:tcW w:w="2972" w:type="dxa"/>
            <w:vAlign w:val="center"/>
          </w:tcPr>
          <w:p w14:paraId="2B25BC70" w14:textId="77777777" w:rsidR="00D01B69" w:rsidRPr="00741F49" w:rsidRDefault="00D01B69" w:rsidP="003F1F77">
            <w:pPr>
              <w:spacing w:line="276" w:lineRule="auto"/>
              <w:jc w:val="center"/>
              <w:rPr>
                <w:rFonts w:ascii="Times New Roman" w:hAnsi="Times New Roman" w:cs="Times New Roman"/>
                <w:sz w:val="21"/>
                <w:szCs w:val="21"/>
                <w:lang w:val="hr-HR"/>
              </w:rPr>
            </w:pPr>
            <w:r>
              <w:rPr>
                <w:rFonts w:ascii="Times New Roman" w:hAnsi="Times New Roman" w:cs="Times New Roman"/>
                <w:sz w:val="21"/>
                <w:szCs w:val="21"/>
                <w:lang w:val="hr-HR"/>
              </w:rPr>
              <w:t>Resorna ministarstva, CISOK  Koprivnica, HGK ŽK Koprivnica, HOK Obrtnička komora KKŽ, obrazovne ustanove s područja KKŽ, gospodarski subjekti, ustanove za obrazovanje odraslih</w:t>
            </w:r>
          </w:p>
        </w:tc>
        <w:tc>
          <w:tcPr>
            <w:tcW w:w="3265" w:type="dxa"/>
            <w:vAlign w:val="center"/>
          </w:tcPr>
          <w:p w14:paraId="61BADE6A" w14:textId="77777777" w:rsidR="00D01B69" w:rsidRPr="00741F49" w:rsidRDefault="00D01B69" w:rsidP="003F1F77">
            <w:pPr>
              <w:spacing w:line="276" w:lineRule="auto"/>
              <w:jc w:val="center"/>
              <w:rPr>
                <w:rFonts w:ascii="Times New Roman" w:hAnsi="Times New Roman" w:cs="Times New Roman"/>
                <w:sz w:val="21"/>
                <w:szCs w:val="21"/>
                <w:lang w:val="hr-HR"/>
              </w:rPr>
            </w:pPr>
            <w:r>
              <w:rPr>
                <w:rFonts w:ascii="Times New Roman" w:hAnsi="Times New Roman" w:cs="Times New Roman"/>
                <w:sz w:val="21"/>
                <w:szCs w:val="21"/>
                <w:lang w:val="hr-HR"/>
              </w:rPr>
              <w:t>Broj informativnih radionica na temu cjeloživotnog obrazovanja i usavršavanja</w:t>
            </w:r>
          </w:p>
        </w:tc>
        <w:tc>
          <w:tcPr>
            <w:tcW w:w="2153" w:type="dxa"/>
            <w:vAlign w:val="center"/>
          </w:tcPr>
          <w:p w14:paraId="58F37E85" w14:textId="5DEC48FB" w:rsidR="00D01B69" w:rsidRPr="00741F49" w:rsidRDefault="00D01B69" w:rsidP="003F1F77">
            <w:pPr>
              <w:spacing w:line="276" w:lineRule="auto"/>
              <w:jc w:val="center"/>
              <w:rPr>
                <w:rFonts w:ascii="Times New Roman" w:hAnsi="Times New Roman" w:cs="Times New Roman"/>
                <w:sz w:val="21"/>
                <w:szCs w:val="21"/>
                <w:lang w:val="hr-HR"/>
              </w:rPr>
            </w:pPr>
            <w:r>
              <w:rPr>
                <w:rFonts w:ascii="Times New Roman" w:hAnsi="Times New Roman" w:cs="Times New Roman"/>
                <w:sz w:val="21"/>
                <w:szCs w:val="21"/>
                <w:lang w:val="hr-HR"/>
              </w:rPr>
              <w:t>2</w:t>
            </w:r>
            <w:r w:rsidR="0076387D">
              <w:rPr>
                <w:rFonts w:ascii="Times New Roman" w:hAnsi="Times New Roman" w:cs="Times New Roman"/>
                <w:sz w:val="21"/>
                <w:szCs w:val="21"/>
                <w:lang w:val="hr-HR"/>
              </w:rPr>
              <w:t>33</w:t>
            </w:r>
            <w:r>
              <w:rPr>
                <w:rFonts w:ascii="Times New Roman" w:hAnsi="Times New Roman" w:cs="Times New Roman"/>
                <w:sz w:val="21"/>
                <w:szCs w:val="21"/>
                <w:lang w:val="hr-HR"/>
              </w:rPr>
              <w:t xml:space="preserve"> radionic</w:t>
            </w:r>
            <w:r w:rsidR="0076387D">
              <w:rPr>
                <w:rFonts w:ascii="Times New Roman" w:hAnsi="Times New Roman" w:cs="Times New Roman"/>
                <w:sz w:val="21"/>
                <w:szCs w:val="21"/>
                <w:lang w:val="hr-HR"/>
              </w:rPr>
              <w:t>e</w:t>
            </w:r>
          </w:p>
        </w:tc>
      </w:tr>
      <w:tr w:rsidR="00D01B69" w:rsidRPr="00741F49" w14:paraId="6DC6B0CA" w14:textId="77777777" w:rsidTr="00D01B69">
        <w:trPr>
          <w:trHeight w:val="1111"/>
        </w:trPr>
        <w:tc>
          <w:tcPr>
            <w:tcW w:w="2405" w:type="dxa"/>
            <w:vAlign w:val="center"/>
          </w:tcPr>
          <w:p w14:paraId="715B00A4" w14:textId="77777777" w:rsidR="00D01B69" w:rsidRPr="00741F49" w:rsidRDefault="00D01B69" w:rsidP="003F1F77">
            <w:pPr>
              <w:spacing w:line="276" w:lineRule="auto"/>
              <w:jc w:val="center"/>
              <w:rPr>
                <w:rFonts w:ascii="Times New Roman" w:hAnsi="Times New Roman" w:cs="Times New Roman"/>
                <w:sz w:val="21"/>
                <w:szCs w:val="21"/>
                <w:lang w:val="hr-HR"/>
              </w:rPr>
            </w:pPr>
            <w:r>
              <w:rPr>
                <w:rFonts w:ascii="Times New Roman" w:hAnsi="Times New Roman" w:cs="Times New Roman"/>
                <w:sz w:val="21"/>
                <w:szCs w:val="21"/>
                <w:lang w:val="hr-HR"/>
              </w:rPr>
              <w:t>Organizacija i provedba promotivnih događanja koja promiču važnost uključivanja mladih u programe cjeloživotnog obrazovanja i usavršavanja</w:t>
            </w:r>
          </w:p>
        </w:tc>
        <w:tc>
          <w:tcPr>
            <w:tcW w:w="2131" w:type="dxa"/>
            <w:vAlign w:val="center"/>
          </w:tcPr>
          <w:p w14:paraId="4B347B94" w14:textId="77777777" w:rsidR="00D01B69" w:rsidRPr="00741F49" w:rsidRDefault="00D01B69" w:rsidP="003F1F77">
            <w:pPr>
              <w:spacing w:line="276" w:lineRule="auto"/>
              <w:jc w:val="center"/>
              <w:rPr>
                <w:rFonts w:ascii="Times New Roman" w:hAnsi="Times New Roman" w:cs="Times New Roman"/>
                <w:sz w:val="21"/>
                <w:szCs w:val="21"/>
                <w:lang w:val="hr-HR"/>
              </w:rPr>
            </w:pPr>
            <w:r w:rsidRPr="00AE17D1">
              <w:rPr>
                <w:rFonts w:ascii="Times New Roman" w:hAnsi="Times New Roman" w:cs="Times New Roman"/>
                <w:sz w:val="21"/>
                <w:szCs w:val="21"/>
                <w:lang w:val="hr-HR"/>
              </w:rPr>
              <w:t>Resorna upravna tijela KKŽ, jedinice lokalne samouprave, HZZ PU Križevci</w:t>
            </w:r>
          </w:p>
        </w:tc>
        <w:tc>
          <w:tcPr>
            <w:tcW w:w="2972" w:type="dxa"/>
            <w:vAlign w:val="center"/>
          </w:tcPr>
          <w:p w14:paraId="3775BB1A" w14:textId="77777777" w:rsidR="00D01B69" w:rsidRPr="00741F49" w:rsidRDefault="00D01B69" w:rsidP="003F1F77">
            <w:pPr>
              <w:spacing w:line="276" w:lineRule="auto"/>
              <w:jc w:val="center"/>
              <w:rPr>
                <w:rFonts w:ascii="Times New Roman" w:hAnsi="Times New Roman" w:cs="Times New Roman"/>
                <w:sz w:val="21"/>
                <w:szCs w:val="21"/>
                <w:lang w:val="hr-HR"/>
              </w:rPr>
            </w:pPr>
            <w:r>
              <w:rPr>
                <w:rFonts w:ascii="Times New Roman" w:hAnsi="Times New Roman" w:cs="Times New Roman"/>
                <w:sz w:val="21"/>
                <w:szCs w:val="21"/>
                <w:lang w:val="hr-HR"/>
              </w:rPr>
              <w:t>Resorna ministarstva, CISOK Koprivnica, HGK ŽK Koprivnica, HOK Obrtnička komora KKŽ, obrazovne ustanove s područja KKŽ, gospodarski subjekti, ustanove za obrazovanje odraslih</w:t>
            </w:r>
          </w:p>
        </w:tc>
        <w:tc>
          <w:tcPr>
            <w:tcW w:w="3265" w:type="dxa"/>
            <w:vAlign w:val="center"/>
          </w:tcPr>
          <w:p w14:paraId="3A97A239" w14:textId="77777777" w:rsidR="00D01B69" w:rsidRPr="00741F49" w:rsidRDefault="00D01B69" w:rsidP="003F1F77">
            <w:pPr>
              <w:spacing w:line="276" w:lineRule="auto"/>
              <w:jc w:val="center"/>
              <w:rPr>
                <w:rFonts w:ascii="Times New Roman" w:hAnsi="Times New Roman" w:cs="Times New Roman"/>
                <w:sz w:val="21"/>
                <w:szCs w:val="21"/>
                <w:lang w:val="hr-HR"/>
              </w:rPr>
            </w:pPr>
            <w:r>
              <w:rPr>
                <w:rFonts w:ascii="Times New Roman" w:hAnsi="Times New Roman" w:cs="Times New Roman"/>
                <w:sz w:val="21"/>
                <w:szCs w:val="21"/>
                <w:lang w:val="hr-HR"/>
              </w:rPr>
              <w:t>Broj mladih polaznika radionica na temu cjeloživotnog obrazovanja i usavršavanja</w:t>
            </w:r>
          </w:p>
        </w:tc>
        <w:tc>
          <w:tcPr>
            <w:tcW w:w="2153" w:type="dxa"/>
            <w:vAlign w:val="center"/>
          </w:tcPr>
          <w:p w14:paraId="66372D03" w14:textId="6CF3964D" w:rsidR="00D01B69" w:rsidRPr="00741F49" w:rsidRDefault="0076387D" w:rsidP="003F1F77">
            <w:pPr>
              <w:spacing w:line="276" w:lineRule="auto"/>
              <w:jc w:val="center"/>
              <w:rPr>
                <w:rFonts w:ascii="Times New Roman" w:hAnsi="Times New Roman" w:cs="Times New Roman"/>
                <w:sz w:val="21"/>
                <w:szCs w:val="21"/>
                <w:lang w:val="hr-HR"/>
              </w:rPr>
            </w:pPr>
            <w:r>
              <w:rPr>
                <w:rFonts w:ascii="Times New Roman" w:hAnsi="Times New Roman" w:cs="Times New Roman"/>
                <w:sz w:val="21"/>
                <w:szCs w:val="21"/>
                <w:lang w:val="hr-HR"/>
              </w:rPr>
              <w:t>1.209</w:t>
            </w:r>
            <w:r w:rsidR="00D01B69">
              <w:rPr>
                <w:rFonts w:ascii="Times New Roman" w:hAnsi="Times New Roman" w:cs="Times New Roman"/>
                <w:sz w:val="21"/>
                <w:szCs w:val="21"/>
                <w:lang w:val="hr-HR"/>
              </w:rPr>
              <w:t xml:space="preserve"> mladih</w:t>
            </w:r>
          </w:p>
        </w:tc>
      </w:tr>
      <w:tr w:rsidR="00D01B69" w:rsidRPr="00741F49" w14:paraId="68645A32" w14:textId="77777777" w:rsidTr="00D01B69">
        <w:trPr>
          <w:trHeight w:val="1130"/>
        </w:trPr>
        <w:tc>
          <w:tcPr>
            <w:tcW w:w="2405" w:type="dxa"/>
            <w:vAlign w:val="center"/>
          </w:tcPr>
          <w:p w14:paraId="7A793A61" w14:textId="341A070D" w:rsidR="00D01B69" w:rsidRPr="00741F49" w:rsidRDefault="00D01B69" w:rsidP="003F1F77">
            <w:pPr>
              <w:spacing w:line="276" w:lineRule="auto"/>
              <w:jc w:val="center"/>
              <w:rPr>
                <w:rFonts w:ascii="Times New Roman" w:hAnsi="Times New Roman" w:cs="Times New Roman"/>
                <w:sz w:val="21"/>
                <w:szCs w:val="21"/>
                <w:lang w:val="hr-HR"/>
              </w:rPr>
            </w:pPr>
            <w:r>
              <w:rPr>
                <w:rFonts w:ascii="Times New Roman" w:hAnsi="Times New Roman" w:cs="Times New Roman"/>
                <w:sz w:val="21"/>
                <w:szCs w:val="21"/>
                <w:lang w:val="hr-HR"/>
              </w:rPr>
              <w:t>Provedba programa cjeloživotnog obrazovanja i usavršavanja</w:t>
            </w:r>
            <w:r w:rsidR="000440E3">
              <w:rPr>
                <w:rFonts w:ascii="Times New Roman" w:hAnsi="Times New Roman" w:cs="Times New Roman"/>
                <w:sz w:val="21"/>
                <w:szCs w:val="21"/>
                <w:lang w:val="hr-HR"/>
              </w:rPr>
              <w:t xml:space="preserve">                   Dodjela potpora za cjeloživotno obrazovanje te usavršavanje</w:t>
            </w:r>
          </w:p>
        </w:tc>
        <w:tc>
          <w:tcPr>
            <w:tcW w:w="2131" w:type="dxa"/>
            <w:vAlign w:val="center"/>
          </w:tcPr>
          <w:p w14:paraId="17C184F7" w14:textId="77777777" w:rsidR="00D01B69" w:rsidRPr="00741F49" w:rsidRDefault="00D01B69" w:rsidP="003F1F77">
            <w:pPr>
              <w:spacing w:line="276" w:lineRule="auto"/>
              <w:jc w:val="center"/>
              <w:rPr>
                <w:rFonts w:ascii="Times New Roman" w:hAnsi="Times New Roman" w:cs="Times New Roman"/>
                <w:sz w:val="21"/>
                <w:szCs w:val="21"/>
                <w:lang w:val="hr-HR"/>
              </w:rPr>
            </w:pPr>
            <w:r w:rsidRPr="00AE17D1">
              <w:rPr>
                <w:rFonts w:ascii="Times New Roman" w:hAnsi="Times New Roman" w:cs="Times New Roman"/>
                <w:sz w:val="21"/>
                <w:szCs w:val="21"/>
                <w:lang w:val="hr-HR"/>
              </w:rPr>
              <w:t>Resorna upravna tijela KKŽ, jedinice lokalne samouprave, HZZ PU Križevci</w:t>
            </w:r>
          </w:p>
        </w:tc>
        <w:tc>
          <w:tcPr>
            <w:tcW w:w="2972" w:type="dxa"/>
            <w:vAlign w:val="center"/>
          </w:tcPr>
          <w:p w14:paraId="7616B698" w14:textId="77777777" w:rsidR="00D01B69" w:rsidRPr="00741F49" w:rsidRDefault="00D01B69" w:rsidP="003F1F77">
            <w:pPr>
              <w:spacing w:line="276" w:lineRule="auto"/>
              <w:jc w:val="center"/>
              <w:rPr>
                <w:rFonts w:ascii="Times New Roman" w:hAnsi="Times New Roman" w:cs="Times New Roman"/>
                <w:sz w:val="21"/>
                <w:szCs w:val="21"/>
                <w:lang w:val="hr-HR"/>
              </w:rPr>
            </w:pPr>
            <w:r>
              <w:rPr>
                <w:rFonts w:ascii="Times New Roman" w:hAnsi="Times New Roman" w:cs="Times New Roman"/>
                <w:sz w:val="21"/>
                <w:szCs w:val="21"/>
                <w:lang w:val="hr-HR"/>
              </w:rPr>
              <w:t>Resorna ministarstva, CISOK Koprivnica, HGK ŽK Koprivnica, HOK Obrtnička komora KKŽ, obrazovne ustanove s područja KKŽ, gospodarski subjekti, ustanove za obrazovanje odraslih</w:t>
            </w:r>
          </w:p>
        </w:tc>
        <w:tc>
          <w:tcPr>
            <w:tcW w:w="3265" w:type="dxa"/>
            <w:vAlign w:val="center"/>
          </w:tcPr>
          <w:p w14:paraId="6067CE44" w14:textId="77777777" w:rsidR="00D01B69" w:rsidRPr="00741F49" w:rsidRDefault="00D01B69" w:rsidP="003F1F77">
            <w:pPr>
              <w:spacing w:line="276" w:lineRule="auto"/>
              <w:jc w:val="center"/>
              <w:rPr>
                <w:rFonts w:ascii="Times New Roman" w:hAnsi="Times New Roman" w:cs="Times New Roman"/>
                <w:sz w:val="21"/>
                <w:szCs w:val="21"/>
                <w:lang w:val="hr-HR"/>
              </w:rPr>
            </w:pPr>
            <w:r>
              <w:rPr>
                <w:rFonts w:ascii="Times New Roman" w:hAnsi="Times New Roman" w:cs="Times New Roman"/>
                <w:sz w:val="21"/>
                <w:szCs w:val="21"/>
                <w:lang w:val="hr-HR"/>
              </w:rPr>
              <w:t>Broj programa cjeloživotnog obrazovanja i usavršavanja</w:t>
            </w:r>
          </w:p>
        </w:tc>
        <w:tc>
          <w:tcPr>
            <w:tcW w:w="2153" w:type="dxa"/>
            <w:vAlign w:val="center"/>
          </w:tcPr>
          <w:p w14:paraId="0960FA05" w14:textId="5980D266" w:rsidR="00D01B69" w:rsidRPr="00741F49" w:rsidRDefault="0076387D" w:rsidP="003F1F77">
            <w:pPr>
              <w:spacing w:line="276" w:lineRule="auto"/>
              <w:jc w:val="center"/>
              <w:rPr>
                <w:rFonts w:ascii="Times New Roman" w:hAnsi="Times New Roman" w:cs="Times New Roman"/>
                <w:sz w:val="21"/>
                <w:szCs w:val="21"/>
                <w:lang w:val="hr-HR"/>
              </w:rPr>
            </w:pPr>
            <w:r>
              <w:rPr>
                <w:rFonts w:ascii="Times New Roman" w:hAnsi="Times New Roman" w:cs="Times New Roman"/>
                <w:sz w:val="21"/>
                <w:szCs w:val="21"/>
                <w:lang w:val="hr-HR"/>
              </w:rPr>
              <w:t>61</w:t>
            </w:r>
            <w:r w:rsidR="00D01B69">
              <w:rPr>
                <w:rFonts w:ascii="Times New Roman" w:hAnsi="Times New Roman" w:cs="Times New Roman"/>
                <w:sz w:val="21"/>
                <w:szCs w:val="21"/>
                <w:lang w:val="hr-HR"/>
              </w:rPr>
              <w:t xml:space="preserve"> program</w:t>
            </w:r>
          </w:p>
        </w:tc>
      </w:tr>
    </w:tbl>
    <w:p w14:paraId="6CE51BD5" w14:textId="77777777" w:rsidR="00D01B69" w:rsidRDefault="00D01B69" w:rsidP="00D01B69">
      <w:pPr>
        <w:rPr>
          <w:rFonts w:ascii="Times New Roman" w:hAnsi="Times New Roman" w:cs="Times New Roman"/>
          <w:b/>
          <w:bCs/>
          <w:lang w:val="hr-HR"/>
        </w:rPr>
      </w:pPr>
    </w:p>
    <w:p w14:paraId="2C69BB42" w14:textId="77777777" w:rsidR="00D01B69" w:rsidRDefault="00D01B69" w:rsidP="00D01B69">
      <w:pPr>
        <w:rPr>
          <w:rFonts w:ascii="Times New Roman" w:hAnsi="Times New Roman" w:cs="Times New Roman"/>
          <w:b/>
          <w:bCs/>
          <w:lang w:val="hr-HR"/>
        </w:rPr>
      </w:pPr>
    </w:p>
    <w:p w14:paraId="6F4196A2" w14:textId="77777777" w:rsidR="00D01B69" w:rsidRDefault="00D01B69" w:rsidP="00D01B69">
      <w:pPr>
        <w:rPr>
          <w:rFonts w:ascii="Times New Roman" w:hAnsi="Times New Roman" w:cs="Times New Roman"/>
          <w:b/>
          <w:bCs/>
          <w:lang w:val="hr-HR"/>
        </w:rPr>
      </w:pPr>
    </w:p>
    <w:p w14:paraId="423CC5E1" w14:textId="77777777" w:rsidR="00D01B69" w:rsidRDefault="00D01B69" w:rsidP="00D01B69">
      <w:pPr>
        <w:rPr>
          <w:rFonts w:ascii="Times New Roman" w:hAnsi="Times New Roman" w:cs="Times New Roman"/>
          <w:b/>
          <w:bCs/>
          <w:lang w:val="hr-HR"/>
        </w:rPr>
      </w:pPr>
    </w:p>
    <w:p w14:paraId="30801A7C" w14:textId="77777777" w:rsidR="00D01B69" w:rsidRDefault="00D01B69" w:rsidP="00D01B69">
      <w:pPr>
        <w:rPr>
          <w:rFonts w:ascii="Times New Roman" w:hAnsi="Times New Roman" w:cs="Times New Roman"/>
          <w:b/>
          <w:bCs/>
          <w:lang w:val="hr-HR"/>
        </w:rPr>
      </w:pPr>
    </w:p>
    <w:p w14:paraId="3D84E768" w14:textId="77777777" w:rsidR="00D01B69" w:rsidRDefault="00D01B69" w:rsidP="00D01B69">
      <w:pPr>
        <w:rPr>
          <w:rFonts w:ascii="Times New Roman" w:hAnsi="Times New Roman" w:cs="Times New Roman"/>
          <w:b/>
          <w:bCs/>
          <w:lang w:val="hr-HR"/>
        </w:rPr>
      </w:pPr>
    </w:p>
    <w:p w14:paraId="2EAE4AE3" w14:textId="77777777" w:rsidR="00D01B69" w:rsidRDefault="00D01B69" w:rsidP="00D01B69">
      <w:pPr>
        <w:rPr>
          <w:rFonts w:ascii="Times New Roman" w:hAnsi="Times New Roman" w:cs="Times New Roman"/>
          <w:b/>
          <w:bCs/>
          <w:lang w:val="hr-HR"/>
        </w:rPr>
      </w:pPr>
    </w:p>
    <w:p w14:paraId="6F7BB297" w14:textId="77777777" w:rsidR="00D01B69" w:rsidRPr="00CE3138" w:rsidRDefault="00D01B69" w:rsidP="00D01B69">
      <w:pPr>
        <w:spacing w:after="0"/>
        <w:rPr>
          <w:rFonts w:ascii="Times New Roman" w:hAnsi="Times New Roman" w:cs="Times New Roman"/>
          <w:b/>
          <w:bCs/>
          <w:sz w:val="24"/>
          <w:szCs w:val="24"/>
          <w:lang w:val="hr-HR"/>
        </w:rPr>
      </w:pPr>
      <w:r w:rsidRPr="00CE3138">
        <w:rPr>
          <w:rFonts w:ascii="Times New Roman" w:hAnsi="Times New Roman" w:cs="Times New Roman"/>
          <w:b/>
          <w:bCs/>
          <w:sz w:val="24"/>
          <w:szCs w:val="24"/>
          <w:lang w:val="hr-HR"/>
        </w:rPr>
        <w:t xml:space="preserve">Mjera 3.4. </w:t>
      </w:r>
      <w:r w:rsidR="0072514C" w:rsidRPr="00CE3138">
        <w:rPr>
          <w:rFonts w:ascii="Times New Roman" w:hAnsi="Times New Roman" w:cs="Times New Roman"/>
          <w:b/>
          <w:bCs/>
          <w:sz w:val="24"/>
          <w:szCs w:val="24"/>
          <w:lang w:val="hr-HR"/>
        </w:rPr>
        <w:t>P</w:t>
      </w:r>
      <w:r w:rsidRPr="00CE3138">
        <w:rPr>
          <w:rFonts w:ascii="Times New Roman" w:hAnsi="Times New Roman" w:cs="Times New Roman"/>
          <w:b/>
          <w:bCs/>
          <w:sz w:val="24"/>
          <w:szCs w:val="24"/>
          <w:lang w:val="hr-HR"/>
        </w:rPr>
        <w:t>odrška darovitim učenicima te učenicima i mladima s teškoćama u razvoju</w:t>
      </w:r>
    </w:p>
    <w:tbl>
      <w:tblPr>
        <w:tblStyle w:val="Reetkatablice"/>
        <w:tblW w:w="12926" w:type="dxa"/>
        <w:tblLook w:val="04A0" w:firstRow="1" w:lastRow="0" w:firstColumn="1" w:lastColumn="0" w:noHBand="0" w:noVBand="1"/>
      </w:tblPr>
      <w:tblGrid>
        <w:gridCol w:w="2405"/>
        <w:gridCol w:w="2131"/>
        <w:gridCol w:w="2972"/>
        <w:gridCol w:w="3265"/>
        <w:gridCol w:w="2153"/>
      </w:tblGrid>
      <w:tr w:rsidR="00D01B69" w:rsidRPr="00741F49" w14:paraId="57CE56EF" w14:textId="77777777" w:rsidTr="00D01B69">
        <w:trPr>
          <w:trHeight w:val="300"/>
        </w:trPr>
        <w:tc>
          <w:tcPr>
            <w:tcW w:w="2405" w:type="dxa"/>
            <w:vAlign w:val="center"/>
            <w:hideMark/>
          </w:tcPr>
          <w:p w14:paraId="777F39AC" w14:textId="77777777" w:rsidR="00D01B69" w:rsidRPr="00741F49" w:rsidRDefault="00D01B69" w:rsidP="003F1F77">
            <w:pPr>
              <w:spacing w:line="276" w:lineRule="auto"/>
              <w:jc w:val="center"/>
              <w:rPr>
                <w:rFonts w:ascii="Times New Roman" w:hAnsi="Times New Roman" w:cs="Times New Roman"/>
                <w:b/>
                <w:bCs/>
                <w:lang w:val="hr-HR"/>
              </w:rPr>
            </w:pPr>
            <w:r w:rsidRPr="00741F49">
              <w:rPr>
                <w:rFonts w:ascii="Times New Roman" w:hAnsi="Times New Roman" w:cs="Times New Roman"/>
                <w:b/>
                <w:bCs/>
                <w:lang w:val="hr-HR"/>
              </w:rPr>
              <w:t>AKTIVNOSTI</w:t>
            </w:r>
          </w:p>
          <w:p w14:paraId="66D46E33" w14:textId="77777777" w:rsidR="00D01B69" w:rsidRPr="00741F49" w:rsidRDefault="00D01B69" w:rsidP="003F1F77">
            <w:pPr>
              <w:spacing w:line="276" w:lineRule="auto"/>
              <w:jc w:val="center"/>
              <w:rPr>
                <w:rFonts w:ascii="Times New Roman" w:hAnsi="Times New Roman" w:cs="Times New Roman"/>
                <w:b/>
                <w:bCs/>
                <w:lang w:val="hr-HR"/>
              </w:rPr>
            </w:pPr>
          </w:p>
        </w:tc>
        <w:tc>
          <w:tcPr>
            <w:tcW w:w="2131" w:type="dxa"/>
            <w:vAlign w:val="center"/>
            <w:hideMark/>
          </w:tcPr>
          <w:p w14:paraId="7E9477F6" w14:textId="77777777" w:rsidR="00D01B69" w:rsidRPr="00741F49" w:rsidRDefault="00D01B69" w:rsidP="003F1F77">
            <w:pPr>
              <w:spacing w:line="276" w:lineRule="auto"/>
              <w:jc w:val="center"/>
              <w:rPr>
                <w:rFonts w:ascii="Times New Roman" w:hAnsi="Times New Roman" w:cs="Times New Roman"/>
                <w:b/>
                <w:bCs/>
                <w:lang w:val="hr-HR"/>
              </w:rPr>
            </w:pPr>
            <w:r w:rsidRPr="00741F49">
              <w:rPr>
                <w:rFonts w:ascii="Times New Roman" w:hAnsi="Times New Roman" w:cs="Times New Roman"/>
                <w:b/>
                <w:bCs/>
                <w:lang w:val="hr-HR"/>
              </w:rPr>
              <w:t>NOSITELJ AKTIVNOSTI</w:t>
            </w:r>
          </w:p>
        </w:tc>
        <w:tc>
          <w:tcPr>
            <w:tcW w:w="2972" w:type="dxa"/>
            <w:vAlign w:val="center"/>
            <w:hideMark/>
          </w:tcPr>
          <w:p w14:paraId="20CB059D" w14:textId="77777777" w:rsidR="00D01B69" w:rsidRPr="00741F49" w:rsidRDefault="00D01B69" w:rsidP="003F1F77">
            <w:pPr>
              <w:spacing w:line="276" w:lineRule="auto"/>
              <w:jc w:val="center"/>
              <w:rPr>
                <w:rFonts w:ascii="Times New Roman" w:hAnsi="Times New Roman" w:cs="Times New Roman"/>
                <w:b/>
                <w:bCs/>
                <w:lang w:val="hr-HR"/>
              </w:rPr>
            </w:pPr>
            <w:r w:rsidRPr="00741F49">
              <w:rPr>
                <w:rFonts w:ascii="Times New Roman" w:hAnsi="Times New Roman" w:cs="Times New Roman"/>
                <w:b/>
                <w:bCs/>
                <w:lang w:val="hr-HR"/>
              </w:rPr>
              <w:t>PARTNERI</w:t>
            </w:r>
          </w:p>
        </w:tc>
        <w:tc>
          <w:tcPr>
            <w:tcW w:w="3265" w:type="dxa"/>
            <w:vAlign w:val="center"/>
            <w:hideMark/>
          </w:tcPr>
          <w:p w14:paraId="27A32B95" w14:textId="77777777" w:rsidR="00D01B69" w:rsidRPr="00741F49" w:rsidRDefault="00D01B69" w:rsidP="003F1F77">
            <w:pPr>
              <w:spacing w:line="276" w:lineRule="auto"/>
              <w:jc w:val="center"/>
              <w:rPr>
                <w:rFonts w:ascii="Times New Roman" w:hAnsi="Times New Roman" w:cs="Times New Roman"/>
                <w:b/>
                <w:bCs/>
                <w:lang w:val="hr-HR"/>
              </w:rPr>
            </w:pPr>
            <w:r w:rsidRPr="00741F49">
              <w:rPr>
                <w:rFonts w:ascii="Times New Roman" w:hAnsi="Times New Roman" w:cs="Times New Roman"/>
                <w:b/>
                <w:bCs/>
                <w:lang w:val="hr-HR"/>
              </w:rPr>
              <w:t>NAZIV POKAZATELJA</w:t>
            </w:r>
          </w:p>
        </w:tc>
        <w:tc>
          <w:tcPr>
            <w:tcW w:w="2153" w:type="dxa"/>
            <w:vAlign w:val="center"/>
            <w:hideMark/>
          </w:tcPr>
          <w:p w14:paraId="39CBBAE9" w14:textId="77777777" w:rsidR="00D01B69" w:rsidRPr="00741F49" w:rsidRDefault="00D01B69" w:rsidP="003F1F77">
            <w:pPr>
              <w:spacing w:line="276" w:lineRule="auto"/>
              <w:jc w:val="center"/>
              <w:rPr>
                <w:rFonts w:ascii="Times New Roman" w:hAnsi="Times New Roman" w:cs="Times New Roman"/>
                <w:b/>
                <w:bCs/>
                <w:lang w:val="hr-HR"/>
              </w:rPr>
            </w:pPr>
            <w:r w:rsidRPr="00741F49">
              <w:rPr>
                <w:rFonts w:ascii="Times New Roman" w:hAnsi="Times New Roman" w:cs="Times New Roman"/>
                <w:b/>
                <w:bCs/>
                <w:lang w:val="hr-HR"/>
              </w:rPr>
              <w:t>VRIJEDNOST POKAZATELJA U 2018. GODINI</w:t>
            </w:r>
          </w:p>
        </w:tc>
      </w:tr>
      <w:tr w:rsidR="00D01B69" w:rsidRPr="00741F49" w14:paraId="6A5D7B65" w14:textId="77777777" w:rsidTr="00D01B69">
        <w:trPr>
          <w:trHeight w:val="864"/>
        </w:trPr>
        <w:tc>
          <w:tcPr>
            <w:tcW w:w="2405" w:type="dxa"/>
            <w:vAlign w:val="center"/>
          </w:tcPr>
          <w:p w14:paraId="21E9E3F2" w14:textId="77777777" w:rsidR="00D01B69" w:rsidRDefault="00D01B69" w:rsidP="003F1F77">
            <w:pPr>
              <w:spacing w:line="276" w:lineRule="auto"/>
              <w:jc w:val="center"/>
              <w:rPr>
                <w:rFonts w:ascii="Times New Roman" w:hAnsi="Times New Roman" w:cs="Times New Roman"/>
                <w:sz w:val="21"/>
                <w:szCs w:val="21"/>
                <w:lang w:val="hr-HR"/>
              </w:rPr>
            </w:pPr>
            <w:r>
              <w:rPr>
                <w:rFonts w:ascii="Times New Roman" w:hAnsi="Times New Roman" w:cs="Times New Roman"/>
                <w:sz w:val="21"/>
                <w:szCs w:val="21"/>
                <w:lang w:val="hr-HR"/>
              </w:rPr>
              <w:t>Organizacija i provedba radionica za darovite učenike</w:t>
            </w:r>
          </w:p>
          <w:p w14:paraId="24DA7B94" w14:textId="77777777" w:rsidR="00D01B69" w:rsidRDefault="00D01B69" w:rsidP="003F1F77">
            <w:pPr>
              <w:spacing w:line="276" w:lineRule="auto"/>
              <w:jc w:val="center"/>
              <w:rPr>
                <w:rFonts w:ascii="Times New Roman" w:hAnsi="Times New Roman" w:cs="Times New Roman"/>
                <w:sz w:val="21"/>
                <w:szCs w:val="21"/>
                <w:lang w:val="hr-HR"/>
              </w:rPr>
            </w:pPr>
            <w:r>
              <w:rPr>
                <w:rFonts w:ascii="Times New Roman" w:hAnsi="Times New Roman" w:cs="Times New Roman"/>
                <w:sz w:val="21"/>
                <w:szCs w:val="21"/>
                <w:lang w:val="hr-HR"/>
              </w:rPr>
              <w:t>Edukacija nastavnika i profesora za rad s darovitim učenicima</w:t>
            </w:r>
          </w:p>
          <w:p w14:paraId="6CC3AD3C" w14:textId="77777777" w:rsidR="00D01B69" w:rsidRPr="00741F49" w:rsidRDefault="00D01B69" w:rsidP="003F1F77">
            <w:pPr>
              <w:spacing w:line="276" w:lineRule="auto"/>
              <w:jc w:val="center"/>
              <w:rPr>
                <w:rFonts w:ascii="Times New Roman" w:hAnsi="Times New Roman" w:cs="Times New Roman"/>
                <w:sz w:val="21"/>
                <w:szCs w:val="21"/>
                <w:lang w:val="hr-HR"/>
              </w:rPr>
            </w:pPr>
            <w:r>
              <w:rPr>
                <w:rFonts w:ascii="Times New Roman" w:hAnsi="Times New Roman" w:cs="Times New Roman"/>
                <w:sz w:val="21"/>
                <w:szCs w:val="21"/>
                <w:lang w:val="hr-HR"/>
              </w:rPr>
              <w:t>Stipendiranje darovitih učenika</w:t>
            </w:r>
          </w:p>
        </w:tc>
        <w:tc>
          <w:tcPr>
            <w:tcW w:w="2131" w:type="dxa"/>
            <w:vAlign w:val="center"/>
          </w:tcPr>
          <w:p w14:paraId="29D9DA26" w14:textId="77777777" w:rsidR="00D01B69" w:rsidRPr="00741F49" w:rsidRDefault="00D01B69" w:rsidP="003F1F77">
            <w:pPr>
              <w:spacing w:line="276" w:lineRule="auto"/>
              <w:jc w:val="center"/>
              <w:rPr>
                <w:rFonts w:ascii="Times New Roman" w:hAnsi="Times New Roman" w:cs="Times New Roman"/>
                <w:sz w:val="21"/>
                <w:szCs w:val="21"/>
                <w:lang w:val="hr-HR"/>
              </w:rPr>
            </w:pPr>
            <w:r>
              <w:rPr>
                <w:rFonts w:ascii="Times New Roman" w:hAnsi="Times New Roman" w:cs="Times New Roman"/>
                <w:sz w:val="21"/>
                <w:szCs w:val="21"/>
                <w:lang w:val="hr-HR"/>
              </w:rPr>
              <w:t>Resorna upravna tijela KKŽ, obrazovne ustanove s područja KKŽ</w:t>
            </w:r>
          </w:p>
        </w:tc>
        <w:tc>
          <w:tcPr>
            <w:tcW w:w="2972" w:type="dxa"/>
            <w:vAlign w:val="center"/>
          </w:tcPr>
          <w:p w14:paraId="2592A751" w14:textId="77777777" w:rsidR="00D01B69" w:rsidRPr="00741F49" w:rsidRDefault="00D01B69" w:rsidP="003F1F77">
            <w:pPr>
              <w:spacing w:line="276" w:lineRule="auto"/>
              <w:jc w:val="center"/>
              <w:rPr>
                <w:rFonts w:ascii="Times New Roman" w:hAnsi="Times New Roman" w:cs="Times New Roman"/>
                <w:sz w:val="21"/>
                <w:szCs w:val="21"/>
                <w:lang w:val="hr-HR"/>
              </w:rPr>
            </w:pPr>
            <w:r>
              <w:rPr>
                <w:rFonts w:ascii="Times New Roman" w:hAnsi="Times New Roman" w:cs="Times New Roman"/>
                <w:sz w:val="21"/>
                <w:szCs w:val="21"/>
                <w:lang w:val="hr-HR"/>
              </w:rPr>
              <w:t>Resorna ministarstva, Agencija za odgoj i obrazovanje, Agencija za strukovno obrazovanje i obrazovanje odraslih, jedinice lokalne samouprave, udruge</w:t>
            </w:r>
          </w:p>
        </w:tc>
        <w:tc>
          <w:tcPr>
            <w:tcW w:w="3265" w:type="dxa"/>
            <w:vAlign w:val="center"/>
          </w:tcPr>
          <w:p w14:paraId="06299B28" w14:textId="77777777" w:rsidR="00D01B69" w:rsidRPr="00741F49" w:rsidRDefault="00D01B69" w:rsidP="003F1F77">
            <w:pPr>
              <w:spacing w:line="276" w:lineRule="auto"/>
              <w:jc w:val="center"/>
              <w:rPr>
                <w:rFonts w:ascii="Times New Roman" w:hAnsi="Times New Roman" w:cs="Times New Roman"/>
                <w:sz w:val="21"/>
                <w:szCs w:val="21"/>
                <w:lang w:val="hr-HR"/>
              </w:rPr>
            </w:pPr>
            <w:r>
              <w:rPr>
                <w:rFonts w:ascii="Times New Roman" w:hAnsi="Times New Roman" w:cs="Times New Roman"/>
                <w:sz w:val="21"/>
                <w:szCs w:val="21"/>
                <w:lang w:val="hr-HR"/>
              </w:rPr>
              <w:t>Broj radionica za darovite učenike</w:t>
            </w:r>
          </w:p>
        </w:tc>
        <w:tc>
          <w:tcPr>
            <w:tcW w:w="2153" w:type="dxa"/>
            <w:vAlign w:val="center"/>
          </w:tcPr>
          <w:p w14:paraId="05320103" w14:textId="32F843F7" w:rsidR="00D01B69" w:rsidRPr="00741F49" w:rsidRDefault="0076387D" w:rsidP="003F1F77">
            <w:pPr>
              <w:spacing w:line="276" w:lineRule="auto"/>
              <w:jc w:val="center"/>
              <w:rPr>
                <w:rFonts w:ascii="Times New Roman" w:hAnsi="Times New Roman" w:cs="Times New Roman"/>
                <w:sz w:val="21"/>
                <w:szCs w:val="21"/>
                <w:lang w:val="hr-HR"/>
              </w:rPr>
            </w:pPr>
            <w:r>
              <w:rPr>
                <w:rFonts w:ascii="Times New Roman" w:hAnsi="Times New Roman" w:cs="Times New Roman"/>
                <w:sz w:val="21"/>
                <w:szCs w:val="21"/>
                <w:lang w:val="hr-HR"/>
              </w:rPr>
              <w:t>9</w:t>
            </w:r>
            <w:r w:rsidR="00D01B69">
              <w:rPr>
                <w:rFonts w:ascii="Times New Roman" w:hAnsi="Times New Roman" w:cs="Times New Roman"/>
                <w:sz w:val="21"/>
                <w:szCs w:val="21"/>
                <w:lang w:val="hr-HR"/>
              </w:rPr>
              <w:t>0 radionica</w:t>
            </w:r>
          </w:p>
        </w:tc>
      </w:tr>
      <w:tr w:rsidR="00D01B69" w:rsidRPr="00741F49" w14:paraId="7E5566F5" w14:textId="77777777" w:rsidTr="00D01B69">
        <w:trPr>
          <w:trHeight w:val="1111"/>
        </w:trPr>
        <w:tc>
          <w:tcPr>
            <w:tcW w:w="2405" w:type="dxa"/>
            <w:vAlign w:val="center"/>
          </w:tcPr>
          <w:p w14:paraId="1F53D172" w14:textId="77777777" w:rsidR="00D01B69" w:rsidRDefault="00D01B69" w:rsidP="003F1F77">
            <w:pPr>
              <w:spacing w:line="276" w:lineRule="auto"/>
              <w:jc w:val="center"/>
              <w:rPr>
                <w:rFonts w:ascii="Times New Roman" w:hAnsi="Times New Roman" w:cs="Times New Roman"/>
                <w:sz w:val="21"/>
                <w:szCs w:val="21"/>
                <w:lang w:val="hr-HR"/>
              </w:rPr>
            </w:pPr>
            <w:r>
              <w:rPr>
                <w:rFonts w:ascii="Times New Roman" w:hAnsi="Times New Roman" w:cs="Times New Roman"/>
                <w:sz w:val="21"/>
                <w:szCs w:val="21"/>
                <w:lang w:val="hr-HR"/>
              </w:rPr>
              <w:t>Podrška radu centara izvrsnosti</w:t>
            </w:r>
          </w:p>
          <w:p w14:paraId="6D96D0A3" w14:textId="77777777" w:rsidR="00D01B69" w:rsidRPr="00741F49" w:rsidRDefault="00D01B69" w:rsidP="003F1F77">
            <w:pPr>
              <w:spacing w:line="276" w:lineRule="auto"/>
              <w:jc w:val="center"/>
              <w:rPr>
                <w:rFonts w:ascii="Times New Roman" w:hAnsi="Times New Roman" w:cs="Times New Roman"/>
                <w:sz w:val="21"/>
                <w:szCs w:val="21"/>
                <w:lang w:val="hr-HR"/>
              </w:rPr>
            </w:pPr>
            <w:r>
              <w:rPr>
                <w:rFonts w:ascii="Times New Roman" w:hAnsi="Times New Roman" w:cs="Times New Roman"/>
                <w:sz w:val="21"/>
                <w:szCs w:val="21"/>
                <w:lang w:val="hr-HR"/>
              </w:rPr>
              <w:t>Definiranje domaćinstava županijskih natjecanja i imenovanja povjerenstava</w:t>
            </w:r>
          </w:p>
        </w:tc>
        <w:tc>
          <w:tcPr>
            <w:tcW w:w="2131" w:type="dxa"/>
            <w:vAlign w:val="center"/>
          </w:tcPr>
          <w:p w14:paraId="4DCEEF55" w14:textId="77777777" w:rsidR="00D01B69" w:rsidRPr="00741F49" w:rsidRDefault="00D01B69" w:rsidP="003F1F77">
            <w:pPr>
              <w:spacing w:line="276" w:lineRule="auto"/>
              <w:jc w:val="center"/>
              <w:rPr>
                <w:rFonts w:ascii="Times New Roman" w:hAnsi="Times New Roman" w:cs="Times New Roman"/>
                <w:sz w:val="21"/>
                <w:szCs w:val="21"/>
                <w:lang w:val="hr-HR"/>
              </w:rPr>
            </w:pPr>
            <w:r>
              <w:rPr>
                <w:rFonts w:ascii="Times New Roman" w:hAnsi="Times New Roman" w:cs="Times New Roman"/>
                <w:sz w:val="21"/>
                <w:szCs w:val="21"/>
                <w:lang w:val="hr-HR"/>
              </w:rPr>
              <w:t>Resorna upravna tijela KKŽ, obrazovne ustanove s područja KKŽ</w:t>
            </w:r>
          </w:p>
        </w:tc>
        <w:tc>
          <w:tcPr>
            <w:tcW w:w="2972" w:type="dxa"/>
            <w:vAlign w:val="center"/>
          </w:tcPr>
          <w:p w14:paraId="16C05BEF" w14:textId="6D3AEE3C" w:rsidR="00D01B69" w:rsidRPr="00741F49" w:rsidRDefault="00D01B69" w:rsidP="003F1F77">
            <w:pPr>
              <w:spacing w:line="276" w:lineRule="auto"/>
              <w:jc w:val="center"/>
              <w:rPr>
                <w:rFonts w:ascii="Times New Roman" w:hAnsi="Times New Roman" w:cs="Times New Roman"/>
                <w:sz w:val="21"/>
                <w:szCs w:val="21"/>
                <w:lang w:val="hr-HR"/>
              </w:rPr>
            </w:pPr>
            <w:r>
              <w:rPr>
                <w:rFonts w:ascii="Times New Roman" w:hAnsi="Times New Roman" w:cs="Times New Roman"/>
                <w:sz w:val="21"/>
                <w:szCs w:val="21"/>
                <w:lang w:val="hr-HR"/>
              </w:rPr>
              <w:t xml:space="preserve">Resorna ministarstva, Agencija za odgoj i obrazovanje, Agencija za strukovno obrazovanje i obrazovanje odraslih, </w:t>
            </w:r>
            <w:r w:rsidR="00076398">
              <w:rPr>
                <w:rFonts w:ascii="Times New Roman" w:hAnsi="Times New Roman" w:cs="Times New Roman"/>
                <w:sz w:val="21"/>
                <w:szCs w:val="21"/>
                <w:lang w:val="hr-HR"/>
              </w:rPr>
              <w:t xml:space="preserve">Hrvatski školski sportski savez, </w:t>
            </w:r>
            <w:r>
              <w:rPr>
                <w:rFonts w:ascii="Times New Roman" w:hAnsi="Times New Roman" w:cs="Times New Roman"/>
                <w:sz w:val="21"/>
                <w:szCs w:val="21"/>
                <w:lang w:val="hr-HR"/>
              </w:rPr>
              <w:t>jedinice lokalne samouprave, udruge</w:t>
            </w:r>
          </w:p>
        </w:tc>
        <w:tc>
          <w:tcPr>
            <w:tcW w:w="3265" w:type="dxa"/>
            <w:vAlign w:val="center"/>
          </w:tcPr>
          <w:p w14:paraId="6C93A14F" w14:textId="77777777" w:rsidR="00D01B69" w:rsidRPr="00741F49" w:rsidRDefault="00D01B69" w:rsidP="003F1F77">
            <w:pPr>
              <w:spacing w:line="276" w:lineRule="auto"/>
              <w:jc w:val="center"/>
              <w:rPr>
                <w:rFonts w:ascii="Times New Roman" w:hAnsi="Times New Roman" w:cs="Times New Roman"/>
                <w:sz w:val="21"/>
                <w:szCs w:val="21"/>
                <w:lang w:val="hr-HR"/>
              </w:rPr>
            </w:pPr>
            <w:r>
              <w:rPr>
                <w:rFonts w:ascii="Times New Roman" w:hAnsi="Times New Roman" w:cs="Times New Roman"/>
                <w:sz w:val="21"/>
                <w:szCs w:val="21"/>
                <w:lang w:val="hr-HR"/>
              </w:rPr>
              <w:t>Broj učenika uključenih u natjecanja na županijskoj i državnoj razini</w:t>
            </w:r>
          </w:p>
        </w:tc>
        <w:tc>
          <w:tcPr>
            <w:tcW w:w="2153" w:type="dxa"/>
            <w:vAlign w:val="center"/>
          </w:tcPr>
          <w:p w14:paraId="76A04A75" w14:textId="2FC1D741" w:rsidR="00D01B69" w:rsidRPr="00741F49" w:rsidRDefault="0076387D" w:rsidP="003F1F77">
            <w:pPr>
              <w:spacing w:line="276" w:lineRule="auto"/>
              <w:jc w:val="center"/>
              <w:rPr>
                <w:rFonts w:ascii="Times New Roman" w:hAnsi="Times New Roman" w:cs="Times New Roman"/>
                <w:sz w:val="21"/>
                <w:szCs w:val="21"/>
                <w:lang w:val="hr-HR"/>
              </w:rPr>
            </w:pPr>
            <w:r>
              <w:rPr>
                <w:rFonts w:ascii="Times New Roman" w:hAnsi="Times New Roman" w:cs="Times New Roman"/>
                <w:sz w:val="21"/>
                <w:szCs w:val="21"/>
                <w:lang w:val="hr-HR"/>
              </w:rPr>
              <w:t>2.084</w:t>
            </w:r>
            <w:r w:rsidR="00D01B69">
              <w:rPr>
                <w:rFonts w:ascii="Times New Roman" w:hAnsi="Times New Roman" w:cs="Times New Roman"/>
                <w:sz w:val="21"/>
                <w:szCs w:val="21"/>
                <w:lang w:val="hr-HR"/>
              </w:rPr>
              <w:t xml:space="preserve"> učenika</w:t>
            </w:r>
          </w:p>
        </w:tc>
      </w:tr>
      <w:tr w:rsidR="00D01B69" w:rsidRPr="00741F49" w14:paraId="59E0169F" w14:textId="77777777" w:rsidTr="00D01B69">
        <w:trPr>
          <w:trHeight w:val="1130"/>
        </w:trPr>
        <w:tc>
          <w:tcPr>
            <w:tcW w:w="2405" w:type="dxa"/>
            <w:vAlign w:val="center"/>
          </w:tcPr>
          <w:p w14:paraId="2D5BB9F8" w14:textId="77777777" w:rsidR="00D01B69" w:rsidRPr="00741F49" w:rsidRDefault="00D01B69" w:rsidP="003F1F77">
            <w:pPr>
              <w:spacing w:line="276" w:lineRule="auto"/>
              <w:jc w:val="center"/>
              <w:rPr>
                <w:rFonts w:ascii="Times New Roman" w:hAnsi="Times New Roman" w:cs="Times New Roman"/>
                <w:sz w:val="21"/>
                <w:szCs w:val="21"/>
                <w:lang w:val="hr-HR"/>
              </w:rPr>
            </w:pPr>
            <w:r>
              <w:rPr>
                <w:rFonts w:ascii="Times New Roman" w:hAnsi="Times New Roman" w:cs="Times New Roman"/>
                <w:sz w:val="21"/>
                <w:szCs w:val="21"/>
                <w:lang w:val="hr-HR"/>
              </w:rPr>
              <w:t>Praćenje uspjeha učenika te nagrađivanje najuspješnijih učenika na natjecanjima</w:t>
            </w:r>
          </w:p>
        </w:tc>
        <w:tc>
          <w:tcPr>
            <w:tcW w:w="2131" w:type="dxa"/>
            <w:vAlign w:val="center"/>
          </w:tcPr>
          <w:p w14:paraId="32FA2767" w14:textId="77777777" w:rsidR="00D01B69" w:rsidRPr="00741F49" w:rsidRDefault="00D01B69" w:rsidP="003F1F77">
            <w:pPr>
              <w:spacing w:line="276" w:lineRule="auto"/>
              <w:jc w:val="center"/>
              <w:rPr>
                <w:rFonts w:ascii="Times New Roman" w:hAnsi="Times New Roman" w:cs="Times New Roman"/>
                <w:sz w:val="21"/>
                <w:szCs w:val="21"/>
                <w:lang w:val="hr-HR"/>
              </w:rPr>
            </w:pPr>
            <w:r>
              <w:rPr>
                <w:rFonts w:ascii="Times New Roman" w:hAnsi="Times New Roman" w:cs="Times New Roman"/>
                <w:sz w:val="21"/>
                <w:szCs w:val="21"/>
                <w:lang w:val="hr-HR"/>
              </w:rPr>
              <w:t>Resorna upravna tijela KKŽ, obrazovne ustanove s područja KKŽ</w:t>
            </w:r>
          </w:p>
        </w:tc>
        <w:tc>
          <w:tcPr>
            <w:tcW w:w="2972" w:type="dxa"/>
            <w:vAlign w:val="center"/>
          </w:tcPr>
          <w:p w14:paraId="41C658C2" w14:textId="51330833" w:rsidR="00D01B69" w:rsidRPr="00741F49" w:rsidRDefault="00D01B69" w:rsidP="003F1F77">
            <w:pPr>
              <w:spacing w:line="276" w:lineRule="auto"/>
              <w:jc w:val="center"/>
              <w:rPr>
                <w:rFonts w:ascii="Times New Roman" w:hAnsi="Times New Roman" w:cs="Times New Roman"/>
                <w:sz w:val="21"/>
                <w:szCs w:val="21"/>
                <w:lang w:val="hr-HR"/>
              </w:rPr>
            </w:pPr>
            <w:r>
              <w:rPr>
                <w:rFonts w:ascii="Times New Roman" w:hAnsi="Times New Roman" w:cs="Times New Roman"/>
                <w:sz w:val="21"/>
                <w:szCs w:val="21"/>
                <w:lang w:val="hr-HR"/>
              </w:rPr>
              <w:t xml:space="preserve">Resorna ministarstva, Agencija za odgoj i obrazovanje, Agencija za strukovno obrazovanje i obrazovanje odraslih, </w:t>
            </w:r>
            <w:r w:rsidR="00076398">
              <w:rPr>
                <w:rFonts w:ascii="Times New Roman" w:hAnsi="Times New Roman" w:cs="Times New Roman"/>
                <w:sz w:val="21"/>
                <w:szCs w:val="21"/>
                <w:lang w:val="hr-HR"/>
              </w:rPr>
              <w:t xml:space="preserve">Hrvatski školski sportski savez, </w:t>
            </w:r>
            <w:r>
              <w:rPr>
                <w:rFonts w:ascii="Times New Roman" w:hAnsi="Times New Roman" w:cs="Times New Roman"/>
                <w:sz w:val="21"/>
                <w:szCs w:val="21"/>
                <w:lang w:val="hr-HR"/>
              </w:rPr>
              <w:t>jedinice lokalne samouprave, udruge</w:t>
            </w:r>
          </w:p>
        </w:tc>
        <w:tc>
          <w:tcPr>
            <w:tcW w:w="3265" w:type="dxa"/>
            <w:vAlign w:val="center"/>
          </w:tcPr>
          <w:p w14:paraId="7147E91C" w14:textId="77777777" w:rsidR="00D01B69" w:rsidRPr="00741F49" w:rsidRDefault="00D01B69" w:rsidP="003F1F77">
            <w:pPr>
              <w:spacing w:line="276" w:lineRule="auto"/>
              <w:jc w:val="center"/>
              <w:rPr>
                <w:rFonts w:ascii="Times New Roman" w:hAnsi="Times New Roman" w:cs="Times New Roman"/>
                <w:sz w:val="21"/>
                <w:szCs w:val="21"/>
                <w:lang w:val="hr-HR"/>
              </w:rPr>
            </w:pPr>
            <w:r>
              <w:rPr>
                <w:rFonts w:ascii="Times New Roman" w:hAnsi="Times New Roman" w:cs="Times New Roman"/>
                <w:sz w:val="21"/>
                <w:szCs w:val="21"/>
                <w:lang w:val="hr-HR"/>
              </w:rPr>
              <w:t>Broj prvih mjesta osvojenih na državnoj razini natjecanja</w:t>
            </w:r>
          </w:p>
        </w:tc>
        <w:tc>
          <w:tcPr>
            <w:tcW w:w="2153" w:type="dxa"/>
            <w:vAlign w:val="center"/>
          </w:tcPr>
          <w:p w14:paraId="6EC6C0D1" w14:textId="77777777" w:rsidR="00D01B69" w:rsidRPr="00741F49" w:rsidRDefault="00D01B69" w:rsidP="003F1F77">
            <w:pPr>
              <w:spacing w:line="276" w:lineRule="auto"/>
              <w:jc w:val="center"/>
              <w:rPr>
                <w:rFonts w:ascii="Times New Roman" w:hAnsi="Times New Roman" w:cs="Times New Roman"/>
                <w:sz w:val="21"/>
                <w:szCs w:val="21"/>
                <w:lang w:val="hr-HR"/>
              </w:rPr>
            </w:pPr>
            <w:r>
              <w:rPr>
                <w:rFonts w:ascii="Times New Roman" w:hAnsi="Times New Roman" w:cs="Times New Roman"/>
                <w:sz w:val="21"/>
                <w:szCs w:val="21"/>
                <w:lang w:val="hr-HR"/>
              </w:rPr>
              <w:t>13 prvih mjesta</w:t>
            </w:r>
          </w:p>
        </w:tc>
      </w:tr>
      <w:tr w:rsidR="00D01B69" w:rsidRPr="00741F49" w14:paraId="4B2B20A7" w14:textId="77777777" w:rsidTr="00D01B69">
        <w:trPr>
          <w:trHeight w:val="1130"/>
        </w:trPr>
        <w:tc>
          <w:tcPr>
            <w:tcW w:w="2405" w:type="dxa"/>
            <w:vAlign w:val="center"/>
          </w:tcPr>
          <w:p w14:paraId="04D0C5FB" w14:textId="77777777" w:rsidR="00D01B69" w:rsidRDefault="00D01B69" w:rsidP="003F1F77">
            <w:pPr>
              <w:spacing w:line="276" w:lineRule="auto"/>
              <w:jc w:val="center"/>
              <w:rPr>
                <w:rFonts w:ascii="Times New Roman" w:hAnsi="Times New Roman" w:cs="Times New Roman"/>
                <w:sz w:val="21"/>
                <w:szCs w:val="21"/>
                <w:lang w:val="hr-HR"/>
              </w:rPr>
            </w:pPr>
            <w:r>
              <w:rPr>
                <w:rFonts w:ascii="Times New Roman" w:hAnsi="Times New Roman" w:cs="Times New Roman"/>
                <w:sz w:val="21"/>
                <w:szCs w:val="21"/>
                <w:lang w:val="hr-HR"/>
              </w:rPr>
              <w:t>Osiguravanje pomoćnika u nastavi za učenike s teškoćama u razvoju</w:t>
            </w:r>
          </w:p>
          <w:p w14:paraId="5847D718" w14:textId="77777777" w:rsidR="00D01B69" w:rsidRDefault="00D01B69" w:rsidP="003F1F77">
            <w:pPr>
              <w:spacing w:line="276" w:lineRule="auto"/>
              <w:jc w:val="center"/>
              <w:rPr>
                <w:rFonts w:ascii="Times New Roman" w:hAnsi="Times New Roman" w:cs="Times New Roman"/>
                <w:sz w:val="21"/>
                <w:szCs w:val="21"/>
                <w:lang w:val="hr-HR"/>
              </w:rPr>
            </w:pPr>
            <w:r>
              <w:rPr>
                <w:rFonts w:ascii="Times New Roman" w:hAnsi="Times New Roman" w:cs="Times New Roman"/>
                <w:sz w:val="21"/>
                <w:szCs w:val="21"/>
                <w:lang w:val="hr-HR"/>
              </w:rPr>
              <w:t>Edukacija nastavnika i profesora za rad s učenicima s teškoćama u razvoju</w:t>
            </w:r>
          </w:p>
        </w:tc>
        <w:tc>
          <w:tcPr>
            <w:tcW w:w="2131" w:type="dxa"/>
            <w:vAlign w:val="center"/>
          </w:tcPr>
          <w:p w14:paraId="5713944D" w14:textId="77777777" w:rsidR="00D01B69" w:rsidRPr="00AE17D1" w:rsidRDefault="00D01B69" w:rsidP="003F1F77">
            <w:pPr>
              <w:spacing w:line="276" w:lineRule="auto"/>
              <w:jc w:val="center"/>
              <w:rPr>
                <w:rFonts w:ascii="Times New Roman" w:hAnsi="Times New Roman" w:cs="Times New Roman"/>
                <w:sz w:val="21"/>
                <w:szCs w:val="21"/>
                <w:lang w:val="hr-HR"/>
              </w:rPr>
            </w:pPr>
            <w:r>
              <w:rPr>
                <w:rFonts w:ascii="Times New Roman" w:hAnsi="Times New Roman" w:cs="Times New Roman"/>
                <w:sz w:val="21"/>
                <w:szCs w:val="21"/>
                <w:lang w:val="hr-HR"/>
              </w:rPr>
              <w:t>Resorna upravna tijela KKŽ, obrazovne ustanove s područja KKŽ</w:t>
            </w:r>
          </w:p>
        </w:tc>
        <w:tc>
          <w:tcPr>
            <w:tcW w:w="2972" w:type="dxa"/>
            <w:vAlign w:val="center"/>
          </w:tcPr>
          <w:p w14:paraId="252D2CFC" w14:textId="1A646537" w:rsidR="00D01B69" w:rsidRDefault="00D01B69" w:rsidP="003F1F77">
            <w:pPr>
              <w:spacing w:line="276" w:lineRule="auto"/>
              <w:jc w:val="center"/>
              <w:rPr>
                <w:rFonts w:ascii="Times New Roman" w:hAnsi="Times New Roman" w:cs="Times New Roman"/>
                <w:sz w:val="21"/>
                <w:szCs w:val="21"/>
                <w:lang w:val="hr-HR"/>
              </w:rPr>
            </w:pPr>
            <w:r>
              <w:rPr>
                <w:rFonts w:ascii="Times New Roman" w:hAnsi="Times New Roman" w:cs="Times New Roman"/>
                <w:sz w:val="21"/>
                <w:szCs w:val="21"/>
                <w:lang w:val="hr-HR"/>
              </w:rPr>
              <w:t xml:space="preserve">Resorna ministarstva, Agencija za odgoj i obrazovanje, Agencija za strukovno obrazovanje i obrazovanje odraslih, </w:t>
            </w:r>
            <w:r w:rsidR="00E3388B">
              <w:rPr>
                <w:rFonts w:ascii="Times New Roman" w:hAnsi="Times New Roman" w:cs="Times New Roman"/>
                <w:sz w:val="21"/>
                <w:szCs w:val="21"/>
                <w:lang w:val="hr-HR"/>
              </w:rPr>
              <w:t xml:space="preserve">Centri za socijalnu skrb, </w:t>
            </w:r>
            <w:r>
              <w:rPr>
                <w:rFonts w:ascii="Times New Roman" w:hAnsi="Times New Roman" w:cs="Times New Roman"/>
                <w:sz w:val="21"/>
                <w:szCs w:val="21"/>
                <w:lang w:val="hr-HR"/>
              </w:rPr>
              <w:t>jedinice lokalne samouprave, udruge</w:t>
            </w:r>
          </w:p>
        </w:tc>
        <w:tc>
          <w:tcPr>
            <w:tcW w:w="3265" w:type="dxa"/>
            <w:vAlign w:val="center"/>
          </w:tcPr>
          <w:p w14:paraId="51237F4F" w14:textId="77777777" w:rsidR="00D01B69" w:rsidRDefault="00D01B69" w:rsidP="003F1F77">
            <w:pPr>
              <w:spacing w:line="276" w:lineRule="auto"/>
              <w:jc w:val="center"/>
              <w:rPr>
                <w:rFonts w:ascii="Times New Roman" w:hAnsi="Times New Roman" w:cs="Times New Roman"/>
                <w:sz w:val="21"/>
                <w:szCs w:val="21"/>
                <w:lang w:val="hr-HR"/>
              </w:rPr>
            </w:pPr>
            <w:r>
              <w:rPr>
                <w:rFonts w:ascii="Times New Roman" w:hAnsi="Times New Roman" w:cs="Times New Roman"/>
                <w:sz w:val="21"/>
                <w:szCs w:val="21"/>
                <w:lang w:val="hr-HR"/>
              </w:rPr>
              <w:t>Broj pomoćnika u nastavi</w:t>
            </w:r>
          </w:p>
        </w:tc>
        <w:tc>
          <w:tcPr>
            <w:tcW w:w="2153" w:type="dxa"/>
            <w:vAlign w:val="center"/>
          </w:tcPr>
          <w:p w14:paraId="59D7E9A4" w14:textId="77777777" w:rsidR="00D01B69" w:rsidRDefault="00D01B69" w:rsidP="003F1F77">
            <w:pPr>
              <w:spacing w:line="276" w:lineRule="auto"/>
              <w:jc w:val="center"/>
              <w:rPr>
                <w:rFonts w:ascii="Times New Roman" w:hAnsi="Times New Roman" w:cs="Times New Roman"/>
                <w:sz w:val="21"/>
                <w:szCs w:val="21"/>
                <w:lang w:val="hr-HR"/>
              </w:rPr>
            </w:pPr>
            <w:r>
              <w:rPr>
                <w:rFonts w:ascii="Times New Roman" w:hAnsi="Times New Roman" w:cs="Times New Roman"/>
                <w:sz w:val="21"/>
                <w:szCs w:val="21"/>
                <w:lang w:val="hr-HR"/>
              </w:rPr>
              <w:t>88 pomoćnika u nastavi</w:t>
            </w:r>
          </w:p>
        </w:tc>
      </w:tr>
      <w:tr w:rsidR="00D01B69" w:rsidRPr="00741F49" w14:paraId="30FC620B" w14:textId="77777777" w:rsidTr="00D01B69">
        <w:trPr>
          <w:trHeight w:val="416"/>
        </w:trPr>
        <w:tc>
          <w:tcPr>
            <w:tcW w:w="2405" w:type="dxa"/>
            <w:vAlign w:val="center"/>
          </w:tcPr>
          <w:p w14:paraId="50908BF8" w14:textId="77777777" w:rsidR="00D01B69" w:rsidRDefault="00D01B69" w:rsidP="003F1F77">
            <w:pPr>
              <w:spacing w:line="276" w:lineRule="auto"/>
              <w:jc w:val="center"/>
              <w:rPr>
                <w:rFonts w:ascii="Times New Roman" w:hAnsi="Times New Roman" w:cs="Times New Roman"/>
                <w:sz w:val="21"/>
                <w:szCs w:val="21"/>
                <w:lang w:val="hr-HR"/>
              </w:rPr>
            </w:pPr>
            <w:r>
              <w:rPr>
                <w:rFonts w:ascii="Times New Roman" w:hAnsi="Times New Roman" w:cs="Times New Roman"/>
                <w:sz w:val="21"/>
                <w:szCs w:val="21"/>
                <w:lang w:val="hr-HR"/>
              </w:rPr>
              <w:lastRenderedPageBreak/>
              <w:t>Osiguravanje boljeg pristupa obrazovnim ustanovama za učenike i mlade s teškoćama u razvoju</w:t>
            </w:r>
          </w:p>
        </w:tc>
        <w:tc>
          <w:tcPr>
            <w:tcW w:w="2131" w:type="dxa"/>
            <w:vAlign w:val="center"/>
          </w:tcPr>
          <w:p w14:paraId="5456991C" w14:textId="77777777" w:rsidR="00D01B69" w:rsidRPr="00AE17D1" w:rsidRDefault="00D01B69" w:rsidP="003F1F77">
            <w:pPr>
              <w:spacing w:line="276" w:lineRule="auto"/>
              <w:jc w:val="center"/>
              <w:rPr>
                <w:rFonts w:ascii="Times New Roman" w:hAnsi="Times New Roman" w:cs="Times New Roman"/>
                <w:sz w:val="21"/>
                <w:szCs w:val="21"/>
                <w:lang w:val="hr-HR"/>
              </w:rPr>
            </w:pPr>
            <w:r>
              <w:rPr>
                <w:rFonts w:ascii="Times New Roman" w:hAnsi="Times New Roman" w:cs="Times New Roman"/>
                <w:sz w:val="21"/>
                <w:szCs w:val="21"/>
                <w:lang w:val="hr-HR"/>
              </w:rPr>
              <w:t>Resorna upravna tijela KKŽ, obrazovne ustanove s područja KKŽ</w:t>
            </w:r>
          </w:p>
        </w:tc>
        <w:tc>
          <w:tcPr>
            <w:tcW w:w="2972" w:type="dxa"/>
            <w:vAlign w:val="center"/>
          </w:tcPr>
          <w:p w14:paraId="193CB638" w14:textId="77777777" w:rsidR="00D01B69" w:rsidRDefault="00D01B69" w:rsidP="003F1F77">
            <w:pPr>
              <w:spacing w:line="276" w:lineRule="auto"/>
              <w:jc w:val="center"/>
              <w:rPr>
                <w:rFonts w:ascii="Times New Roman" w:hAnsi="Times New Roman" w:cs="Times New Roman"/>
                <w:sz w:val="21"/>
                <w:szCs w:val="21"/>
                <w:lang w:val="hr-HR"/>
              </w:rPr>
            </w:pPr>
            <w:r>
              <w:rPr>
                <w:rFonts w:ascii="Times New Roman" w:hAnsi="Times New Roman" w:cs="Times New Roman"/>
                <w:sz w:val="21"/>
                <w:szCs w:val="21"/>
                <w:lang w:val="hr-HR"/>
              </w:rPr>
              <w:t>Resorna ministarstva, Agencija za odgoj i obrazovanje, Agencija za strukovno obrazovanje i obrazovanje odraslih, jedinice lokalne samouprave, udruge</w:t>
            </w:r>
          </w:p>
        </w:tc>
        <w:tc>
          <w:tcPr>
            <w:tcW w:w="3265" w:type="dxa"/>
            <w:vAlign w:val="center"/>
          </w:tcPr>
          <w:p w14:paraId="49273D2A" w14:textId="77777777" w:rsidR="00D01B69" w:rsidRDefault="00D01B69" w:rsidP="003F1F77">
            <w:pPr>
              <w:spacing w:line="276" w:lineRule="auto"/>
              <w:jc w:val="center"/>
              <w:rPr>
                <w:rFonts w:ascii="Times New Roman" w:hAnsi="Times New Roman" w:cs="Times New Roman"/>
                <w:sz w:val="21"/>
                <w:szCs w:val="21"/>
                <w:lang w:val="hr-HR"/>
              </w:rPr>
            </w:pPr>
            <w:r>
              <w:rPr>
                <w:rFonts w:ascii="Times New Roman" w:hAnsi="Times New Roman" w:cs="Times New Roman"/>
                <w:sz w:val="21"/>
                <w:szCs w:val="21"/>
                <w:lang w:val="hr-HR"/>
              </w:rPr>
              <w:t>Broj obrazovnih ustanova koje su osigurale pristup osobama s teškoćama u razvoju</w:t>
            </w:r>
          </w:p>
        </w:tc>
        <w:tc>
          <w:tcPr>
            <w:tcW w:w="2153" w:type="dxa"/>
            <w:vAlign w:val="center"/>
          </w:tcPr>
          <w:p w14:paraId="01623E4B" w14:textId="2E85A447" w:rsidR="00D01B69" w:rsidRDefault="00D01B69" w:rsidP="003F1F77">
            <w:pPr>
              <w:spacing w:line="276" w:lineRule="auto"/>
              <w:jc w:val="center"/>
              <w:rPr>
                <w:rFonts w:ascii="Times New Roman" w:hAnsi="Times New Roman" w:cs="Times New Roman"/>
                <w:sz w:val="21"/>
                <w:szCs w:val="21"/>
                <w:lang w:val="hr-HR"/>
              </w:rPr>
            </w:pPr>
            <w:r>
              <w:rPr>
                <w:rFonts w:ascii="Times New Roman" w:hAnsi="Times New Roman" w:cs="Times New Roman"/>
                <w:sz w:val="21"/>
                <w:szCs w:val="21"/>
                <w:lang w:val="hr-HR"/>
              </w:rPr>
              <w:t>2</w:t>
            </w:r>
            <w:r w:rsidR="0076387D">
              <w:rPr>
                <w:rFonts w:ascii="Times New Roman" w:hAnsi="Times New Roman" w:cs="Times New Roman"/>
                <w:sz w:val="21"/>
                <w:szCs w:val="21"/>
                <w:lang w:val="hr-HR"/>
              </w:rPr>
              <w:t>5</w:t>
            </w:r>
            <w:r>
              <w:rPr>
                <w:rFonts w:ascii="Times New Roman" w:hAnsi="Times New Roman" w:cs="Times New Roman"/>
                <w:sz w:val="21"/>
                <w:szCs w:val="21"/>
                <w:lang w:val="hr-HR"/>
              </w:rPr>
              <w:t xml:space="preserve"> obrazovn</w:t>
            </w:r>
            <w:r w:rsidR="0076387D">
              <w:rPr>
                <w:rFonts w:ascii="Times New Roman" w:hAnsi="Times New Roman" w:cs="Times New Roman"/>
                <w:sz w:val="21"/>
                <w:szCs w:val="21"/>
                <w:lang w:val="hr-HR"/>
              </w:rPr>
              <w:t>ih</w:t>
            </w:r>
            <w:r>
              <w:rPr>
                <w:rFonts w:ascii="Times New Roman" w:hAnsi="Times New Roman" w:cs="Times New Roman"/>
                <w:sz w:val="21"/>
                <w:szCs w:val="21"/>
                <w:lang w:val="hr-HR"/>
              </w:rPr>
              <w:t xml:space="preserve"> ustanov</w:t>
            </w:r>
            <w:r w:rsidR="0076387D">
              <w:rPr>
                <w:rFonts w:ascii="Times New Roman" w:hAnsi="Times New Roman" w:cs="Times New Roman"/>
                <w:sz w:val="21"/>
                <w:szCs w:val="21"/>
                <w:lang w:val="hr-HR"/>
              </w:rPr>
              <w:t>a</w:t>
            </w:r>
          </w:p>
        </w:tc>
      </w:tr>
    </w:tbl>
    <w:p w14:paraId="5D4A0C93" w14:textId="77777777" w:rsidR="00D01B69" w:rsidRDefault="00D01B69" w:rsidP="00D01B69">
      <w:pPr>
        <w:rPr>
          <w:rFonts w:ascii="Times New Roman" w:hAnsi="Times New Roman" w:cs="Times New Roman"/>
          <w:b/>
          <w:bCs/>
          <w:lang w:val="hr-HR"/>
        </w:rPr>
      </w:pPr>
    </w:p>
    <w:p w14:paraId="7CD13ACE" w14:textId="77777777" w:rsidR="00D01B69" w:rsidRPr="00CE3138" w:rsidRDefault="00D01B69" w:rsidP="00D01B69">
      <w:pPr>
        <w:spacing w:after="0"/>
        <w:rPr>
          <w:rFonts w:ascii="Times New Roman" w:hAnsi="Times New Roman" w:cs="Times New Roman"/>
          <w:b/>
          <w:bCs/>
          <w:sz w:val="24"/>
          <w:szCs w:val="24"/>
          <w:lang w:val="hr-HR"/>
        </w:rPr>
      </w:pPr>
      <w:r w:rsidRPr="00CE3138">
        <w:rPr>
          <w:rFonts w:ascii="Times New Roman" w:hAnsi="Times New Roman" w:cs="Times New Roman"/>
          <w:b/>
          <w:bCs/>
          <w:sz w:val="24"/>
          <w:szCs w:val="24"/>
          <w:lang w:val="hr-HR"/>
        </w:rPr>
        <w:t>Mjera 3.5. Potpora uključivanju mladih na tržište rada</w:t>
      </w:r>
    </w:p>
    <w:tbl>
      <w:tblPr>
        <w:tblStyle w:val="Reetkatablice"/>
        <w:tblW w:w="12926" w:type="dxa"/>
        <w:tblLook w:val="04A0" w:firstRow="1" w:lastRow="0" w:firstColumn="1" w:lastColumn="0" w:noHBand="0" w:noVBand="1"/>
      </w:tblPr>
      <w:tblGrid>
        <w:gridCol w:w="2405"/>
        <w:gridCol w:w="2131"/>
        <w:gridCol w:w="2972"/>
        <w:gridCol w:w="3265"/>
        <w:gridCol w:w="2153"/>
      </w:tblGrid>
      <w:tr w:rsidR="00D01B69" w:rsidRPr="00741F49" w14:paraId="20916FD2" w14:textId="77777777" w:rsidTr="00F671FA">
        <w:trPr>
          <w:trHeight w:val="300"/>
        </w:trPr>
        <w:tc>
          <w:tcPr>
            <w:tcW w:w="2405" w:type="dxa"/>
            <w:vAlign w:val="center"/>
            <w:hideMark/>
          </w:tcPr>
          <w:p w14:paraId="01C9D971" w14:textId="77777777" w:rsidR="00D01B69" w:rsidRPr="00741F49" w:rsidRDefault="00D01B69" w:rsidP="003F1F77">
            <w:pPr>
              <w:spacing w:line="276" w:lineRule="auto"/>
              <w:jc w:val="center"/>
              <w:rPr>
                <w:rFonts w:ascii="Times New Roman" w:hAnsi="Times New Roman" w:cs="Times New Roman"/>
                <w:b/>
                <w:bCs/>
                <w:lang w:val="hr-HR"/>
              </w:rPr>
            </w:pPr>
            <w:r w:rsidRPr="00741F49">
              <w:rPr>
                <w:rFonts w:ascii="Times New Roman" w:hAnsi="Times New Roman" w:cs="Times New Roman"/>
                <w:b/>
                <w:bCs/>
                <w:lang w:val="hr-HR"/>
              </w:rPr>
              <w:t>AKTIVNOSTI</w:t>
            </w:r>
          </w:p>
          <w:p w14:paraId="37A7670B" w14:textId="77777777" w:rsidR="00D01B69" w:rsidRPr="00741F49" w:rsidRDefault="00D01B69" w:rsidP="003F1F77">
            <w:pPr>
              <w:spacing w:line="276" w:lineRule="auto"/>
              <w:jc w:val="center"/>
              <w:rPr>
                <w:rFonts w:ascii="Times New Roman" w:hAnsi="Times New Roman" w:cs="Times New Roman"/>
                <w:b/>
                <w:bCs/>
                <w:lang w:val="hr-HR"/>
              </w:rPr>
            </w:pPr>
          </w:p>
        </w:tc>
        <w:tc>
          <w:tcPr>
            <w:tcW w:w="2131" w:type="dxa"/>
            <w:vAlign w:val="center"/>
            <w:hideMark/>
          </w:tcPr>
          <w:p w14:paraId="2C28E42C" w14:textId="77777777" w:rsidR="00D01B69" w:rsidRPr="00741F49" w:rsidRDefault="00D01B69" w:rsidP="003F1F77">
            <w:pPr>
              <w:spacing w:line="276" w:lineRule="auto"/>
              <w:jc w:val="center"/>
              <w:rPr>
                <w:rFonts w:ascii="Times New Roman" w:hAnsi="Times New Roman" w:cs="Times New Roman"/>
                <w:b/>
                <w:bCs/>
                <w:lang w:val="hr-HR"/>
              </w:rPr>
            </w:pPr>
            <w:r w:rsidRPr="00741F49">
              <w:rPr>
                <w:rFonts w:ascii="Times New Roman" w:hAnsi="Times New Roman" w:cs="Times New Roman"/>
                <w:b/>
                <w:bCs/>
                <w:lang w:val="hr-HR"/>
              </w:rPr>
              <w:t>NOSITELJ AKTIVNOSTI</w:t>
            </w:r>
          </w:p>
        </w:tc>
        <w:tc>
          <w:tcPr>
            <w:tcW w:w="2972" w:type="dxa"/>
            <w:vAlign w:val="center"/>
            <w:hideMark/>
          </w:tcPr>
          <w:p w14:paraId="37C627EE" w14:textId="77777777" w:rsidR="00D01B69" w:rsidRPr="00741F49" w:rsidRDefault="00D01B69" w:rsidP="003F1F77">
            <w:pPr>
              <w:spacing w:line="276" w:lineRule="auto"/>
              <w:jc w:val="center"/>
              <w:rPr>
                <w:rFonts w:ascii="Times New Roman" w:hAnsi="Times New Roman" w:cs="Times New Roman"/>
                <w:b/>
                <w:bCs/>
                <w:lang w:val="hr-HR"/>
              </w:rPr>
            </w:pPr>
            <w:r w:rsidRPr="00741F49">
              <w:rPr>
                <w:rFonts w:ascii="Times New Roman" w:hAnsi="Times New Roman" w:cs="Times New Roman"/>
                <w:b/>
                <w:bCs/>
                <w:lang w:val="hr-HR"/>
              </w:rPr>
              <w:t>PARTNERI</w:t>
            </w:r>
          </w:p>
        </w:tc>
        <w:tc>
          <w:tcPr>
            <w:tcW w:w="3265" w:type="dxa"/>
            <w:vAlign w:val="center"/>
            <w:hideMark/>
          </w:tcPr>
          <w:p w14:paraId="47F694ED" w14:textId="77777777" w:rsidR="00D01B69" w:rsidRPr="00741F49" w:rsidRDefault="00D01B69" w:rsidP="003F1F77">
            <w:pPr>
              <w:spacing w:line="276" w:lineRule="auto"/>
              <w:jc w:val="center"/>
              <w:rPr>
                <w:rFonts w:ascii="Times New Roman" w:hAnsi="Times New Roman" w:cs="Times New Roman"/>
                <w:b/>
                <w:bCs/>
                <w:lang w:val="hr-HR"/>
              </w:rPr>
            </w:pPr>
            <w:r w:rsidRPr="00741F49">
              <w:rPr>
                <w:rFonts w:ascii="Times New Roman" w:hAnsi="Times New Roman" w:cs="Times New Roman"/>
                <w:b/>
                <w:bCs/>
                <w:lang w:val="hr-HR"/>
              </w:rPr>
              <w:t>NAZIV POKAZATELJA</w:t>
            </w:r>
          </w:p>
        </w:tc>
        <w:tc>
          <w:tcPr>
            <w:tcW w:w="2153" w:type="dxa"/>
            <w:vAlign w:val="center"/>
            <w:hideMark/>
          </w:tcPr>
          <w:p w14:paraId="59BC1C2A" w14:textId="77777777" w:rsidR="00D01B69" w:rsidRPr="00741F49" w:rsidRDefault="00D01B69" w:rsidP="003F1F77">
            <w:pPr>
              <w:spacing w:line="276" w:lineRule="auto"/>
              <w:jc w:val="center"/>
              <w:rPr>
                <w:rFonts w:ascii="Times New Roman" w:hAnsi="Times New Roman" w:cs="Times New Roman"/>
                <w:b/>
                <w:bCs/>
                <w:lang w:val="hr-HR"/>
              </w:rPr>
            </w:pPr>
            <w:r w:rsidRPr="00741F49">
              <w:rPr>
                <w:rFonts w:ascii="Times New Roman" w:hAnsi="Times New Roman" w:cs="Times New Roman"/>
                <w:b/>
                <w:bCs/>
                <w:lang w:val="hr-HR"/>
              </w:rPr>
              <w:t>VRIJEDNOST POKAZATELJA U 2018. GODINI</w:t>
            </w:r>
          </w:p>
        </w:tc>
      </w:tr>
      <w:tr w:rsidR="00D01B69" w:rsidRPr="00741F49" w14:paraId="4354E642" w14:textId="77777777" w:rsidTr="00F671FA">
        <w:trPr>
          <w:trHeight w:val="864"/>
        </w:trPr>
        <w:tc>
          <w:tcPr>
            <w:tcW w:w="2405" w:type="dxa"/>
            <w:vAlign w:val="center"/>
          </w:tcPr>
          <w:p w14:paraId="067B88BC" w14:textId="77777777" w:rsidR="00D01B69" w:rsidRDefault="00D01B69" w:rsidP="003F1F77">
            <w:pPr>
              <w:spacing w:line="276" w:lineRule="auto"/>
              <w:jc w:val="center"/>
              <w:rPr>
                <w:rFonts w:ascii="Times New Roman" w:hAnsi="Times New Roman" w:cs="Times New Roman"/>
                <w:sz w:val="21"/>
                <w:szCs w:val="21"/>
                <w:lang w:val="hr-HR"/>
              </w:rPr>
            </w:pPr>
            <w:r>
              <w:rPr>
                <w:rFonts w:ascii="Times New Roman" w:hAnsi="Times New Roman" w:cs="Times New Roman"/>
                <w:sz w:val="21"/>
                <w:szCs w:val="21"/>
                <w:lang w:val="hr-HR"/>
              </w:rPr>
              <w:t>Grupna informiranja i tribine o mjerama aktivne politike zapošljavanja</w:t>
            </w:r>
          </w:p>
          <w:p w14:paraId="4C3945AD" w14:textId="77777777" w:rsidR="00D01B69" w:rsidRDefault="00D01B69" w:rsidP="003F1F77">
            <w:pPr>
              <w:spacing w:line="276" w:lineRule="auto"/>
              <w:jc w:val="center"/>
              <w:rPr>
                <w:rFonts w:ascii="Times New Roman" w:hAnsi="Times New Roman" w:cs="Times New Roman"/>
                <w:sz w:val="21"/>
                <w:szCs w:val="21"/>
                <w:lang w:val="hr-HR"/>
              </w:rPr>
            </w:pPr>
            <w:r>
              <w:rPr>
                <w:rFonts w:ascii="Times New Roman" w:hAnsi="Times New Roman" w:cs="Times New Roman"/>
                <w:sz w:val="21"/>
                <w:szCs w:val="21"/>
                <w:lang w:val="hr-HR"/>
              </w:rPr>
              <w:t>Informiranja putem Kluba za zapošljavanje KKŽ</w:t>
            </w:r>
          </w:p>
          <w:p w14:paraId="4C32CC39" w14:textId="77777777" w:rsidR="00D01B69" w:rsidRPr="00741F49" w:rsidRDefault="00D01B69" w:rsidP="003F1F77">
            <w:pPr>
              <w:spacing w:line="276" w:lineRule="auto"/>
              <w:jc w:val="center"/>
              <w:rPr>
                <w:rFonts w:ascii="Times New Roman" w:hAnsi="Times New Roman" w:cs="Times New Roman"/>
                <w:sz w:val="21"/>
                <w:szCs w:val="21"/>
                <w:lang w:val="hr-HR"/>
              </w:rPr>
            </w:pPr>
            <w:r>
              <w:rPr>
                <w:rFonts w:ascii="Times New Roman" w:hAnsi="Times New Roman" w:cs="Times New Roman"/>
                <w:sz w:val="21"/>
                <w:szCs w:val="21"/>
                <w:lang w:val="hr-HR"/>
              </w:rPr>
              <w:t>Individualna savjetovanja o karijeri i obrazovanju</w:t>
            </w:r>
          </w:p>
        </w:tc>
        <w:tc>
          <w:tcPr>
            <w:tcW w:w="2131" w:type="dxa"/>
            <w:vAlign w:val="center"/>
          </w:tcPr>
          <w:p w14:paraId="53D18065" w14:textId="4B2BBCF3" w:rsidR="00D01B69" w:rsidRPr="00741F49" w:rsidRDefault="00D01B69" w:rsidP="003F1F77">
            <w:pPr>
              <w:spacing w:line="276" w:lineRule="auto"/>
              <w:jc w:val="center"/>
              <w:rPr>
                <w:rFonts w:ascii="Times New Roman" w:hAnsi="Times New Roman" w:cs="Times New Roman"/>
                <w:sz w:val="21"/>
                <w:szCs w:val="21"/>
                <w:lang w:val="hr-HR"/>
              </w:rPr>
            </w:pPr>
            <w:r>
              <w:rPr>
                <w:rFonts w:ascii="Times New Roman" w:hAnsi="Times New Roman" w:cs="Times New Roman"/>
                <w:sz w:val="21"/>
                <w:szCs w:val="21"/>
                <w:lang w:val="hr-HR"/>
              </w:rPr>
              <w:t>HZZ PU Križevci</w:t>
            </w:r>
          </w:p>
        </w:tc>
        <w:tc>
          <w:tcPr>
            <w:tcW w:w="2972" w:type="dxa"/>
            <w:vAlign w:val="center"/>
          </w:tcPr>
          <w:p w14:paraId="27378CCB" w14:textId="72843ECE" w:rsidR="00D01B69" w:rsidRPr="00741F49" w:rsidRDefault="00D01B69" w:rsidP="003F1F77">
            <w:pPr>
              <w:spacing w:line="276" w:lineRule="auto"/>
              <w:jc w:val="center"/>
              <w:rPr>
                <w:rFonts w:ascii="Times New Roman" w:hAnsi="Times New Roman" w:cs="Times New Roman"/>
                <w:sz w:val="21"/>
                <w:szCs w:val="21"/>
                <w:lang w:val="hr-HR"/>
              </w:rPr>
            </w:pPr>
            <w:r>
              <w:rPr>
                <w:rFonts w:ascii="Times New Roman" w:hAnsi="Times New Roman" w:cs="Times New Roman"/>
                <w:sz w:val="21"/>
                <w:szCs w:val="21"/>
                <w:lang w:val="hr-HR"/>
              </w:rPr>
              <w:t xml:space="preserve">Resorna ministarstva, CISOK Koprivnica, resorna upravna tijela KKŽ, </w:t>
            </w:r>
            <w:r w:rsidR="008F4653">
              <w:rPr>
                <w:rFonts w:ascii="Times New Roman" w:hAnsi="Times New Roman" w:cs="Times New Roman"/>
                <w:sz w:val="21"/>
                <w:szCs w:val="21"/>
                <w:lang w:val="hr-HR"/>
              </w:rPr>
              <w:t xml:space="preserve">Razvojna agencija PORA KKŽ, </w:t>
            </w:r>
            <w:r>
              <w:rPr>
                <w:rFonts w:ascii="Times New Roman" w:hAnsi="Times New Roman" w:cs="Times New Roman"/>
                <w:sz w:val="21"/>
                <w:szCs w:val="21"/>
                <w:lang w:val="hr-HR"/>
              </w:rPr>
              <w:t>obrazovne ustanove s područja KKŽ, jedinice lokalne samouprave</w:t>
            </w:r>
          </w:p>
        </w:tc>
        <w:tc>
          <w:tcPr>
            <w:tcW w:w="3265" w:type="dxa"/>
            <w:vAlign w:val="center"/>
          </w:tcPr>
          <w:p w14:paraId="19210304" w14:textId="77777777" w:rsidR="00D01B69" w:rsidRPr="00741F49" w:rsidRDefault="00D01B69" w:rsidP="003F1F77">
            <w:pPr>
              <w:spacing w:line="276" w:lineRule="auto"/>
              <w:jc w:val="center"/>
              <w:rPr>
                <w:rFonts w:ascii="Times New Roman" w:hAnsi="Times New Roman" w:cs="Times New Roman"/>
                <w:sz w:val="21"/>
                <w:szCs w:val="21"/>
                <w:lang w:val="hr-HR"/>
              </w:rPr>
            </w:pPr>
            <w:r>
              <w:rPr>
                <w:rFonts w:ascii="Times New Roman" w:hAnsi="Times New Roman" w:cs="Times New Roman"/>
                <w:sz w:val="21"/>
                <w:szCs w:val="21"/>
                <w:lang w:val="hr-HR"/>
              </w:rPr>
              <w:t>Broj mladih koji su prošli grupna savjetovanja ili individualno informiranje</w:t>
            </w:r>
          </w:p>
        </w:tc>
        <w:tc>
          <w:tcPr>
            <w:tcW w:w="2153" w:type="dxa"/>
            <w:vAlign w:val="center"/>
          </w:tcPr>
          <w:p w14:paraId="227D7DEE" w14:textId="77777777" w:rsidR="00D01B69" w:rsidRPr="00741F49" w:rsidRDefault="00D01B69" w:rsidP="003F1F77">
            <w:pPr>
              <w:spacing w:line="276" w:lineRule="auto"/>
              <w:jc w:val="center"/>
              <w:rPr>
                <w:rFonts w:ascii="Times New Roman" w:hAnsi="Times New Roman" w:cs="Times New Roman"/>
                <w:sz w:val="21"/>
                <w:szCs w:val="21"/>
                <w:lang w:val="hr-HR"/>
              </w:rPr>
            </w:pPr>
            <w:r>
              <w:rPr>
                <w:rFonts w:ascii="Times New Roman" w:hAnsi="Times New Roman" w:cs="Times New Roman"/>
                <w:sz w:val="21"/>
                <w:szCs w:val="21"/>
                <w:lang w:val="hr-HR"/>
              </w:rPr>
              <w:t>1.500 mladih</w:t>
            </w:r>
          </w:p>
        </w:tc>
      </w:tr>
      <w:tr w:rsidR="00D01B69" w:rsidRPr="00741F49" w14:paraId="75BFF33E" w14:textId="77777777" w:rsidTr="00F671FA">
        <w:trPr>
          <w:trHeight w:val="1111"/>
        </w:trPr>
        <w:tc>
          <w:tcPr>
            <w:tcW w:w="2405" w:type="dxa"/>
            <w:vAlign w:val="center"/>
          </w:tcPr>
          <w:p w14:paraId="2B1240CD" w14:textId="77777777" w:rsidR="00D01B69" w:rsidRPr="00741F49" w:rsidRDefault="00D01B69" w:rsidP="003F1F77">
            <w:pPr>
              <w:spacing w:line="276" w:lineRule="auto"/>
              <w:jc w:val="center"/>
              <w:rPr>
                <w:rFonts w:ascii="Times New Roman" w:hAnsi="Times New Roman" w:cs="Times New Roman"/>
                <w:sz w:val="21"/>
                <w:szCs w:val="21"/>
                <w:lang w:val="hr-HR"/>
              </w:rPr>
            </w:pPr>
            <w:r>
              <w:rPr>
                <w:rFonts w:ascii="Times New Roman" w:hAnsi="Times New Roman" w:cs="Times New Roman"/>
                <w:sz w:val="21"/>
                <w:szCs w:val="21"/>
                <w:lang w:val="hr-HR"/>
              </w:rPr>
              <w:t>Organizacija i provedba radionica o aktivnom traženju zaposlenja, pravilnom pisanju molbe i životopisa, pravima i obvezama tijekom nezaposlenosti s ciljem pripreme za razgovor s poslodavcem i u svrhu jačanja komunikacijskih vještima</w:t>
            </w:r>
          </w:p>
        </w:tc>
        <w:tc>
          <w:tcPr>
            <w:tcW w:w="2131" w:type="dxa"/>
            <w:vAlign w:val="center"/>
          </w:tcPr>
          <w:p w14:paraId="764CD59B" w14:textId="5F6CEC31" w:rsidR="00D01B69" w:rsidRPr="00741F49" w:rsidRDefault="00D01B69" w:rsidP="003F1F77">
            <w:pPr>
              <w:spacing w:line="276" w:lineRule="auto"/>
              <w:jc w:val="center"/>
              <w:rPr>
                <w:rFonts w:ascii="Times New Roman" w:hAnsi="Times New Roman" w:cs="Times New Roman"/>
                <w:sz w:val="21"/>
                <w:szCs w:val="21"/>
                <w:lang w:val="hr-HR"/>
              </w:rPr>
            </w:pPr>
            <w:r>
              <w:rPr>
                <w:rFonts w:ascii="Times New Roman" w:hAnsi="Times New Roman" w:cs="Times New Roman"/>
                <w:sz w:val="21"/>
                <w:szCs w:val="21"/>
                <w:lang w:val="hr-HR"/>
              </w:rPr>
              <w:t>HZZ PU Križevci</w:t>
            </w:r>
          </w:p>
        </w:tc>
        <w:tc>
          <w:tcPr>
            <w:tcW w:w="2972" w:type="dxa"/>
            <w:vAlign w:val="center"/>
          </w:tcPr>
          <w:p w14:paraId="7CAB930A" w14:textId="7E4ECF9D" w:rsidR="00D01B69" w:rsidRPr="00741F49" w:rsidRDefault="00D01B69" w:rsidP="003F1F77">
            <w:pPr>
              <w:spacing w:line="276" w:lineRule="auto"/>
              <w:jc w:val="center"/>
              <w:rPr>
                <w:rFonts w:ascii="Times New Roman" w:hAnsi="Times New Roman" w:cs="Times New Roman"/>
                <w:sz w:val="21"/>
                <w:szCs w:val="21"/>
                <w:lang w:val="hr-HR"/>
              </w:rPr>
            </w:pPr>
            <w:r>
              <w:rPr>
                <w:rFonts w:ascii="Times New Roman" w:hAnsi="Times New Roman" w:cs="Times New Roman"/>
                <w:sz w:val="21"/>
                <w:szCs w:val="21"/>
                <w:lang w:val="hr-HR"/>
              </w:rPr>
              <w:t xml:space="preserve">Resorna ministarstva, CISOK Koprivnica, resorna upravna tijela KKŽ, </w:t>
            </w:r>
            <w:r w:rsidR="008F4653">
              <w:rPr>
                <w:rFonts w:ascii="Times New Roman" w:hAnsi="Times New Roman" w:cs="Times New Roman"/>
                <w:sz w:val="21"/>
                <w:szCs w:val="21"/>
                <w:lang w:val="hr-HR"/>
              </w:rPr>
              <w:t xml:space="preserve">Razvojna agencija PORA KKŽ, </w:t>
            </w:r>
            <w:r>
              <w:rPr>
                <w:rFonts w:ascii="Times New Roman" w:hAnsi="Times New Roman" w:cs="Times New Roman"/>
                <w:sz w:val="21"/>
                <w:szCs w:val="21"/>
                <w:lang w:val="hr-HR"/>
              </w:rPr>
              <w:t>obrazovne ustanove s područja KKŽ, jedinice lokalne samouprave</w:t>
            </w:r>
          </w:p>
        </w:tc>
        <w:tc>
          <w:tcPr>
            <w:tcW w:w="3265" w:type="dxa"/>
            <w:vAlign w:val="center"/>
          </w:tcPr>
          <w:p w14:paraId="5D34F106" w14:textId="77777777" w:rsidR="00D01B69" w:rsidRPr="00741F49" w:rsidRDefault="00D01B69" w:rsidP="003F1F77">
            <w:pPr>
              <w:spacing w:line="276" w:lineRule="auto"/>
              <w:jc w:val="center"/>
              <w:rPr>
                <w:rFonts w:ascii="Times New Roman" w:hAnsi="Times New Roman" w:cs="Times New Roman"/>
                <w:sz w:val="21"/>
                <w:szCs w:val="21"/>
                <w:lang w:val="hr-HR"/>
              </w:rPr>
            </w:pPr>
            <w:r>
              <w:rPr>
                <w:rFonts w:ascii="Times New Roman" w:hAnsi="Times New Roman" w:cs="Times New Roman"/>
                <w:sz w:val="21"/>
                <w:szCs w:val="21"/>
                <w:lang w:val="hr-HR"/>
              </w:rPr>
              <w:t>Broj motivacijskih radionica za nezaposlene mlade i broj savjetovanja</w:t>
            </w:r>
          </w:p>
        </w:tc>
        <w:tc>
          <w:tcPr>
            <w:tcW w:w="2153" w:type="dxa"/>
            <w:vAlign w:val="center"/>
          </w:tcPr>
          <w:p w14:paraId="530F5FE6" w14:textId="77777777" w:rsidR="00D01B69" w:rsidRDefault="00D01B69" w:rsidP="003F1F77">
            <w:pPr>
              <w:spacing w:line="276" w:lineRule="auto"/>
              <w:jc w:val="center"/>
              <w:rPr>
                <w:rFonts w:ascii="Times New Roman" w:hAnsi="Times New Roman" w:cs="Times New Roman"/>
                <w:sz w:val="21"/>
                <w:szCs w:val="21"/>
                <w:lang w:val="hr-HR"/>
              </w:rPr>
            </w:pPr>
            <w:r>
              <w:rPr>
                <w:rFonts w:ascii="Times New Roman" w:hAnsi="Times New Roman" w:cs="Times New Roman"/>
                <w:sz w:val="21"/>
                <w:szCs w:val="21"/>
                <w:lang w:val="hr-HR"/>
              </w:rPr>
              <w:t>130 radionica</w:t>
            </w:r>
          </w:p>
          <w:p w14:paraId="0FDEE9E7" w14:textId="77777777" w:rsidR="00D01B69" w:rsidRPr="00741F49" w:rsidRDefault="00D01B69" w:rsidP="003F1F77">
            <w:pPr>
              <w:spacing w:line="276" w:lineRule="auto"/>
              <w:jc w:val="center"/>
              <w:rPr>
                <w:rFonts w:ascii="Times New Roman" w:hAnsi="Times New Roman" w:cs="Times New Roman"/>
                <w:sz w:val="21"/>
                <w:szCs w:val="21"/>
                <w:lang w:val="hr-HR"/>
              </w:rPr>
            </w:pPr>
            <w:r>
              <w:rPr>
                <w:rFonts w:ascii="Times New Roman" w:hAnsi="Times New Roman" w:cs="Times New Roman"/>
                <w:sz w:val="21"/>
                <w:szCs w:val="21"/>
                <w:lang w:val="hr-HR"/>
              </w:rPr>
              <w:t>700 savjetovanja</w:t>
            </w:r>
          </w:p>
        </w:tc>
      </w:tr>
      <w:tr w:rsidR="00D01B69" w:rsidRPr="00741F49" w14:paraId="2432CFC5" w14:textId="77777777" w:rsidTr="00F671FA">
        <w:trPr>
          <w:trHeight w:val="1130"/>
        </w:trPr>
        <w:tc>
          <w:tcPr>
            <w:tcW w:w="2405" w:type="dxa"/>
            <w:vAlign w:val="center"/>
          </w:tcPr>
          <w:p w14:paraId="5FE397CB" w14:textId="77777777" w:rsidR="00D01B69" w:rsidRDefault="00D01B69" w:rsidP="003F1F77">
            <w:pPr>
              <w:spacing w:line="276" w:lineRule="auto"/>
              <w:jc w:val="center"/>
              <w:rPr>
                <w:rFonts w:ascii="Times New Roman" w:hAnsi="Times New Roman" w:cs="Times New Roman"/>
                <w:sz w:val="21"/>
                <w:szCs w:val="21"/>
                <w:lang w:val="hr-HR"/>
              </w:rPr>
            </w:pPr>
            <w:r>
              <w:rPr>
                <w:rFonts w:ascii="Times New Roman" w:hAnsi="Times New Roman" w:cs="Times New Roman"/>
                <w:sz w:val="21"/>
                <w:szCs w:val="21"/>
                <w:lang w:val="hr-HR"/>
              </w:rPr>
              <w:t>Obrazovanje nezaposlenih osoba</w:t>
            </w:r>
          </w:p>
          <w:p w14:paraId="394333C4" w14:textId="77777777" w:rsidR="00D01B69" w:rsidRPr="00741F49" w:rsidRDefault="00D01B69" w:rsidP="003F1F77">
            <w:pPr>
              <w:spacing w:line="276" w:lineRule="auto"/>
              <w:jc w:val="center"/>
              <w:rPr>
                <w:rFonts w:ascii="Times New Roman" w:hAnsi="Times New Roman" w:cs="Times New Roman"/>
                <w:sz w:val="21"/>
                <w:szCs w:val="21"/>
                <w:lang w:val="hr-HR"/>
              </w:rPr>
            </w:pPr>
            <w:r>
              <w:rPr>
                <w:rFonts w:ascii="Times New Roman" w:hAnsi="Times New Roman" w:cs="Times New Roman"/>
                <w:sz w:val="21"/>
                <w:szCs w:val="21"/>
                <w:lang w:val="hr-HR"/>
              </w:rPr>
              <w:t>Zapošljavanje mladih korištenjem mjera aktive politike zapošljavanja</w:t>
            </w:r>
          </w:p>
        </w:tc>
        <w:tc>
          <w:tcPr>
            <w:tcW w:w="2131" w:type="dxa"/>
            <w:vAlign w:val="center"/>
          </w:tcPr>
          <w:p w14:paraId="6225CB0E" w14:textId="7DF50A2B" w:rsidR="00D01B69" w:rsidRPr="00741F49" w:rsidRDefault="00D01B69" w:rsidP="003F1F77">
            <w:pPr>
              <w:spacing w:line="276" w:lineRule="auto"/>
              <w:jc w:val="center"/>
              <w:rPr>
                <w:rFonts w:ascii="Times New Roman" w:hAnsi="Times New Roman" w:cs="Times New Roman"/>
                <w:sz w:val="21"/>
                <w:szCs w:val="21"/>
                <w:lang w:val="hr-HR"/>
              </w:rPr>
            </w:pPr>
            <w:r>
              <w:rPr>
                <w:rFonts w:ascii="Times New Roman" w:hAnsi="Times New Roman" w:cs="Times New Roman"/>
                <w:sz w:val="21"/>
                <w:szCs w:val="21"/>
                <w:lang w:val="hr-HR"/>
              </w:rPr>
              <w:t>HZZ PU Križevci</w:t>
            </w:r>
          </w:p>
        </w:tc>
        <w:tc>
          <w:tcPr>
            <w:tcW w:w="2972" w:type="dxa"/>
            <w:vAlign w:val="center"/>
          </w:tcPr>
          <w:p w14:paraId="5EEBC4A8" w14:textId="3C940789" w:rsidR="00D01B69" w:rsidRPr="00741F49" w:rsidRDefault="00D01B69" w:rsidP="003F1F77">
            <w:pPr>
              <w:spacing w:line="276" w:lineRule="auto"/>
              <w:jc w:val="center"/>
              <w:rPr>
                <w:rFonts w:ascii="Times New Roman" w:hAnsi="Times New Roman" w:cs="Times New Roman"/>
                <w:sz w:val="21"/>
                <w:szCs w:val="21"/>
                <w:lang w:val="hr-HR"/>
              </w:rPr>
            </w:pPr>
            <w:r>
              <w:rPr>
                <w:rFonts w:ascii="Times New Roman" w:hAnsi="Times New Roman" w:cs="Times New Roman"/>
                <w:sz w:val="21"/>
                <w:szCs w:val="21"/>
                <w:lang w:val="hr-HR"/>
              </w:rPr>
              <w:t xml:space="preserve">Resorna ministarstva, CISOK Koprivnica, resorna upravna tijela KKŽ, </w:t>
            </w:r>
            <w:r w:rsidR="008F4653">
              <w:rPr>
                <w:rFonts w:ascii="Times New Roman" w:hAnsi="Times New Roman" w:cs="Times New Roman"/>
                <w:sz w:val="21"/>
                <w:szCs w:val="21"/>
                <w:lang w:val="hr-HR"/>
              </w:rPr>
              <w:t xml:space="preserve">Razvojna agencija PORA KKŽ, </w:t>
            </w:r>
            <w:r>
              <w:rPr>
                <w:rFonts w:ascii="Times New Roman" w:hAnsi="Times New Roman" w:cs="Times New Roman"/>
                <w:sz w:val="21"/>
                <w:szCs w:val="21"/>
                <w:lang w:val="hr-HR"/>
              </w:rPr>
              <w:t xml:space="preserve">obrazovne ustanove s područja KKŽ, </w:t>
            </w:r>
            <w:r>
              <w:rPr>
                <w:rFonts w:ascii="Times New Roman" w:hAnsi="Times New Roman" w:cs="Times New Roman"/>
                <w:sz w:val="21"/>
                <w:szCs w:val="21"/>
                <w:lang w:val="hr-HR"/>
              </w:rPr>
              <w:lastRenderedPageBreak/>
              <w:t>jedinice lokalne samouprave, ustanove za obrazovanje odraslih</w:t>
            </w:r>
          </w:p>
        </w:tc>
        <w:tc>
          <w:tcPr>
            <w:tcW w:w="3265" w:type="dxa"/>
            <w:vAlign w:val="center"/>
          </w:tcPr>
          <w:p w14:paraId="15E44271" w14:textId="77777777" w:rsidR="00D01B69" w:rsidRDefault="00D01B69" w:rsidP="003F1F77">
            <w:pPr>
              <w:spacing w:line="276" w:lineRule="auto"/>
              <w:jc w:val="center"/>
              <w:rPr>
                <w:rFonts w:ascii="Times New Roman" w:hAnsi="Times New Roman" w:cs="Times New Roman"/>
                <w:sz w:val="21"/>
                <w:szCs w:val="21"/>
                <w:lang w:val="hr-HR"/>
              </w:rPr>
            </w:pPr>
            <w:r>
              <w:rPr>
                <w:rFonts w:ascii="Times New Roman" w:hAnsi="Times New Roman" w:cs="Times New Roman"/>
                <w:sz w:val="21"/>
                <w:szCs w:val="21"/>
                <w:lang w:val="hr-HR"/>
              </w:rPr>
              <w:lastRenderedPageBreak/>
              <w:t>Broj mjera aktivne politike zapošljavanja</w:t>
            </w:r>
          </w:p>
          <w:p w14:paraId="70D5A19E" w14:textId="77777777" w:rsidR="00D01B69" w:rsidRPr="00741F49" w:rsidRDefault="00D01B69" w:rsidP="003F1F77">
            <w:pPr>
              <w:spacing w:line="276" w:lineRule="auto"/>
              <w:jc w:val="center"/>
              <w:rPr>
                <w:rFonts w:ascii="Times New Roman" w:hAnsi="Times New Roman" w:cs="Times New Roman"/>
                <w:sz w:val="21"/>
                <w:szCs w:val="21"/>
                <w:lang w:val="hr-HR"/>
              </w:rPr>
            </w:pPr>
            <w:r>
              <w:rPr>
                <w:rFonts w:ascii="Times New Roman" w:hAnsi="Times New Roman" w:cs="Times New Roman"/>
                <w:sz w:val="21"/>
                <w:szCs w:val="21"/>
                <w:lang w:val="hr-HR"/>
              </w:rPr>
              <w:t>Broj zaposlenih mladih osoba putem mjera aktivne politike zapošljavanja</w:t>
            </w:r>
          </w:p>
        </w:tc>
        <w:tc>
          <w:tcPr>
            <w:tcW w:w="2153" w:type="dxa"/>
            <w:vAlign w:val="center"/>
          </w:tcPr>
          <w:p w14:paraId="4EA62FEC" w14:textId="77777777" w:rsidR="00D01B69" w:rsidRDefault="00D01B69" w:rsidP="003F1F77">
            <w:pPr>
              <w:spacing w:line="276" w:lineRule="auto"/>
              <w:jc w:val="center"/>
              <w:rPr>
                <w:rFonts w:ascii="Times New Roman" w:hAnsi="Times New Roman" w:cs="Times New Roman"/>
                <w:sz w:val="21"/>
                <w:szCs w:val="21"/>
                <w:lang w:val="hr-HR"/>
              </w:rPr>
            </w:pPr>
            <w:r>
              <w:rPr>
                <w:rFonts w:ascii="Times New Roman" w:hAnsi="Times New Roman" w:cs="Times New Roman"/>
                <w:sz w:val="21"/>
                <w:szCs w:val="21"/>
                <w:lang w:val="hr-HR"/>
              </w:rPr>
              <w:t xml:space="preserve">9 mjera </w:t>
            </w:r>
          </w:p>
          <w:p w14:paraId="58893E95" w14:textId="77777777" w:rsidR="00D01B69" w:rsidRPr="00741F49" w:rsidRDefault="00D01B69" w:rsidP="003F1F77">
            <w:pPr>
              <w:spacing w:line="276" w:lineRule="auto"/>
              <w:jc w:val="center"/>
              <w:rPr>
                <w:rFonts w:ascii="Times New Roman" w:hAnsi="Times New Roman" w:cs="Times New Roman"/>
                <w:sz w:val="21"/>
                <w:szCs w:val="21"/>
                <w:lang w:val="hr-HR"/>
              </w:rPr>
            </w:pPr>
            <w:r>
              <w:rPr>
                <w:rFonts w:ascii="Times New Roman" w:hAnsi="Times New Roman" w:cs="Times New Roman"/>
                <w:sz w:val="21"/>
                <w:szCs w:val="21"/>
                <w:lang w:val="hr-HR"/>
              </w:rPr>
              <w:t>480 mladih osoba</w:t>
            </w:r>
          </w:p>
        </w:tc>
      </w:tr>
    </w:tbl>
    <w:p w14:paraId="4C5972C9" w14:textId="77777777" w:rsidR="00D01B69" w:rsidRDefault="00D01B69" w:rsidP="00D01B69">
      <w:pPr>
        <w:rPr>
          <w:rFonts w:ascii="Times New Roman" w:hAnsi="Times New Roman" w:cs="Times New Roman"/>
          <w:b/>
          <w:bCs/>
          <w:lang w:val="hr-HR"/>
        </w:rPr>
      </w:pPr>
    </w:p>
    <w:p w14:paraId="6A3A2210" w14:textId="77777777" w:rsidR="00D01B69" w:rsidRPr="00CE3138" w:rsidRDefault="00D01B69" w:rsidP="00D01B69">
      <w:pPr>
        <w:spacing w:after="0"/>
        <w:rPr>
          <w:rFonts w:ascii="Times New Roman" w:hAnsi="Times New Roman" w:cs="Times New Roman"/>
          <w:b/>
          <w:bCs/>
          <w:sz w:val="24"/>
          <w:szCs w:val="24"/>
          <w:lang w:val="hr-HR"/>
        </w:rPr>
      </w:pPr>
      <w:r w:rsidRPr="00CE3138">
        <w:rPr>
          <w:rFonts w:ascii="Times New Roman" w:hAnsi="Times New Roman" w:cs="Times New Roman"/>
          <w:b/>
          <w:bCs/>
          <w:sz w:val="24"/>
          <w:szCs w:val="24"/>
          <w:lang w:val="hr-HR"/>
        </w:rPr>
        <w:t>Mjera 3.6. Poticanje samozapošljavanja i mladih poduzetnika</w:t>
      </w:r>
    </w:p>
    <w:tbl>
      <w:tblPr>
        <w:tblStyle w:val="Reetkatablice"/>
        <w:tblW w:w="12926" w:type="dxa"/>
        <w:tblLook w:val="04A0" w:firstRow="1" w:lastRow="0" w:firstColumn="1" w:lastColumn="0" w:noHBand="0" w:noVBand="1"/>
      </w:tblPr>
      <w:tblGrid>
        <w:gridCol w:w="2405"/>
        <w:gridCol w:w="2131"/>
        <w:gridCol w:w="2972"/>
        <w:gridCol w:w="3265"/>
        <w:gridCol w:w="2153"/>
      </w:tblGrid>
      <w:tr w:rsidR="00D01B69" w:rsidRPr="00741F49" w14:paraId="37012AAF" w14:textId="77777777" w:rsidTr="00F671FA">
        <w:trPr>
          <w:trHeight w:val="300"/>
        </w:trPr>
        <w:tc>
          <w:tcPr>
            <w:tcW w:w="2405" w:type="dxa"/>
            <w:vAlign w:val="center"/>
            <w:hideMark/>
          </w:tcPr>
          <w:p w14:paraId="5339A7E3" w14:textId="77777777" w:rsidR="00D01B69" w:rsidRPr="00741F49" w:rsidRDefault="00D01B69" w:rsidP="003F1F77">
            <w:pPr>
              <w:spacing w:line="276" w:lineRule="auto"/>
              <w:jc w:val="center"/>
              <w:rPr>
                <w:rFonts w:ascii="Times New Roman" w:hAnsi="Times New Roman" w:cs="Times New Roman"/>
                <w:b/>
                <w:bCs/>
                <w:lang w:val="hr-HR"/>
              </w:rPr>
            </w:pPr>
            <w:r w:rsidRPr="00741F49">
              <w:rPr>
                <w:rFonts w:ascii="Times New Roman" w:hAnsi="Times New Roman" w:cs="Times New Roman"/>
                <w:b/>
                <w:bCs/>
                <w:lang w:val="hr-HR"/>
              </w:rPr>
              <w:t>AKTIVNOSTI</w:t>
            </w:r>
          </w:p>
          <w:p w14:paraId="65EA94C4" w14:textId="77777777" w:rsidR="00D01B69" w:rsidRPr="00741F49" w:rsidRDefault="00D01B69" w:rsidP="003F1F77">
            <w:pPr>
              <w:spacing w:line="276" w:lineRule="auto"/>
              <w:jc w:val="center"/>
              <w:rPr>
                <w:rFonts w:ascii="Times New Roman" w:hAnsi="Times New Roman" w:cs="Times New Roman"/>
                <w:b/>
                <w:bCs/>
                <w:lang w:val="hr-HR"/>
              </w:rPr>
            </w:pPr>
          </w:p>
        </w:tc>
        <w:tc>
          <w:tcPr>
            <w:tcW w:w="2131" w:type="dxa"/>
            <w:vAlign w:val="center"/>
            <w:hideMark/>
          </w:tcPr>
          <w:p w14:paraId="735A1338" w14:textId="77777777" w:rsidR="00D01B69" w:rsidRPr="00741F49" w:rsidRDefault="00D01B69" w:rsidP="003F1F77">
            <w:pPr>
              <w:spacing w:line="276" w:lineRule="auto"/>
              <w:jc w:val="center"/>
              <w:rPr>
                <w:rFonts w:ascii="Times New Roman" w:hAnsi="Times New Roman" w:cs="Times New Roman"/>
                <w:b/>
                <w:bCs/>
                <w:lang w:val="hr-HR"/>
              </w:rPr>
            </w:pPr>
            <w:r w:rsidRPr="00741F49">
              <w:rPr>
                <w:rFonts w:ascii="Times New Roman" w:hAnsi="Times New Roman" w:cs="Times New Roman"/>
                <w:b/>
                <w:bCs/>
                <w:lang w:val="hr-HR"/>
              </w:rPr>
              <w:t>NOSITELJ AKTIVNOSTI</w:t>
            </w:r>
          </w:p>
        </w:tc>
        <w:tc>
          <w:tcPr>
            <w:tcW w:w="2972" w:type="dxa"/>
            <w:vAlign w:val="center"/>
            <w:hideMark/>
          </w:tcPr>
          <w:p w14:paraId="61A03A63" w14:textId="77777777" w:rsidR="00D01B69" w:rsidRPr="00741F49" w:rsidRDefault="00D01B69" w:rsidP="003F1F77">
            <w:pPr>
              <w:spacing w:line="276" w:lineRule="auto"/>
              <w:jc w:val="center"/>
              <w:rPr>
                <w:rFonts w:ascii="Times New Roman" w:hAnsi="Times New Roman" w:cs="Times New Roman"/>
                <w:b/>
                <w:bCs/>
                <w:lang w:val="hr-HR"/>
              </w:rPr>
            </w:pPr>
            <w:r w:rsidRPr="00741F49">
              <w:rPr>
                <w:rFonts w:ascii="Times New Roman" w:hAnsi="Times New Roman" w:cs="Times New Roman"/>
                <w:b/>
                <w:bCs/>
                <w:lang w:val="hr-HR"/>
              </w:rPr>
              <w:t>PARTNERI</w:t>
            </w:r>
          </w:p>
        </w:tc>
        <w:tc>
          <w:tcPr>
            <w:tcW w:w="3265" w:type="dxa"/>
            <w:vAlign w:val="center"/>
            <w:hideMark/>
          </w:tcPr>
          <w:p w14:paraId="5AECC94C" w14:textId="77777777" w:rsidR="00D01B69" w:rsidRPr="00741F49" w:rsidRDefault="00D01B69" w:rsidP="003F1F77">
            <w:pPr>
              <w:spacing w:line="276" w:lineRule="auto"/>
              <w:jc w:val="center"/>
              <w:rPr>
                <w:rFonts w:ascii="Times New Roman" w:hAnsi="Times New Roman" w:cs="Times New Roman"/>
                <w:b/>
                <w:bCs/>
                <w:lang w:val="hr-HR"/>
              </w:rPr>
            </w:pPr>
            <w:r w:rsidRPr="00741F49">
              <w:rPr>
                <w:rFonts w:ascii="Times New Roman" w:hAnsi="Times New Roman" w:cs="Times New Roman"/>
                <w:b/>
                <w:bCs/>
                <w:lang w:val="hr-HR"/>
              </w:rPr>
              <w:t>NAZIV POKAZATELJA</w:t>
            </w:r>
          </w:p>
        </w:tc>
        <w:tc>
          <w:tcPr>
            <w:tcW w:w="2153" w:type="dxa"/>
            <w:vAlign w:val="center"/>
            <w:hideMark/>
          </w:tcPr>
          <w:p w14:paraId="48F34093" w14:textId="77777777" w:rsidR="00D01B69" w:rsidRPr="00741F49" w:rsidRDefault="00D01B69" w:rsidP="003F1F77">
            <w:pPr>
              <w:spacing w:line="276" w:lineRule="auto"/>
              <w:jc w:val="center"/>
              <w:rPr>
                <w:rFonts w:ascii="Times New Roman" w:hAnsi="Times New Roman" w:cs="Times New Roman"/>
                <w:b/>
                <w:bCs/>
                <w:lang w:val="hr-HR"/>
              </w:rPr>
            </w:pPr>
            <w:r w:rsidRPr="00741F49">
              <w:rPr>
                <w:rFonts w:ascii="Times New Roman" w:hAnsi="Times New Roman" w:cs="Times New Roman"/>
                <w:b/>
                <w:bCs/>
                <w:lang w:val="hr-HR"/>
              </w:rPr>
              <w:t>VRIJEDNOST POKAZATELJA U 2018. GODINI</w:t>
            </w:r>
          </w:p>
        </w:tc>
      </w:tr>
      <w:tr w:rsidR="00D01B69" w:rsidRPr="00741F49" w14:paraId="081416F2" w14:textId="77777777" w:rsidTr="00F671FA">
        <w:trPr>
          <w:trHeight w:val="864"/>
        </w:trPr>
        <w:tc>
          <w:tcPr>
            <w:tcW w:w="2405" w:type="dxa"/>
            <w:vAlign w:val="center"/>
          </w:tcPr>
          <w:p w14:paraId="42CF48E6" w14:textId="77777777" w:rsidR="00D01B69" w:rsidRDefault="00D01B69" w:rsidP="003F1F77">
            <w:pPr>
              <w:spacing w:line="276" w:lineRule="auto"/>
              <w:jc w:val="center"/>
              <w:rPr>
                <w:rFonts w:ascii="Times New Roman" w:hAnsi="Times New Roman" w:cs="Times New Roman"/>
                <w:sz w:val="21"/>
                <w:szCs w:val="21"/>
                <w:lang w:val="hr-HR"/>
              </w:rPr>
            </w:pPr>
            <w:r>
              <w:rPr>
                <w:rFonts w:ascii="Times New Roman" w:hAnsi="Times New Roman" w:cs="Times New Roman"/>
                <w:sz w:val="21"/>
                <w:szCs w:val="21"/>
                <w:lang w:val="hr-HR"/>
              </w:rPr>
              <w:t>Organizacija i provedba tribina i savjetovanja o samozapošljavanju i dostupnim sredstvima iz različitih izvora financiranja</w:t>
            </w:r>
          </w:p>
          <w:p w14:paraId="252C8AC7" w14:textId="77777777" w:rsidR="00D01B69" w:rsidRDefault="00D01B69" w:rsidP="003F1F77">
            <w:pPr>
              <w:spacing w:line="276" w:lineRule="auto"/>
              <w:jc w:val="center"/>
              <w:rPr>
                <w:rFonts w:ascii="Times New Roman" w:hAnsi="Times New Roman" w:cs="Times New Roman"/>
                <w:sz w:val="21"/>
                <w:szCs w:val="21"/>
                <w:lang w:val="hr-HR"/>
              </w:rPr>
            </w:pPr>
            <w:r w:rsidRPr="00671DBB">
              <w:rPr>
                <w:rFonts w:ascii="Times New Roman" w:hAnsi="Times New Roman" w:cs="Times New Roman"/>
                <w:sz w:val="21"/>
                <w:szCs w:val="21"/>
                <w:lang w:val="hr-HR"/>
              </w:rPr>
              <w:t>Održavanje individualnih savjetovanja tijekom procesa samozapošljavanja</w:t>
            </w:r>
          </w:p>
          <w:p w14:paraId="38D4CB5C" w14:textId="77777777" w:rsidR="00D01B69" w:rsidRPr="00741F49" w:rsidRDefault="00D01B69" w:rsidP="003F1F77">
            <w:pPr>
              <w:spacing w:line="276" w:lineRule="auto"/>
              <w:jc w:val="center"/>
              <w:rPr>
                <w:rFonts w:ascii="Times New Roman" w:hAnsi="Times New Roman" w:cs="Times New Roman"/>
                <w:sz w:val="21"/>
                <w:szCs w:val="21"/>
                <w:lang w:val="hr-HR"/>
              </w:rPr>
            </w:pPr>
            <w:r>
              <w:rPr>
                <w:rFonts w:ascii="Times New Roman" w:hAnsi="Times New Roman" w:cs="Times New Roman"/>
                <w:sz w:val="21"/>
                <w:szCs w:val="21"/>
                <w:lang w:val="hr-HR"/>
              </w:rPr>
              <w:t>Održavanje radionica o poduzetništvu</w:t>
            </w:r>
          </w:p>
        </w:tc>
        <w:tc>
          <w:tcPr>
            <w:tcW w:w="2131" w:type="dxa"/>
            <w:vAlign w:val="center"/>
          </w:tcPr>
          <w:p w14:paraId="568A64CF" w14:textId="77777777" w:rsidR="00D01B69" w:rsidRPr="00741F49" w:rsidRDefault="00D01B69" w:rsidP="003F1F77">
            <w:pPr>
              <w:spacing w:line="276" w:lineRule="auto"/>
              <w:jc w:val="center"/>
              <w:rPr>
                <w:rFonts w:ascii="Times New Roman" w:hAnsi="Times New Roman" w:cs="Times New Roman"/>
                <w:sz w:val="21"/>
                <w:szCs w:val="21"/>
                <w:lang w:val="hr-HR"/>
              </w:rPr>
            </w:pPr>
            <w:r>
              <w:rPr>
                <w:rFonts w:ascii="Times New Roman" w:hAnsi="Times New Roman" w:cs="Times New Roman"/>
                <w:sz w:val="21"/>
                <w:szCs w:val="21"/>
                <w:lang w:val="hr-HR"/>
              </w:rPr>
              <w:t>HZZ PU Križevci</w:t>
            </w:r>
          </w:p>
        </w:tc>
        <w:tc>
          <w:tcPr>
            <w:tcW w:w="2972" w:type="dxa"/>
            <w:vAlign w:val="center"/>
          </w:tcPr>
          <w:p w14:paraId="164A319E" w14:textId="77777777" w:rsidR="00D01B69" w:rsidRPr="00741F49" w:rsidRDefault="00D01B69" w:rsidP="003F1F77">
            <w:pPr>
              <w:spacing w:line="276" w:lineRule="auto"/>
              <w:jc w:val="center"/>
              <w:rPr>
                <w:rFonts w:ascii="Times New Roman" w:hAnsi="Times New Roman" w:cs="Times New Roman"/>
                <w:sz w:val="21"/>
                <w:szCs w:val="21"/>
                <w:lang w:val="hr-HR"/>
              </w:rPr>
            </w:pPr>
            <w:r w:rsidRPr="006423E4">
              <w:rPr>
                <w:rFonts w:ascii="Times New Roman" w:hAnsi="Times New Roman" w:cs="Times New Roman"/>
                <w:sz w:val="21"/>
                <w:szCs w:val="21"/>
                <w:lang w:val="hr-HR"/>
              </w:rPr>
              <w:t>CISOK Koprivnica, resorna upravna tijela KKŽ, Razvojna agencija PORA KKŽ, HOK Obrtnička komora KKŽ, HGK ŽK Koprivnica, poduzetničke potporne institucije, jedinice lokalne samouprave</w:t>
            </w:r>
          </w:p>
        </w:tc>
        <w:tc>
          <w:tcPr>
            <w:tcW w:w="3265" w:type="dxa"/>
            <w:vAlign w:val="center"/>
          </w:tcPr>
          <w:p w14:paraId="375E3AC3" w14:textId="77777777" w:rsidR="00D01B69" w:rsidRPr="00741F49" w:rsidRDefault="00D01B69" w:rsidP="003F1F77">
            <w:pPr>
              <w:spacing w:line="276" w:lineRule="auto"/>
              <w:jc w:val="center"/>
              <w:rPr>
                <w:rFonts w:ascii="Times New Roman" w:hAnsi="Times New Roman" w:cs="Times New Roman"/>
                <w:sz w:val="21"/>
                <w:szCs w:val="21"/>
                <w:lang w:val="hr-HR"/>
              </w:rPr>
            </w:pPr>
            <w:r>
              <w:rPr>
                <w:rFonts w:ascii="Times New Roman" w:hAnsi="Times New Roman" w:cs="Times New Roman"/>
                <w:sz w:val="21"/>
                <w:szCs w:val="21"/>
                <w:lang w:val="hr-HR"/>
              </w:rPr>
              <w:t>Broj mladih koji su prošli savjetovanja za samozapošljavanje</w:t>
            </w:r>
          </w:p>
        </w:tc>
        <w:tc>
          <w:tcPr>
            <w:tcW w:w="2153" w:type="dxa"/>
            <w:vAlign w:val="center"/>
          </w:tcPr>
          <w:p w14:paraId="350125CE" w14:textId="77777777" w:rsidR="00D01B69" w:rsidRPr="00741F49" w:rsidRDefault="00D01B69" w:rsidP="003F1F77">
            <w:pPr>
              <w:spacing w:line="276" w:lineRule="auto"/>
              <w:jc w:val="center"/>
              <w:rPr>
                <w:rFonts w:ascii="Times New Roman" w:hAnsi="Times New Roman" w:cs="Times New Roman"/>
                <w:sz w:val="21"/>
                <w:szCs w:val="21"/>
                <w:lang w:val="hr-HR"/>
              </w:rPr>
            </w:pPr>
            <w:r>
              <w:rPr>
                <w:rFonts w:ascii="Times New Roman" w:hAnsi="Times New Roman" w:cs="Times New Roman"/>
                <w:sz w:val="21"/>
                <w:szCs w:val="21"/>
                <w:lang w:val="hr-HR"/>
              </w:rPr>
              <w:t>130 mladih</w:t>
            </w:r>
          </w:p>
        </w:tc>
      </w:tr>
      <w:tr w:rsidR="00D01B69" w:rsidRPr="00741F49" w14:paraId="2847E366" w14:textId="77777777" w:rsidTr="00F671FA">
        <w:trPr>
          <w:trHeight w:val="864"/>
        </w:trPr>
        <w:tc>
          <w:tcPr>
            <w:tcW w:w="2405" w:type="dxa"/>
            <w:vAlign w:val="center"/>
          </w:tcPr>
          <w:p w14:paraId="05C103DB" w14:textId="77777777" w:rsidR="00D01B69" w:rsidRDefault="00D01B69" w:rsidP="003F1F77">
            <w:pPr>
              <w:spacing w:line="276" w:lineRule="auto"/>
              <w:jc w:val="center"/>
              <w:rPr>
                <w:rFonts w:ascii="Times New Roman" w:hAnsi="Times New Roman" w:cs="Times New Roman"/>
                <w:sz w:val="21"/>
                <w:szCs w:val="21"/>
                <w:lang w:val="hr-HR"/>
              </w:rPr>
            </w:pPr>
            <w:r>
              <w:rPr>
                <w:rFonts w:ascii="Times New Roman" w:hAnsi="Times New Roman" w:cs="Times New Roman"/>
                <w:sz w:val="21"/>
                <w:szCs w:val="21"/>
                <w:lang w:val="hr-HR"/>
              </w:rPr>
              <w:t>Dodjela potpora za samozapošljavanje</w:t>
            </w:r>
          </w:p>
        </w:tc>
        <w:tc>
          <w:tcPr>
            <w:tcW w:w="2131" w:type="dxa"/>
            <w:vAlign w:val="center"/>
          </w:tcPr>
          <w:p w14:paraId="58BD960A" w14:textId="77777777" w:rsidR="00D01B69" w:rsidRDefault="00D01B69" w:rsidP="003F1F77">
            <w:pPr>
              <w:spacing w:line="276" w:lineRule="auto"/>
              <w:jc w:val="center"/>
              <w:rPr>
                <w:rFonts w:ascii="Times New Roman" w:hAnsi="Times New Roman" w:cs="Times New Roman"/>
                <w:sz w:val="21"/>
                <w:szCs w:val="21"/>
                <w:lang w:val="hr-HR"/>
              </w:rPr>
            </w:pPr>
            <w:r>
              <w:rPr>
                <w:rFonts w:ascii="Times New Roman" w:hAnsi="Times New Roman" w:cs="Times New Roman"/>
                <w:sz w:val="21"/>
                <w:szCs w:val="21"/>
                <w:lang w:val="hr-HR"/>
              </w:rPr>
              <w:t>HZZ PU Križevci</w:t>
            </w:r>
          </w:p>
        </w:tc>
        <w:tc>
          <w:tcPr>
            <w:tcW w:w="2972" w:type="dxa"/>
            <w:vAlign w:val="center"/>
          </w:tcPr>
          <w:p w14:paraId="7C31E149" w14:textId="77777777" w:rsidR="00D01B69" w:rsidRDefault="00D01B69" w:rsidP="003F1F77">
            <w:pPr>
              <w:spacing w:line="276" w:lineRule="auto"/>
              <w:jc w:val="center"/>
              <w:rPr>
                <w:rFonts w:ascii="Times New Roman" w:hAnsi="Times New Roman" w:cs="Times New Roman"/>
                <w:sz w:val="21"/>
                <w:szCs w:val="21"/>
                <w:lang w:val="hr-HR"/>
              </w:rPr>
            </w:pPr>
            <w:r w:rsidRPr="006423E4">
              <w:rPr>
                <w:rFonts w:ascii="Times New Roman" w:hAnsi="Times New Roman" w:cs="Times New Roman"/>
                <w:sz w:val="21"/>
                <w:szCs w:val="21"/>
                <w:lang w:val="hr-HR"/>
              </w:rPr>
              <w:t xml:space="preserve">CISOK Koprivnica, resorna upravna tijela KKŽ, Razvojna agencija PORA KKŽ, HOK Obrtnička komora KKŽ, </w:t>
            </w:r>
            <w:r>
              <w:rPr>
                <w:rFonts w:ascii="Times New Roman" w:hAnsi="Times New Roman" w:cs="Times New Roman"/>
                <w:sz w:val="21"/>
                <w:szCs w:val="21"/>
                <w:lang w:val="hr-HR"/>
              </w:rPr>
              <w:t xml:space="preserve">HGK ŽK Koprivnica, </w:t>
            </w:r>
            <w:r w:rsidRPr="006423E4">
              <w:rPr>
                <w:rFonts w:ascii="Times New Roman" w:hAnsi="Times New Roman" w:cs="Times New Roman"/>
                <w:sz w:val="21"/>
                <w:szCs w:val="21"/>
                <w:lang w:val="hr-HR"/>
              </w:rPr>
              <w:t>poduzetničke potporne institucije, jedinice lokalne samouprave</w:t>
            </w:r>
          </w:p>
        </w:tc>
        <w:tc>
          <w:tcPr>
            <w:tcW w:w="3265" w:type="dxa"/>
            <w:vAlign w:val="center"/>
          </w:tcPr>
          <w:p w14:paraId="209C9DB0" w14:textId="77777777" w:rsidR="00D01B69" w:rsidRDefault="00D01B69" w:rsidP="003F1F77">
            <w:pPr>
              <w:spacing w:line="276" w:lineRule="auto"/>
              <w:jc w:val="center"/>
              <w:rPr>
                <w:rFonts w:ascii="Times New Roman" w:hAnsi="Times New Roman" w:cs="Times New Roman"/>
                <w:sz w:val="21"/>
                <w:szCs w:val="21"/>
                <w:lang w:val="hr-HR"/>
              </w:rPr>
            </w:pPr>
            <w:r>
              <w:rPr>
                <w:rFonts w:ascii="Times New Roman" w:hAnsi="Times New Roman" w:cs="Times New Roman"/>
                <w:sz w:val="21"/>
                <w:szCs w:val="21"/>
                <w:lang w:val="hr-HR"/>
              </w:rPr>
              <w:t>Broj samozaposlenih mladih osoba</w:t>
            </w:r>
          </w:p>
        </w:tc>
        <w:tc>
          <w:tcPr>
            <w:tcW w:w="2153" w:type="dxa"/>
            <w:vAlign w:val="center"/>
          </w:tcPr>
          <w:p w14:paraId="335A3FA1" w14:textId="77777777" w:rsidR="00D01B69" w:rsidRDefault="00D01B69" w:rsidP="003F1F77">
            <w:pPr>
              <w:spacing w:line="276" w:lineRule="auto"/>
              <w:jc w:val="center"/>
              <w:rPr>
                <w:rFonts w:ascii="Times New Roman" w:hAnsi="Times New Roman" w:cs="Times New Roman"/>
                <w:sz w:val="21"/>
                <w:szCs w:val="21"/>
                <w:lang w:val="hr-HR"/>
              </w:rPr>
            </w:pPr>
            <w:r>
              <w:rPr>
                <w:rFonts w:ascii="Times New Roman" w:hAnsi="Times New Roman" w:cs="Times New Roman"/>
                <w:sz w:val="21"/>
                <w:szCs w:val="21"/>
                <w:lang w:val="hr-HR"/>
              </w:rPr>
              <w:t>144 mlade osobe</w:t>
            </w:r>
          </w:p>
        </w:tc>
      </w:tr>
      <w:tr w:rsidR="00D01B69" w:rsidRPr="00741F49" w14:paraId="3317F812" w14:textId="77777777" w:rsidTr="00F671FA">
        <w:trPr>
          <w:trHeight w:val="1111"/>
        </w:trPr>
        <w:tc>
          <w:tcPr>
            <w:tcW w:w="2405" w:type="dxa"/>
            <w:vAlign w:val="center"/>
          </w:tcPr>
          <w:p w14:paraId="68EB86B6" w14:textId="77777777" w:rsidR="00D01B69" w:rsidRDefault="00D01B69" w:rsidP="003F1F77">
            <w:pPr>
              <w:spacing w:line="276" w:lineRule="auto"/>
              <w:jc w:val="center"/>
              <w:rPr>
                <w:rFonts w:ascii="Times New Roman" w:hAnsi="Times New Roman" w:cs="Times New Roman"/>
                <w:sz w:val="21"/>
                <w:szCs w:val="21"/>
                <w:lang w:val="hr-HR"/>
              </w:rPr>
            </w:pPr>
            <w:r>
              <w:rPr>
                <w:rFonts w:ascii="Times New Roman" w:hAnsi="Times New Roman" w:cs="Times New Roman"/>
                <w:sz w:val="21"/>
                <w:szCs w:val="21"/>
                <w:lang w:val="hr-HR"/>
              </w:rPr>
              <w:t>Osnivanje „help-desk“ servisa ili info točke</w:t>
            </w:r>
          </w:p>
          <w:p w14:paraId="2E9BD8F9" w14:textId="77777777" w:rsidR="00D01B69" w:rsidRPr="00741F49" w:rsidRDefault="00D01B69" w:rsidP="003F1F77">
            <w:pPr>
              <w:spacing w:line="276" w:lineRule="auto"/>
              <w:jc w:val="center"/>
              <w:rPr>
                <w:rFonts w:ascii="Times New Roman" w:hAnsi="Times New Roman" w:cs="Times New Roman"/>
                <w:sz w:val="21"/>
                <w:szCs w:val="21"/>
                <w:lang w:val="hr-HR"/>
              </w:rPr>
            </w:pPr>
            <w:r>
              <w:rPr>
                <w:rFonts w:ascii="Times New Roman" w:hAnsi="Times New Roman" w:cs="Times New Roman"/>
                <w:sz w:val="21"/>
                <w:szCs w:val="21"/>
                <w:lang w:val="hr-HR"/>
              </w:rPr>
              <w:t>Individualna savjetodavna podrška u prvoj godini poslovanja</w:t>
            </w:r>
          </w:p>
        </w:tc>
        <w:tc>
          <w:tcPr>
            <w:tcW w:w="2131" w:type="dxa"/>
            <w:vAlign w:val="center"/>
          </w:tcPr>
          <w:p w14:paraId="2BDF8EAB" w14:textId="64FB86E3" w:rsidR="00D01B69" w:rsidRPr="00741F49" w:rsidRDefault="00D01B69" w:rsidP="003F1F77">
            <w:pPr>
              <w:spacing w:line="276" w:lineRule="auto"/>
              <w:jc w:val="center"/>
              <w:rPr>
                <w:rFonts w:ascii="Times New Roman" w:hAnsi="Times New Roman" w:cs="Times New Roman"/>
                <w:sz w:val="21"/>
                <w:szCs w:val="21"/>
                <w:lang w:val="hr-HR"/>
              </w:rPr>
            </w:pPr>
            <w:r>
              <w:rPr>
                <w:rFonts w:ascii="Times New Roman" w:hAnsi="Times New Roman" w:cs="Times New Roman"/>
                <w:sz w:val="21"/>
                <w:szCs w:val="21"/>
                <w:lang w:val="hr-HR"/>
              </w:rPr>
              <w:t>HZZ PU Križevci, HGK Ž</w:t>
            </w:r>
            <w:r w:rsidR="006650EA">
              <w:rPr>
                <w:rFonts w:ascii="Times New Roman" w:hAnsi="Times New Roman" w:cs="Times New Roman"/>
                <w:sz w:val="21"/>
                <w:szCs w:val="21"/>
                <w:lang w:val="hr-HR"/>
              </w:rPr>
              <w:t>K</w:t>
            </w:r>
            <w:r>
              <w:rPr>
                <w:rFonts w:ascii="Times New Roman" w:hAnsi="Times New Roman" w:cs="Times New Roman"/>
                <w:sz w:val="21"/>
                <w:szCs w:val="21"/>
                <w:lang w:val="hr-HR"/>
              </w:rPr>
              <w:t xml:space="preserve"> Koprivnica</w:t>
            </w:r>
            <w:r w:rsidR="006650EA">
              <w:rPr>
                <w:rFonts w:ascii="Times New Roman" w:hAnsi="Times New Roman" w:cs="Times New Roman"/>
                <w:sz w:val="21"/>
                <w:szCs w:val="21"/>
                <w:lang w:val="hr-HR"/>
              </w:rPr>
              <w:t>, HOK Obrtnička komora KKŽ</w:t>
            </w:r>
          </w:p>
        </w:tc>
        <w:tc>
          <w:tcPr>
            <w:tcW w:w="2972" w:type="dxa"/>
            <w:vAlign w:val="center"/>
          </w:tcPr>
          <w:p w14:paraId="3A70F12A" w14:textId="34B53BC8" w:rsidR="00D01B69" w:rsidRPr="00741F49" w:rsidRDefault="00D01B69" w:rsidP="003F1F77">
            <w:pPr>
              <w:spacing w:line="276" w:lineRule="auto"/>
              <w:jc w:val="center"/>
              <w:rPr>
                <w:rFonts w:ascii="Times New Roman" w:hAnsi="Times New Roman" w:cs="Times New Roman"/>
                <w:sz w:val="21"/>
                <w:szCs w:val="21"/>
                <w:lang w:val="hr-HR"/>
              </w:rPr>
            </w:pPr>
            <w:r>
              <w:rPr>
                <w:rFonts w:ascii="Times New Roman" w:hAnsi="Times New Roman" w:cs="Times New Roman"/>
                <w:sz w:val="21"/>
                <w:szCs w:val="21"/>
                <w:lang w:val="hr-HR"/>
              </w:rPr>
              <w:t>CISOK Koprivnica, resorna upravna tijela KKŽ, Razvojna agencija PORA KKŽ, poduzetničke potporne institucije, jedinice lokalne samouprave</w:t>
            </w:r>
          </w:p>
        </w:tc>
        <w:tc>
          <w:tcPr>
            <w:tcW w:w="3265" w:type="dxa"/>
            <w:vAlign w:val="center"/>
          </w:tcPr>
          <w:p w14:paraId="19E0B732" w14:textId="77777777" w:rsidR="00D01B69" w:rsidRPr="00741F49" w:rsidRDefault="00D01B69" w:rsidP="003F1F77">
            <w:pPr>
              <w:spacing w:line="276" w:lineRule="auto"/>
              <w:jc w:val="center"/>
              <w:rPr>
                <w:rFonts w:ascii="Times New Roman" w:hAnsi="Times New Roman" w:cs="Times New Roman"/>
                <w:sz w:val="21"/>
                <w:szCs w:val="21"/>
                <w:lang w:val="hr-HR"/>
              </w:rPr>
            </w:pPr>
            <w:r>
              <w:rPr>
                <w:rFonts w:ascii="Times New Roman" w:hAnsi="Times New Roman" w:cs="Times New Roman"/>
                <w:sz w:val="21"/>
                <w:szCs w:val="21"/>
                <w:lang w:val="hr-HR"/>
              </w:rPr>
              <w:t xml:space="preserve">Broj korisnika „help-desk“ servisa ili info točne </w:t>
            </w:r>
          </w:p>
        </w:tc>
        <w:tc>
          <w:tcPr>
            <w:tcW w:w="2153" w:type="dxa"/>
            <w:vAlign w:val="center"/>
          </w:tcPr>
          <w:p w14:paraId="5CE0B1F5" w14:textId="77777777" w:rsidR="00D01B69" w:rsidRPr="00741F49" w:rsidRDefault="00D01B69" w:rsidP="003F1F77">
            <w:pPr>
              <w:spacing w:line="276" w:lineRule="auto"/>
              <w:jc w:val="center"/>
              <w:rPr>
                <w:rFonts w:ascii="Times New Roman" w:hAnsi="Times New Roman" w:cs="Times New Roman"/>
                <w:sz w:val="21"/>
                <w:szCs w:val="21"/>
                <w:lang w:val="hr-HR"/>
              </w:rPr>
            </w:pPr>
            <w:r>
              <w:rPr>
                <w:rFonts w:ascii="Times New Roman" w:hAnsi="Times New Roman" w:cs="Times New Roman"/>
                <w:sz w:val="21"/>
                <w:szCs w:val="21"/>
                <w:lang w:val="hr-HR"/>
              </w:rPr>
              <w:t>16 korisnika</w:t>
            </w:r>
          </w:p>
        </w:tc>
      </w:tr>
    </w:tbl>
    <w:p w14:paraId="39948BE1" w14:textId="77777777" w:rsidR="00D01B69" w:rsidRDefault="00D01B69" w:rsidP="00D01B69">
      <w:pPr>
        <w:rPr>
          <w:rFonts w:ascii="Times New Roman" w:hAnsi="Times New Roman" w:cs="Times New Roman"/>
          <w:b/>
          <w:bCs/>
          <w:lang w:val="hr-HR"/>
        </w:rPr>
      </w:pPr>
    </w:p>
    <w:p w14:paraId="4DFE6F4D" w14:textId="77777777" w:rsidR="00D01B69" w:rsidRPr="00CE3138" w:rsidRDefault="00D01B69" w:rsidP="00D01B69">
      <w:pPr>
        <w:spacing w:after="0"/>
        <w:rPr>
          <w:rFonts w:ascii="Times New Roman" w:hAnsi="Times New Roman" w:cs="Times New Roman"/>
          <w:b/>
          <w:bCs/>
          <w:sz w:val="24"/>
          <w:szCs w:val="24"/>
          <w:lang w:val="hr-HR"/>
        </w:rPr>
      </w:pPr>
      <w:r w:rsidRPr="00CE3138">
        <w:rPr>
          <w:rFonts w:ascii="Times New Roman" w:hAnsi="Times New Roman" w:cs="Times New Roman"/>
          <w:b/>
          <w:bCs/>
          <w:sz w:val="24"/>
          <w:szCs w:val="24"/>
          <w:lang w:val="hr-HR"/>
        </w:rPr>
        <w:lastRenderedPageBreak/>
        <w:t>Mjera 3.7. Unaprjeđenje postojeće suradnje između obrazovnih i potpornih institucija</w:t>
      </w:r>
    </w:p>
    <w:tbl>
      <w:tblPr>
        <w:tblStyle w:val="Reetkatablice"/>
        <w:tblW w:w="12926" w:type="dxa"/>
        <w:tblLook w:val="04A0" w:firstRow="1" w:lastRow="0" w:firstColumn="1" w:lastColumn="0" w:noHBand="0" w:noVBand="1"/>
      </w:tblPr>
      <w:tblGrid>
        <w:gridCol w:w="2405"/>
        <w:gridCol w:w="2131"/>
        <w:gridCol w:w="2972"/>
        <w:gridCol w:w="3265"/>
        <w:gridCol w:w="2153"/>
      </w:tblGrid>
      <w:tr w:rsidR="00D01B69" w:rsidRPr="00741F49" w14:paraId="33F96707" w14:textId="77777777" w:rsidTr="00D01B69">
        <w:trPr>
          <w:trHeight w:val="300"/>
        </w:trPr>
        <w:tc>
          <w:tcPr>
            <w:tcW w:w="2405" w:type="dxa"/>
            <w:vAlign w:val="center"/>
            <w:hideMark/>
          </w:tcPr>
          <w:p w14:paraId="3500C845" w14:textId="77777777" w:rsidR="00D01B69" w:rsidRPr="00741F49" w:rsidRDefault="00D01B69" w:rsidP="003F1F77">
            <w:pPr>
              <w:spacing w:line="276" w:lineRule="auto"/>
              <w:jc w:val="center"/>
              <w:rPr>
                <w:rFonts w:ascii="Times New Roman" w:hAnsi="Times New Roman" w:cs="Times New Roman"/>
                <w:b/>
                <w:bCs/>
                <w:lang w:val="hr-HR"/>
              </w:rPr>
            </w:pPr>
            <w:r w:rsidRPr="00741F49">
              <w:rPr>
                <w:rFonts w:ascii="Times New Roman" w:hAnsi="Times New Roman" w:cs="Times New Roman"/>
                <w:b/>
                <w:bCs/>
                <w:lang w:val="hr-HR"/>
              </w:rPr>
              <w:t>AKTIVNOSTI</w:t>
            </w:r>
          </w:p>
          <w:p w14:paraId="7A0FDD19" w14:textId="77777777" w:rsidR="00D01B69" w:rsidRPr="00741F49" w:rsidRDefault="00D01B69" w:rsidP="003F1F77">
            <w:pPr>
              <w:spacing w:line="276" w:lineRule="auto"/>
              <w:jc w:val="center"/>
              <w:rPr>
                <w:rFonts w:ascii="Times New Roman" w:hAnsi="Times New Roman" w:cs="Times New Roman"/>
                <w:b/>
                <w:bCs/>
                <w:lang w:val="hr-HR"/>
              </w:rPr>
            </w:pPr>
          </w:p>
        </w:tc>
        <w:tc>
          <w:tcPr>
            <w:tcW w:w="2131" w:type="dxa"/>
            <w:vAlign w:val="center"/>
            <w:hideMark/>
          </w:tcPr>
          <w:p w14:paraId="4DA206B6" w14:textId="77777777" w:rsidR="00D01B69" w:rsidRPr="00741F49" w:rsidRDefault="00D01B69" w:rsidP="003F1F77">
            <w:pPr>
              <w:spacing w:line="276" w:lineRule="auto"/>
              <w:jc w:val="center"/>
              <w:rPr>
                <w:rFonts w:ascii="Times New Roman" w:hAnsi="Times New Roman" w:cs="Times New Roman"/>
                <w:b/>
                <w:bCs/>
                <w:lang w:val="hr-HR"/>
              </w:rPr>
            </w:pPr>
            <w:r w:rsidRPr="00741F49">
              <w:rPr>
                <w:rFonts w:ascii="Times New Roman" w:hAnsi="Times New Roman" w:cs="Times New Roman"/>
                <w:b/>
                <w:bCs/>
                <w:lang w:val="hr-HR"/>
              </w:rPr>
              <w:t>NOSITELJ AKTIVNOSTI</w:t>
            </w:r>
          </w:p>
        </w:tc>
        <w:tc>
          <w:tcPr>
            <w:tcW w:w="2972" w:type="dxa"/>
            <w:vAlign w:val="center"/>
            <w:hideMark/>
          </w:tcPr>
          <w:p w14:paraId="5BE84D0E" w14:textId="77777777" w:rsidR="00D01B69" w:rsidRPr="00741F49" w:rsidRDefault="00D01B69" w:rsidP="003F1F77">
            <w:pPr>
              <w:spacing w:line="276" w:lineRule="auto"/>
              <w:jc w:val="center"/>
              <w:rPr>
                <w:rFonts w:ascii="Times New Roman" w:hAnsi="Times New Roman" w:cs="Times New Roman"/>
                <w:b/>
                <w:bCs/>
                <w:lang w:val="hr-HR"/>
              </w:rPr>
            </w:pPr>
            <w:r w:rsidRPr="00741F49">
              <w:rPr>
                <w:rFonts w:ascii="Times New Roman" w:hAnsi="Times New Roman" w:cs="Times New Roman"/>
                <w:b/>
                <w:bCs/>
                <w:lang w:val="hr-HR"/>
              </w:rPr>
              <w:t>PARTNERI</w:t>
            </w:r>
          </w:p>
        </w:tc>
        <w:tc>
          <w:tcPr>
            <w:tcW w:w="3265" w:type="dxa"/>
            <w:vAlign w:val="center"/>
            <w:hideMark/>
          </w:tcPr>
          <w:p w14:paraId="79E10339" w14:textId="77777777" w:rsidR="00D01B69" w:rsidRPr="00741F49" w:rsidRDefault="00D01B69" w:rsidP="003F1F77">
            <w:pPr>
              <w:spacing w:line="276" w:lineRule="auto"/>
              <w:jc w:val="center"/>
              <w:rPr>
                <w:rFonts w:ascii="Times New Roman" w:hAnsi="Times New Roman" w:cs="Times New Roman"/>
                <w:b/>
                <w:bCs/>
                <w:lang w:val="hr-HR"/>
              </w:rPr>
            </w:pPr>
            <w:r w:rsidRPr="00741F49">
              <w:rPr>
                <w:rFonts w:ascii="Times New Roman" w:hAnsi="Times New Roman" w:cs="Times New Roman"/>
                <w:b/>
                <w:bCs/>
                <w:lang w:val="hr-HR"/>
              </w:rPr>
              <w:t>NAZIV POKAZATELJA</w:t>
            </w:r>
          </w:p>
        </w:tc>
        <w:tc>
          <w:tcPr>
            <w:tcW w:w="2153" w:type="dxa"/>
            <w:vAlign w:val="center"/>
            <w:hideMark/>
          </w:tcPr>
          <w:p w14:paraId="4845AC8D" w14:textId="77777777" w:rsidR="00D01B69" w:rsidRPr="00741F49" w:rsidRDefault="00D01B69" w:rsidP="003F1F77">
            <w:pPr>
              <w:spacing w:line="276" w:lineRule="auto"/>
              <w:jc w:val="center"/>
              <w:rPr>
                <w:rFonts w:ascii="Times New Roman" w:hAnsi="Times New Roman" w:cs="Times New Roman"/>
                <w:b/>
                <w:bCs/>
                <w:lang w:val="hr-HR"/>
              </w:rPr>
            </w:pPr>
            <w:r w:rsidRPr="00741F49">
              <w:rPr>
                <w:rFonts w:ascii="Times New Roman" w:hAnsi="Times New Roman" w:cs="Times New Roman"/>
                <w:b/>
                <w:bCs/>
                <w:lang w:val="hr-HR"/>
              </w:rPr>
              <w:t>VRIJEDNOST POKAZATELJA U 2018. GODINI</w:t>
            </w:r>
          </w:p>
        </w:tc>
      </w:tr>
      <w:tr w:rsidR="00D01B69" w:rsidRPr="00741F49" w14:paraId="66550430" w14:textId="77777777" w:rsidTr="00D01B69">
        <w:trPr>
          <w:trHeight w:val="864"/>
        </w:trPr>
        <w:tc>
          <w:tcPr>
            <w:tcW w:w="2405" w:type="dxa"/>
            <w:vAlign w:val="center"/>
          </w:tcPr>
          <w:p w14:paraId="01F24E2A" w14:textId="77777777" w:rsidR="00D01B69" w:rsidRPr="00741F49" w:rsidRDefault="00D01B69" w:rsidP="003F1F77">
            <w:pPr>
              <w:spacing w:line="276" w:lineRule="auto"/>
              <w:jc w:val="center"/>
              <w:rPr>
                <w:rFonts w:ascii="Times New Roman" w:hAnsi="Times New Roman" w:cs="Times New Roman"/>
                <w:sz w:val="21"/>
                <w:szCs w:val="21"/>
                <w:lang w:val="hr-HR"/>
              </w:rPr>
            </w:pPr>
            <w:r>
              <w:rPr>
                <w:rFonts w:ascii="Times New Roman" w:hAnsi="Times New Roman" w:cs="Times New Roman"/>
                <w:sz w:val="21"/>
                <w:szCs w:val="21"/>
                <w:lang w:val="hr-HR"/>
              </w:rPr>
              <w:t>Organizacija i održavanje događanja na kojima sudjeluju obrazovne i potporne institucije te poslodavci</w:t>
            </w:r>
          </w:p>
        </w:tc>
        <w:tc>
          <w:tcPr>
            <w:tcW w:w="2131" w:type="dxa"/>
            <w:vAlign w:val="center"/>
          </w:tcPr>
          <w:p w14:paraId="47AD53D6" w14:textId="77777777" w:rsidR="00D01B69" w:rsidRPr="00741F49" w:rsidRDefault="00D01B69" w:rsidP="003F1F77">
            <w:pPr>
              <w:spacing w:line="276" w:lineRule="auto"/>
              <w:jc w:val="center"/>
              <w:rPr>
                <w:rFonts w:ascii="Times New Roman" w:hAnsi="Times New Roman" w:cs="Times New Roman"/>
                <w:sz w:val="21"/>
                <w:szCs w:val="21"/>
                <w:lang w:val="hr-HR"/>
              </w:rPr>
            </w:pPr>
            <w:r>
              <w:rPr>
                <w:rFonts w:ascii="Times New Roman" w:hAnsi="Times New Roman" w:cs="Times New Roman"/>
                <w:sz w:val="21"/>
                <w:szCs w:val="21"/>
                <w:lang w:val="hr-HR"/>
              </w:rPr>
              <w:t>HZZ PU Križevci, resorna upravna tijela KKŽ</w:t>
            </w:r>
          </w:p>
        </w:tc>
        <w:tc>
          <w:tcPr>
            <w:tcW w:w="2972" w:type="dxa"/>
            <w:vAlign w:val="center"/>
          </w:tcPr>
          <w:p w14:paraId="5F760385" w14:textId="77777777" w:rsidR="00D01B69" w:rsidRPr="00741F49" w:rsidRDefault="00D01B69" w:rsidP="003F1F77">
            <w:pPr>
              <w:spacing w:line="276" w:lineRule="auto"/>
              <w:jc w:val="center"/>
              <w:rPr>
                <w:rFonts w:ascii="Times New Roman" w:hAnsi="Times New Roman" w:cs="Times New Roman"/>
                <w:sz w:val="21"/>
                <w:szCs w:val="21"/>
                <w:lang w:val="hr-HR"/>
              </w:rPr>
            </w:pPr>
            <w:r>
              <w:rPr>
                <w:rFonts w:ascii="Times New Roman" w:hAnsi="Times New Roman" w:cs="Times New Roman"/>
                <w:sz w:val="21"/>
                <w:szCs w:val="21"/>
                <w:lang w:val="hr-HR"/>
              </w:rPr>
              <w:t>CISOK Koprivnica, Savjet mladih KKŽ, obrazovne ustanove s područja KKŽ, HGK Županijska komora Koprivnica, HOK Obrtnička komora KKŽ, gospodarski subjekti, poduzetničke potporne institucije, ustanove za obrazovanje odraslih, udruge</w:t>
            </w:r>
          </w:p>
        </w:tc>
        <w:tc>
          <w:tcPr>
            <w:tcW w:w="3265" w:type="dxa"/>
            <w:vAlign w:val="center"/>
          </w:tcPr>
          <w:p w14:paraId="4D7200CC" w14:textId="77777777" w:rsidR="00D01B69" w:rsidRPr="00741F49" w:rsidRDefault="00D01B69" w:rsidP="003F1F77">
            <w:pPr>
              <w:spacing w:line="276" w:lineRule="auto"/>
              <w:jc w:val="center"/>
              <w:rPr>
                <w:rFonts w:ascii="Times New Roman" w:hAnsi="Times New Roman" w:cs="Times New Roman"/>
                <w:sz w:val="21"/>
                <w:szCs w:val="21"/>
                <w:lang w:val="hr-HR"/>
              </w:rPr>
            </w:pPr>
            <w:r>
              <w:rPr>
                <w:rFonts w:ascii="Times New Roman" w:hAnsi="Times New Roman" w:cs="Times New Roman"/>
                <w:sz w:val="21"/>
                <w:szCs w:val="21"/>
                <w:lang w:val="hr-HR"/>
              </w:rPr>
              <w:t>Broj poslodavaca koji sudjeluju na organiziranim događajima</w:t>
            </w:r>
          </w:p>
        </w:tc>
        <w:tc>
          <w:tcPr>
            <w:tcW w:w="2153" w:type="dxa"/>
            <w:vAlign w:val="center"/>
          </w:tcPr>
          <w:p w14:paraId="29957923" w14:textId="77777777" w:rsidR="00D01B69" w:rsidRPr="00741F49" w:rsidRDefault="00D01B69" w:rsidP="003F1F77">
            <w:pPr>
              <w:spacing w:line="276" w:lineRule="auto"/>
              <w:jc w:val="center"/>
              <w:rPr>
                <w:rFonts w:ascii="Times New Roman" w:hAnsi="Times New Roman" w:cs="Times New Roman"/>
                <w:sz w:val="21"/>
                <w:szCs w:val="21"/>
                <w:lang w:val="hr-HR"/>
              </w:rPr>
            </w:pPr>
            <w:r>
              <w:rPr>
                <w:rFonts w:ascii="Times New Roman" w:hAnsi="Times New Roman" w:cs="Times New Roman"/>
                <w:sz w:val="21"/>
                <w:szCs w:val="21"/>
                <w:lang w:val="hr-HR"/>
              </w:rPr>
              <w:t>50 poslodavaca</w:t>
            </w:r>
          </w:p>
        </w:tc>
      </w:tr>
      <w:tr w:rsidR="0072514C" w:rsidRPr="00741F49" w14:paraId="33129AC5" w14:textId="77777777" w:rsidTr="00D01B69">
        <w:trPr>
          <w:trHeight w:val="864"/>
        </w:trPr>
        <w:tc>
          <w:tcPr>
            <w:tcW w:w="2405" w:type="dxa"/>
            <w:vAlign w:val="center"/>
          </w:tcPr>
          <w:p w14:paraId="668E826C" w14:textId="77777777" w:rsidR="0072514C" w:rsidRDefault="0072514C" w:rsidP="003F1F77">
            <w:pPr>
              <w:spacing w:line="276" w:lineRule="auto"/>
              <w:jc w:val="center"/>
              <w:rPr>
                <w:rFonts w:ascii="Times New Roman" w:hAnsi="Times New Roman" w:cs="Times New Roman"/>
                <w:sz w:val="21"/>
                <w:szCs w:val="21"/>
                <w:lang w:val="hr-HR"/>
              </w:rPr>
            </w:pPr>
            <w:r>
              <w:rPr>
                <w:rFonts w:ascii="Times New Roman" w:hAnsi="Times New Roman" w:cs="Times New Roman"/>
                <w:sz w:val="21"/>
                <w:szCs w:val="21"/>
                <w:lang w:val="hr-HR"/>
              </w:rPr>
              <w:t>Rad Lokalnog partnerstva za zapošljavanje KKŽ</w:t>
            </w:r>
          </w:p>
        </w:tc>
        <w:tc>
          <w:tcPr>
            <w:tcW w:w="2131" w:type="dxa"/>
            <w:vAlign w:val="center"/>
          </w:tcPr>
          <w:p w14:paraId="042E5309" w14:textId="77777777" w:rsidR="0072514C" w:rsidRDefault="0072514C" w:rsidP="003F1F77">
            <w:pPr>
              <w:spacing w:line="276" w:lineRule="auto"/>
              <w:jc w:val="center"/>
              <w:rPr>
                <w:rFonts w:ascii="Times New Roman" w:hAnsi="Times New Roman" w:cs="Times New Roman"/>
                <w:sz w:val="21"/>
                <w:szCs w:val="21"/>
                <w:lang w:val="hr-HR"/>
              </w:rPr>
            </w:pPr>
            <w:r>
              <w:rPr>
                <w:rFonts w:ascii="Times New Roman" w:hAnsi="Times New Roman" w:cs="Times New Roman"/>
                <w:sz w:val="21"/>
                <w:szCs w:val="21"/>
                <w:lang w:val="hr-HR"/>
              </w:rPr>
              <w:t>Razvojna agencija PORA KKŽ</w:t>
            </w:r>
          </w:p>
        </w:tc>
        <w:tc>
          <w:tcPr>
            <w:tcW w:w="2972" w:type="dxa"/>
            <w:vAlign w:val="center"/>
          </w:tcPr>
          <w:p w14:paraId="00344608" w14:textId="77777777" w:rsidR="0072514C" w:rsidRDefault="0072514C" w:rsidP="003F1F77">
            <w:pPr>
              <w:spacing w:line="276" w:lineRule="auto"/>
              <w:jc w:val="center"/>
              <w:rPr>
                <w:rFonts w:ascii="Times New Roman" w:hAnsi="Times New Roman" w:cs="Times New Roman"/>
                <w:sz w:val="21"/>
                <w:szCs w:val="21"/>
                <w:lang w:val="hr-HR"/>
              </w:rPr>
            </w:pPr>
            <w:r>
              <w:rPr>
                <w:rFonts w:ascii="Times New Roman" w:hAnsi="Times New Roman" w:cs="Times New Roman"/>
                <w:sz w:val="21"/>
                <w:szCs w:val="21"/>
                <w:lang w:val="hr-HR"/>
              </w:rPr>
              <w:t>CISOK Koprivnica, obrazovne ustanove s područja KKŽ, HGK Županijska komora Koprivnica, HOK Obrtnička komora KKŽ, gospodarski subjekti, poduzetničke potporne institucije, ustanove za obrazovanje odraslih, udruge</w:t>
            </w:r>
          </w:p>
        </w:tc>
        <w:tc>
          <w:tcPr>
            <w:tcW w:w="3265" w:type="dxa"/>
            <w:vAlign w:val="center"/>
          </w:tcPr>
          <w:p w14:paraId="706F5880" w14:textId="77777777" w:rsidR="0072514C" w:rsidRDefault="0072514C" w:rsidP="003F1F77">
            <w:pPr>
              <w:spacing w:line="276" w:lineRule="auto"/>
              <w:jc w:val="center"/>
              <w:rPr>
                <w:rFonts w:ascii="Times New Roman" w:hAnsi="Times New Roman" w:cs="Times New Roman"/>
                <w:sz w:val="21"/>
                <w:szCs w:val="21"/>
                <w:lang w:val="hr-HR"/>
              </w:rPr>
            </w:pPr>
            <w:r>
              <w:rPr>
                <w:rFonts w:ascii="Times New Roman" w:hAnsi="Times New Roman" w:cs="Times New Roman"/>
                <w:sz w:val="21"/>
                <w:szCs w:val="21"/>
                <w:lang w:val="hr-HR"/>
              </w:rPr>
              <w:t>Broj održanih sjednica Lokalnog partnerstva za zapošljavanje KKŽ</w:t>
            </w:r>
          </w:p>
          <w:p w14:paraId="7AA31E29" w14:textId="77777777" w:rsidR="0072514C" w:rsidRDefault="0072514C" w:rsidP="003F1F77">
            <w:pPr>
              <w:spacing w:line="276" w:lineRule="auto"/>
              <w:jc w:val="center"/>
              <w:rPr>
                <w:rFonts w:ascii="Times New Roman" w:hAnsi="Times New Roman" w:cs="Times New Roman"/>
                <w:sz w:val="21"/>
                <w:szCs w:val="21"/>
                <w:lang w:val="hr-HR"/>
              </w:rPr>
            </w:pPr>
            <w:r>
              <w:rPr>
                <w:rFonts w:ascii="Times New Roman" w:hAnsi="Times New Roman" w:cs="Times New Roman"/>
                <w:sz w:val="21"/>
                <w:szCs w:val="21"/>
                <w:lang w:val="hr-HR"/>
              </w:rPr>
              <w:t>Broj članova Lokalnog partnerstva za zapošljavanje KKŽ</w:t>
            </w:r>
          </w:p>
        </w:tc>
        <w:tc>
          <w:tcPr>
            <w:tcW w:w="2153" w:type="dxa"/>
            <w:vAlign w:val="center"/>
          </w:tcPr>
          <w:p w14:paraId="5EC8F644" w14:textId="77777777" w:rsidR="0072514C" w:rsidRDefault="0072514C" w:rsidP="003F1F77">
            <w:pPr>
              <w:spacing w:line="276" w:lineRule="auto"/>
              <w:jc w:val="center"/>
              <w:rPr>
                <w:rFonts w:ascii="Times New Roman" w:hAnsi="Times New Roman" w:cs="Times New Roman"/>
                <w:sz w:val="21"/>
                <w:szCs w:val="21"/>
                <w:lang w:val="hr-HR"/>
              </w:rPr>
            </w:pPr>
            <w:r>
              <w:rPr>
                <w:rFonts w:ascii="Times New Roman" w:hAnsi="Times New Roman" w:cs="Times New Roman"/>
                <w:sz w:val="21"/>
                <w:szCs w:val="21"/>
                <w:lang w:val="hr-HR"/>
              </w:rPr>
              <w:t>5 sjednica</w:t>
            </w:r>
          </w:p>
          <w:p w14:paraId="5E9C73C8" w14:textId="77777777" w:rsidR="0072514C" w:rsidRDefault="0072514C" w:rsidP="003F1F77">
            <w:pPr>
              <w:spacing w:line="276" w:lineRule="auto"/>
              <w:jc w:val="center"/>
              <w:rPr>
                <w:rFonts w:ascii="Times New Roman" w:hAnsi="Times New Roman" w:cs="Times New Roman"/>
                <w:sz w:val="21"/>
                <w:szCs w:val="21"/>
                <w:lang w:val="hr-HR"/>
              </w:rPr>
            </w:pPr>
            <w:r>
              <w:rPr>
                <w:rFonts w:ascii="Times New Roman" w:hAnsi="Times New Roman" w:cs="Times New Roman"/>
                <w:sz w:val="21"/>
                <w:szCs w:val="21"/>
                <w:lang w:val="hr-HR"/>
              </w:rPr>
              <w:t>27 članova</w:t>
            </w:r>
          </w:p>
        </w:tc>
      </w:tr>
    </w:tbl>
    <w:p w14:paraId="7876CFA1" w14:textId="77777777" w:rsidR="004F4A4B" w:rsidRDefault="004F4A4B" w:rsidP="00A32496">
      <w:pPr>
        <w:spacing w:after="0" w:line="240" w:lineRule="auto"/>
        <w:jc w:val="center"/>
        <w:rPr>
          <w:lang w:val="hr-HR"/>
        </w:rPr>
      </w:pPr>
    </w:p>
    <w:p w14:paraId="30327813" w14:textId="2F9675BB" w:rsidR="004F4A4B" w:rsidRDefault="004F4A4B" w:rsidP="00A32496">
      <w:pPr>
        <w:spacing w:after="0" w:line="240" w:lineRule="auto"/>
        <w:jc w:val="center"/>
        <w:rPr>
          <w:lang w:val="hr-HR"/>
        </w:rPr>
      </w:pPr>
      <w:r>
        <w:rPr>
          <w:lang w:val="hr-HR"/>
        </w:rPr>
        <w:t>Ovaj Ra</w:t>
      </w:r>
      <w:r w:rsidR="00322D13">
        <w:rPr>
          <w:lang w:val="hr-HR"/>
        </w:rPr>
        <w:t>zvojni Program za mlade objavit</w:t>
      </w:r>
      <w:r>
        <w:rPr>
          <w:lang w:val="hr-HR"/>
        </w:rPr>
        <w:t xml:space="preserve"> će se u „Službenom glasniku Koprivničko-križevačke županije“</w:t>
      </w:r>
    </w:p>
    <w:p w14:paraId="4F0F948D" w14:textId="77777777" w:rsidR="004F4A4B" w:rsidRDefault="004F4A4B" w:rsidP="00A32496">
      <w:pPr>
        <w:spacing w:after="0" w:line="240" w:lineRule="auto"/>
        <w:jc w:val="center"/>
        <w:rPr>
          <w:lang w:val="hr-HR"/>
        </w:rPr>
      </w:pPr>
    </w:p>
    <w:p w14:paraId="24082D73" w14:textId="3209774C" w:rsidR="00A32496" w:rsidRDefault="00A32496" w:rsidP="00A32496">
      <w:pPr>
        <w:spacing w:after="0" w:line="240" w:lineRule="auto"/>
        <w:jc w:val="center"/>
        <w:rPr>
          <w:lang w:val="hr-HR"/>
        </w:rPr>
      </w:pPr>
      <w:r>
        <w:rPr>
          <w:lang w:val="hr-HR"/>
        </w:rPr>
        <w:t xml:space="preserve">ŽUPANIJSKA SKUPŠTINA </w:t>
      </w:r>
    </w:p>
    <w:p w14:paraId="1659C579" w14:textId="31D02557" w:rsidR="00DC25D2" w:rsidRDefault="00A32496" w:rsidP="00A32496">
      <w:pPr>
        <w:spacing w:after="0" w:line="240" w:lineRule="auto"/>
        <w:jc w:val="center"/>
        <w:rPr>
          <w:lang w:val="hr-HR"/>
        </w:rPr>
      </w:pPr>
      <w:r>
        <w:rPr>
          <w:lang w:val="hr-HR"/>
        </w:rPr>
        <w:t xml:space="preserve"> KOPRIVNIČKO-KRIŽEVAČKE ŽUPANIJE</w:t>
      </w:r>
    </w:p>
    <w:p w14:paraId="0C443F24" w14:textId="49B7511A" w:rsidR="00A32496" w:rsidRDefault="00A32496" w:rsidP="00A32496">
      <w:pPr>
        <w:spacing w:after="0" w:line="240" w:lineRule="auto"/>
        <w:jc w:val="center"/>
        <w:rPr>
          <w:lang w:val="hr-HR"/>
        </w:rPr>
      </w:pPr>
    </w:p>
    <w:p w14:paraId="2E1B033F" w14:textId="68097731" w:rsidR="00A32496" w:rsidRDefault="00A32496" w:rsidP="00A32496">
      <w:pPr>
        <w:spacing w:after="0" w:line="240" w:lineRule="auto"/>
        <w:rPr>
          <w:lang w:val="hr-HR"/>
        </w:rPr>
      </w:pPr>
      <w:r>
        <w:rPr>
          <w:lang w:val="hr-HR"/>
        </w:rPr>
        <w:t>KLASA:  910-01/18-01/09</w:t>
      </w:r>
    </w:p>
    <w:p w14:paraId="4E2E7EEC" w14:textId="194F27F1" w:rsidR="00A32496" w:rsidRDefault="00A32496" w:rsidP="00A32496">
      <w:pPr>
        <w:spacing w:after="0" w:line="240" w:lineRule="auto"/>
        <w:rPr>
          <w:lang w:val="hr-HR"/>
        </w:rPr>
      </w:pPr>
      <w:r>
        <w:rPr>
          <w:lang w:val="hr-HR"/>
        </w:rPr>
        <w:t>URBROJ: 2137/1-02/04-19-15</w:t>
      </w:r>
    </w:p>
    <w:p w14:paraId="0CBC0ACA" w14:textId="4292AB64" w:rsidR="00A32496" w:rsidRDefault="00A32496" w:rsidP="00A32496">
      <w:pPr>
        <w:spacing w:after="0" w:line="240" w:lineRule="auto"/>
        <w:rPr>
          <w:lang w:val="hr-HR"/>
        </w:rPr>
      </w:pPr>
      <w:r>
        <w:rPr>
          <w:lang w:val="hr-HR"/>
        </w:rPr>
        <w:t xml:space="preserve">Koprivnica, </w:t>
      </w:r>
      <w:r w:rsidR="00322D13">
        <w:rPr>
          <w:lang w:val="hr-HR"/>
        </w:rPr>
        <w:t xml:space="preserve">2. prosinca </w:t>
      </w:r>
      <w:r>
        <w:rPr>
          <w:lang w:val="hr-HR"/>
        </w:rPr>
        <w:t xml:space="preserve">2019.                                                                                                                       </w:t>
      </w:r>
      <w:r w:rsidR="00322D13">
        <w:rPr>
          <w:lang w:val="hr-HR"/>
        </w:rPr>
        <w:t xml:space="preserve">                   PREDSJEDNIK</w:t>
      </w:r>
    </w:p>
    <w:p w14:paraId="33BACC82" w14:textId="4CBD4FBE" w:rsidR="00A32496" w:rsidRDefault="00A32496" w:rsidP="00A32496">
      <w:pPr>
        <w:spacing w:after="0" w:line="240" w:lineRule="auto"/>
        <w:rPr>
          <w:lang w:val="hr-HR"/>
        </w:rPr>
      </w:pPr>
      <w:r>
        <w:rPr>
          <w:lang w:val="hr-HR"/>
        </w:rPr>
        <w:t xml:space="preserve">                                                                                                                                                                </w:t>
      </w:r>
      <w:r w:rsidR="00FD13FE">
        <w:rPr>
          <w:lang w:val="hr-HR"/>
        </w:rPr>
        <w:t xml:space="preserve">                              </w:t>
      </w:r>
      <w:r>
        <w:rPr>
          <w:lang w:val="hr-HR"/>
        </w:rPr>
        <w:t>Željko Pintar</w:t>
      </w:r>
      <w:r w:rsidR="00FD13FE">
        <w:rPr>
          <w:lang w:val="hr-HR"/>
        </w:rPr>
        <w:t>, v.r.</w:t>
      </w:r>
    </w:p>
    <w:p w14:paraId="15A9142D" w14:textId="642044A1" w:rsidR="005B53C8" w:rsidRDefault="005B53C8" w:rsidP="00A32496">
      <w:pPr>
        <w:spacing w:after="0" w:line="240" w:lineRule="auto"/>
        <w:rPr>
          <w:lang w:val="hr-HR"/>
        </w:rPr>
      </w:pPr>
    </w:p>
    <w:p w14:paraId="44F5BA51" w14:textId="6E463AAD" w:rsidR="005B53C8" w:rsidRDefault="005B53C8" w:rsidP="00A32496">
      <w:pPr>
        <w:spacing w:after="0" w:line="240" w:lineRule="auto"/>
        <w:rPr>
          <w:lang w:val="hr-HR"/>
        </w:rPr>
      </w:pPr>
    </w:p>
    <w:p w14:paraId="1745DFE2" w14:textId="37901DCC" w:rsidR="005B53C8" w:rsidRDefault="005B53C8" w:rsidP="00A32496">
      <w:pPr>
        <w:spacing w:after="0" w:line="240" w:lineRule="auto"/>
        <w:rPr>
          <w:lang w:val="hr-HR"/>
        </w:rPr>
      </w:pPr>
    </w:p>
    <w:p w14:paraId="2ED3FD0B" w14:textId="15C404C3" w:rsidR="005B53C8" w:rsidRDefault="005B53C8" w:rsidP="00A32496">
      <w:pPr>
        <w:spacing w:after="0" w:line="240" w:lineRule="auto"/>
        <w:rPr>
          <w:lang w:val="hr-HR"/>
        </w:rPr>
      </w:pPr>
    </w:p>
    <w:p w14:paraId="1BF77932" w14:textId="470ECAD2" w:rsidR="005B53C8" w:rsidRDefault="005B53C8" w:rsidP="00A32496">
      <w:pPr>
        <w:spacing w:after="0" w:line="240" w:lineRule="auto"/>
        <w:rPr>
          <w:lang w:val="hr-HR"/>
        </w:rPr>
      </w:pPr>
    </w:p>
    <w:p w14:paraId="1D87C3A4" w14:textId="77777777" w:rsidR="005B53C8" w:rsidRDefault="005B53C8" w:rsidP="00A32496">
      <w:pPr>
        <w:spacing w:after="0" w:line="240" w:lineRule="auto"/>
        <w:rPr>
          <w:lang w:val="hr-HR"/>
        </w:rPr>
        <w:sectPr w:rsidR="005B53C8" w:rsidSect="001D6EC5">
          <w:pgSz w:w="15840" w:h="12240" w:orient="landscape"/>
          <w:pgMar w:top="851" w:right="1440" w:bottom="1134" w:left="1440" w:header="720" w:footer="720" w:gutter="0"/>
          <w:cols w:space="720"/>
          <w:docGrid w:linePitch="360"/>
        </w:sectPr>
      </w:pPr>
    </w:p>
    <w:p w14:paraId="1A808AC3" w14:textId="77777777" w:rsidR="001422FB" w:rsidRPr="00F40BDB" w:rsidRDefault="001422FB" w:rsidP="005B53C8">
      <w:pPr>
        <w:rPr>
          <w:lang w:val="hr-HR"/>
        </w:rPr>
      </w:pPr>
    </w:p>
    <w:sectPr w:rsidR="001422FB" w:rsidRPr="00F40BDB" w:rsidSect="00DC25D2">
      <w:headerReference w:type="even" r:id="rId12"/>
      <w:headerReference w:type="default" r:id="rId13"/>
      <w:footerReference w:type="default" r:id="rId14"/>
      <w:head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5CFFD0" w14:textId="77777777" w:rsidR="00BA26AF" w:rsidRDefault="00BA26AF" w:rsidP="00950FAB">
      <w:pPr>
        <w:spacing w:after="0" w:line="240" w:lineRule="auto"/>
      </w:pPr>
      <w:r>
        <w:separator/>
      </w:r>
    </w:p>
  </w:endnote>
  <w:endnote w:type="continuationSeparator" w:id="0">
    <w:p w14:paraId="18DC5284" w14:textId="77777777" w:rsidR="00BA26AF" w:rsidRDefault="00BA26AF" w:rsidP="00950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631328979"/>
      <w:docPartObj>
        <w:docPartGallery w:val="Page Numbers (Bottom of Page)"/>
        <w:docPartUnique/>
      </w:docPartObj>
    </w:sdtPr>
    <w:sdtEndPr/>
    <w:sdtContent>
      <w:p w14:paraId="1D7880F0" w14:textId="31FD5345" w:rsidR="00CE3138" w:rsidRPr="006C4B92" w:rsidRDefault="00CE3138">
        <w:pPr>
          <w:pStyle w:val="Podnoje"/>
          <w:jc w:val="center"/>
          <w:rPr>
            <w:rFonts w:ascii="Times New Roman" w:hAnsi="Times New Roman" w:cs="Times New Roman"/>
          </w:rPr>
        </w:pPr>
        <w:r w:rsidRPr="006C4B92">
          <w:rPr>
            <w:rFonts w:ascii="Times New Roman" w:hAnsi="Times New Roman" w:cs="Times New Roman"/>
          </w:rPr>
          <w:fldChar w:fldCharType="begin"/>
        </w:r>
        <w:r w:rsidRPr="006C4B92">
          <w:rPr>
            <w:rFonts w:ascii="Times New Roman" w:hAnsi="Times New Roman" w:cs="Times New Roman"/>
          </w:rPr>
          <w:instrText>PAGE   \* MERGEFORMAT</w:instrText>
        </w:r>
        <w:r w:rsidRPr="006C4B92">
          <w:rPr>
            <w:rFonts w:ascii="Times New Roman" w:hAnsi="Times New Roman" w:cs="Times New Roman"/>
          </w:rPr>
          <w:fldChar w:fldCharType="separate"/>
        </w:r>
        <w:r w:rsidR="00585136" w:rsidRPr="00585136">
          <w:rPr>
            <w:rFonts w:ascii="Times New Roman" w:hAnsi="Times New Roman" w:cs="Times New Roman"/>
            <w:noProof/>
            <w:lang w:val="hr-HR"/>
          </w:rPr>
          <w:t>2</w:t>
        </w:r>
        <w:r w:rsidRPr="006C4B92">
          <w:rPr>
            <w:rFonts w:ascii="Times New Roman" w:hAnsi="Times New Roman" w:cs="Times New Roman"/>
          </w:rPr>
          <w:fldChar w:fldCharType="end"/>
        </w:r>
      </w:p>
    </w:sdtContent>
  </w:sdt>
  <w:p w14:paraId="4EEE6567" w14:textId="77777777" w:rsidR="00CE3138" w:rsidRPr="006C4B92" w:rsidRDefault="00CE3138">
    <w:pPr>
      <w:pStyle w:val="Podnoje"/>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7E4B2" w14:textId="77777777" w:rsidR="00CE3138" w:rsidRDefault="00CE3138">
    <w:pPr>
      <w:pStyle w:val="Podnoje"/>
      <w:jc w:val="center"/>
    </w:pPr>
  </w:p>
  <w:p w14:paraId="0F6D5ACE" w14:textId="77777777" w:rsidR="00CE3138" w:rsidRDefault="00CE313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BE824E" w14:textId="77777777" w:rsidR="00BA26AF" w:rsidRDefault="00BA26AF" w:rsidP="00950FAB">
      <w:pPr>
        <w:spacing w:after="0" w:line="240" w:lineRule="auto"/>
      </w:pPr>
      <w:r>
        <w:separator/>
      </w:r>
    </w:p>
  </w:footnote>
  <w:footnote w:type="continuationSeparator" w:id="0">
    <w:p w14:paraId="48356AEE" w14:textId="77777777" w:rsidR="00BA26AF" w:rsidRDefault="00BA26AF" w:rsidP="00950F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A9C1F" w14:textId="51D65281" w:rsidR="00CE3138" w:rsidRDefault="00CE3138">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FF73E" w14:textId="26280B49" w:rsidR="00CE3138" w:rsidRDefault="00CE3138">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D6009" w14:textId="6DB84906" w:rsidR="00CE3138" w:rsidRDefault="00CE3138">
    <w:pPr>
      <w:pStyle w:val="Zaglavlj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00B23" w14:textId="34564B16" w:rsidR="00CE3138" w:rsidRDefault="00CE3138">
    <w:pPr>
      <w:pStyle w:val="Zaglavlj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D4246" w14:textId="6D8B6966" w:rsidR="00CE3138" w:rsidRDefault="00CE3138">
    <w:pPr>
      <w:pStyle w:val="Zaglavlj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7C7D6" w14:textId="6945C2FD" w:rsidR="00CE3138" w:rsidRDefault="00CE313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83390"/>
    <w:multiLevelType w:val="multilevel"/>
    <w:tmpl w:val="893AF22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7265B3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7B13B8"/>
    <w:multiLevelType w:val="hybridMultilevel"/>
    <w:tmpl w:val="37ECD2C6"/>
    <w:lvl w:ilvl="0" w:tplc="A8729AEE">
      <w:start w:val="1"/>
      <w:numFmt w:val="decimal"/>
      <w:lvlText w:val="2.1.%1"/>
      <w:lvlJc w:val="left"/>
      <w:pPr>
        <w:ind w:left="108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A43D8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C01F9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33806E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6284076"/>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1FE26058"/>
    <w:multiLevelType w:val="hybridMultilevel"/>
    <w:tmpl w:val="964A26BA"/>
    <w:lvl w:ilvl="0" w:tplc="C02CDFC6">
      <w:numFmt w:val="bullet"/>
      <w:lvlText w:val="-"/>
      <w:lvlJc w:val="left"/>
      <w:pPr>
        <w:ind w:left="720" w:hanging="360"/>
      </w:pPr>
      <w:rPr>
        <w:rFonts w:ascii="Times New Roman" w:eastAsia="SimSu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AAF3BF6"/>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2DCC24E1"/>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31F841BA"/>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3321247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0CD307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12F6540"/>
    <w:multiLevelType w:val="hybridMultilevel"/>
    <w:tmpl w:val="42BA3F78"/>
    <w:lvl w:ilvl="0" w:tplc="C02CDFC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9735C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500505E"/>
    <w:multiLevelType w:val="multilevel"/>
    <w:tmpl w:val="35EE31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491B4E70"/>
    <w:multiLevelType w:val="multilevel"/>
    <w:tmpl w:val="0804D08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49F1665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4A57F45"/>
    <w:multiLevelType w:val="hybridMultilevel"/>
    <w:tmpl w:val="8A5C850C"/>
    <w:lvl w:ilvl="0" w:tplc="C02CDFC6">
      <w:numFmt w:val="bullet"/>
      <w:lvlText w:val="-"/>
      <w:lvlJc w:val="left"/>
      <w:pPr>
        <w:ind w:left="787" w:hanging="360"/>
      </w:pPr>
      <w:rPr>
        <w:rFonts w:ascii="Times New Roman" w:eastAsia="SimSun" w:hAnsi="Times New Roman" w:cs="Times New Roman"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19" w15:restartNumberingAfterBreak="0">
    <w:nsid w:val="54DF45D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5950C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5C36602"/>
    <w:multiLevelType w:val="multilevel"/>
    <w:tmpl w:val="08090025"/>
    <w:lvl w:ilvl="0">
      <w:start w:val="1"/>
      <w:numFmt w:val="decimal"/>
      <w:pStyle w:val="Naslov11"/>
      <w:lvlText w:val="%1"/>
      <w:lvlJc w:val="left"/>
      <w:pPr>
        <w:ind w:left="432" w:hanging="432"/>
      </w:pPr>
    </w:lvl>
    <w:lvl w:ilvl="1">
      <w:start w:val="1"/>
      <w:numFmt w:val="decimal"/>
      <w:pStyle w:val="Naslov21"/>
      <w:lvlText w:val="%1.%2"/>
      <w:lvlJc w:val="left"/>
      <w:pPr>
        <w:ind w:left="576" w:hanging="576"/>
      </w:pPr>
    </w:lvl>
    <w:lvl w:ilvl="2">
      <w:start w:val="1"/>
      <w:numFmt w:val="decimal"/>
      <w:pStyle w:val="Naslov31"/>
      <w:lvlText w:val="%1.%2.%3"/>
      <w:lvlJc w:val="left"/>
      <w:pPr>
        <w:ind w:left="720" w:hanging="720"/>
      </w:pPr>
    </w:lvl>
    <w:lvl w:ilvl="3">
      <w:start w:val="1"/>
      <w:numFmt w:val="decimal"/>
      <w:pStyle w:val="Naslov41"/>
      <w:lvlText w:val="%1.%2.%3.%4"/>
      <w:lvlJc w:val="left"/>
      <w:pPr>
        <w:ind w:left="864" w:hanging="864"/>
      </w:pPr>
    </w:lvl>
    <w:lvl w:ilvl="4">
      <w:start w:val="1"/>
      <w:numFmt w:val="decimal"/>
      <w:pStyle w:val="Naslov51"/>
      <w:lvlText w:val="%1.%2.%3.%4.%5"/>
      <w:lvlJc w:val="left"/>
      <w:pPr>
        <w:ind w:left="1008" w:hanging="1008"/>
      </w:pPr>
    </w:lvl>
    <w:lvl w:ilvl="5">
      <w:start w:val="1"/>
      <w:numFmt w:val="decimal"/>
      <w:pStyle w:val="Naslov61"/>
      <w:lvlText w:val="%1.%2.%3.%4.%5.%6"/>
      <w:lvlJc w:val="left"/>
      <w:pPr>
        <w:ind w:left="1152" w:hanging="1152"/>
      </w:pPr>
    </w:lvl>
    <w:lvl w:ilvl="6">
      <w:start w:val="1"/>
      <w:numFmt w:val="decimal"/>
      <w:pStyle w:val="Naslov71"/>
      <w:lvlText w:val="%1.%2.%3.%4.%5.%6.%7"/>
      <w:lvlJc w:val="left"/>
      <w:pPr>
        <w:ind w:left="1296" w:hanging="1296"/>
      </w:pPr>
    </w:lvl>
    <w:lvl w:ilvl="7">
      <w:start w:val="1"/>
      <w:numFmt w:val="decimal"/>
      <w:pStyle w:val="Naslov81"/>
      <w:lvlText w:val="%1.%2.%3.%4.%5.%6.%7.%8"/>
      <w:lvlJc w:val="left"/>
      <w:pPr>
        <w:ind w:left="1440" w:hanging="1440"/>
      </w:pPr>
    </w:lvl>
    <w:lvl w:ilvl="8">
      <w:start w:val="1"/>
      <w:numFmt w:val="decimal"/>
      <w:pStyle w:val="Naslov91"/>
      <w:lvlText w:val="%1.%2.%3.%4.%5.%6.%7.%8.%9"/>
      <w:lvlJc w:val="left"/>
      <w:pPr>
        <w:ind w:left="1584" w:hanging="1584"/>
      </w:pPr>
    </w:lvl>
  </w:abstractNum>
  <w:abstractNum w:abstractNumId="22" w15:restartNumberingAfterBreak="0">
    <w:nsid w:val="58D22C9F"/>
    <w:multiLevelType w:val="hybridMultilevel"/>
    <w:tmpl w:val="B00895FE"/>
    <w:lvl w:ilvl="0" w:tplc="C02CDFC6">
      <w:numFmt w:val="bullet"/>
      <w:lvlText w:val="-"/>
      <w:lvlJc w:val="left"/>
      <w:pPr>
        <w:ind w:left="720" w:hanging="360"/>
      </w:pPr>
      <w:rPr>
        <w:rFonts w:ascii="Times New Roman" w:eastAsia="SimSu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982198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A6A4CE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FA92366"/>
    <w:multiLevelType w:val="hybridMultilevel"/>
    <w:tmpl w:val="7C0EA63E"/>
    <w:lvl w:ilvl="0" w:tplc="26F6304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602C371E"/>
    <w:multiLevelType w:val="multilevel"/>
    <w:tmpl w:val="7856179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62BC0FA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4A97F89"/>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659B3745"/>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6BC77F3C"/>
    <w:multiLevelType w:val="hybridMultilevel"/>
    <w:tmpl w:val="03229BE0"/>
    <w:lvl w:ilvl="0" w:tplc="823007E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DB046E6"/>
    <w:multiLevelType w:val="hybridMultilevel"/>
    <w:tmpl w:val="F47283BE"/>
    <w:lvl w:ilvl="0" w:tplc="26F6304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A163D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271332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34277B8"/>
    <w:multiLevelType w:val="hybridMultilevel"/>
    <w:tmpl w:val="5D98F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A80B68"/>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798A6F2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A8817E5"/>
    <w:multiLevelType w:val="multilevel"/>
    <w:tmpl w:val="75AEF00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15:restartNumberingAfterBreak="0">
    <w:nsid w:val="7B68256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4"/>
  </w:num>
  <w:num w:numId="2">
    <w:abstractNumId w:val="4"/>
  </w:num>
  <w:num w:numId="3">
    <w:abstractNumId w:val="17"/>
  </w:num>
  <w:num w:numId="4">
    <w:abstractNumId w:val="36"/>
  </w:num>
  <w:num w:numId="5">
    <w:abstractNumId w:val="37"/>
  </w:num>
  <w:num w:numId="6">
    <w:abstractNumId w:val="23"/>
  </w:num>
  <w:num w:numId="7">
    <w:abstractNumId w:val="33"/>
  </w:num>
  <w:num w:numId="8">
    <w:abstractNumId w:val="6"/>
  </w:num>
  <w:num w:numId="9">
    <w:abstractNumId w:val="38"/>
  </w:num>
  <w:num w:numId="10">
    <w:abstractNumId w:val="35"/>
  </w:num>
  <w:num w:numId="11">
    <w:abstractNumId w:val="19"/>
  </w:num>
  <w:num w:numId="12">
    <w:abstractNumId w:val="10"/>
  </w:num>
  <w:num w:numId="13">
    <w:abstractNumId w:val="27"/>
  </w:num>
  <w:num w:numId="14">
    <w:abstractNumId w:val="29"/>
  </w:num>
  <w:num w:numId="15">
    <w:abstractNumId w:val="0"/>
  </w:num>
  <w:num w:numId="16">
    <w:abstractNumId w:val="16"/>
  </w:num>
  <w:num w:numId="17">
    <w:abstractNumId w:val="26"/>
  </w:num>
  <w:num w:numId="18">
    <w:abstractNumId w:val="11"/>
  </w:num>
  <w:num w:numId="19">
    <w:abstractNumId w:val="9"/>
  </w:num>
  <w:num w:numId="20">
    <w:abstractNumId w:val="24"/>
  </w:num>
  <w:num w:numId="21">
    <w:abstractNumId w:val="2"/>
  </w:num>
  <w:num w:numId="22">
    <w:abstractNumId w:val="15"/>
  </w:num>
  <w:num w:numId="23">
    <w:abstractNumId w:val="12"/>
  </w:num>
  <w:num w:numId="24">
    <w:abstractNumId w:val="8"/>
  </w:num>
  <w:num w:numId="25">
    <w:abstractNumId w:val="21"/>
  </w:num>
  <w:num w:numId="26">
    <w:abstractNumId w:val="3"/>
  </w:num>
  <w:num w:numId="27">
    <w:abstractNumId w:val="20"/>
  </w:num>
  <w:num w:numId="28">
    <w:abstractNumId w:val="5"/>
  </w:num>
  <w:num w:numId="29">
    <w:abstractNumId w:val="31"/>
  </w:num>
  <w:num w:numId="30">
    <w:abstractNumId w:val="14"/>
  </w:num>
  <w:num w:numId="31">
    <w:abstractNumId w:val="28"/>
  </w:num>
  <w:num w:numId="32">
    <w:abstractNumId w:val="32"/>
  </w:num>
  <w:num w:numId="33">
    <w:abstractNumId w:val="1"/>
  </w:num>
  <w:num w:numId="34">
    <w:abstractNumId w:val="13"/>
  </w:num>
  <w:num w:numId="35">
    <w:abstractNumId w:val="25"/>
  </w:num>
  <w:num w:numId="36">
    <w:abstractNumId w:val="18"/>
  </w:num>
  <w:num w:numId="37">
    <w:abstractNumId w:val="22"/>
  </w:num>
  <w:num w:numId="38">
    <w:abstractNumId w:val="7"/>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o:colormru v:ext="edit" colors="#36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BDB"/>
    <w:rsid w:val="00004E8E"/>
    <w:rsid w:val="00016843"/>
    <w:rsid w:val="0002445A"/>
    <w:rsid w:val="000440E3"/>
    <w:rsid w:val="00044F81"/>
    <w:rsid w:val="00055387"/>
    <w:rsid w:val="0005729A"/>
    <w:rsid w:val="00072BDC"/>
    <w:rsid w:val="00076398"/>
    <w:rsid w:val="000851C5"/>
    <w:rsid w:val="000929EF"/>
    <w:rsid w:val="000A127E"/>
    <w:rsid w:val="000A42B0"/>
    <w:rsid w:val="000C46B5"/>
    <w:rsid w:val="000C63E8"/>
    <w:rsid w:val="000C6ADD"/>
    <w:rsid w:val="000E0D3E"/>
    <w:rsid w:val="001013DD"/>
    <w:rsid w:val="00101E3D"/>
    <w:rsid w:val="00102DD7"/>
    <w:rsid w:val="00111C7C"/>
    <w:rsid w:val="00116762"/>
    <w:rsid w:val="00121A2C"/>
    <w:rsid w:val="001236AA"/>
    <w:rsid w:val="00123987"/>
    <w:rsid w:val="00127B69"/>
    <w:rsid w:val="001347B0"/>
    <w:rsid w:val="001422FB"/>
    <w:rsid w:val="0014364D"/>
    <w:rsid w:val="00146E30"/>
    <w:rsid w:val="001535E9"/>
    <w:rsid w:val="001707B4"/>
    <w:rsid w:val="00170E8B"/>
    <w:rsid w:val="001755FD"/>
    <w:rsid w:val="00187A25"/>
    <w:rsid w:val="00187F1C"/>
    <w:rsid w:val="00190D76"/>
    <w:rsid w:val="0019561A"/>
    <w:rsid w:val="001A167E"/>
    <w:rsid w:val="001A4219"/>
    <w:rsid w:val="001D1765"/>
    <w:rsid w:val="001D6EC5"/>
    <w:rsid w:val="001D75FA"/>
    <w:rsid w:val="001E6042"/>
    <w:rsid w:val="001F1770"/>
    <w:rsid w:val="001F28AE"/>
    <w:rsid w:val="001F52D3"/>
    <w:rsid w:val="001F5596"/>
    <w:rsid w:val="001F5EBE"/>
    <w:rsid w:val="00201E2C"/>
    <w:rsid w:val="0020328A"/>
    <w:rsid w:val="002051E7"/>
    <w:rsid w:val="00206A16"/>
    <w:rsid w:val="0021261D"/>
    <w:rsid w:val="00222608"/>
    <w:rsid w:val="002243EC"/>
    <w:rsid w:val="0023095E"/>
    <w:rsid w:val="00231C62"/>
    <w:rsid w:val="00240BCC"/>
    <w:rsid w:val="00261C09"/>
    <w:rsid w:val="00263501"/>
    <w:rsid w:val="00267084"/>
    <w:rsid w:val="00270DED"/>
    <w:rsid w:val="002933F9"/>
    <w:rsid w:val="00296ECC"/>
    <w:rsid w:val="002A25C5"/>
    <w:rsid w:val="002A4BF2"/>
    <w:rsid w:val="002A64CD"/>
    <w:rsid w:val="002C37B5"/>
    <w:rsid w:val="002C6A17"/>
    <w:rsid w:val="002D7AC5"/>
    <w:rsid w:val="002E2AF2"/>
    <w:rsid w:val="002F3194"/>
    <w:rsid w:val="002F5400"/>
    <w:rsid w:val="00305C31"/>
    <w:rsid w:val="00322D13"/>
    <w:rsid w:val="00336FAF"/>
    <w:rsid w:val="003400B7"/>
    <w:rsid w:val="0034697E"/>
    <w:rsid w:val="00353C87"/>
    <w:rsid w:val="00361204"/>
    <w:rsid w:val="00367572"/>
    <w:rsid w:val="00370879"/>
    <w:rsid w:val="003725F6"/>
    <w:rsid w:val="003812AD"/>
    <w:rsid w:val="003877EA"/>
    <w:rsid w:val="003A1015"/>
    <w:rsid w:val="003B4BE8"/>
    <w:rsid w:val="003B7E3B"/>
    <w:rsid w:val="003C14F4"/>
    <w:rsid w:val="003C6440"/>
    <w:rsid w:val="003C72BF"/>
    <w:rsid w:val="003D15A1"/>
    <w:rsid w:val="003D1902"/>
    <w:rsid w:val="003D326D"/>
    <w:rsid w:val="003D572B"/>
    <w:rsid w:val="003D5C1D"/>
    <w:rsid w:val="003D77D7"/>
    <w:rsid w:val="003F1F77"/>
    <w:rsid w:val="004204FC"/>
    <w:rsid w:val="004323B3"/>
    <w:rsid w:val="00433E40"/>
    <w:rsid w:val="00434134"/>
    <w:rsid w:val="00441443"/>
    <w:rsid w:val="0044325E"/>
    <w:rsid w:val="004508C2"/>
    <w:rsid w:val="00450FF1"/>
    <w:rsid w:val="0045332E"/>
    <w:rsid w:val="00460B6C"/>
    <w:rsid w:val="0047132A"/>
    <w:rsid w:val="00475CA1"/>
    <w:rsid w:val="004776B3"/>
    <w:rsid w:val="00480A6D"/>
    <w:rsid w:val="0049093E"/>
    <w:rsid w:val="004A2105"/>
    <w:rsid w:val="004A7B3E"/>
    <w:rsid w:val="004B1A57"/>
    <w:rsid w:val="004B5CC9"/>
    <w:rsid w:val="004E3E4E"/>
    <w:rsid w:val="004E4DE8"/>
    <w:rsid w:val="004E5089"/>
    <w:rsid w:val="004F1B33"/>
    <w:rsid w:val="004F4A4B"/>
    <w:rsid w:val="0050589F"/>
    <w:rsid w:val="0050670C"/>
    <w:rsid w:val="00514EA1"/>
    <w:rsid w:val="00515A1B"/>
    <w:rsid w:val="005361F3"/>
    <w:rsid w:val="00540E23"/>
    <w:rsid w:val="00552369"/>
    <w:rsid w:val="00555949"/>
    <w:rsid w:val="0056360A"/>
    <w:rsid w:val="00563DED"/>
    <w:rsid w:val="00570D80"/>
    <w:rsid w:val="00583145"/>
    <w:rsid w:val="00585136"/>
    <w:rsid w:val="00595FA1"/>
    <w:rsid w:val="005A3310"/>
    <w:rsid w:val="005B1AFC"/>
    <w:rsid w:val="005B1B1D"/>
    <w:rsid w:val="005B53C8"/>
    <w:rsid w:val="005B5444"/>
    <w:rsid w:val="005F2647"/>
    <w:rsid w:val="00601277"/>
    <w:rsid w:val="00602274"/>
    <w:rsid w:val="00603EA5"/>
    <w:rsid w:val="006207B1"/>
    <w:rsid w:val="00621E3C"/>
    <w:rsid w:val="006227A9"/>
    <w:rsid w:val="006264F0"/>
    <w:rsid w:val="00632D07"/>
    <w:rsid w:val="00643802"/>
    <w:rsid w:val="00650DFB"/>
    <w:rsid w:val="0065334D"/>
    <w:rsid w:val="006570D1"/>
    <w:rsid w:val="006637E9"/>
    <w:rsid w:val="006650EA"/>
    <w:rsid w:val="006651B3"/>
    <w:rsid w:val="00671380"/>
    <w:rsid w:val="00671F26"/>
    <w:rsid w:val="00681E7F"/>
    <w:rsid w:val="006861AE"/>
    <w:rsid w:val="00691487"/>
    <w:rsid w:val="00693AFA"/>
    <w:rsid w:val="00696298"/>
    <w:rsid w:val="006A0846"/>
    <w:rsid w:val="006A3934"/>
    <w:rsid w:val="006B18A7"/>
    <w:rsid w:val="006C1994"/>
    <w:rsid w:val="006C1C79"/>
    <w:rsid w:val="006C4B92"/>
    <w:rsid w:val="006D1351"/>
    <w:rsid w:val="006D7420"/>
    <w:rsid w:val="006E2E73"/>
    <w:rsid w:val="006F41CA"/>
    <w:rsid w:val="006F4BCD"/>
    <w:rsid w:val="006F4C04"/>
    <w:rsid w:val="00701163"/>
    <w:rsid w:val="0070641B"/>
    <w:rsid w:val="0071059A"/>
    <w:rsid w:val="00724762"/>
    <w:rsid w:val="0072514C"/>
    <w:rsid w:val="00742B90"/>
    <w:rsid w:val="00751626"/>
    <w:rsid w:val="00752DC3"/>
    <w:rsid w:val="0075385D"/>
    <w:rsid w:val="00756078"/>
    <w:rsid w:val="0076053C"/>
    <w:rsid w:val="0076387D"/>
    <w:rsid w:val="00766D46"/>
    <w:rsid w:val="0077586F"/>
    <w:rsid w:val="00782033"/>
    <w:rsid w:val="00786406"/>
    <w:rsid w:val="00793909"/>
    <w:rsid w:val="007970AE"/>
    <w:rsid w:val="007B49F2"/>
    <w:rsid w:val="007D3A0B"/>
    <w:rsid w:val="007D7750"/>
    <w:rsid w:val="007E07B6"/>
    <w:rsid w:val="007E6FB3"/>
    <w:rsid w:val="007E7144"/>
    <w:rsid w:val="007F3956"/>
    <w:rsid w:val="007F6C4B"/>
    <w:rsid w:val="007F7866"/>
    <w:rsid w:val="00805838"/>
    <w:rsid w:val="00807AD7"/>
    <w:rsid w:val="00815DF4"/>
    <w:rsid w:val="00816C90"/>
    <w:rsid w:val="00820474"/>
    <w:rsid w:val="008213C9"/>
    <w:rsid w:val="00825334"/>
    <w:rsid w:val="008322F3"/>
    <w:rsid w:val="008442C9"/>
    <w:rsid w:val="00851291"/>
    <w:rsid w:val="0085518F"/>
    <w:rsid w:val="0085630F"/>
    <w:rsid w:val="00864C37"/>
    <w:rsid w:val="008667A4"/>
    <w:rsid w:val="00871D9C"/>
    <w:rsid w:val="00882113"/>
    <w:rsid w:val="00885ECC"/>
    <w:rsid w:val="00892B79"/>
    <w:rsid w:val="008978C2"/>
    <w:rsid w:val="008A57FA"/>
    <w:rsid w:val="008A5A97"/>
    <w:rsid w:val="008A63AB"/>
    <w:rsid w:val="008A7483"/>
    <w:rsid w:val="008C2A2C"/>
    <w:rsid w:val="008D1735"/>
    <w:rsid w:val="008D2F2C"/>
    <w:rsid w:val="008E1388"/>
    <w:rsid w:val="008E1CE7"/>
    <w:rsid w:val="008E231F"/>
    <w:rsid w:val="008E3315"/>
    <w:rsid w:val="008F074F"/>
    <w:rsid w:val="008F287A"/>
    <w:rsid w:val="008F2ACD"/>
    <w:rsid w:val="008F4653"/>
    <w:rsid w:val="0091438B"/>
    <w:rsid w:val="0091629F"/>
    <w:rsid w:val="009250A4"/>
    <w:rsid w:val="0093610E"/>
    <w:rsid w:val="009421F9"/>
    <w:rsid w:val="00950FAB"/>
    <w:rsid w:val="00962ACA"/>
    <w:rsid w:val="00965F8D"/>
    <w:rsid w:val="00970628"/>
    <w:rsid w:val="009714F1"/>
    <w:rsid w:val="009721EB"/>
    <w:rsid w:val="0099168D"/>
    <w:rsid w:val="009A1462"/>
    <w:rsid w:val="009C5ECE"/>
    <w:rsid w:val="00A32496"/>
    <w:rsid w:val="00A332B0"/>
    <w:rsid w:val="00A4277E"/>
    <w:rsid w:val="00A44215"/>
    <w:rsid w:val="00A44FF4"/>
    <w:rsid w:val="00A462E9"/>
    <w:rsid w:val="00A50D69"/>
    <w:rsid w:val="00A54AEF"/>
    <w:rsid w:val="00A57264"/>
    <w:rsid w:val="00A7398C"/>
    <w:rsid w:val="00A803BC"/>
    <w:rsid w:val="00A812E0"/>
    <w:rsid w:val="00A91584"/>
    <w:rsid w:val="00A9765C"/>
    <w:rsid w:val="00AA1C0C"/>
    <w:rsid w:val="00AB0E59"/>
    <w:rsid w:val="00AB29E0"/>
    <w:rsid w:val="00AB6666"/>
    <w:rsid w:val="00AC1992"/>
    <w:rsid w:val="00AD35C4"/>
    <w:rsid w:val="00AE01B1"/>
    <w:rsid w:val="00AE136C"/>
    <w:rsid w:val="00AE5EA1"/>
    <w:rsid w:val="00AF6B1C"/>
    <w:rsid w:val="00B04D47"/>
    <w:rsid w:val="00B15701"/>
    <w:rsid w:val="00B20984"/>
    <w:rsid w:val="00B24917"/>
    <w:rsid w:val="00B3062F"/>
    <w:rsid w:val="00B33B0D"/>
    <w:rsid w:val="00B3782D"/>
    <w:rsid w:val="00B379A4"/>
    <w:rsid w:val="00B7465E"/>
    <w:rsid w:val="00B7528A"/>
    <w:rsid w:val="00B75F88"/>
    <w:rsid w:val="00B76038"/>
    <w:rsid w:val="00B81907"/>
    <w:rsid w:val="00B84576"/>
    <w:rsid w:val="00B8707F"/>
    <w:rsid w:val="00B90123"/>
    <w:rsid w:val="00BA26AF"/>
    <w:rsid w:val="00BA3132"/>
    <w:rsid w:val="00BB3615"/>
    <w:rsid w:val="00BB50AC"/>
    <w:rsid w:val="00BC5196"/>
    <w:rsid w:val="00BD7A16"/>
    <w:rsid w:val="00C03AFD"/>
    <w:rsid w:val="00C12868"/>
    <w:rsid w:val="00C13EEB"/>
    <w:rsid w:val="00C16B4A"/>
    <w:rsid w:val="00C1754E"/>
    <w:rsid w:val="00C27593"/>
    <w:rsid w:val="00C33047"/>
    <w:rsid w:val="00C427B6"/>
    <w:rsid w:val="00C444A6"/>
    <w:rsid w:val="00C515B2"/>
    <w:rsid w:val="00C5321F"/>
    <w:rsid w:val="00C87346"/>
    <w:rsid w:val="00C8747B"/>
    <w:rsid w:val="00C90ACD"/>
    <w:rsid w:val="00C90DD1"/>
    <w:rsid w:val="00CA0755"/>
    <w:rsid w:val="00CA2AA0"/>
    <w:rsid w:val="00CA684C"/>
    <w:rsid w:val="00CC1DE5"/>
    <w:rsid w:val="00CC1F9E"/>
    <w:rsid w:val="00CC6EB5"/>
    <w:rsid w:val="00CC6F32"/>
    <w:rsid w:val="00CD495B"/>
    <w:rsid w:val="00CD6C37"/>
    <w:rsid w:val="00CD72F8"/>
    <w:rsid w:val="00CE3138"/>
    <w:rsid w:val="00CE351A"/>
    <w:rsid w:val="00CE3FAE"/>
    <w:rsid w:val="00CF21FE"/>
    <w:rsid w:val="00D01B69"/>
    <w:rsid w:val="00D01C9E"/>
    <w:rsid w:val="00D038D7"/>
    <w:rsid w:val="00D13A2D"/>
    <w:rsid w:val="00D20654"/>
    <w:rsid w:val="00D3157F"/>
    <w:rsid w:val="00D3634B"/>
    <w:rsid w:val="00D460E2"/>
    <w:rsid w:val="00D46621"/>
    <w:rsid w:val="00D541CF"/>
    <w:rsid w:val="00D55F08"/>
    <w:rsid w:val="00D56766"/>
    <w:rsid w:val="00D618CE"/>
    <w:rsid w:val="00D619FF"/>
    <w:rsid w:val="00D71FCB"/>
    <w:rsid w:val="00D80D0A"/>
    <w:rsid w:val="00DB518C"/>
    <w:rsid w:val="00DC2317"/>
    <w:rsid w:val="00DC25D2"/>
    <w:rsid w:val="00DC3B46"/>
    <w:rsid w:val="00DE79DB"/>
    <w:rsid w:val="00DE7B65"/>
    <w:rsid w:val="00E03FA3"/>
    <w:rsid w:val="00E07F84"/>
    <w:rsid w:val="00E11C42"/>
    <w:rsid w:val="00E14178"/>
    <w:rsid w:val="00E17F08"/>
    <w:rsid w:val="00E27902"/>
    <w:rsid w:val="00E32E02"/>
    <w:rsid w:val="00E3388B"/>
    <w:rsid w:val="00E40B00"/>
    <w:rsid w:val="00E40D12"/>
    <w:rsid w:val="00E4205E"/>
    <w:rsid w:val="00E429F9"/>
    <w:rsid w:val="00E449D4"/>
    <w:rsid w:val="00E53BF1"/>
    <w:rsid w:val="00E54E7C"/>
    <w:rsid w:val="00E604D6"/>
    <w:rsid w:val="00E64DE4"/>
    <w:rsid w:val="00E71900"/>
    <w:rsid w:val="00E83168"/>
    <w:rsid w:val="00E92EA8"/>
    <w:rsid w:val="00EA4789"/>
    <w:rsid w:val="00EA519D"/>
    <w:rsid w:val="00EB05D1"/>
    <w:rsid w:val="00EB2B4A"/>
    <w:rsid w:val="00EC523D"/>
    <w:rsid w:val="00ED25F5"/>
    <w:rsid w:val="00ED304B"/>
    <w:rsid w:val="00F150CD"/>
    <w:rsid w:val="00F20B65"/>
    <w:rsid w:val="00F25216"/>
    <w:rsid w:val="00F25F27"/>
    <w:rsid w:val="00F40BDB"/>
    <w:rsid w:val="00F418D0"/>
    <w:rsid w:val="00F50FE7"/>
    <w:rsid w:val="00F57E79"/>
    <w:rsid w:val="00F6055A"/>
    <w:rsid w:val="00F62D05"/>
    <w:rsid w:val="00F671FA"/>
    <w:rsid w:val="00F67E1F"/>
    <w:rsid w:val="00F74051"/>
    <w:rsid w:val="00F76757"/>
    <w:rsid w:val="00F81040"/>
    <w:rsid w:val="00F82BA1"/>
    <w:rsid w:val="00FB08DE"/>
    <w:rsid w:val="00FB5B88"/>
    <w:rsid w:val="00FC0FBF"/>
    <w:rsid w:val="00FC3ACB"/>
    <w:rsid w:val="00FD13FE"/>
    <w:rsid w:val="00FD35D6"/>
    <w:rsid w:val="00FD4E04"/>
    <w:rsid w:val="00FE4236"/>
    <w:rsid w:val="00FF6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369"/>
    </o:shapedefaults>
    <o:shapelayout v:ext="edit">
      <o:idmap v:ext="edit" data="1"/>
    </o:shapelayout>
  </w:shapeDefaults>
  <w:decimalSymbol w:val=","/>
  <w:listSeparator w:val=";"/>
  <w14:docId w14:val="09A95702"/>
  <w15:docId w15:val="{22D32703-430E-47E4-8F82-84664489B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05E"/>
  </w:style>
  <w:style w:type="paragraph" w:styleId="Naslov1">
    <w:name w:val="heading 1"/>
    <w:basedOn w:val="Normal"/>
    <w:next w:val="Normal"/>
    <w:link w:val="Naslov1Char"/>
    <w:uiPriority w:val="9"/>
    <w:qFormat/>
    <w:rsid w:val="002E2A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9162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unhideWhenUsed/>
    <w:qFormat/>
    <w:rsid w:val="00C13EE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950FAB"/>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950FAB"/>
  </w:style>
  <w:style w:type="paragraph" w:styleId="Podnoje">
    <w:name w:val="footer"/>
    <w:basedOn w:val="Normal"/>
    <w:link w:val="PodnojeChar"/>
    <w:uiPriority w:val="99"/>
    <w:unhideWhenUsed/>
    <w:rsid w:val="00950FAB"/>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950FAB"/>
  </w:style>
  <w:style w:type="character" w:customStyle="1" w:styleId="Naslov1Char">
    <w:name w:val="Naslov 1 Char"/>
    <w:basedOn w:val="Zadanifontodlomka"/>
    <w:link w:val="Naslov1"/>
    <w:uiPriority w:val="9"/>
    <w:rsid w:val="002E2AF2"/>
    <w:rPr>
      <w:rFonts w:asciiTheme="majorHAnsi" w:eastAsiaTheme="majorEastAsia" w:hAnsiTheme="majorHAnsi" w:cstheme="majorBidi"/>
      <w:color w:val="2F5496" w:themeColor="accent1" w:themeShade="BF"/>
      <w:sz w:val="32"/>
      <w:szCs w:val="32"/>
    </w:rPr>
  </w:style>
  <w:style w:type="paragraph" w:styleId="TOCNaslov">
    <w:name w:val="TOC Heading"/>
    <w:basedOn w:val="Naslov1"/>
    <w:next w:val="Normal"/>
    <w:uiPriority w:val="39"/>
    <w:unhideWhenUsed/>
    <w:qFormat/>
    <w:rsid w:val="002E2AF2"/>
    <w:pPr>
      <w:outlineLvl w:val="9"/>
    </w:pPr>
    <w:rPr>
      <w:lang w:val="en-GB" w:eastAsia="en-GB"/>
    </w:rPr>
  </w:style>
  <w:style w:type="paragraph" w:styleId="Sadraj1">
    <w:name w:val="toc 1"/>
    <w:basedOn w:val="Normal"/>
    <w:next w:val="Normal"/>
    <w:autoRedefine/>
    <w:uiPriority w:val="39"/>
    <w:unhideWhenUsed/>
    <w:rsid w:val="00514EA1"/>
    <w:pPr>
      <w:tabs>
        <w:tab w:val="left" w:pos="440"/>
        <w:tab w:val="right" w:leader="dot" w:pos="8931"/>
      </w:tabs>
      <w:spacing w:after="100"/>
    </w:pPr>
  </w:style>
  <w:style w:type="character" w:styleId="Hiperveza">
    <w:name w:val="Hyperlink"/>
    <w:basedOn w:val="Zadanifontodlomka"/>
    <w:uiPriority w:val="99"/>
    <w:unhideWhenUsed/>
    <w:rsid w:val="002E2AF2"/>
    <w:rPr>
      <w:color w:val="0563C1" w:themeColor="hyperlink"/>
      <w:u w:val="single"/>
    </w:rPr>
  </w:style>
  <w:style w:type="paragraph" w:styleId="Tekstbalonia">
    <w:name w:val="Balloon Text"/>
    <w:basedOn w:val="Normal"/>
    <w:link w:val="TekstbaloniaChar"/>
    <w:uiPriority w:val="99"/>
    <w:semiHidden/>
    <w:unhideWhenUsed/>
    <w:rsid w:val="00261C0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61C09"/>
    <w:rPr>
      <w:rFonts w:ascii="Segoe UI" w:hAnsi="Segoe UI" w:cs="Segoe UI"/>
      <w:sz w:val="18"/>
      <w:szCs w:val="18"/>
    </w:rPr>
  </w:style>
  <w:style w:type="paragraph" w:styleId="Odlomakpopisa">
    <w:name w:val="List Paragraph"/>
    <w:basedOn w:val="Normal"/>
    <w:uiPriority w:val="34"/>
    <w:qFormat/>
    <w:rsid w:val="0091629F"/>
    <w:pPr>
      <w:ind w:left="720"/>
      <w:contextualSpacing/>
    </w:pPr>
  </w:style>
  <w:style w:type="character" w:customStyle="1" w:styleId="Naslov2Char">
    <w:name w:val="Naslov 2 Char"/>
    <w:basedOn w:val="Zadanifontodlomka"/>
    <w:link w:val="Naslov2"/>
    <w:uiPriority w:val="9"/>
    <w:rsid w:val="0091629F"/>
    <w:rPr>
      <w:rFonts w:asciiTheme="majorHAnsi" w:eastAsiaTheme="majorEastAsia" w:hAnsiTheme="majorHAnsi" w:cstheme="majorBidi"/>
      <w:color w:val="2F5496" w:themeColor="accent1" w:themeShade="BF"/>
      <w:sz w:val="26"/>
      <w:szCs w:val="26"/>
    </w:rPr>
  </w:style>
  <w:style w:type="paragraph" w:styleId="Sadraj2">
    <w:name w:val="toc 2"/>
    <w:basedOn w:val="Normal"/>
    <w:next w:val="Normal"/>
    <w:autoRedefine/>
    <w:uiPriority w:val="39"/>
    <w:unhideWhenUsed/>
    <w:rsid w:val="00514EA1"/>
    <w:pPr>
      <w:tabs>
        <w:tab w:val="right" w:leader="dot" w:pos="8931"/>
      </w:tabs>
      <w:spacing w:after="100"/>
      <w:ind w:left="220"/>
    </w:pPr>
  </w:style>
  <w:style w:type="paragraph" w:customStyle="1" w:styleId="Naslov11">
    <w:name w:val="Naslov 11"/>
    <w:basedOn w:val="Normal"/>
    <w:rsid w:val="0075385D"/>
    <w:pPr>
      <w:numPr>
        <w:numId w:val="25"/>
      </w:numPr>
    </w:pPr>
  </w:style>
  <w:style w:type="paragraph" w:customStyle="1" w:styleId="Naslov21">
    <w:name w:val="Naslov 21"/>
    <w:basedOn w:val="Normal"/>
    <w:rsid w:val="0075385D"/>
    <w:pPr>
      <w:numPr>
        <w:ilvl w:val="1"/>
        <w:numId w:val="25"/>
      </w:numPr>
    </w:pPr>
  </w:style>
  <w:style w:type="paragraph" w:customStyle="1" w:styleId="Naslov31">
    <w:name w:val="Naslov 31"/>
    <w:basedOn w:val="Normal"/>
    <w:rsid w:val="0075385D"/>
    <w:pPr>
      <w:numPr>
        <w:ilvl w:val="2"/>
        <w:numId w:val="25"/>
      </w:numPr>
    </w:pPr>
  </w:style>
  <w:style w:type="paragraph" w:customStyle="1" w:styleId="Naslov41">
    <w:name w:val="Naslov 41"/>
    <w:basedOn w:val="Normal"/>
    <w:rsid w:val="0075385D"/>
    <w:pPr>
      <w:numPr>
        <w:ilvl w:val="3"/>
        <w:numId w:val="25"/>
      </w:numPr>
    </w:pPr>
  </w:style>
  <w:style w:type="paragraph" w:customStyle="1" w:styleId="Naslov51">
    <w:name w:val="Naslov 51"/>
    <w:basedOn w:val="Normal"/>
    <w:rsid w:val="0075385D"/>
    <w:pPr>
      <w:numPr>
        <w:ilvl w:val="4"/>
        <w:numId w:val="25"/>
      </w:numPr>
    </w:pPr>
  </w:style>
  <w:style w:type="paragraph" w:customStyle="1" w:styleId="Naslov61">
    <w:name w:val="Naslov 61"/>
    <w:basedOn w:val="Normal"/>
    <w:rsid w:val="0075385D"/>
    <w:pPr>
      <w:numPr>
        <w:ilvl w:val="5"/>
        <w:numId w:val="25"/>
      </w:numPr>
    </w:pPr>
  </w:style>
  <w:style w:type="paragraph" w:customStyle="1" w:styleId="Naslov71">
    <w:name w:val="Naslov 71"/>
    <w:basedOn w:val="Normal"/>
    <w:rsid w:val="0075385D"/>
    <w:pPr>
      <w:numPr>
        <w:ilvl w:val="6"/>
        <w:numId w:val="25"/>
      </w:numPr>
    </w:pPr>
  </w:style>
  <w:style w:type="paragraph" w:customStyle="1" w:styleId="Naslov81">
    <w:name w:val="Naslov 81"/>
    <w:basedOn w:val="Normal"/>
    <w:rsid w:val="0075385D"/>
    <w:pPr>
      <w:numPr>
        <w:ilvl w:val="7"/>
        <w:numId w:val="25"/>
      </w:numPr>
    </w:pPr>
  </w:style>
  <w:style w:type="paragraph" w:customStyle="1" w:styleId="Naslov91">
    <w:name w:val="Naslov 91"/>
    <w:basedOn w:val="Normal"/>
    <w:rsid w:val="0075385D"/>
    <w:pPr>
      <w:numPr>
        <w:ilvl w:val="8"/>
        <w:numId w:val="25"/>
      </w:numPr>
    </w:pPr>
  </w:style>
  <w:style w:type="character" w:customStyle="1" w:styleId="Naslov3Char">
    <w:name w:val="Naslov 3 Char"/>
    <w:basedOn w:val="Zadanifontodlomka"/>
    <w:link w:val="Naslov3"/>
    <w:uiPriority w:val="9"/>
    <w:rsid w:val="00C13EEB"/>
    <w:rPr>
      <w:rFonts w:asciiTheme="majorHAnsi" w:eastAsiaTheme="majorEastAsia" w:hAnsiTheme="majorHAnsi" w:cstheme="majorBidi"/>
      <w:color w:val="1F3763" w:themeColor="accent1" w:themeShade="7F"/>
      <w:sz w:val="24"/>
      <w:szCs w:val="24"/>
    </w:rPr>
  </w:style>
  <w:style w:type="paragraph" w:styleId="Sadraj3">
    <w:name w:val="toc 3"/>
    <w:basedOn w:val="Normal"/>
    <w:next w:val="Normal"/>
    <w:autoRedefine/>
    <w:uiPriority w:val="39"/>
    <w:unhideWhenUsed/>
    <w:rsid w:val="00C13EEB"/>
    <w:pPr>
      <w:spacing w:after="100"/>
      <w:ind w:left="440"/>
    </w:pPr>
  </w:style>
  <w:style w:type="table" w:styleId="Reetkatablice">
    <w:name w:val="Table Grid"/>
    <w:basedOn w:val="Obinatablica"/>
    <w:uiPriority w:val="39"/>
    <w:rsid w:val="00420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
    <w:name w:val="Body Text"/>
    <w:aliases w:val="tab"/>
    <w:basedOn w:val="Normal"/>
    <w:link w:val="TijelotekstaChar"/>
    <w:rsid w:val="00E54E7C"/>
    <w:pPr>
      <w:spacing w:before="20" w:after="20" w:line="240" w:lineRule="auto"/>
      <w:jc w:val="both"/>
    </w:pPr>
    <w:rPr>
      <w:rFonts w:ascii="Arial Narrow" w:eastAsia="SimSun" w:hAnsi="Arial Narrow" w:cs="Times New Roman"/>
      <w:sz w:val="20"/>
      <w:szCs w:val="20"/>
      <w:lang w:val="hr-HR" w:eastAsia="zh-CN"/>
    </w:rPr>
  </w:style>
  <w:style w:type="character" w:customStyle="1" w:styleId="TijelotekstaChar">
    <w:name w:val="Tijelo teksta Char"/>
    <w:aliases w:val="tab Char"/>
    <w:basedOn w:val="Zadanifontodlomka"/>
    <w:link w:val="Tijeloteksta"/>
    <w:rsid w:val="00E54E7C"/>
    <w:rPr>
      <w:rFonts w:ascii="Arial Narrow" w:eastAsia="SimSun" w:hAnsi="Arial Narrow" w:cs="Times New Roman"/>
      <w:sz w:val="20"/>
      <w:szCs w:val="20"/>
      <w:lang w:val="hr-H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487945">
      <w:bodyDiv w:val="1"/>
      <w:marLeft w:val="0"/>
      <w:marRight w:val="0"/>
      <w:marTop w:val="0"/>
      <w:marBottom w:val="0"/>
      <w:divBdr>
        <w:top w:val="none" w:sz="0" w:space="0" w:color="auto"/>
        <w:left w:val="none" w:sz="0" w:space="0" w:color="auto"/>
        <w:bottom w:val="none" w:sz="0" w:space="0" w:color="auto"/>
        <w:right w:val="none" w:sz="0" w:space="0" w:color="auto"/>
      </w:divBdr>
    </w:div>
    <w:div w:id="207620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5C4D9-071A-46B9-B7A4-C818D4537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13484</Words>
  <Characters>76864</Characters>
  <Application>Microsoft Office Word</Application>
  <DocSecurity>0</DocSecurity>
  <Lines>640</Lines>
  <Paragraphs>180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Hirjanic</dc:creator>
  <cp:keywords/>
  <dc:description/>
  <cp:lastModifiedBy>JelenaDrakulic</cp:lastModifiedBy>
  <cp:revision>2</cp:revision>
  <cp:lastPrinted>2019-11-08T13:11:00Z</cp:lastPrinted>
  <dcterms:created xsi:type="dcterms:W3CDTF">2020-05-21T07:26:00Z</dcterms:created>
  <dcterms:modified xsi:type="dcterms:W3CDTF">2020-05-21T07:26:00Z</dcterms:modified>
</cp:coreProperties>
</file>