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28"/>
        <w:gridCol w:w="3958"/>
      </w:tblGrid>
      <w:tr w:rsidR="00DA2301" w:rsidRPr="00103B90" w14:paraId="6B220BD7" w14:textId="77777777" w:rsidTr="003B0254">
        <w:trPr>
          <w:trHeight w:val="1271"/>
        </w:trPr>
        <w:tc>
          <w:tcPr>
            <w:tcW w:w="828" w:type="dxa"/>
          </w:tcPr>
          <w:p w14:paraId="239ADE43" w14:textId="77777777" w:rsidR="00DA2301" w:rsidRPr="00103B90" w:rsidRDefault="00DA2301" w:rsidP="00DA2301">
            <w:pPr>
              <w:spacing w:after="0"/>
            </w:pPr>
          </w:p>
        </w:tc>
        <w:tc>
          <w:tcPr>
            <w:tcW w:w="3958" w:type="dxa"/>
          </w:tcPr>
          <w:p w14:paraId="074D834A" w14:textId="77777777" w:rsidR="00DA2301" w:rsidRPr="00103B90" w:rsidRDefault="00DA2301" w:rsidP="00DA2301">
            <w:pPr>
              <w:spacing w:after="0"/>
              <w:ind w:left="-119"/>
              <w:jc w:val="center"/>
            </w:pPr>
            <w:r w:rsidRPr="00103B90">
              <w:object w:dxaOrig="6621" w:dyaOrig="8218" w14:anchorId="55B2D35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5pt;height:60pt" o:ole="">
                  <v:imagedata r:id="rId4" o:title=""/>
                </v:shape>
                <o:OLEObject Type="Embed" ProgID="CDraw5" ShapeID="_x0000_i1025" DrawAspect="Content" ObjectID="_1735983086" r:id="rId5"/>
              </w:object>
            </w:r>
          </w:p>
          <w:p w14:paraId="43B26448" w14:textId="77777777" w:rsidR="00DA2301" w:rsidRPr="00103B90" w:rsidRDefault="00DA2301" w:rsidP="00DA2301">
            <w:pPr>
              <w:spacing w:after="0"/>
              <w:ind w:left="-119"/>
              <w:jc w:val="center"/>
              <w:rPr>
                <w:sz w:val="16"/>
                <w:szCs w:val="16"/>
              </w:rPr>
            </w:pPr>
          </w:p>
          <w:p w14:paraId="2DBDF30D" w14:textId="77777777" w:rsidR="00DA2301" w:rsidRPr="00103B90" w:rsidRDefault="00DA2301" w:rsidP="00DA2301">
            <w:pPr>
              <w:spacing w:after="0"/>
              <w:ind w:left="-119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103B90">
              <w:rPr>
                <w:rFonts w:ascii="Times New Roman" w:hAnsi="Times New Roman"/>
                <w:sz w:val="16"/>
                <w:szCs w:val="16"/>
              </w:rPr>
              <w:t>REPUBLIKA   HRVATSKA</w:t>
            </w:r>
          </w:p>
        </w:tc>
      </w:tr>
      <w:tr w:rsidR="00DA2301" w:rsidRPr="00103B90" w14:paraId="3D2378C5" w14:textId="77777777" w:rsidTr="003B0254">
        <w:tc>
          <w:tcPr>
            <w:tcW w:w="828" w:type="dxa"/>
          </w:tcPr>
          <w:p w14:paraId="142D3A4F" w14:textId="77777777" w:rsidR="00DA2301" w:rsidRPr="00103B90" w:rsidRDefault="00DA2301" w:rsidP="00DA2301">
            <w:pPr>
              <w:spacing w:after="0"/>
              <w:rPr>
                <w:sz w:val="20"/>
              </w:rPr>
            </w:pPr>
            <w:r w:rsidRPr="00103B90">
              <w:object w:dxaOrig="825" w:dyaOrig="902" w14:anchorId="48630EFE">
                <v:shape id="_x0000_i1026" type="#_x0000_t75" style="width:36pt;height:42pt" o:ole="" fillcolor="window">
                  <v:imagedata r:id="rId6" o:title=""/>
                </v:shape>
                <o:OLEObject Type="Embed" ProgID="CPaint5" ShapeID="_x0000_i1026" DrawAspect="Content" ObjectID="_1735983087" r:id="rId7"/>
              </w:object>
            </w:r>
          </w:p>
        </w:tc>
        <w:tc>
          <w:tcPr>
            <w:tcW w:w="3958" w:type="dxa"/>
          </w:tcPr>
          <w:p w14:paraId="26229E46" w14:textId="77777777" w:rsidR="00DA2301" w:rsidRPr="00103B90" w:rsidRDefault="00DA2301" w:rsidP="00DA2301">
            <w:pPr>
              <w:spacing w:after="0"/>
              <w:rPr>
                <w:b/>
                <w:sz w:val="8"/>
                <w:szCs w:val="8"/>
              </w:rPr>
            </w:pPr>
          </w:p>
          <w:p w14:paraId="191EB867" w14:textId="77777777" w:rsidR="00DA2301" w:rsidRPr="00103B90" w:rsidRDefault="00DA2301" w:rsidP="00DA2301">
            <w:pPr>
              <w:keepNext/>
              <w:spacing w:after="0"/>
              <w:jc w:val="both"/>
              <w:outlineLvl w:val="0"/>
              <w:rPr>
                <w:rFonts w:ascii="Times New Roman" w:eastAsia="Times New Roman" w:hAnsi="Times New Roman"/>
                <w:sz w:val="18"/>
                <w:szCs w:val="18"/>
                <w:lang w:eastAsia="en-US"/>
              </w:rPr>
            </w:pPr>
            <w:r w:rsidRPr="00103B90">
              <w:rPr>
                <w:rFonts w:ascii="Times New Roman" w:eastAsia="Times New Roman" w:hAnsi="Times New Roman"/>
                <w:sz w:val="18"/>
                <w:szCs w:val="18"/>
                <w:lang w:eastAsia="en-US"/>
              </w:rPr>
              <w:t xml:space="preserve">  KOPRIVNIČKO - KRIŽEVAČKA ŽUPANIJA</w:t>
            </w:r>
          </w:p>
          <w:p w14:paraId="4A94FA25" w14:textId="77777777" w:rsidR="00DA2301" w:rsidRPr="001D7341" w:rsidRDefault="00DA2301" w:rsidP="001D7341">
            <w:pPr>
              <w:keepNext/>
              <w:spacing w:after="0"/>
              <w:outlineLvl w:val="1"/>
              <w:rPr>
                <w:rFonts w:ascii="Times New Roman" w:eastAsia="Times New Roman" w:hAnsi="Times New Roman"/>
                <w:b/>
                <w:bCs/>
                <w:iCs/>
                <w:sz w:val="16"/>
                <w:szCs w:val="20"/>
                <w:lang w:eastAsia="en-US"/>
              </w:rPr>
            </w:pPr>
            <w:r w:rsidRPr="001D7341">
              <w:rPr>
                <w:rFonts w:ascii="Times New Roman" w:hAnsi="Times New Roman"/>
                <w:b/>
                <w:sz w:val="18"/>
              </w:rPr>
              <w:t>Etičko povjerenstvo</w:t>
            </w:r>
            <w:r w:rsidR="00103B90" w:rsidRPr="001D7341">
              <w:rPr>
                <w:sz w:val="18"/>
              </w:rPr>
              <w:t xml:space="preserve"> </w:t>
            </w:r>
            <w:r w:rsidR="00103B90" w:rsidRPr="001D7341">
              <w:rPr>
                <w:rFonts w:ascii="Times New Roman" w:hAnsi="Times New Roman"/>
                <w:b/>
                <w:sz w:val="18"/>
              </w:rPr>
              <w:t>nadležno za primjenu</w:t>
            </w:r>
            <w:r w:rsidR="00103B90" w:rsidRPr="001D7341">
              <w:rPr>
                <w:sz w:val="18"/>
              </w:rPr>
              <w:t xml:space="preserve"> </w:t>
            </w:r>
            <w:r w:rsidR="00670CCC" w:rsidRPr="00670CCC">
              <w:rPr>
                <w:rFonts w:ascii="Times New Roman" w:hAnsi="Times New Roman" w:cs="Times New Roman"/>
                <w:b/>
                <w:sz w:val="18"/>
              </w:rPr>
              <w:t>Etičkog</w:t>
            </w:r>
            <w:r w:rsidR="00670CCC">
              <w:rPr>
                <w:sz w:val="18"/>
              </w:rPr>
              <w:t xml:space="preserve"> </w:t>
            </w:r>
            <w:r w:rsidR="00103B90" w:rsidRPr="001D7341">
              <w:rPr>
                <w:rFonts w:ascii="Times New Roman" w:hAnsi="Times New Roman"/>
                <w:b/>
                <w:sz w:val="18"/>
              </w:rPr>
              <w:t>kodeksa službenika i namještenika upravnih tijela Koprivničko-križevačke županije</w:t>
            </w:r>
          </w:p>
          <w:p w14:paraId="504D3628" w14:textId="77777777" w:rsidR="00DA2301" w:rsidRPr="00103B90" w:rsidRDefault="00DA2301" w:rsidP="00AB4D24">
            <w:pPr>
              <w:spacing w:after="0"/>
              <w:jc w:val="center"/>
              <w:rPr>
                <w:lang w:eastAsia="en-US"/>
              </w:rPr>
            </w:pPr>
          </w:p>
        </w:tc>
      </w:tr>
    </w:tbl>
    <w:p w14:paraId="14DCE80C" w14:textId="77777777" w:rsidR="00DA2301" w:rsidRPr="00103B90" w:rsidRDefault="00670CCC" w:rsidP="00DA2301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KLASA: 029</w:t>
      </w:r>
      <w:r w:rsidR="008D0DA0" w:rsidRPr="00103B90">
        <w:rPr>
          <w:rFonts w:ascii="Times New Roman" w:hAnsi="Times New Roman"/>
          <w:sz w:val="24"/>
          <w:szCs w:val="24"/>
        </w:rPr>
        <w:t>-0</w:t>
      </w:r>
      <w:r>
        <w:rPr>
          <w:rFonts w:ascii="Times New Roman" w:hAnsi="Times New Roman"/>
          <w:sz w:val="24"/>
          <w:szCs w:val="24"/>
        </w:rPr>
        <w:t>2</w:t>
      </w:r>
      <w:r w:rsidR="008D0DA0" w:rsidRPr="00103B90">
        <w:rPr>
          <w:rFonts w:ascii="Times New Roman" w:hAnsi="Times New Roman"/>
          <w:sz w:val="24"/>
          <w:szCs w:val="24"/>
        </w:rPr>
        <w:t>/</w:t>
      </w:r>
      <w:r w:rsidR="00052AA5">
        <w:rPr>
          <w:rFonts w:ascii="Times New Roman" w:hAnsi="Times New Roman"/>
          <w:sz w:val="24"/>
          <w:szCs w:val="24"/>
        </w:rPr>
        <w:t>23</w:t>
      </w:r>
      <w:r>
        <w:rPr>
          <w:rFonts w:ascii="Times New Roman" w:hAnsi="Times New Roman"/>
          <w:sz w:val="24"/>
          <w:szCs w:val="24"/>
        </w:rPr>
        <w:t>-02</w:t>
      </w:r>
      <w:r w:rsidR="00DA2301" w:rsidRPr="00103B90">
        <w:rPr>
          <w:rFonts w:ascii="Times New Roman" w:hAnsi="Times New Roman"/>
          <w:sz w:val="24"/>
          <w:szCs w:val="24"/>
        </w:rPr>
        <w:t>/</w:t>
      </w:r>
      <w:r w:rsidR="00052AA5">
        <w:rPr>
          <w:rFonts w:ascii="Times New Roman" w:hAnsi="Times New Roman"/>
          <w:sz w:val="24"/>
          <w:szCs w:val="24"/>
        </w:rPr>
        <w:t>1</w:t>
      </w:r>
    </w:p>
    <w:p w14:paraId="79BEDCF6" w14:textId="77777777" w:rsidR="00DA2301" w:rsidRPr="00103B90" w:rsidRDefault="00DA2301" w:rsidP="00DA2301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103B90">
        <w:rPr>
          <w:rFonts w:ascii="Times New Roman" w:hAnsi="Times New Roman"/>
          <w:sz w:val="24"/>
          <w:szCs w:val="24"/>
        </w:rPr>
        <w:t xml:space="preserve">URBROJ: </w:t>
      </w:r>
      <w:r w:rsidR="00670CCC">
        <w:rPr>
          <w:rFonts w:ascii="Times New Roman" w:hAnsi="Times New Roman"/>
          <w:sz w:val="24"/>
          <w:szCs w:val="24"/>
        </w:rPr>
        <w:t>2137-</w:t>
      </w:r>
      <w:r w:rsidRPr="00103B90">
        <w:rPr>
          <w:rFonts w:ascii="Times New Roman" w:hAnsi="Times New Roman"/>
          <w:sz w:val="24"/>
          <w:szCs w:val="24"/>
        </w:rPr>
        <w:t>02/</w:t>
      </w:r>
      <w:r w:rsidR="008D0DA0" w:rsidRPr="00103B90">
        <w:rPr>
          <w:rFonts w:ascii="Times New Roman" w:hAnsi="Times New Roman"/>
          <w:sz w:val="24"/>
          <w:szCs w:val="24"/>
        </w:rPr>
        <w:t>05-</w:t>
      </w:r>
      <w:r w:rsidR="00052AA5">
        <w:rPr>
          <w:rFonts w:ascii="Times New Roman" w:hAnsi="Times New Roman"/>
          <w:sz w:val="24"/>
          <w:szCs w:val="24"/>
        </w:rPr>
        <w:t>23</w:t>
      </w:r>
      <w:r w:rsidR="00AB4D24" w:rsidRPr="00103B90">
        <w:rPr>
          <w:rFonts w:ascii="Times New Roman" w:hAnsi="Times New Roman"/>
          <w:sz w:val="24"/>
          <w:szCs w:val="24"/>
        </w:rPr>
        <w:t>-1</w:t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</w:p>
    <w:p w14:paraId="2A2FC9F2" w14:textId="77777777" w:rsidR="00DA2301" w:rsidRPr="00103B90" w:rsidRDefault="00DA2301" w:rsidP="00DA2301">
      <w:pPr>
        <w:spacing w:after="0"/>
        <w:rPr>
          <w:rFonts w:ascii="Times New Roman" w:eastAsia="Times New Roman" w:hAnsi="Times New Roman"/>
          <w:sz w:val="24"/>
          <w:szCs w:val="24"/>
        </w:rPr>
      </w:pPr>
      <w:r w:rsidRPr="00103B90">
        <w:rPr>
          <w:rFonts w:ascii="Times New Roman" w:eastAsia="Times New Roman" w:hAnsi="Times New Roman"/>
          <w:sz w:val="24"/>
          <w:szCs w:val="24"/>
        </w:rPr>
        <w:t xml:space="preserve">Koprivnica, </w:t>
      </w:r>
      <w:r w:rsidR="00052AA5">
        <w:rPr>
          <w:rFonts w:ascii="Times New Roman" w:eastAsia="Times New Roman" w:hAnsi="Times New Roman"/>
          <w:sz w:val="24"/>
          <w:szCs w:val="24"/>
        </w:rPr>
        <w:t>3</w:t>
      </w:r>
      <w:r w:rsidRPr="00103B90">
        <w:rPr>
          <w:rFonts w:ascii="Times New Roman" w:eastAsia="Times New Roman" w:hAnsi="Times New Roman"/>
          <w:sz w:val="24"/>
          <w:szCs w:val="24"/>
        </w:rPr>
        <w:t xml:space="preserve">. </w:t>
      </w:r>
      <w:r w:rsidR="00052AA5">
        <w:rPr>
          <w:rFonts w:ascii="Times New Roman" w:eastAsia="Times New Roman" w:hAnsi="Times New Roman"/>
          <w:sz w:val="24"/>
          <w:szCs w:val="24"/>
        </w:rPr>
        <w:t>siječnja 2023</w:t>
      </w:r>
      <w:r w:rsidRPr="00103B90">
        <w:rPr>
          <w:rFonts w:ascii="Times New Roman" w:eastAsia="Times New Roman" w:hAnsi="Times New Roman"/>
          <w:sz w:val="24"/>
          <w:szCs w:val="24"/>
        </w:rPr>
        <w:t>.</w:t>
      </w:r>
    </w:p>
    <w:p w14:paraId="06631711" w14:textId="77777777" w:rsidR="00DA2301" w:rsidRPr="00103B90" w:rsidRDefault="00DA2301" w:rsidP="00DA23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278ABF6" w14:textId="77777777" w:rsidR="00DA2301" w:rsidRPr="00103B90" w:rsidRDefault="00DA2301" w:rsidP="00DA230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AB4D24" w:rsidRPr="00103B90">
        <w:rPr>
          <w:rFonts w:ascii="Times New Roman" w:hAnsi="Times New Roman" w:cs="Times New Roman"/>
          <w:sz w:val="24"/>
          <w:szCs w:val="24"/>
        </w:rPr>
        <w:t>27</w:t>
      </w:r>
      <w:r w:rsidRPr="00103B90">
        <w:rPr>
          <w:rFonts w:ascii="Times New Roman" w:hAnsi="Times New Roman" w:cs="Times New Roman"/>
          <w:sz w:val="24"/>
          <w:szCs w:val="24"/>
        </w:rPr>
        <w:t xml:space="preserve">. Etičkog kodeksa </w:t>
      </w:r>
      <w:r w:rsidR="00AB4D24" w:rsidRPr="00103B90">
        <w:rPr>
          <w:rFonts w:ascii="Times New Roman" w:hAnsi="Times New Roman" w:cs="Times New Roman"/>
          <w:sz w:val="24"/>
          <w:szCs w:val="24"/>
        </w:rPr>
        <w:t>službenika i namještenika upravnih tijela</w:t>
      </w:r>
      <w:r w:rsidRPr="00103B90">
        <w:rPr>
          <w:rFonts w:ascii="Times New Roman" w:hAnsi="Times New Roman" w:cs="Times New Roman"/>
          <w:sz w:val="24"/>
          <w:szCs w:val="24"/>
        </w:rPr>
        <w:t xml:space="preserve"> </w:t>
      </w:r>
      <w:r w:rsidR="00AB4D24" w:rsidRPr="00103B90">
        <w:rPr>
          <w:rFonts w:ascii="Times New Roman" w:hAnsi="Times New Roman" w:cs="Times New Roman"/>
          <w:sz w:val="24"/>
          <w:szCs w:val="24"/>
        </w:rPr>
        <w:t>Koprivničko-križevačkoj županije</w:t>
      </w:r>
      <w:r w:rsidRPr="00103B90"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4/15.) Etičko povjerenstvo</w:t>
      </w:r>
      <w:r w:rsidR="00D729B7" w:rsidRPr="00103B90">
        <w:rPr>
          <w:rFonts w:ascii="Times New Roman" w:hAnsi="Times New Roman" w:cs="Times New Roman"/>
          <w:sz w:val="24"/>
          <w:szCs w:val="24"/>
        </w:rPr>
        <w:t xml:space="preserve"> nadležno za primjenu Etičkog kodeksa</w:t>
      </w:r>
      <w:r w:rsidRPr="00103B90">
        <w:rPr>
          <w:rFonts w:ascii="Times New Roman" w:hAnsi="Times New Roman" w:cs="Times New Roman"/>
          <w:sz w:val="24"/>
          <w:szCs w:val="24"/>
        </w:rPr>
        <w:t xml:space="preserve"> </w:t>
      </w:r>
      <w:r w:rsidR="00CF0696" w:rsidRPr="00103B90">
        <w:rPr>
          <w:rFonts w:ascii="Times New Roman" w:hAnsi="Times New Roman" w:cs="Times New Roman"/>
          <w:sz w:val="24"/>
          <w:szCs w:val="24"/>
        </w:rPr>
        <w:t xml:space="preserve">službenika i namještenika upravnih tijela Koprivničko-križevačke županije </w:t>
      </w:r>
      <w:r w:rsidRPr="00103B90">
        <w:rPr>
          <w:rFonts w:ascii="Times New Roman" w:hAnsi="Times New Roman" w:cs="Times New Roman"/>
          <w:sz w:val="24"/>
          <w:szCs w:val="24"/>
        </w:rPr>
        <w:t xml:space="preserve">podnosi </w:t>
      </w:r>
      <w:r w:rsidR="00AB4D24" w:rsidRPr="00103B90">
        <w:rPr>
          <w:rFonts w:ascii="Times New Roman" w:hAnsi="Times New Roman" w:cs="Times New Roman"/>
          <w:sz w:val="24"/>
          <w:szCs w:val="24"/>
        </w:rPr>
        <w:t>Županu</w:t>
      </w:r>
      <w:r w:rsidRPr="00103B90">
        <w:rPr>
          <w:rFonts w:ascii="Times New Roman" w:hAnsi="Times New Roman" w:cs="Times New Roman"/>
          <w:sz w:val="24"/>
          <w:szCs w:val="24"/>
        </w:rPr>
        <w:t xml:space="preserve"> Koprivničko-križevačke županije sljedeće </w:t>
      </w:r>
    </w:p>
    <w:p w14:paraId="0A69CC78" w14:textId="77777777" w:rsidR="00DA2301" w:rsidRPr="00103B90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7D5D1BE" w14:textId="77777777" w:rsidR="00DA2301" w:rsidRPr="00103B90" w:rsidRDefault="00DA2301" w:rsidP="00DA230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0DC17B5" w14:textId="77777777" w:rsidR="00AB4D24" w:rsidRPr="00103B90" w:rsidRDefault="00DA2301" w:rsidP="00AB4D24">
      <w:pPr>
        <w:spacing w:after="0" w:line="240" w:lineRule="auto"/>
        <w:jc w:val="center"/>
      </w:pPr>
      <w:r w:rsidRPr="00103B90">
        <w:rPr>
          <w:rFonts w:ascii="Times New Roman" w:hAnsi="Times New Roman" w:cs="Times New Roman"/>
          <w:b/>
          <w:sz w:val="24"/>
          <w:szCs w:val="24"/>
        </w:rPr>
        <w:t>IZVJEŠĆE O RADU</w:t>
      </w:r>
      <w:r w:rsidR="000A6808" w:rsidRPr="00103B90">
        <w:t xml:space="preserve"> </w:t>
      </w:r>
    </w:p>
    <w:p w14:paraId="16861847" w14:textId="77777777" w:rsidR="00D729B7" w:rsidRPr="00103B90" w:rsidRDefault="000A6808" w:rsidP="00D729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3B90">
        <w:rPr>
          <w:rFonts w:ascii="Times New Roman" w:hAnsi="Times New Roman" w:cs="Times New Roman"/>
          <w:b/>
          <w:sz w:val="24"/>
          <w:szCs w:val="24"/>
        </w:rPr>
        <w:t>ETIČKOG POVJERENSTVA</w:t>
      </w:r>
      <w:r w:rsidR="00D729B7" w:rsidRPr="00103B90">
        <w:rPr>
          <w:rFonts w:ascii="Times New Roman" w:hAnsi="Times New Roman" w:cs="Times New Roman"/>
          <w:b/>
          <w:sz w:val="24"/>
          <w:szCs w:val="24"/>
        </w:rPr>
        <w:t xml:space="preserve"> NADLEŽNOG ZA PRIMJENU </w:t>
      </w:r>
    </w:p>
    <w:p w14:paraId="315E2500" w14:textId="77777777" w:rsidR="000A6808" w:rsidRPr="00103B90" w:rsidRDefault="00D729B7" w:rsidP="00D729B7">
      <w:pPr>
        <w:spacing w:after="0" w:line="240" w:lineRule="auto"/>
        <w:jc w:val="center"/>
      </w:pPr>
      <w:r w:rsidRPr="00103B90">
        <w:rPr>
          <w:rFonts w:ascii="Times New Roman" w:hAnsi="Times New Roman" w:cs="Times New Roman"/>
          <w:b/>
          <w:sz w:val="24"/>
          <w:szCs w:val="24"/>
        </w:rPr>
        <w:t>ETIČKOG KODEKSA</w:t>
      </w:r>
      <w:r w:rsidRPr="00103B90">
        <w:t xml:space="preserve"> </w:t>
      </w:r>
      <w:r w:rsidR="00CF0696" w:rsidRPr="00103B90">
        <w:rPr>
          <w:rFonts w:ascii="Times New Roman" w:hAnsi="Times New Roman" w:cs="Times New Roman"/>
          <w:b/>
          <w:sz w:val="24"/>
          <w:szCs w:val="24"/>
        </w:rPr>
        <w:t xml:space="preserve">SLUŽBENIKA I NAMJEŠTENIKA UPRAVNIH TIJELA KOPRIVNIČKO-KRIŽEVAČKE ŽUPANIJE </w:t>
      </w:r>
      <w:r w:rsidR="00052AA5">
        <w:rPr>
          <w:rFonts w:ascii="Times New Roman" w:hAnsi="Times New Roman" w:cs="Times New Roman"/>
          <w:b/>
          <w:sz w:val="24"/>
          <w:szCs w:val="24"/>
        </w:rPr>
        <w:t>ZA 2022</w:t>
      </w:r>
      <w:r w:rsidR="00DA2301" w:rsidRPr="00103B90">
        <w:rPr>
          <w:rFonts w:ascii="Times New Roman" w:hAnsi="Times New Roman" w:cs="Times New Roman"/>
          <w:b/>
          <w:sz w:val="24"/>
          <w:szCs w:val="24"/>
        </w:rPr>
        <w:t>. GODINU</w:t>
      </w:r>
    </w:p>
    <w:p w14:paraId="03BE41BD" w14:textId="77777777" w:rsidR="00DA2301" w:rsidRPr="00103B90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4ECAB7E" w14:textId="77777777" w:rsidR="00DA2301" w:rsidRPr="00103B90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67BC8F7" w14:textId="77777777" w:rsidR="000C0CCC" w:rsidRPr="00103B90" w:rsidRDefault="000C0CCC" w:rsidP="00AB4D2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Etičko povjerenstvo </w:t>
      </w:r>
      <w:r w:rsidR="00AB4D24" w:rsidRPr="00103B90">
        <w:rPr>
          <w:rFonts w:ascii="Times New Roman" w:hAnsi="Times New Roman" w:cs="Times New Roman"/>
          <w:sz w:val="24"/>
          <w:szCs w:val="24"/>
        </w:rPr>
        <w:t xml:space="preserve">nadležno za primjenu Etičkog kodeksa službenika i namještenika upravnih tijela Koprivničko-križevačke županije </w:t>
      </w:r>
      <w:r w:rsidRPr="00103B90">
        <w:rPr>
          <w:rFonts w:ascii="Times New Roman" w:hAnsi="Times New Roman" w:cs="Times New Roman"/>
          <w:sz w:val="24"/>
          <w:szCs w:val="24"/>
        </w:rPr>
        <w:t xml:space="preserve">(u daljnjem tekstu: Povjerenstvo) </w:t>
      </w:r>
      <w:r w:rsidR="00DA2301" w:rsidRPr="00103B90">
        <w:rPr>
          <w:rFonts w:ascii="Times New Roman" w:hAnsi="Times New Roman" w:cs="Times New Roman"/>
          <w:sz w:val="24"/>
          <w:szCs w:val="24"/>
        </w:rPr>
        <w:t>osnovano je</w:t>
      </w:r>
      <w:r w:rsidRPr="00103B90">
        <w:rPr>
          <w:rFonts w:ascii="Times New Roman" w:hAnsi="Times New Roman" w:cs="Times New Roman"/>
          <w:sz w:val="24"/>
          <w:szCs w:val="24"/>
        </w:rPr>
        <w:t xml:space="preserve"> Rješenjem o imenovanju </w:t>
      </w:r>
      <w:r w:rsidR="00AB4D24" w:rsidRPr="00103B90">
        <w:rPr>
          <w:rFonts w:ascii="Times New Roman" w:hAnsi="Times New Roman" w:cs="Times New Roman"/>
          <w:sz w:val="24"/>
          <w:szCs w:val="24"/>
        </w:rPr>
        <w:t>Etičkog povjerenstva nadležnog za primjenu Etičkog kodeksa službenika i namještenika upravnih tijela Koprivničko-križevačke županije</w:t>
      </w:r>
      <w:r w:rsidRPr="00103B90">
        <w:rPr>
          <w:rFonts w:ascii="Times New Roman" w:hAnsi="Times New Roman" w:cs="Times New Roman"/>
          <w:sz w:val="24"/>
          <w:szCs w:val="24"/>
        </w:rPr>
        <w:t xml:space="preserve">, </w:t>
      </w:r>
      <w:r w:rsidR="00105682" w:rsidRPr="00103B90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</w:t>
      </w:r>
      <w:r w:rsidR="00670CCC">
        <w:rPr>
          <w:rFonts w:ascii="Times New Roman" w:hAnsi="Times New Roman" w:cs="Times New Roman"/>
          <w:sz w:val="24"/>
          <w:szCs w:val="24"/>
        </w:rPr>
        <w:t>4/21</w:t>
      </w:r>
      <w:r w:rsidR="00105682" w:rsidRPr="00103B90">
        <w:rPr>
          <w:rFonts w:ascii="Times New Roman" w:hAnsi="Times New Roman" w:cs="Times New Roman"/>
          <w:sz w:val="24"/>
          <w:szCs w:val="24"/>
        </w:rPr>
        <w:t xml:space="preserve">.) koje je donio </w:t>
      </w:r>
      <w:r w:rsidR="00AB4D24" w:rsidRPr="00103B90">
        <w:rPr>
          <w:rFonts w:ascii="Times New Roman" w:hAnsi="Times New Roman" w:cs="Times New Roman"/>
          <w:sz w:val="24"/>
          <w:szCs w:val="24"/>
        </w:rPr>
        <w:t>Župan</w:t>
      </w:r>
      <w:r w:rsidRPr="00103B90">
        <w:rPr>
          <w:rFonts w:ascii="Times New Roman" w:hAnsi="Times New Roman" w:cs="Times New Roman"/>
          <w:sz w:val="24"/>
          <w:szCs w:val="24"/>
        </w:rPr>
        <w:t xml:space="preserve"> Koprivničko-križevačke županije.</w:t>
      </w:r>
    </w:p>
    <w:p w14:paraId="05D9992B" w14:textId="77777777" w:rsidR="000C0CCC" w:rsidRPr="00103B90" w:rsidRDefault="000C0CCC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7D5B202" w14:textId="77777777" w:rsidR="000C0CCC" w:rsidRPr="00103B90" w:rsidRDefault="000C0CCC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Povjerenstvo djeluje u sastavu </w:t>
      </w:r>
      <w:r w:rsidR="00AB4D24" w:rsidRPr="00103B90">
        <w:rPr>
          <w:rFonts w:ascii="Times New Roman" w:hAnsi="Times New Roman" w:cs="Times New Roman"/>
          <w:sz w:val="24"/>
          <w:szCs w:val="24"/>
        </w:rPr>
        <w:t>Verica Ujlaki, predsjednica</w:t>
      </w:r>
      <w:r w:rsidRPr="00103B90">
        <w:rPr>
          <w:rFonts w:ascii="Times New Roman" w:hAnsi="Times New Roman" w:cs="Times New Roman"/>
          <w:sz w:val="24"/>
          <w:szCs w:val="24"/>
        </w:rPr>
        <w:t xml:space="preserve">, </w:t>
      </w:r>
      <w:r w:rsidR="00AB4D24" w:rsidRPr="00103B90">
        <w:rPr>
          <w:rFonts w:ascii="Times New Roman" w:hAnsi="Times New Roman" w:cs="Times New Roman"/>
          <w:sz w:val="24"/>
          <w:szCs w:val="24"/>
        </w:rPr>
        <w:t>Miroslav Belobrk</w:t>
      </w:r>
      <w:r w:rsidRPr="00103B90">
        <w:rPr>
          <w:rFonts w:ascii="Times New Roman" w:hAnsi="Times New Roman" w:cs="Times New Roman"/>
          <w:sz w:val="24"/>
          <w:szCs w:val="24"/>
        </w:rPr>
        <w:t>, član</w:t>
      </w:r>
      <w:r w:rsidR="00AB4D24" w:rsidRPr="00103B90">
        <w:rPr>
          <w:rFonts w:ascii="Times New Roman" w:hAnsi="Times New Roman" w:cs="Times New Roman"/>
          <w:sz w:val="24"/>
          <w:szCs w:val="24"/>
        </w:rPr>
        <w:t xml:space="preserve">, Renata Krolo, članica, </w:t>
      </w:r>
      <w:r w:rsidR="00105682" w:rsidRPr="00103B90">
        <w:rPr>
          <w:rFonts w:ascii="Times New Roman" w:hAnsi="Times New Roman" w:cs="Times New Roman"/>
          <w:sz w:val="24"/>
          <w:szCs w:val="24"/>
        </w:rPr>
        <w:t>Jelena Drakulić</w:t>
      </w:r>
      <w:r w:rsidR="00AB4D24" w:rsidRPr="00103B90">
        <w:rPr>
          <w:rFonts w:ascii="Times New Roman" w:hAnsi="Times New Roman" w:cs="Times New Roman"/>
          <w:sz w:val="24"/>
          <w:szCs w:val="24"/>
        </w:rPr>
        <w:t>, zamjenica člana</w:t>
      </w:r>
      <w:r w:rsidRPr="00103B90">
        <w:rPr>
          <w:rFonts w:ascii="Times New Roman" w:hAnsi="Times New Roman" w:cs="Times New Roman"/>
          <w:sz w:val="24"/>
          <w:szCs w:val="24"/>
        </w:rPr>
        <w:t xml:space="preserve"> i </w:t>
      </w:r>
      <w:r w:rsidR="00105682" w:rsidRPr="00103B90">
        <w:rPr>
          <w:rFonts w:ascii="Times New Roman" w:hAnsi="Times New Roman" w:cs="Times New Roman"/>
          <w:sz w:val="24"/>
          <w:szCs w:val="24"/>
        </w:rPr>
        <w:t>Vedrana Podnar</w:t>
      </w:r>
      <w:r w:rsidRPr="00103B90">
        <w:rPr>
          <w:rFonts w:ascii="Times New Roman" w:hAnsi="Times New Roman" w:cs="Times New Roman"/>
          <w:sz w:val="24"/>
          <w:szCs w:val="24"/>
        </w:rPr>
        <w:t>,</w:t>
      </w:r>
      <w:r w:rsidR="00AB4D24" w:rsidRPr="00103B90">
        <w:rPr>
          <w:rFonts w:ascii="Times New Roman" w:hAnsi="Times New Roman" w:cs="Times New Roman"/>
          <w:sz w:val="24"/>
          <w:szCs w:val="24"/>
        </w:rPr>
        <w:t xml:space="preserve"> zamjenica</w:t>
      </w:r>
      <w:r w:rsidRPr="00103B90">
        <w:rPr>
          <w:rFonts w:ascii="Times New Roman" w:hAnsi="Times New Roman" w:cs="Times New Roman"/>
          <w:sz w:val="24"/>
          <w:szCs w:val="24"/>
        </w:rPr>
        <w:t xml:space="preserve"> član</w:t>
      </w:r>
      <w:r w:rsidR="00AB4D24" w:rsidRPr="00103B90">
        <w:rPr>
          <w:rFonts w:ascii="Times New Roman" w:hAnsi="Times New Roman" w:cs="Times New Roman"/>
          <w:sz w:val="24"/>
          <w:szCs w:val="24"/>
        </w:rPr>
        <w:t>ice</w:t>
      </w:r>
      <w:r w:rsidRPr="00103B90">
        <w:rPr>
          <w:rFonts w:ascii="Times New Roman" w:hAnsi="Times New Roman" w:cs="Times New Roman"/>
          <w:sz w:val="24"/>
          <w:szCs w:val="24"/>
        </w:rPr>
        <w:t>.</w:t>
      </w:r>
    </w:p>
    <w:p w14:paraId="2C1AB0B9" w14:textId="77777777" w:rsidR="000C0CCC" w:rsidRPr="00103B90" w:rsidRDefault="000C0CCC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A7350" w14:textId="77777777" w:rsidR="00DA2301" w:rsidRPr="00103B90" w:rsidRDefault="00DA2301" w:rsidP="00D729B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U izvještajnom razdoblju </w:t>
      </w:r>
      <w:r w:rsidR="000C0CCC" w:rsidRPr="00103B90">
        <w:rPr>
          <w:rFonts w:ascii="Times New Roman" w:hAnsi="Times New Roman" w:cs="Times New Roman"/>
          <w:sz w:val="24"/>
          <w:szCs w:val="24"/>
        </w:rPr>
        <w:t>P</w:t>
      </w:r>
      <w:r w:rsidRPr="00103B90">
        <w:rPr>
          <w:rFonts w:ascii="Times New Roman" w:hAnsi="Times New Roman" w:cs="Times New Roman"/>
          <w:sz w:val="24"/>
          <w:szCs w:val="24"/>
        </w:rPr>
        <w:t xml:space="preserve">ovjerenstvo </w:t>
      </w:r>
      <w:r w:rsidR="002176B0" w:rsidRPr="00103B90">
        <w:rPr>
          <w:rFonts w:ascii="Times New Roman" w:hAnsi="Times New Roman" w:cs="Times New Roman"/>
          <w:sz w:val="24"/>
          <w:szCs w:val="24"/>
        </w:rPr>
        <w:t>nije zaprimilo prijave</w:t>
      </w:r>
      <w:r w:rsidR="0039122C" w:rsidRPr="00103B90">
        <w:rPr>
          <w:rFonts w:ascii="Times New Roman" w:hAnsi="Times New Roman" w:cs="Times New Roman"/>
          <w:sz w:val="24"/>
          <w:szCs w:val="24"/>
        </w:rPr>
        <w:t>, kao</w:t>
      </w:r>
      <w:r w:rsidR="002176B0" w:rsidRPr="00103B90">
        <w:rPr>
          <w:rFonts w:ascii="Times New Roman" w:hAnsi="Times New Roman" w:cs="Times New Roman"/>
          <w:sz w:val="24"/>
          <w:szCs w:val="24"/>
        </w:rPr>
        <w:t xml:space="preserve"> ni pritužbe</w:t>
      </w:r>
      <w:r w:rsidRPr="00103B90">
        <w:rPr>
          <w:rFonts w:ascii="Times New Roman" w:hAnsi="Times New Roman" w:cs="Times New Roman"/>
          <w:sz w:val="24"/>
          <w:szCs w:val="24"/>
        </w:rPr>
        <w:t xml:space="preserve"> na ponašanje </w:t>
      </w:r>
      <w:r w:rsidR="00AB4D24" w:rsidRPr="00103B90">
        <w:rPr>
          <w:rFonts w:ascii="Times New Roman" w:hAnsi="Times New Roman" w:cs="Times New Roman"/>
          <w:sz w:val="24"/>
          <w:szCs w:val="24"/>
        </w:rPr>
        <w:t>službenika i namještenika upravnih tijela Koprivničko-križevačke županije</w:t>
      </w:r>
      <w:r w:rsidR="000A6808" w:rsidRPr="00103B90">
        <w:rPr>
          <w:rFonts w:ascii="Times New Roman" w:hAnsi="Times New Roman" w:cs="Times New Roman"/>
          <w:sz w:val="24"/>
          <w:szCs w:val="24"/>
        </w:rPr>
        <w:t>,</w:t>
      </w:r>
      <w:r w:rsidRPr="00103B90">
        <w:rPr>
          <w:rFonts w:ascii="Times New Roman" w:hAnsi="Times New Roman" w:cs="Times New Roman"/>
          <w:sz w:val="24"/>
          <w:szCs w:val="24"/>
        </w:rPr>
        <w:t xml:space="preserve"> </w:t>
      </w:r>
      <w:r w:rsidR="00670CCC">
        <w:rPr>
          <w:rFonts w:ascii="Times New Roman" w:hAnsi="Times New Roman" w:cs="Times New Roman"/>
          <w:sz w:val="24"/>
          <w:szCs w:val="24"/>
        </w:rPr>
        <w:t xml:space="preserve">a </w:t>
      </w:r>
      <w:r w:rsidRPr="00103B90">
        <w:rPr>
          <w:rFonts w:ascii="Times New Roman" w:hAnsi="Times New Roman" w:cs="Times New Roman"/>
          <w:sz w:val="24"/>
          <w:szCs w:val="24"/>
        </w:rPr>
        <w:t xml:space="preserve">za koje se smatra da je protivno </w:t>
      </w:r>
      <w:r w:rsidR="002176B0" w:rsidRPr="00103B90">
        <w:rPr>
          <w:rFonts w:ascii="Times New Roman" w:hAnsi="Times New Roman" w:cs="Times New Roman"/>
          <w:sz w:val="24"/>
          <w:szCs w:val="24"/>
        </w:rPr>
        <w:t>Etičkom kodeksu</w:t>
      </w:r>
      <w:r w:rsidR="00D729B7" w:rsidRPr="00103B90">
        <w:rPr>
          <w:rFonts w:ascii="Times New Roman" w:hAnsi="Times New Roman" w:cs="Times New Roman"/>
          <w:sz w:val="24"/>
          <w:szCs w:val="24"/>
        </w:rPr>
        <w:t>.</w:t>
      </w:r>
    </w:p>
    <w:p w14:paraId="21269031" w14:textId="77777777" w:rsidR="002176B0" w:rsidRPr="00103B90" w:rsidRDefault="002176B0" w:rsidP="00DA2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767041" w14:textId="77777777" w:rsidR="00D729B7" w:rsidRPr="00103B90" w:rsidRDefault="00D729B7" w:rsidP="00DA2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BD6041" w14:textId="77777777" w:rsidR="000A6808" w:rsidRPr="00103B90" w:rsidRDefault="000A6808" w:rsidP="000A6808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     </w:t>
      </w:r>
      <w:r w:rsidR="00D729B7" w:rsidRPr="00103B90">
        <w:rPr>
          <w:rFonts w:ascii="Times New Roman" w:hAnsi="Times New Roman" w:cs="Times New Roman"/>
          <w:sz w:val="24"/>
          <w:szCs w:val="24"/>
        </w:rPr>
        <w:t xml:space="preserve">       </w:t>
      </w:r>
      <w:r w:rsidRPr="00103B90">
        <w:rPr>
          <w:rFonts w:ascii="Times New Roman" w:hAnsi="Times New Roman" w:cs="Times New Roman"/>
          <w:sz w:val="24"/>
          <w:szCs w:val="24"/>
        </w:rPr>
        <w:t xml:space="preserve"> </w:t>
      </w:r>
      <w:r w:rsidR="00D729B7" w:rsidRPr="00103B90">
        <w:rPr>
          <w:rFonts w:ascii="Times New Roman" w:hAnsi="Times New Roman" w:cs="Times New Roman"/>
          <w:sz w:val="24"/>
          <w:szCs w:val="24"/>
        </w:rPr>
        <w:t>PREDSJEDNICA</w:t>
      </w:r>
    </w:p>
    <w:p w14:paraId="45227401" w14:textId="77777777" w:rsidR="00DA2301" w:rsidRPr="00103B90" w:rsidRDefault="002176B0" w:rsidP="002176B0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0A6808" w:rsidRPr="00103B90">
        <w:rPr>
          <w:rFonts w:ascii="Times New Roman" w:hAnsi="Times New Roman" w:cs="Times New Roman"/>
          <w:sz w:val="24"/>
          <w:szCs w:val="24"/>
        </w:rPr>
        <w:t xml:space="preserve">   </w:t>
      </w:r>
      <w:r w:rsidR="00D729B7" w:rsidRPr="00103B90">
        <w:rPr>
          <w:rFonts w:ascii="Times New Roman" w:hAnsi="Times New Roman" w:cs="Times New Roman"/>
          <w:sz w:val="24"/>
          <w:szCs w:val="24"/>
        </w:rPr>
        <w:t>Verica Ujlaki, dipl. inf.</w:t>
      </w:r>
    </w:p>
    <w:p w14:paraId="55C934C3" w14:textId="77777777"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9F3FC" w14:textId="77777777"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11C789" w14:textId="77777777"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20CD6D" w14:textId="77777777" w:rsidR="009275B7" w:rsidRPr="00103B90" w:rsidRDefault="009275B7" w:rsidP="009275B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lastRenderedPageBreak/>
        <w:t xml:space="preserve">Na temelju članka 55. Statuta Koprivničko-križevačke županije („Službeni glasnik Koprivničko-križevačke županije“ broj </w:t>
      </w:r>
      <w:r w:rsidR="00670CCC" w:rsidRPr="00101387">
        <w:rPr>
          <w:rFonts w:ascii="Times New Roman" w:hAnsi="Times New Roman" w:cs="Times New Roman"/>
          <w:sz w:val="24"/>
          <w:szCs w:val="24"/>
        </w:rPr>
        <w:t>7/13., 14/13., 9/15., 11/15.-pročišćeni tekst, 2/18., 3/18.-pročišćeni tekst, 4/20., 25/20., 3/21. i 4/21.-pročišćeni tekst</w:t>
      </w:r>
      <w:r w:rsidRPr="00103B90">
        <w:rPr>
          <w:rFonts w:ascii="Times New Roman" w:hAnsi="Times New Roman" w:cs="Times New Roman"/>
          <w:sz w:val="24"/>
          <w:szCs w:val="24"/>
        </w:rPr>
        <w:t>) i članka 27. Etičkog kodeksa službenika i namještenika upravnih tijela Koprivničko-križevačkoj županije („Službeni glasnik Koprivničko-križevačke županije“ broj 4/15.) Župan Koprivničko-križevačke županije donosi</w:t>
      </w:r>
    </w:p>
    <w:p w14:paraId="5075B5B3" w14:textId="77777777"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EC86B78" w14:textId="77777777"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9CFB375" w14:textId="77777777"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3B90">
        <w:rPr>
          <w:rFonts w:ascii="Times New Roman" w:hAnsi="Times New Roman" w:cs="Times New Roman"/>
          <w:b/>
          <w:sz w:val="24"/>
          <w:szCs w:val="24"/>
        </w:rPr>
        <w:t>Z A K LJ U Č A K</w:t>
      </w:r>
    </w:p>
    <w:p w14:paraId="302479AE" w14:textId="77777777"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o prihvaćanju Izvješća o radu Etičkog povjerenstva</w:t>
      </w:r>
    </w:p>
    <w:p w14:paraId="025CCA87" w14:textId="77777777" w:rsidR="00CF0696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nadležnog za primjenu Etičkog kodeksa</w:t>
      </w:r>
      <w:r w:rsidR="00CF0696" w:rsidRPr="00103B90">
        <w:rPr>
          <w:rFonts w:ascii="Times New Roman" w:hAnsi="Times New Roman" w:cs="Times New Roman"/>
          <w:sz w:val="24"/>
          <w:szCs w:val="24"/>
        </w:rPr>
        <w:t xml:space="preserve"> službenika i namještenika </w:t>
      </w:r>
    </w:p>
    <w:p w14:paraId="3CD24701" w14:textId="77777777" w:rsidR="009275B7" w:rsidRPr="00103B90" w:rsidRDefault="00CF0696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upravnih tijela Koprivničko-križevačke županije</w:t>
      </w:r>
      <w:r w:rsidR="009275B7" w:rsidRPr="00103B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9FAC06A" w14:textId="77777777" w:rsidR="009275B7" w:rsidRPr="00103B90" w:rsidRDefault="00052AA5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2022</w:t>
      </w:r>
      <w:r w:rsidR="009275B7" w:rsidRPr="00103B90">
        <w:rPr>
          <w:rFonts w:ascii="Times New Roman" w:hAnsi="Times New Roman" w:cs="Times New Roman"/>
          <w:sz w:val="24"/>
          <w:szCs w:val="24"/>
        </w:rPr>
        <w:t>. godinu</w:t>
      </w:r>
    </w:p>
    <w:p w14:paraId="53B48530" w14:textId="77777777"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F6664BE" w14:textId="77777777"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33B2DA" w14:textId="77777777"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I.</w:t>
      </w:r>
    </w:p>
    <w:p w14:paraId="28612944" w14:textId="77777777"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278E7E7" w14:textId="77777777" w:rsidR="009275B7" w:rsidRPr="00103B90" w:rsidRDefault="009275B7" w:rsidP="00052AA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             Prihvaća se Izvješće o radu Etičkog povjerenstva nadležnog za primjenu Etičkog kodeksa </w:t>
      </w:r>
      <w:r w:rsidR="00CF0696" w:rsidRPr="00103B90">
        <w:rPr>
          <w:rFonts w:ascii="Times New Roman" w:hAnsi="Times New Roman" w:cs="Times New Roman"/>
          <w:sz w:val="24"/>
          <w:szCs w:val="24"/>
        </w:rPr>
        <w:t xml:space="preserve">službenika i namještenika upravnih tijela Koprivničko-križevačke županije </w:t>
      </w:r>
      <w:r w:rsidR="00052AA5">
        <w:rPr>
          <w:rFonts w:ascii="Times New Roman" w:hAnsi="Times New Roman" w:cs="Times New Roman"/>
          <w:sz w:val="24"/>
          <w:szCs w:val="24"/>
        </w:rPr>
        <w:t>za 2022</w:t>
      </w:r>
      <w:r w:rsidRPr="00103B90">
        <w:rPr>
          <w:rFonts w:ascii="Times New Roman" w:hAnsi="Times New Roman" w:cs="Times New Roman"/>
          <w:sz w:val="24"/>
          <w:szCs w:val="24"/>
        </w:rPr>
        <w:t>. godinu (</w:t>
      </w:r>
      <w:r w:rsidR="00052AA5">
        <w:rPr>
          <w:rFonts w:ascii="Times New Roman" w:hAnsi="Times New Roman"/>
          <w:sz w:val="24"/>
          <w:szCs w:val="24"/>
        </w:rPr>
        <w:t>KLASA: 029</w:t>
      </w:r>
      <w:r w:rsidR="00052AA5" w:rsidRPr="00103B90">
        <w:rPr>
          <w:rFonts w:ascii="Times New Roman" w:hAnsi="Times New Roman"/>
          <w:sz w:val="24"/>
          <w:szCs w:val="24"/>
        </w:rPr>
        <w:t>-0</w:t>
      </w:r>
      <w:r w:rsidR="00052AA5">
        <w:rPr>
          <w:rFonts w:ascii="Times New Roman" w:hAnsi="Times New Roman"/>
          <w:sz w:val="24"/>
          <w:szCs w:val="24"/>
        </w:rPr>
        <w:t>2</w:t>
      </w:r>
      <w:r w:rsidR="00052AA5" w:rsidRPr="00103B90">
        <w:rPr>
          <w:rFonts w:ascii="Times New Roman" w:hAnsi="Times New Roman"/>
          <w:sz w:val="24"/>
          <w:szCs w:val="24"/>
        </w:rPr>
        <w:t>/</w:t>
      </w:r>
      <w:r w:rsidR="00052AA5">
        <w:rPr>
          <w:rFonts w:ascii="Times New Roman" w:hAnsi="Times New Roman"/>
          <w:sz w:val="24"/>
          <w:szCs w:val="24"/>
        </w:rPr>
        <w:t>23-02</w:t>
      </w:r>
      <w:r w:rsidR="00052AA5" w:rsidRPr="00103B90">
        <w:rPr>
          <w:rFonts w:ascii="Times New Roman" w:hAnsi="Times New Roman"/>
          <w:sz w:val="24"/>
          <w:szCs w:val="24"/>
        </w:rPr>
        <w:t>/</w:t>
      </w:r>
      <w:r w:rsidR="00052AA5">
        <w:rPr>
          <w:rFonts w:ascii="Times New Roman" w:hAnsi="Times New Roman"/>
          <w:sz w:val="24"/>
          <w:szCs w:val="24"/>
        </w:rPr>
        <w:t xml:space="preserve">1, </w:t>
      </w:r>
      <w:r w:rsidR="00052AA5" w:rsidRPr="00103B90">
        <w:rPr>
          <w:rFonts w:ascii="Times New Roman" w:hAnsi="Times New Roman"/>
          <w:sz w:val="24"/>
          <w:szCs w:val="24"/>
        </w:rPr>
        <w:t xml:space="preserve">URBROJ: </w:t>
      </w:r>
      <w:r w:rsidR="00052AA5">
        <w:rPr>
          <w:rFonts w:ascii="Times New Roman" w:hAnsi="Times New Roman"/>
          <w:sz w:val="24"/>
          <w:szCs w:val="24"/>
        </w:rPr>
        <w:t>2137-</w:t>
      </w:r>
      <w:r w:rsidR="00052AA5" w:rsidRPr="00103B90">
        <w:rPr>
          <w:rFonts w:ascii="Times New Roman" w:hAnsi="Times New Roman"/>
          <w:sz w:val="24"/>
          <w:szCs w:val="24"/>
        </w:rPr>
        <w:t>02/05-</w:t>
      </w:r>
      <w:r w:rsidR="00052AA5">
        <w:rPr>
          <w:rFonts w:ascii="Times New Roman" w:hAnsi="Times New Roman"/>
          <w:sz w:val="24"/>
          <w:szCs w:val="24"/>
        </w:rPr>
        <w:t>23</w:t>
      </w:r>
      <w:r w:rsidR="00052AA5" w:rsidRPr="00103B90">
        <w:rPr>
          <w:rFonts w:ascii="Times New Roman" w:hAnsi="Times New Roman"/>
          <w:sz w:val="24"/>
          <w:szCs w:val="24"/>
        </w:rPr>
        <w:t>-1</w:t>
      </w:r>
      <w:r w:rsidRPr="00103B90">
        <w:rPr>
          <w:rFonts w:ascii="Times New Roman" w:hAnsi="Times New Roman" w:cs="Times New Roman"/>
          <w:sz w:val="24"/>
          <w:szCs w:val="24"/>
        </w:rPr>
        <w:t>), koje je sastavni dio ovog Zaključka i nalazi se u prilogu.</w:t>
      </w:r>
    </w:p>
    <w:p w14:paraId="6365465B" w14:textId="77777777"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490F2A" w14:textId="77777777"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0D78CA1" w14:textId="77777777"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II.</w:t>
      </w:r>
    </w:p>
    <w:p w14:paraId="183AFC8B" w14:textId="77777777"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9F7244F" w14:textId="77777777"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 xml:space="preserve">             Ovaj Zaključak o prihvaćanju Izvješća o radu Etičkog povjerenstva nadležnog za primjenu Etičkog kodeksa</w:t>
      </w:r>
      <w:r w:rsidR="00CF0696" w:rsidRPr="00103B90">
        <w:rPr>
          <w:rFonts w:ascii="Times New Roman" w:hAnsi="Times New Roman" w:cs="Times New Roman"/>
          <w:sz w:val="24"/>
          <w:szCs w:val="24"/>
        </w:rPr>
        <w:t xml:space="preserve"> službenika i namještenika upravnih tijela Koprivničko-križevačke županije</w:t>
      </w:r>
      <w:r w:rsidR="00052AA5">
        <w:rPr>
          <w:rFonts w:ascii="Times New Roman" w:hAnsi="Times New Roman" w:cs="Times New Roman"/>
          <w:sz w:val="24"/>
          <w:szCs w:val="24"/>
        </w:rPr>
        <w:t xml:space="preserve"> za 2022</w:t>
      </w:r>
      <w:r w:rsidRPr="00103B90">
        <w:rPr>
          <w:rFonts w:ascii="Times New Roman" w:hAnsi="Times New Roman" w:cs="Times New Roman"/>
          <w:sz w:val="24"/>
          <w:szCs w:val="24"/>
        </w:rPr>
        <w:t>. godinu objavit će se u „Službenom glasniku Koprivničko-križevačke županije“</w:t>
      </w:r>
      <w:r w:rsidR="00052AA5">
        <w:rPr>
          <w:rFonts w:ascii="Times New Roman" w:hAnsi="Times New Roman" w:cs="Times New Roman"/>
          <w:sz w:val="24"/>
          <w:szCs w:val="24"/>
        </w:rPr>
        <w:t xml:space="preserve"> i na službenoj internetskoj stranici </w:t>
      </w:r>
      <w:r w:rsidR="00052AA5" w:rsidRPr="00103B90">
        <w:rPr>
          <w:rFonts w:ascii="Times New Roman" w:hAnsi="Times New Roman" w:cs="Times New Roman"/>
          <w:sz w:val="24"/>
          <w:szCs w:val="24"/>
        </w:rPr>
        <w:t>Koprivničko-križevačke županije</w:t>
      </w:r>
      <w:r w:rsidRPr="00103B90">
        <w:rPr>
          <w:rFonts w:ascii="Times New Roman" w:hAnsi="Times New Roman" w:cs="Times New Roman"/>
          <w:sz w:val="24"/>
          <w:szCs w:val="24"/>
        </w:rPr>
        <w:t>.</w:t>
      </w:r>
    </w:p>
    <w:p w14:paraId="0938ACF1" w14:textId="77777777"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E4F3C8A" w14:textId="77777777"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0D273AB" w14:textId="77777777"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4AC326D" w14:textId="77777777"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ŽUPAN</w:t>
      </w:r>
    </w:p>
    <w:p w14:paraId="1D174821" w14:textId="77777777" w:rsidR="009275B7" w:rsidRPr="00103B90" w:rsidRDefault="009275B7" w:rsidP="009275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136ED3C" w14:textId="77777777"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337E911" w14:textId="77777777"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2F51BF3" w14:textId="77777777"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03E0CE6" w14:textId="77777777"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81A24E" w14:textId="77777777" w:rsidR="00052AA5" w:rsidRPr="00103B90" w:rsidRDefault="00052AA5" w:rsidP="00052AA5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KLASA: 029</w:t>
      </w:r>
      <w:r w:rsidRPr="00103B90">
        <w:rPr>
          <w:rFonts w:ascii="Times New Roman" w:hAnsi="Times New Roman"/>
          <w:sz w:val="24"/>
          <w:szCs w:val="24"/>
        </w:rPr>
        <w:t>-0</w:t>
      </w:r>
      <w:r>
        <w:rPr>
          <w:rFonts w:ascii="Times New Roman" w:hAnsi="Times New Roman"/>
          <w:sz w:val="24"/>
          <w:szCs w:val="24"/>
        </w:rPr>
        <w:t>2</w:t>
      </w:r>
      <w:r w:rsidRPr="00103B90">
        <w:rPr>
          <w:rFonts w:ascii="Times New Roman" w:hAnsi="Times New Roman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23-02</w:t>
      </w:r>
      <w:r w:rsidRPr="00103B90">
        <w:rPr>
          <w:rFonts w:ascii="Times New Roman" w:hAnsi="Times New Roman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1</w:t>
      </w:r>
    </w:p>
    <w:p w14:paraId="233C6081" w14:textId="5B8B1EF1" w:rsidR="00052AA5" w:rsidRPr="00103B90" w:rsidRDefault="00052AA5" w:rsidP="00052AA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103B90">
        <w:rPr>
          <w:rFonts w:ascii="Times New Roman" w:hAnsi="Times New Roman"/>
          <w:sz w:val="24"/>
          <w:szCs w:val="24"/>
        </w:rPr>
        <w:t xml:space="preserve">URBROJ: </w:t>
      </w:r>
      <w:r>
        <w:rPr>
          <w:rFonts w:ascii="Times New Roman" w:hAnsi="Times New Roman"/>
          <w:sz w:val="24"/>
          <w:szCs w:val="24"/>
        </w:rPr>
        <w:t>2137-</w:t>
      </w:r>
      <w:r w:rsidRPr="00103B90">
        <w:rPr>
          <w:rFonts w:ascii="Times New Roman" w:hAnsi="Times New Roman"/>
          <w:sz w:val="24"/>
          <w:szCs w:val="24"/>
        </w:rPr>
        <w:t>02/05-</w:t>
      </w:r>
      <w:r>
        <w:rPr>
          <w:rFonts w:ascii="Times New Roman" w:hAnsi="Times New Roman"/>
          <w:sz w:val="24"/>
          <w:szCs w:val="24"/>
        </w:rPr>
        <w:t>23</w:t>
      </w:r>
      <w:r w:rsidRPr="00103B90">
        <w:rPr>
          <w:rFonts w:ascii="Times New Roman" w:hAnsi="Times New Roman"/>
          <w:sz w:val="24"/>
          <w:szCs w:val="24"/>
        </w:rPr>
        <w:t>-</w:t>
      </w:r>
      <w:r w:rsidR="007D0A86">
        <w:rPr>
          <w:rFonts w:ascii="Times New Roman" w:hAnsi="Times New Roman"/>
          <w:sz w:val="24"/>
          <w:szCs w:val="24"/>
        </w:rPr>
        <w:t>2</w:t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  <w:r w:rsidRPr="00103B90">
        <w:rPr>
          <w:rFonts w:ascii="Times New Roman" w:hAnsi="Times New Roman"/>
          <w:sz w:val="24"/>
          <w:szCs w:val="24"/>
        </w:rPr>
        <w:tab/>
      </w:r>
    </w:p>
    <w:p w14:paraId="5E4F0A5B" w14:textId="77777777" w:rsidR="00052AA5" w:rsidRPr="00103B90" w:rsidRDefault="00052AA5" w:rsidP="00052AA5">
      <w:pPr>
        <w:spacing w:after="0"/>
        <w:rPr>
          <w:rFonts w:ascii="Times New Roman" w:eastAsia="Times New Roman" w:hAnsi="Times New Roman"/>
          <w:sz w:val="24"/>
          <w:szCs w:val="24"/>
        </w:rPr>
      </w:pPr>
      <w:r w:rsidRPr="00103B90">
        <w:rPr>
          <w:rFonts w:ascii="Times New Roman" w:eastAsia="Times New Roman" w:hAnsi="Times New Roman"/>
          <w:sz w:val="24"/>
          <w:szCs w:val="24"/>
        </w:rPr>
        <w:t xml:space="preserve">Koprivnica, </w:t>
      </w:r>
      <w:r w:rsidR="006A4E79">
        <w:rPr>
          <w:rFonts w:ascii="Times New Roman" w:eastAsia="Times New Roman" w:hAnsi="Times New Roman"/>
          <w:sz w:val="24"/>
          <w:szCs w:val="24"/>
        </w:rPr>
        <w:t>9</w:t>
      </w:r>
      <w:r w:rsidRPr="00103B90">
        <w:rPr>
          <w:rFonts w:ascii="Times New Roman" w:eastAsia="Times New Roman" w:hAnsi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/>
          <w:sz w:val="24"/>
          <w:szCs w:val="24"/>
        </w:rPr>
        <w:t>siječnja 2023</w:t>
      </w:r>
      <w:r w:rsidRPr="00103B90">
        <w:rPr>
          <w:rFonts w:ascii="Times New Roman" w:eastAsia="Times New Roman" w:hAnsi="Times New Roman"/>
          <w:sz w:val="24"/>
          <w:szCs w:val="24"/>
        </w:rPr>
        <w:t>.</w:t>
      </w:r>
    </w:p>
    <w:p w14:paraId="194D2891" w14:textId="77777777" w:rsidR="009275B7" w:rsidRPr="00103B90" w:rsidRDefault="009275B7" w:rsidP="009275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</w:p>
    <w:p w14:paraId="4019FE8B" w14:textId="77777777" w:rsidR="009275B7" w:rsidRPr="00103B90" w:rsidRDefault="009275B7" w:rsidP="009275B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</w:p>
    <w:p w14:paraId="4046F95B" w14:textId="77777777" w:rsidR="009275B7" w:rsidRPr="00103B90" w:rsidRDefault="009275B7" w:rsidP="009275B7">
      <w:pPr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>ŽUPAN</w:t>
      </w:r>
    </w:p>
    <w:p w14:paraId="7DD8F03F" w14:textId="77777777" w:rsidR="009275B7" w:rsidRPr="00103B90" w:rsidRDefault="009275B7" w:rsidP="009275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</w:r>
      <w:r w:rsidRPr="00103B90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Darko Koren, ing. građ.</w:t>
      </w:r>
    </w:p>
    <w:p w14:paraId="06859913" w14:textId="77777777" w:rsidR="00DA2301" w:rsidRPr="00103B90" w:rsidRDefault="00DA2301" w:rsidP="00DA2301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en-US"/>
        </w:rPr>
      </w:pPr>
    </w:p>
    <w:p w14:paraId="4E4E2EDD" w14:textId="77777777" w:rsidR="00DA2301" w:rsidRPr="00103B90" w:rsidRDefault="00DA2301" w:rsidP="00DA2301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14:paraId="2868C0A2" w14:textId="77777777" w:rsidR="00DE3498" w:rsidRPr="00103B90" w:rsidRDefault="00DE3498"/>
    <w:sectPr w:rsidR="00DE3498" w:rsidRPr="00103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301"/>
    <w:rsid w:val="00052AA5"/>
    <w:rsid w:val="000A6808"/>
    <w:rsid w:val="000C0CCC"/>
    <w:rsid w:val="000C7F1F"/>
    <w:rsid w:val="000F1F32"/>
    <w:rsid w:val="00103B90"/>
    <w:rsid w:val="00105682"/>
    <w:rsid w:val="001D7341"/>
    <w:rsid w:val="002176B0"/>
    <w:rsid w:val="0039122C"/>
    <w:rsid w:val="00395EC1"/>
    <w:rsid w:val="00670CCC"/>
    <w:rsid w:val="006A4E79"/>
    <w:rsid w:val="006D47A0"/>
    <w:rsid w:val="00727CC2"/>
    <w:rsid w:val="0074704F"/>
    <w:rsid w:val="00754AC7"/>
    <w:rsid w:val="007712B3"/>
    <w:rsid w:val="007B10DD"/>
    <w:rsid w:val="007D0A86"/>
    <w:rsid w:val="008D0DA0"/>
    <w:rsid w:val="009275B7"/>
    <w:rsid w:val="00937BF1"/>
    <w:rsid w:val="00982BF8"/>
    <w:rsid w:val="00A26CF1"/>
    <w:rsid w:val="00AB4D24"/>
    <w:rsid w:val="00B91CF3"/>
    <w:rsid w:val="00BE766E"/>
    <w:rsid w:val="00C9587E"/>
    <w:rsid w:val="00CF0696"/>
    <w:rsid w:val="00D729B7"/>
    <w:rsid w:val="00DA2301"/>
    <w:rsid w:val="00DE3498"/>
    <w:rsid w:val="00E727C2"/>
    <w:rsid w:val="00ED4FA1"/>
    <w:rsid w:val="00EF0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0922F6"/>
  <w15:chartTrackingRefBased/>
  <w15:docId w15:val="{E4DB38C4-C7CB-4BC7-86E8-B7316287F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2301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A6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A6808"/>
    <w:rPr>
      <w:rFonts w:ascii="Segoe UI" w:eastAsiaTheme="minorEastAsia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618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498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Koprivničko-križevačka županija</cp:lastModifiedBy>
  <cp:revision>5</cp:revision>
  <cp:lastPrinted>2017-03-20T10:32:00Z</cp:lastPrinted>
  <dcterms:created xsi:type="dcterms:W3CDTF">2023-01-03T08:54:00Z</dcterms:created>
  <dcterms:modified xsi:type="dcterms:W3CDTF">2023-01-23T11:45:00Z</dcterms:modified>
</cp:coreProperties>
</file>