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8348CA" w14:paraId="027A0F5E" w14:textId="77777777" w:rsidTr="00C126A3">
        <w:tc>
          <w:tcPr>
            <w:tcW w:w="9180" w:type="dxa"/>
            <w:gridSpan w:val="3"/>
          </w:tcPr>
          <w:p w14:paraId="3B28C3B8" w14:textId="77777777" w:rsidR="00BF372C" w:rsidRPr="008348CA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b/>
                <w:sz w:val="23"/>
                <w:szCs w:val="23"/>
              </w:rPr>
              <w:t>IZVJEŠĆE</w:t>
            </w:r>
            <w:r w:rsidR="00BA407D" w:rsidRPr="008348C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O PROVEDENOM SAVJETOVANJU </w:t>
            </w:r>
          </w:p>
          <w:p w14:paraId="25E94EA0" w14:textId="77777777" w:rsidR="00BA407D" w:rsidRPr="008348CA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b/>
                <w:sz w:val="23"/>
                <w:szCs w:val="23"/>
              </w:rPr>
              <w:t>SA ZAINTERESIRANOM JAVNOŠĆU</w:t>
            </w:r>
          </w:p>
        </w:tc>
      </w:tr>
      <w:tr w:rsidR="00BA407D" w:rsidRPr="008348CA" w14:paraId="6B1AE471" w14:textId="77777777" w:rsidTr="00C126A3">
        <w:tc>
          <w:tcPr>
            <w:tcW w:w="3369" w:type="dxa"/>
          </w:tcPr>
          <w:p w14:paraId="1FAC4851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2F5F03A0" w14:textId="77777777" w:rsidR="00801AF5" w:rsidRPr="008348CA" w:rsidRDefault="002B2EFC" w:rsidP="003C493F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Nacrt </w:t>
            </w:r>
            <w:r w:rsidR="00C81E00" w:rsidRPr="008348CA">
              <w:rPr>
                <w:rFonts w:ascii="Times New Roman" w:hAnsi="Times New Roman" w:cs="Times New Roman"/>
                <w:sz w:val="23"/>
                <w:szCs w:val="23"/>
              </w:rPr>
              <w:t>Akcijskog plana sprječavanje korupcije u Koprivničko-križevačkoj županiji za razdoblje 2022.-2024. godine</w:t>
            </w:r>
          </w:p>
        </w:tc>
      </w:tr>
      <w:tr w:rsidR="00BA407D" w:rsidRPr="008348CA" w14:paraId="20B7CB2F" w14:textId="77777777" w:rsidTr="00C126A3">
        <w:tc>
          <w:tcPr>
            <w:tcW w:w="3369" w:type="dxa"/>
          </w:tcPr>
          <w:p w14:paraId="01BAC2A8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4CA6764" w14:textId="77777777" w:rsidR="00BA407D" w:rsidRPr="008348CA" w:rsidRDefault="000D4EC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Koprivničko-križevačka županija</w:t>
            </w:r>
          </w:p>
          <w:p w14:paraId="13ED68A9" w14:textId="77777777" w:rsidR="00292AF7" w:rsidRPr="008348CA" w:rsidRDefault="00292AF7" w:rsidP="00557ECA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5D4D338" w14:textId="77777777" w:rsidR="000D4ECD" w:rsidRPr="008348CA" w:rsidRDefault="001A2289" w:rsidP="003D0D70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Upravni</w:t>
            </w:r>
            <w:r w:rsidR="007F359B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odjel za</w:t>
            </w:r>
            <w:r w:rsidR="00C81E00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poslove Županijske skupštine i pravne poslove</w:t>
            </w:r>
          </w:p>
        </w:tc>
      </w:tr>
      <w:tr w:rsidR="00BA407D" w:rsidRPr="008348CA" w14:paraId="0D777F2D" w14:textId="77777777" w:rsidTr="00C126A3">
        <w:tc>
          <w:tcPr>
            <w:tcW w:w="3369" w:type="dxa"/>
          </w:tcPr>
          <w:p w14:paraId="45FA9A9F" w14:textId="77777777" w:rsidR="00BA407D" w:rsidRPr="008348CA" w:rsidRDefault="00557ECA" w:rsidP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3A0AA9B7" w14:textId="09723C4F" w:rsidR="00292AF7" w:rsidRPr="008348CA" w:rsidRDefault="007F3656" w:rsidP="00C81E00">
            <w:pPr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Javno savjetovanje provedeno je s ciljem prikupljanja mišljenja, primjedbi i prijedloga javnosti o predmetnom nacrtu prijedloga</w:t>
            </w:r>
            <w:r w:rsidR="00DA46B3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akcijskog plana</w:t>
            </w: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.</w:t>
            </w:r>
            <w:r w:rsidR="00CD127A" w:rsidRPr="008348CA">
              <w:rPr>
                <w:rFonts w:ascii="Times New Roman" w:hAnsi="Times New Roman"/>
                <w:sz w:val="23"/>
                <w:szCs w:val="23"/>
              </w:rPr>
              <w:t xml:space="preserve"> </w:t>
            </w:r>
          </w:p>
          <w:p w14:paraId="461DB728" w14:textId="77777777" w:rsidR="00C81E00" w:rsidRPr="008348CA" w:rsidRDefault="00C81E00" w:rsidP="00C81E00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7D086606" w14:textId="77777777" w:rsidR="00C81E00" w:rsidRPr="008348CA" w:rsidRDefault="00C81E00" w:rsidP="00C81E00">
            <w:pPr>
              <w:tabs>
                <w:tab w:val="left" w:pos="3825"/>
              </w:tabs>
              <w:spacing w:after="20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Izradi nacrta Akcijskog plana sprječavanje korupcije u Koprivničko-križevačkoj županiji za razdoblje od 2022.-2024. (dalje u tekstu: Akcijski plan) pristupilo se s ciljem suzbijanja korupcije i razvijanja nulte tolerancije prema korupciji na razini Koprivničko-križevačke županije.  </w:t>
            </w:r>
          </w:p>
          <w:p w14:paraId="463EF4FB" w14:textId="77777777" w:rsidR="00C81E00" w:rsidRPr="008348CA" w:rsidRDefault="00C81E00" w:rsidP="00C81E00">
            <w:pPr>
              <w:tabs>
                <w:tab w:val="left" w:pos="3825"/>
              </w:tabs>
              <w:spacing w:after="20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Nacrt Plana usklađen je s državnom antikorupcijskom politikom sadržanom u Strategiji sprječavanja korupcije za razdoblje od 2021. do 2030. godine („Narodne novine“, broj 120/21.) koja predstavlja pravni okvir i orijentaciju za poduzimanje aktivnosti za suzbijanje korupcije na razini Republike Hrvatske.</w:t>
            </w:r>
          </w:p>
          <w:p w14:paraId="78492450" w14:textId="77777777" w:rsidR="00C81E00" w:rsidRPr="008348CA" w:rsidRDefault="00C81E00" w:rsidP="00C81E00">
            <w:pPr>
              <w:tabs>
                <w:tab w:val="left" w:pos="567"/>
                <w:tab w:val="left" w:pos="709"/>
                <w:tab w:val="left" w:pos="3825"/>
              </w:tabs>
              <w:spacing w:after="20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Izrađeni Akcijski plan  kojim su utvrđene mjere za smanjenje i sprječavanje korupcije na području Koprivničko-križevačke županije podijeljen je u VI poglavlja. </w:t>
            </w:r>
          </w:p>
          <w:p w14:paraId="2902F6D1" w14:textId="77777777" w:rsidR="00C81E00" w:rsidRPr="008348CA" w:rsidRDefault="00C81E00" w:rsidP="00C81E00">
            <w:pPr>
              <w:tabs>
                <w:tab w:val="left" w:pos="567"/>
                <w:tab w:val="left" w:pos="709"/>
                <w:tab w:val="left" w:pos="3825"/>
              </w:tabs>
              <w:spacing w:after="20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Nakon uvodnog dijela, poglavljem nazvanim vrste korupcije, uz vrste, definirani su oblici korupcije, posljedice korupcije, mjerenja korupcije, kome i kako prijaviti korupciju.</w:t>
            </w:r>
          </w:p>
          <w:p w14:paraId="71C37D2D" w14:textId="77777777" w:rsidR="00C81E00" w:rsidRPr="008348CA" w:rsidRDefault="00C81E00" w:rsidP="00C81E00">
            <w:pPr>
              <w:tabs>
                <w:tab w:val="left" w:pos="567"/>
                <w:tab w:val="left" w:pos="709"/>
                <w:tab w:val="left" w:pos="3825"/>
              </w:tabs>
              <w:spacing w:after="20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Treće poglavlje sadržava temeljne ciljeve Akcijskog plana.    </w:t>
            </w:r>
          </w:p>
          <w:p w14:paraId="345081C8" w14:textId="77777777" w:rsidR="00DA46B3" w:rsidRPr="008348CA" w:rsidRDefault="00C81E00" w:rsidP="00DA46B3">
            <w:pPr>
              <w:jc w:val="bot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</w:rPr>
              <w:t>Četvrto poglavlje utvrđuje prioritetna područja u borbi protiv korupcije, a ista su:</w:t>
            </w:r>
          </w:p>
          <w:p w14:paraId="4417EE48" w14:textId="596C8C55" w:rsidR="00C81E00" w:rsidRPr="008348CA" w:rsidRDefault="00DA46B3" w:rsidP="008348CA">
            <w:pPr>
              <w:pStyle w:val="Odlomakpopisa"/>
              <w:numPr>
                <w:ilvl w:val="0"/>
                <w:numId w:val="2"/>
              </w:numPr>
              <w:jc w:val="bot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Calibri" w:eastAsia="Calibri" w:hAnsi="Calibri" w:cs="Times New Roman"/>
                <w:sz w:val="23"/>
                <w:szCs w:val="23"/>
                <w:lang w:eastAsia="en-US"/>
              </w:rPr>
              <w:t>o</w:t>
            </w:r>
            <w:r w:rsidR="00C81E00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bn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ašanje javnih    </w:t>
            </w:r>
            <w:r w:rsidR="00C81E00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dužnosti</w:t>
            </w:r>
          </w:p>
          <w:p w14:paraId="651D2A2E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138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sukob inte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re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u obn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š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ju 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j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vnih du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ž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nosti, </w:t>
            </w:r>
          </w:p>
          <w:p w14:paraId="2AE80160" w14:textId="01C69B44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tabs>
                <w:tab w:val="left" w:pos="0"/>
              </w:tabs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fin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c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ir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  <w:lang w:eastAsia="en-US"/>
              </w:rPr>
              <w:t>j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e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pol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č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ki</w:t>
            </w:r>
            <w:r w:rsidR="00DA46B3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h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r</w:t>
            </w:r>
            <w:r w:rsidRPr="008348CA"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ka,</w:t>
            </w:r>
          </w:p>
          <w:p w14:paraId="21899179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p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vo na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pristup 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f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o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m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c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j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ma,</w:t>
            </w:r>
          </w:p>
          <w:p w14:paraId="359EA161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spacing w:before="17"/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postupanje službenika i namještenika u upravnim tijelima,</w:t>
            </w:r>
          </w:p>
          <w:p w14:paraId="21A1D896" w14:textId="35AC1D3A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spacing w:before="17"/>
              <w:ind w:right="-71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javna</w:t>
            </w:r>
            <w:r w:rsidR="008348CA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b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v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,</w:t>
            </w:r>
          </w:p>
          <w:p w14:paraId="58FEBDDE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spacing w:before="17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z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koni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ost korištenja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pro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rač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unskih sr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e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dsta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v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a, </w:t>
            </w:r>
          </w:p>
          <w:p w14:paraId="3FC6E383" w14:textId="382C9271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tabs>
                <w:tab w:val="left" w:pos="28"/>
              </w:tabs>
              <w:spacing w:before="17"/>
              <w:ind w:right="4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z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d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vstvo i</w:t>
            </w:r>
            <w:r w:rsidR="00DA46B3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socijalna</w:t>
            </w:r>
            <w:r w:rsidR="00083558"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skrb,</w:t>
            </w:r>
          </w:p>
          <w:p w14:paraId="4C12E7B7" w14:textId="02DEFD3D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spacing w:before="17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obrazovanje, znanost, sport, kultura i civilno društvo,</w:t>
            </w:r>
          </w:p>
          <w:p w14:paraId="0C502A21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spacing w:before="17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  <w:lang w:eastAsia="en-US"/>
              </w:rPr>
              <w:t>g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ospod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rstvo, komunalne djelatnosti i poljoprivreda,</w:t>
            </w:r>
          </w:p>
          <w:p w14:paraId="7A6CF4DF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prostorno uređenje,</w:t>
            </w:r>
          </w:p>
          <w:p w14:paraId="40FB1AC1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lastRenderedPageBreak/>
              <w:t>antikorupcijski programi,</w:t>
            </w:r>
          </w:p>
          <w:p w14:paraId="7C3E2ECF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javna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svijest o š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e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tnos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 korup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c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j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e,</w:t>
            </w:r>
          </w:p>
          <w:p w14:paraId="7896AD16" w14:textId="77777777" w:rsidR="00C81E00" w:rsidRPr="008348CA" w:rsidRDefault="00C81E00" w:rsidP="008348CA">
            <w:pPr>
              <w:pStyle w:val="Odlomakpopisa"/>
              <w:widowControl w:val="0"/>
              <w:numPr>
                <w:ilvl w:val="0"/>
                <w:numId w:val="2"/>
              </w:numPr>
              <w:ind w:right="-20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isp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t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v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nje j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a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vnog</w:t>
            </w:r>
            <w:r w:rsidRPr="008348CA"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  <w:lang w:eastAsia="en-US"/>
              </w:rPr>
              <w:t xml:space="preserve"> 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mn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je</w:t>
            </w:r>
            <w:r w:rsidRPr="008348CA"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  <w:lang w:eastAsia="en-US"/>
              </w:rPr>
              <w:t>n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ja o ko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r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up</w:t>
            </w:r>
            <w:r w:rsidRPr="008348CA"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  <w:lang w:eastAsia="en-US"/>
              </w:rPr>
              <w:t>c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</w:t>
            </w:r>
            <w:r w:rsidRPr="008348CA"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  <w:lang w:eastAsia="en-US"/>
              </w:rPr>
              <w:t>j</w:t>
            </w: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  <w:lang w:eastAsia="en-US"/>
              </w:rPr>
              <w:t>i.</w:t>
            </w:r>
          </w:p>
          <w:p w14:paraId="639AD6C9" w14:textId="77777777" w:rsidR="008348CA" w:rsidRPr="008348CA" w:rsidRDefault="008348CA" w:rsidP="00C81E00">
            <w:pPr>
              <w:jc w:val="bot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14:paraId="477B28CA" w14:textId="3CD5729D" w:rsidR="00C81E00" w:rsidRPr="008348CA" w:rsidRDefault="00C81E00" w:rsidP="00C81E00">
            <w:pPr>
              <w:jc w:val="bot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Peti odlomak propisuje mjere, rokove i nositelje provedbe Akcijskog plana.  </w:t>
            </w:r>
          </w:p>
          <w:p w14:paraId="5AD8BAB4" w14:textId="77777777" w:rsidR="00C81E00" w:rsidRPr="008348CA" w:rsidRDefault="00C81E00" w:rsidP="00C81E00">
            <w:pPr>
              <w:jc w:val="bot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14:paraId="477F65C1" w14:textId="77777777" w:rsidR="00C81E00" w:rsidRPr="008348CA" w:rsidRDefault="00C81E00" w:rsidP="00C81E00">
            <w:pPr>
              <w:tabs>
                <w:tab w:val="left" w:pos="3825"/>
              </w:tabs>
              <w:spacing w:after="200"/>
              <w:jc w:val="both"/>
              <w:rPr>
                <w:rFonts w:ascii="Times New Roman" w:eastAsia="Calibri" w:hAnsi="Times New Roman" w:cs="Times New Roman"/>
                <w:sz w:val="23"/>
                <w:szCs w:val="23"/>
                <w:lang w:eastAsia="en-US"/>
              </w:rPr>
            </w:pPr>
            <w:r w:rsidRPr="008348CA">
              <w:rPr>
                <w:rFonts w:ascii="Times New Roman" w:eastAsia="Calibri" w:hAnsi="Times New Roman" w:cs="Times New Roman"/>
                <w:sz w:val="23"/>
                <w:szCs w:val="23"/>
                <w:lang w:eastAsia="en-US"/>
              </w:rPr>
              <w:t>Svako od utvrđenih područja u borbi protiv korupcije prikazano je kroz  mjere, rokove provedbe, nositelje kao i indikatore praćenja koji  trebaju dovesti do ostvarenja planiranih mjera.</w:t>
            </w:r>
          </w:p>
          <w:p w14:paraId="7D6F7932" w14:textId="46E3FAD2" w:rsidR="00292AF7" w:rsidRPr="008348CA" w:rsidRDefault="00C81E00" w:rsidP="00C81E00">
            <w:pPr>
              <w:jc w:val="both"/>
              <w:rPr>
                <w:rFonts w:ascii="Times New Roman" w:hAnsi="Times New Roman"/>
                <w:sz w:val="23"/>
                <w:szCs w:val="23"/>
              </w:rPr>
            </w:pPr>
            <w:r w:rsidRPr="008348CA">
              <w:rPr>
                <w:rFonts w:ascii="Times New Roman" w:eastAsia="Calibri" w:hAnsi="Times New Roman" w:cs="Times New Roman"/>
                <w:sz w:val="23"/>
                <w:szCs w:val="23"/>
                <w:lang w:eastAsia="en-US"/>
              </w:rPr>
              <w:t>Zaključno, utvrđeno je da sam Akcijski plan podložan stalno</w:t>
            </w:r>
            <w:r w:rsidR="00DC7E85">
              <w:rPr>
                <w:rFonts w:ascii="Times New Roman" w:eastAsia="Calibri" w:hAnsi="Times New Roman" w:cs="Times New Roman"/>
                <w:sz w:val="23"/>
                <w:szCs w:val="23"/>
                <w:lang w:eastAsia="en-US"/>
              </w:rPr>
              <w:t>m</w:t>
            </w:r>
            <w:r w:rsidRPr="008348CA">
              <w:rPr>
                <w:rFonts w:ascii="Times New Roman" w:eastAsia="Calibri" w:hAnsi="Times New Roman" w:cs="Times New Roman"/>
                <w:sz w:val="23"/>
                <w:szCs w:val="23"/>
                <w:lang w:eastAsia="en-US"/>
              </w:rPr>
              <w:t xml:space="preserve"> vrednovanju, izmjenama i dopunama te da će Antikorupcijsko povjerenstvo Koprivničko-križevačke županije najmanje jednom godišnje izvještavati Županijsku skupštinu Koprivničko-križevačke županije o provedenim mjerama definiranim Akcijskim planom</w:t>
            </w:r>
          </w:p>
          <w:p w14:paraId="38897C6F" w14:textId="77777777" w:rsidR="001B6FE4" w:rsidRPr="008348CA" w:rsidRDefault="00292AF7" w:rsidP="00C81E00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/>
                <w:sz w:val="23"/>
                <w:szCs w:val="23"/>
              </w:rPr>
              <w:t xml:space="preserve"> </w:t>
            </w:r>
          </w:p>
        </w:tc>
      </w:tr>
      <w:tr w:rsidR="00BA407D" w:rsidRPr="008348CA" w14:paraId="22BC1C17" w14:textId="77777777" w:rsidTr="00C126A3">
        <w:tc>
          <w:tcPr>
            <w:tcW w:w="3369" w:type="dxa"/>
          </w:tcPr>
          <w:p w14:paraId="3C569473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6089D4F8" w14:textId="77777777" w:rsidR="00BA407D" w:rsidRPr="008348CA" w:rsidRDefault="000F0AC7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siječanj </w:t>
            </w:r>
            <w:r w:rsidR="00AC78B4" w:rsidRPr="008348CA">
              <w:rPr>
                <w:rFonts w:ascii="Times New Roman" w:hAnsi="Times New Roman" w:cs="Times New Roman"/>
                <w:sz w:val="23"/>
                <w:szCs w:val="23"/>
              </w:rPr>
              <w:t>202</w:t>
            </w: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2</w:t>
            </w:r>
            <w:r w:rsidR="00666973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. godine </w:t>
            </w:r>
          </w:p>
        </w:tc>
      </w:tr>
      <w:tr w:rsidR="00BA407D" w:rsidRPr="008348CA" w14:paraId="21E3AC40" w14:textId="77777777" w:rsidTr="00C126A3">
        <w:tc>
          <w:tcPr>
            <w:tcW w:w="3369" w:type="dxa"/>
          </w:tcPr>
          <w:p w14:paraId="258E6AB6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Je li nacrt bio objavljen na internetskim stranicama ili na drugi odgovarajući način?</w:t>
            </w:r>
          </w:p>
          <w:p w14:paraId="63A07F1D" w14:textId="77777777" w:rsidR="00AC78B4" w:rsidRPr="008348CA" w:rsidRDefault="00AC78B4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F3961D1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Ako jest, kada je nacrt objavljen, na kojoj internetskoj stranici i koliko vremena je ostavljeno za savjetovanje?</w:t>
            </w:r>
          </w:p>
          <w:p w14:paraId="776A4013" w14:textId="77777777" w:rsidR="007C719B" w:rsidRPr="008348CA" w:rsidRDefault="007C719B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42291F19" w14:textId="77777777" w:rsidR="003C493F" w:rsidRPr="008348CA" w:rsidRDefault="003C493F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3E9AE836" w14:textId="77777777" w:rsidR="00C81E00" w:rsidRPr="008348CA" w:rsidRDefault="00C81E00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57CB2932" w14:textId="77777777" w:rsidR="00C81E00" w:rsidRPr="008348CA" w:rsidRDefault="00C81E00">
            <w:pPr>
              <w:rPr>
                <w:sz w:val="23"/>
                <w:szCs w:val="23"/>
              </w:rPr>
            </w:pPr>
          </w:p>
          <w:p w14:paraId="27F84B3E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7B6B4876" w14:textId="77777777" w:rsidR="00CE0826" w:rsidRPr="008348C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</w:pP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Nacrt</w:t>
            </w:r>
            <w:r w:rsidR="00292AF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Akcijskog plana </w:t>
            </w: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objavljen je na internetskoj stranici Koprivničko-križevačke županije (</w:t>
            </w:r>
            <w:hyperlink r:id="rId7" w:history="1">
              <w:r w:rsidRPr="008348CA">
                <w:rPr>
                  <w:rStyle w:val="Hiperveza"/>
                  <w:rFonts w:ascii="Times New Roman" w:hAnsi="Times New Roman" w:cs="Times New Roman"/>
                  <w:sz w:val="23"/>
                  <w:szCs w:val="23"/>
                  <w:u w:val="none"/>
                </w:rPr>
                <w:t>www.kckzz.hr</w:t>
              </w:r>
            </w:hyperlink>
            <w:r w:rsidRPr="008348CA">
              <w:rPr>
                <w:sz w:val="23"/>
                <w:szCs w:val="23"/>
              </w:rPr>
              <w:t>)</w:t>
            </w: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.</w:t>
            </w: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</w:p>
          <w:p w14:paraId="5DC7C6E2" w14:textId="77777777" w:rsidR="003C493F" w:rsidRPr="008348CA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</w:pPr>
          </w:p>
          <w:p w14:paraId="5425BB38" w14:textId="77777777" w:rsidR="006C6E57" w:rsidRPr="008348CA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</w:pP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Članovi Županijske skupštine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iCs w:val="0"/>
                <w:sz w:val="23"/>
                <w:szCs w:val="23"/>
              </w:rPr>
              <w:t>Koprivničko-križevačke županije, Koordinacije za ljudska pr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ava Koprivničko-križevačke županije, Županijskog savjeta mladih Koprivničko-križevačke županije i Povjerenstva za ravnopravnost spolova</w:t>
            </w: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proaktivno su informirani</w:t>
            </w:r>
            <w:r w:rsidR="007E289C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</w:t>
            </w:r>
            <w:r w:rsidR="00682A0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. veljače</w:t>
            </w:r>
            <w:r w:rsidR="007E289C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202</w:t>
            </w:r>
            <w:r w:rsidR="00682A0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</w:t>
            </w:r>
            <w:r w:rsidR="00565966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. godine</w:t>
            </w: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o provođenju postupka savjetovanja s javnošću.</w:t>
            </w:r>
          </w:p>
          <w:p w14:paraId="468C3B7E" w14:textId="77777777" w:rsidR="002731BB" w:rsidRPr="008348C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3"/>
                <w:szCs w:val="23"/>
              </w:rPr>
            </w:pP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Javno savjetovanje trajalo je</w:t>
            </w:r>
            <w:r w:rsidR="00BD649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jedanaest</w:t>
            </w:r>
            <w:r w:rsidR="00BD6490" w:rsidRPr="008348CA">
              <w:rPr>
                <w:rStyle w:val="Istaknuto"/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="00AC78B4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dana te je </w:t>
            </w:r>
            <w:r w:rsidR="00796E68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bilo otvoreno od 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</w:t>
            </w:r>
            <w:r w:rsidR="007819C9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.</w:t>
            </w:r>
            <w:r w:rsidR="003C493F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  <w:r w:rsidR="00D564C3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pa</w:t>
            </w:r>
            <w:r w:rsidR="001A2289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 </w:t>
            </w:r>
            <w:r w:rsidR="00796E68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do </w:t>
            </w:r>
            <w:r w:rsidR="00682A0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1</w:t>
            </w:r>
            <w:r w:rsidR="00C81E00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</w:t>
            </w:r>
            <w:r w:rsidR="00796E68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. </w:t>
            </w:r>
            <w:r w:rsidR="00682A0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 xml:space="preserve">veljače </w:t>
            </w:r>
            <w:r w:rsidR="00796E68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202</w:t>
            </w:r>
            <w:r w:rsidR="00682A07"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2</w:t>
            </w:r>
            <w:r w:rsidRPr="008348CA">
              <w:rPr>
                <w:rStyle w:val="Istaknuto"/>
                <w:rFonts w:ascii="Times New Roman" w:hAnsi="Times New Roman" w:cs="Times New Roman"/>
                <w:i w:val="0"/>
                <w:sz w:val="23"/>
                <w:szCs w:val="23"/>
              </w:rPr>
              <w:t>. godine.</w:t>
            </w:r>
          </w:p>
          <w:p w14:paraId="0CD33D0C" w14:textId="77777777" w:rsidR="003F0F5D" w:rsidRPr="008348CA" w:rsidRDefault="003F0F5D" w:rsidP="005C7E46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ED9BAE5" w14:textId="77777777" w:rsidR="007773CC" w:rsidRPr="008348CA" w:rsidRDefault="007773CC" w:rsidP="005C7E46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BA407D" w:rsidRPr="008348CA" w14:paraId="04936794" w14:textId="77777777" w:rsidTr="00C126A3">
        <w:tc>
          <w:tcPr>
            <w:tcW w:w="3369" w:type="dxa"/>
          </w:tcPr>
          <w:p w14:paraId="3653CA8C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478E38A5" w14:textId="77777777" w:rsidR="00292AF7" w:rsidRPr="008348CA" w:rsidRDefault="00292AF7" w:rsidP="00292AF7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U provedenom postupku savjetovanja nismo zaprimili nijednu primjedbu, odnosno komentar.</w:t>
            </w:r>
          </w:p>
          <w:p w14:paraId="361FFF56" w14:textId="77777777" w:rsidR="000F0AC7" w:rsidRPr="008348CA" w:rsidRDefault="000F0AC7" w:rsidP="000F0AC7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BA407D" w:rsidRPr="008348CA" w14:paraId="7AA58CB9" w14:textId="77777777" w:rsidTr="00C126A3">
        <w:tc>
          <w:tcPr>
            <w:tcW w:w="3369" w:type="dxa"/>
          </w:tcPr>
          <w:p w14:paraId="25F94A5F" w14:textId="77777777" w:rsidR="007651B5" w:rsidRPr="008348CA" w:rsidRDefault="007651B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ANALIZA DOSTAVLJENIH PRIMJEDABA:</w:t>
            </w:r>
          </w:p>
          <w:p w14:paraId="67A6DB6D" w14:textId="77777777" w:rsidR="00292AF7" w:rsidRPr="008348CA" w:rsidRDefault="00292AF7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073CD84A" w14:textId="77777777" w:rsidR="007651B5" w:rsidRPr="008348CA" w:rsidRDefault="007651B5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Prihvaće</w:t>
            </w:r>
            <w:r w:rsidR="00C5213F" w:rsidRPr="008348CA">
              <w:rPr>
                <w:rFonts w:ascii="Times New Roman" w:hAnsi="Times New Roman" w:cs="Times New Roman"/>
                <w:sz w:val="23"/>
                <w:szCs w:val="23"/>
              </w:rPr>
              <w:t>ne primjedbe</w:t>
            </w:r>
          </w:p>
          <w:p w14:paraId="444253BE" w14:textId="77777777" w:rsidR="00292AF7" w:rsidRPr="008348CA" w:rsidRDefault="00292AF7" w:rsidP="00E707C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3F937717" w14:textId="77777777" w:rsidR="00BA407D" w:rsidRPr="008348CA" w:rsidRDefault="00C5213F" w:rsidP="00E707C6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174C89BF" w14:textId="77777777" w:rsidR="00801AF5" w:rsidRPr="008348CA" w:rsidRDefault="00292AF7" w:rsidP="000511DF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  <w:p w14:paraId="6E4D1670" w14:textId="77777777" w:rsidR="00292AF7" w:rsidRPr="008348CA" w:rsidRDefault="00292AF7" w:rsidP="00292AF7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E62AD6B" w14:textId="77777777" w:rsidR="00292AF7" w:rsidRPr="008348CA" w:rsidRDefault="00292AF7" w:rsidP="00292AF7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4AA3968C" w14:textId="77777777" w:rsidR="003D0D70" w:rsidRPr="008348CA" w:rsidRDefault="003D0D70" w:rsidP="003D0D70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  <w:p w14:paraId="00D346F0" w14:textId="77777777" w:rsidR="003D0D70" w:rsidRPr="008348CA" w:rsidRDefault="003D0D70" w:rsidP="003D0D70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44552301" w14:textId="77777777" w:rsidR="003D0D70" w:rsidRPr="008348CA" w:rsidRDefault="003D0D70" w:rsidP="003D0D70">
            <w:pPr>
              <w:rPr>
                <w:rFonts w:ascii="Times New Roman" w:hAnsi="Times New Roman" w:cs="Times New Roman"/>
                <w:sz w:val="23"/>
                <w:szCs w:val="23"/>
              </w:rPr>
            </w:pPr>
          </w:p>
          <w:p w14:paraId="112CB196" w14:textId="77777777" w:rsidR="003D0D70" w:rsidRPr="008348CA" w:rsidRDefault="003D0D70" w:rsidP="003D0D70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-</w:t>
            </w:r>
          </w:p>
        </w:tc>
      </w:tr>
      <w:tr w:rsidR="00BA407D" w:rsidRPr="008348CA" w14:paraId="0B8B8260" w14:textId="77777777" w:rsidTr="00C126A3">
        <w:tc>
          <w:tcPr>
            <w:tcW w:w="3369" w:type="dxa"/>
          </w:tcPr>
          <w:p w14:paraId="3C148F1E" w14:textId="77777777" w:rsidR="00BA407D" w:rsidRPr="008348CA" w:rsidRDefault="00BA407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7BC339C0" w14:textId="77777777" w:rsidR="00BA407D" w:rsidRPr="008348CA" w:rsidRDefault="00236D16" w:rsidP="00C126A3">
            <w:p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Provedba</w:t>
            </w:r>
            <w:r w:rsidR="007C719B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internetskog </w:t>
            </w:r>
            <w:r w:rsidR="00C126A3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savjetovanja nije zahtijevala </w:t>
            </w: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 dodatne financijske troškove</w:t>
            </w:r>
            <w:r w:rsidR="007C719B" w:rsidRPr="008348CA">
              <w:rPr>
                <w:rFonts w:ascii="Times New Roman" w:hAnsi="Times New Roman" w:cs="Times New Roman"/>
                <w:sz w:val="23"/>
                <w:szCs w:val="23"/>
              </w:rPr>
              <w:t>.</w:t>
            </w:r>
          </w:p>
        </w:tc>
      </w:tr>
      <w:tr w:rsidR="007C719B" w:rsidRPr="008348CA" w14:paraId="4B991A5E" w14:textId="77777777" w:rsidTr="00C126A3">
        <w:tc>
          <w:tcPr>
            <w:tcW w:w="3369" w:type="dxa"/>
          </w:tcPr>
          <w:p w14:paraId="021547AA" w14:textId="77777777" w:rsidR="007C719B" w:rsidRPr="008348CA" w:rsidRDefault="007C719B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056AED5F" w14:textId="77777777" w:rsidR="007C719B" w:rsidRPr="008348CA" w:rsidRDefault="007C719B" w:rsidP="007C719B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Ime i prezime:</w:t>
            </w:r>
          </w:p>
          <w:p w14:paraId="72211A38" w14:textId="77777777" w:rsidR="007C719B" w:rsidRPr="008348CA" w:rsidRDefault="007C719B" w:rsidP="00694C54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Helena Matica </w:t>
            </w:r>
          </w:p>
        </w:tc>
        <w:tc>
          <w:tcPr>
            <w:tcW w:w="2852" w:type="dxa"/>
          </w:tcPr>
          <w:p w14:paraId="7AF7DCD4" w14:textId="77777777" w:rsidR="007C719B" w:rsidRPr="008348CA" w:rsidRDefault="007C719B" w:rsidP="007C719B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Datum:</w:t>
            </w:r>
          </w:p>
          <w:p w14:paraId="11DFA3BC" w14:textId="77777777" w:rsidR="00F91726" w:rsidRPr="008348CA" w:rsidRDefault="000F0AC7" w:rsidP="00922E6B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14</w:t>
            </w:r>
            <w:r w:rsidR="001A2289" w:rsidRPr="008348CA">
              <w:rPr>
                <w:rFonts w:ascii="Times New Roman" w:hAnsi="Times New Roman" w:cs="Times New Roman"/>
                <w:sz w:val="23"/>
                <w:szCs w:val="23"/>
              </w:rPr>
              <w:t xml:space="preserve">. </w:t>
            </w:r>
            <w:r w:rsidR="00B91BB7" w:rsidRPr="008348CA">
              <w:rPr>
                <w:rFonts w:ascii="Times New Roman" w:hAnsi="Times New Roman" w:cs="Times New Roman"/>
                <w:sz w:val="23"/>
                <w:szCs w:val="23"/>
              </w:rPr>
              <w:t>veljače 202</w:t>
            </w:r>
            <w:r w:rsidRPr="008348CA">
              <w:rPr>
                <w:rFonts w:ascii="Times New Roman" w:hAnsi="Times New Roman" w:cs="Times New Roman"/>
                <w:sz w:val="23"/>
                <w:szCs w:val="23"/>
              </w:rPr>
              <w:t>2</w:t>
            </w:r>
            <w:r w:rsidR="00F91726" w:rsidRPr="008348CA">
              <w:rPr>
                <w:rFonts w:ascii="Times New Roman" w:hAnsi="Times New Roman" w:cs="Times New Roman"/>
                <w:sz w:val="23"/>
                <w:szCs w:val="23"/>
              </w:rPr>
              <w:t>.</w:t>
            </w:r>
          </w:p>
        </w:tc>
      </w:tr>
    </w:tbl>
    <w:p w14:paraId="3FC57716" w14:textId="77777777" w:rsidR="003517C8" w:rsidRPr="008348CA" w:rsidRDefault="00AC78B4" w:rsidP="003517C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8348CA">
        <w:rPr>
          <w:rFonts w:ascii="Times New Roman" w:hAnsi="Times New Roman" w:cs="Times New Roman"/>
          <w:sz w:val="23"/>
          <w:szCs w:val="23"/>
        </w:rPr>
        <w:t>KLASA: 01</w:t>
      </w:r>
      <w:r w:rsidR="00682A07" w:rsidRPr="008348CA">
        <w:rPr>
          <w:rFonts w:ascii="Times New Roman" w:hAnsi="Times New Roman" w:cs="Times New Roman"/>
          <w:sz w:val="23"/>
          <w:szCs w:val="23"/>
        </w:rPr>
        <w:t>3</w:t>
      </w:r>
      <w:r w:rsidRPr="008348CA">
        <w:rPr>
          <w:rFonts w:ascii="Times New Roman" w:hAnsi="Times New Roman" w:cs="Times New Roman"/>
          <w:sz w:val="23"/>
          <w:szCs w:val="23"/>
        </w:rPr>
        <w:t>-04/2</w:t>
      </w:r>
      <w:r w:rsidR="00682A07" w:rsidRPr="008348CA">
        <w:rPr>
          <w:rFonts w:ascii="Times New Roman" w:hAnsi="Times New Roman" w:cs="Times New Roman"/>
          <w:sz w:val="23"/>
          <w:szCs w:val="23"/>
        </w:rPr>
        <w:t>2</w:t>
      </w:r>
      <w:r w:rsidR="003517C8" w:rsidRPr="008348CA">
        <w:rPr>
          <w:rFonts w:ascii="Times New Roman" w:hAnsi="Times New Roman" w:cs="Times New Roman"/>
          <w:sz w:val="23"/>
          <w:szCs w:val="23"/>
        </w:rPr>
        <w:t>-01/</w:t>
      </w:r>
      <w:r w:rsidR="00C81E00" w:rsidRPr="008348CA">
        <w:rPr>
          <w:rFonts w:ascii="Times New Roman" w:hAnsi="Times New Roman" w:cs="Times New Roman"/>
          <w:sz w:val="23"/>
          <w:szCs w:val="23"/>
        </w:rPr>
        <w:t>3</w:t>
      </w:r>
    </w:p>
    <w:p w14:paraId="15766734" w14:textId="77777777" w:rsidR="003517C8" w:rsidRPr="008348CA" w:rsidRDefault="00796E68" w:rsidP="003517C8">
      <w:pPr>
        <w:spacing w:after="0"/>
        <w:rPr>
          <w:rFonts w:ascii="Times New Roman" w:hAnsi="Times New Roman" w:cs="Times New Roman"/>
          <w:sz w:val="23"/>
          <w:szCs w:val="23"/>
        </w:rPr>
      </w:pPr>
      <w:r w:rsidRPr="008348CA">
        <w:rPr>
          <w:rFonts w:ascii="Times New Roman" w:hAnsi="Times New Roman" w:cs="Times New Roman"/>
          <w:sz w:val="23"/>
          <w:szCs w:val="23"/>
        </w:rPr>
        <w:t>URBROJ: 2137-02/03-2</w:t>
      </w:r>
      <w:r w:rsidR="00682A07" w:rsidRPr="008348CA">
        <w:rPr>
          <w:rFonts w:ascii="Times New Roman" w:hAnsi="Times New Roman" w:cs="Times New Roman"/>
          <w:sz w:val="23"/>
          <w:szCs w:val="23"/>
        </w:rPr>
        <w:t>2</w:t>
      </w:r>
      <w:r w:rsidR="008E67AE" w:rsidRPr="008348CA">
        <w:rPr>
          <w:rFonts w:ascii="Times New Roman" w:hAnsi="Times New Roman" w:cs="Times New Roman"/>
          <w:sz w:val="23"/>
          <w:szCs w:val="23"/>
        </w:rPr>
        <w:t>-</w:t>
      </w:r>
      <w:r w:rsidR="00C81E00" w:rsidRPr="008348CA">
        <w:rPr>
          <w:rFonts w:ascii="Times New Roman" w:hAnsi="Times New Roman" w:cs="Times New Roman"/>
          <w:sz w:val="23"/>
          <w:szCs w:val="23"/>
        </w:rPr>
        <w:t>3</w:t>
      </w:r>
    </w:p>
    <w:p w14:paraId="7A61F20E" w14:textId="77777777" w:rsidR="003517C8" w:rsidRPr="008348CA" w:rsidRDefault="00796E68" w:rsidP="000511DF">
      <w:pPr>
        <w:spacing w:after="0"/>
        <w:rPr>
          <w:rFonts w:ascii="Times New Roman" w:hAnsi="Times New Roman" w:cs="Times New Roman"/>
          <w:sz w:val="23"/>
          <w:szCs w:val="23"/>
        </w:rPr>
      </w:pPr>
      <w:r w:rsidRPr="008348CA">
        <w:rPr>
          <w:rFonts w:ascii="Times New Roman" w:hAnsi="Times New Roman" w:cs="Times New Roman"/>
          <w:sz w:val="23"/>
          <w:szCs w:val="23"/>
        </w:rPr>
        <w:t>Koprivnica, 1</w:t>
      </w:r>
      <w:r w:rsidR="00682A07" w:rsidRPr="008348CA">
        <w:rPr>
          <w:rFonts w:ascii="Times New Roman" w:hAnsi="Times New Roman" w:cs="Times New Roman"/>
          <w:sz w:val="23"/>
          <w:szCs w:val="23"/>
        </w:rPr>
        <w:t>4</w:t>
      </w:r>
      <w:r w:rsidRPr="008348CA">
        <w:rPr>
          <w:rFonts w:ascii="Times New Roman" w:hAnsi="Times New Roman" w:cs="Times New Roman"/>
          <w:sz w:val="23"/>
          <w:szCs w:val="23"/>
        </w:rPr>
        <w:t>. veljače 2021</w:t>
      </w:r>
      <w:r w:rsidR="003517C8" w:rsidRPr="008348CA">
        <w:rPr>
          <w:rFonts w:ascii="Times New Roman" w:hAnsi="Times New Roman" w:cs="Times New Roman"/>
          <w:sz w:val="23"/>
          <w:szCs w:val="23"/>
        </w:rPr>
        <w:t>.</w:t>
      </w:r>
    </w:p>
    <w:sectPr w:rsidR="003517C8" w:rsidRPr="008348CA" w:rsidSect="00DA0A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C0B78" w14:textId="77777777" w:rsidR="0084282C" w:rsidRDefault="0084282C" w:rsidP="00A71CBC">
      <w:pPr>
        <w:spacing w:after="0" w:line="240" w:lineRule="auto"/>
      </w:pPr>
      <w:r>
        <w:separator/>
      </w:r>
    </w:p>
  </w:endnote>
  <w:endnote w:type="continuationSeparator" w:id="0">
    <w:p w14:paraId="7D40CCF2" w14:textId="77777777" w:rsidR="0084282C" w:rsidRDefault="0084282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722FE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EndPr/>
    <w:sdtContent>
      <w:p w14:paraId="4916B1AA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6AA900B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50E10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D01CDA" w14:textId="77777777" w:rsidR="0084282C" w:rsidRDefault="0084282C" w:rsidP="00A71CBC">
      <w:pPr>
        <w:spacing w:after="0" w:line="240" w:lineRule="auto"/>
      </w:pPr>
      <w:r>
        <w:separator/>
      </w:r>
    </w:p>
  </w:footnote>
  <w:footnote w:type="continuationSeparator" w:id="0">
    <w:p w14:paraId="0436179D" w14:textId="77777777" w:rsidR="0084282C" w:rsidRDefault="0084282C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C4023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7DC92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B302B" w14:textId="77777777" w:rsidR="00A71CBC" w:rsidRDefault="00A71CB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2E0D00"/>
    <w:multiLevelType w:val="hybridMultilevel"/>
    <w:tmpl w:val="4DD2F2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16EEF"/>
    <w:multiLevelType w:val="hybridMultilevel"/>
    <w:tmpl w:val="EAF41B2E"/>
    <w:lvl w:ilvl="0" w:tplc="0424000F">
      <w:start w:val="1"/>
      <w:numFmt w:val="decimal"/>
      <w:lvlText w:val="%1."/>
      <w:lvlJc w:val="left"/>
      <w:pPr>
        <w:ind w:left="1070" w:hanging="360"/>
      </w:pPr>
    </w:lvl>
    <w:lvl w:ilvl="1" w:tplc="04240019" w:tentative="1">
      <w:start w:val="1"/>
      <w:numFmt w:val="lowerLetter"/>
      <w:lvlText w:val="%2."/>
      <w:lvlJc w:val="left"/>
      <w:pPr>
        <w:ind w:left="1790" w:hanging="360"/>
      </w:pPr>
    </w:lvl>
    <w:lvl w:ilvl="2" w:tplc="0424001B" w:tentative="1">
      <w:start w:val="1"/>
      <w:numFmt w:val="lowerRoman"/>
      <w:lvlText w:val="%3."/>
      <w:lvlJc w:val="right"/>
      <w:pPr>
        <w:ind w:left="2510" w:hanging="180"/>
      </w:pPr>
    </w:lvl>
    <w:lvl w:ilvl="3" w:tplc="0424000F" w:tentative="1">
      <w:start w:val="1"/>
      <w:numFmt w:val="decimal"/>
      <w:lvlText w:val="%4."/>
      <w:lvlJc w:val="left"/>
      <w:pPr>
        <w:ind w:left="3230" w:hanging="360"/>
      </w:pPr>
    </w:lvl>
    <w:lvl w:ilvl="4" w:tplc="04240019" w:tentative="1">
      <w:start w:val="1"/>
      <w:numFmt w:val="lowerLetter"/>
      <w:lvlText w:val="%5."/>
      <w:lvlJc w:val="left"/>
      <w:pPr>
        <w:ind w:left="3950" w:hanging="360"/>
      </w:pPr>
    </w:lvl>
    <w:lvl w:ilvl="5" w:tplc="0424001B" w:tentative="1">
      <w:start w:val="1"/>
      <w:numFmt w:val="lowerRoman"/>
      <w:lvlText w:val="%6."/>
      <w:lvlJc w:val="right"/>
      <w:pPr>
        <w:ind w:left="4670" w:hanging="180"/>
      </w:pPr>
    </w:lvl>
    <w:lvl w:ilvl="6" w:tplc="0424000F" w:tentative="1">
      <w:start w:val="1"/>
      <w:numFmt w:val="decimal"/>
      <w:lvlText w:val="%7."/>
      <w:lvlJc w:val="left"/>
      <w:pPr>
        <w:ind w:left="5390" w:hanging="360"/>
      </w:pPr>
    </w:lvl>
    <w:lvl w:ilvl="7" w:tplc="04240019" w:tentative="1">
      <w:start w:val="1"/>
      <w:numFmt w:val="lowerLetter"/>
      <w:lvlText w:val="%8."/>
      <w:lvlJc w:val="left"/>
      <w:pPr>
        <w:ind w:left="6110" w:hanging="360"/>
      </w:pPr>
    </w:lvl>
    <w:lvl w:ilvl="8" w:tplc="0424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83558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572C9"/>
    <w:rsid w:val="00267FC0"/>
    <w:rsid w:val="002731BB"/>
    <w:rsid w:val="00273559"/>
    <w:rsid w:val="00287C00"/>
    <w:rsid w:val="00292AF7"/>
    <w:rsid w:val="002B2EFC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320A"/>
    <w:rsid w:val="004231BA"/>
    <w:rsid w:val="004401FF"/>
    <w:rsid w:val="0044601C"/>
    <w:rsid w:val="004B2FBD"/>
    <w:rsid w:val="004C09A5"/>
    <w:rsid w:val="004C305C"/>
    <w:rsid w:val="004E3AD1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2A07"/>
    <w:rsid w:val="00683899"/>
    <w:rsid w:val="00694C54"/>
    <w:rsid w:val="006C6E57"/>
    <w:rsid w:val="006E6866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315F0"/>
    <w:rsid w:val="008348CA"/>
    <w:rsid w:val="0084282C"/>
    <w:rsid w:val="00846166"/>
    <w:rsid w:val="008A6C16"/>
    <w:rsid w:val="008A6D83"/>
    <w:rsid w:val="008E67AE"/>
    <w:rsid w:val="00922E6B"/>
    <w:rsid w:val="00931C3E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67556"/>
    <w:rsid w:val="00B91BB7"/>
    <w:rsid w:val="00BA407D"/>
    <w:rsid w:val="00BD5043"/>
    <w:rsid w:val="00BD6490"/>
    <w:rsid w:val="00BF372C"/>
    <w:rsid w:val="00C126A3"/>
    <w:rsid w:val="00C36D12"/>
    <w:rsid w:val="00C4164F"/>
    <w:rsid w:val="00C5213F"/>
    <w:rsid w:val="00C8016F"/>
    <w:rsid w:val="00C81E00"/>
    <w:rsid w:val="00C84AF5"/>
    <w:rsid w:val="00CC4583"/>
    <w:rsid w:val="00CD127A"/>
    <w:rsid w:val="00CE0826"/>
    <w:rsid w:val="00D564C3"/>
    <w:rsid w:val="00D815A8"/>
    <w:rsid w:val="00DA0AFA"/>
    <w:rsid w:val="00DA46B3"/>
    <w:rsid w:val="00DC7E85"/>
    <w:rsid w:val="00DD11DD"/>
    <w:rsid w:val="00E05A34"/>
    <w:rsid w:val="00E4133D"/>
    <w:rsid w:val="00E6580B"/>
    <w:rsid w:val="00E707C6"/>
    <w:rsid w:val="00E95495"/>
    <w:rsid w:val="00EB3F7A"/>
    <w:rsid w:val="00EE37F0"/>
    <w:rsid w:val="00F02F86"/>
    <w:rsid w:val="00F153D1"/>
    <w:rsid w:val="00F33811"/>
    <w:rsid w:val="00F50602"/>
    <w:rsid w:val="00F90914"/>
    <w:rsid w:val="00F91726"/>
    <w:rsid w:val="00FA7336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21BBB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348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833</TotalTime>
  <Pages>2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91</cp:revision>
  <cp:lastPrinted>2021-01-29T07:18:00Z</cp:lastPrinted>
  <dcterms:created xsi:type="dcterms:W3CDTF">2015-04-08T10:22:00Z</dcterms:created>
  <dcterms:modified xsi:type="dcterms:W3CDTF">2022-02-14T09:47:00Z</dcterms:modified>
</cp:coreProperties>
</file>