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D6C80" w14:textId="77777777" w:rsidR="00847E89" w:rsidRPr="00847E89" w:rsidRDefault="00847E89" w:rsidP="005864B0">
      <w:pPr>
        <w:pStyle w:val="StandardWeb"/>
        <w:tabs>
          <w:tab w:val="left" w:pos="709"/>
        </w:tabs>
        <w:spacing w:before="0" w:beforeAutospacing="0" w:after="0" w:afterAutospacing="0"/>
        <w:ind w:firstLine="708"/>
        <w:rPr>
          <w:b/>
          <w:bCs/>
          <w:u w:val="single"/>
        </w:rPr>
      </w:pPr>
      <w:r w:rsidRPr="00847E89">
        <w:rPr>
          <w:b/>
          <w:bCs/>
          <w:u w:val="single"/>
        </w:rPr>
        <w:t>NACRT ODLUKE</w:t>
      </w:r>
    </w:p>
    <w:p w14:paraId="39817B90" w14:textId="77777777" w:rsidR="00847E89" w:rsidRDefault="00847E89" w:rsidP="005864B0">
      <w:pPr>
        <w:pStyle w:val="StandardWeb"/>
        <w:tabs>
          <w:tab w:val="left" w:pos="709"/>
        </w:tabs>
        <w:spacing w:before="0" w:beforeAutospacing="0" w:after="0" w:afterAutospacing="0"/>
        <w:ind w:firstLine="708"/>
      </w:pPr>
    </w:p>
    <w:p w14:paraId="7A9DFA18" w14:textId="05E83D3A" w:rsidR="00681F28" w:rsidRPr="008876B6" w:rsidRDefault="00681F28" w:rsidP="005864B0">
      <w:pPr>
        <w:pStyle w:val="StandardWeb"/>
        <w:tabs>
          <w:tab w:val="left" w:pos="709"/>
        </w:tabs>
        <w:spacing w:before="0" w:beforeAutospacing="0" w:after="0" w:afterAutospacing="0"/>
        <w:ind w:firstLine="708"/>
      </w:pPr>
      <w:r w:rsidRPr="008876B6">
        <w:t xml:space="preserve">Na temelju članka 73. stavka 2. Zakona o lokalnoj i područnoj (regionalnoj) samoupravi („Narodne novine“ </w:t>
      </w:r>
      <w:r w:rsidR="00DF74EC" w:rsidRPr="008876B6">
        <w:t xml:space="preserve">broj </w:t>
      </w:r>
      <w:r w:rsidR="006D4589">
        <w:t>33</w:t>
      </w:r>
      <w:r w:rsidR="006D4589" w:rsidRPr="006D4589">
        <w:t>/01., 60/01., 129/05., 109/07., 125/08., 36/09., 150/11., 144/12., 19/13. – pročišćeni tekst, 137/15. – ispravak, 123/17., 98/19. i 144/20.</w:t>
      </w:r>
      <w:r w:rsidR="00DF74EC" w:rsidRPr="008876B6">
        <w:t>) i</w:t>
      </w:r>
      <w:r w:rsidR="00A342E6">
        <w:t xml:space="preserve"> članaka</w:t>
      </w:r>
      <w:r w:rsidR="00DF74EC" w:rsidRPr="008876B6">
        <w:t xml:space="preserve"> 37.</w:t>
      </w:r>
      <w:r w:rsidR="00A342E6">
        <w:t xml:space="preserve"> i 105. </w:t>
      </w:r>
      <w:r w:rsidR="00DF74EC" w:rsidRPr="008876B6">
        <w:t>Statuta Koprivničko-križevačke županije ("Službeni glasnik Koprivničko-križevačke županije", broj 7/13.</w:t>
      </w:r>
      <w:r w:rsidR="005778AC">
        <w:t xml:space="preserve">, </w:t>
      </w:r>
      <w:r w:rsidR="00DF74EC" w:rsidRPr="008876B6">
        <w:t>14/13.</w:t>
      </w:r>
      <w:r w:rsidR="00902E58">
        <w:t>,</w:t>
      </w:r>
      <w:r w:rsidR="00902E58" w:rsidRPr="00902E58">
        <w:t xml:space="preserve"> </w:t>
      </w:r>
      <w:r w:rsidR="00902E58" w:rsidRPr="0037196B">
        <w:t>9/15. i 11/15.-pročišćeni tekst, 2/18. i 3/18.-pročišćeni tekst, 4/20.</w:t>
      </w:r>
      <w:r w:rsidR="00902E58">
        <w:t>,</w:t>
      </w:r>
      <w:r w:rsidR="00902E58" w:rsidRPr="0037196B">
        <w:t xml:space="preserve"> 25/20.</w:t>
      </w:r>
      <w:r w:rsidR="00902E58">
        <w:t>, 3/21. i 4/21.-pročišćeni tekst</w:t>
      </w:r>
      <w:r w:rsidR="00DF74EC" w:rsidRPr="008876B6">
        <w:t xml:space="preserve">) Županijska skupština Koprivničko-križevačke županije na     </w:t>
      </w:r>
      <w:r w:rsidRPr="008876B6">
        <w:t xml:space="preserve">sjednici održanoj </w:t>
      </w:r>
      <w:r w:rsidR="00DF74EC" w:rsidRPr="008876B6">
        <w:t xml:space="preserve">           donijela je</w:t>
      </w:r>
    </w:p>
    <w:p w14:paraId="199055B8" w14:textId="77777777" w:rsidR="00681F28" w:rsidRPr="008876B6" w:rsidRDefault="00681F28" w:rsidP="005864B0">
      <w:pPr>
        <w:pStyle w:val="StandardWeb"/>
        <w:tabs>
          <w:tab w:val="left" w:pos="709"/>
        </w:tabs>
        <w:spacing w:before="0" w:beforeAutospacing="0" w:after="0" w:afterAutospacing="0"/>
      </w:pPr>
      <w:r w:rsidRPr="008876B6">
        <w:t> </w:t>
      </w:r>
    </w:p>
    <w:p w14:paraId="51353601" w14:textId="77777777" w:rsidR="00681F28" w:rsidRPr="008876B6" w:rsidRDefault="00681F28" w:rsidP="005864B0">
      <w:pPr>
        <w:pStyle w:val="StandardWeb"/>
        <w:tabs>
          <w:tab w:val="left" w:pos="709"/>
        </w:tabs>
        <w:spacing w:before="0" w:beforeAutospacing="0" w:after="0" w:afterAutospacing="0"/>
      </w:pPr>
      <w:r w:rsidRPr="008876B6">
        <w:t> </w:t>
      </w:r>
    </w:p>
    <w:p w14:paraId="18664318" w14:textId="2628B315" w:rsidR="005778AC" w:rsidRDefault="00681F28" w:rsidP="005778AC">
      <w:pPr>
        <w:pStyle w:val="StandardWeb"/>
        <w:tabs>
          <w:tab w:val="left" w:pos="709"/>
        </w:tabs>
        <w:spacing w:before="0" w:beforeAutospacing="0" w:after="0" w:afterAutospacing="0"/>
        <w:jc w:val="center"/>
        <w:rPr>
          <w:rStyle w:val="Naglaeno"/>
        </w:rPr>
      </w:pPr>
      <w:r w:rsidRPr="008876B6">
        <w:rPr>
          <w:rStyle w:val="Naglaeno"/>
        </w:rPr>
        <w:t>O</w:t>
      </w:r>
      <w:r w:rsidR="005778AC">
        <w:rPr>
          <w:rStyle w:val="Naglaeno"/>
        </w:rPr>
        <w:t>dluku</w:t>
      </w:r>
      <w:r w:rsidR="00A41594">
        <w:rPr>
          <w:rStyle w:val="Naglaeno"/>
        </w:rPr>
        <w:t xml:space="preserve"> o izmjeni Odluke</w:t>
      </w:r>
      <w:r w:rsidR="005778AC">
        <w:rPr>
          <w:rStyle w:val="Naglaeno"/>
        </w:rPr>
        <w:t xml:space="preserve"> </w:t>
      </w:r>
      <w:r w:rsidRPr="008876B6">
        <w:rPr>
          <w:rStyle w:val="Naglaeno"/>
        </w:rPr>
        <w:t xml:space="preserve">o izdavanju </w:t>
      </w:r>
    </w:p>
    <w:p w14:paraId="34AF08D4" w14:textId="7F4515E7" w:rsidR="00681F28" w:rsidRPr="008876B6" w:rsidRDefault="00681F28" w:rsidP="005778AC">
      <w:pPr>
        <w:pStyle w:val="StandardWeb"/>
        <w:tabs>
          <w:tab w:val="left" w:pos="709"/>
        </w:tabs>
        <w:spacing w:before="0" w:beforeAutospacing="0" w:after="0" w:afterAutospacing="0"/>
        <w:jc w:val="center"/>
      </w:pPr>
      <w:r w:rsidRPr="008876B6">
        <w:rPr>
          <w:rStyle w:val="Naglaeno"/>
        </w:rPr>
        <w:t xml:space="preserve">službenog glasila </w:t>
      </w:r>
      <w:r w:rsidR="00DF74EC" w:rsidRPr="008876B6">
        <w:rPr>
          <w:rStyle w:val="Naglaeno"/>
        </w:rPr>
        <w:t>Koprivničko-križevačke županije</w:t>
      </w:r>
    </w:p>
    <w:p w14:paraId="39F277F2" w14:textId="77777777" w:rsidR="00681F28" w:rsidRPr="00E057EE" w:rsidRDefault="00681F28" w:rsidP="005864B0">
      <w:pPr>
        <w:pStyle w:val="StandardWeb"/>
        <w:tabs>
          <w:tab w:val="left" w:pos="709"/>
        </w:tabs>
        <w:spacing w:before="0" w:beforeAutospacing="0" w:after="0" w:afterAutospacing="0"/>
        <w:rPr>
          <w:b/>
          <w:bCs/>
        </w:rPr>
      </w:pPr>
      <w:r w:rsidRPr="008876B6">
        <w:rPr>
          <w:rStyle w:val="Naglaeno"/>
        </w:rPr>
        <w:t> </w:t>
      </w:r>
    </w:p>
    <w:p w14:paraId="25F05678" w14:textId="77777777" w:rsidR="00681F28" w:rsidRPr="008876B6" w:rsidRDefault="00681F28" w:rsidP="005864B0">
      <w:pPr>
        <w:pStyle w:val="StandardWeb"/>
        <w:tabs>
          <w:tab w:val="left" w:pos="709"/>
        </w:tabs>
        <w:spacing w:before="0" w:beforeAutospacing="0" w:after="0" w:afterAutospacing="0"/>
        <w:jc w:val="center"/>
        <w:rPr>
          <w:rStyle w:val="Naglaeno"/>
        </w:rPr>
      </w:pPr>
      <w:r w:rsidRPr="008876B6">
        <w:rPr>
          <w:rStyle w:val="Naglaeno"/>
        </w:rPr>
        <w:t>Članak 1.</w:t>
      </w:r>
    </w:p>
    <w:p w14:paraId="103209C5" w14:textId="77777777" w:rsidR="00732CD0" w:rsidRPr="008876B6" w:rsidRDefault="00732CD0" w:rsidP="005864B0">
      <w:pPr>
        <w:pStyle w:val="StandardWeb"/>
        <w:tabs>
          <w:tab w:val="left" w:pos="709"/>
        </w:tabs>
        <w:spacing w:before="0" w:beforeAutospacing="0" w:after="0" w:afterAutospacing="0"/>
        <w:jc w:val="center"/>
      </w:pPr>
    </w:p>
    <w:p w14:paraId="3A66BD26" w14:textId="51ED75FE" w:rsidR="00A41594" w:rsidRDefault="00A41594" w:rsidP="005864B0">
      <w:pPr>
        <w:pStyle w:val="StandardWeb"/>
        <w:tabs>
          <w:tab w:val="left" w:pos="709"/>
        </w:tabs>
        <w:spacing w:before="0" w:beforeAutospacing="0" w:after="0" w:afterAutospacing="0"/>
        <w:ind w:firstLine="708"/>
      </w:pPr>
      <w:r>
        <w:t xml:space="preserve">U </w:t>
      </w:r>
      <w:r w:rsidR="00DF74EC" w:rsidRPr="008876B6">
        <w:t>Odlu</w:t>
      </w:r>
      <w:r>
        <w:t>ci</w:t>
      </w:r>
      <w:r w:rsidR="00DF74EC" w:rsidRPr="008876B6">
        <w:t xml:space="preserve"> o izdavanju službenog glasila Koprivničko-križevačke županije</w:t>
      </w:r>
      <w:r w:rsidR="00C04C69">
        <w:t xml:space="preserve"> („Službeni glasnik Koprivničko-križevačke županije“ broj 7/15.)</w:t>
      </w:r>
      <w:r w:rsidR="00E961BC">
        <w:t xml:space="preserve"> </w:t>
      </w:r>
      <w:r>
        <w:t>član</w:t>
      </w:r>
      <w:r w:rsidR="00E961BC">
        <w:t>ak</w:t>
      </w:r>
      <w:r>
        <w:t xml:space="preserve"> 9</w:t>
      </w:r>
      <w:r w:rsidR="00C04C69">
        <w:t>.</w:t>
      </w:r>
      <w:r>
        <w:t xml:space="preserve"> mijenja se i glasi:</w:t>
      </w:r>
    </w:p>
    <w:p w14:paraId="6AAD8BAD" w14:textId="18C7B03C" w:rsidR="00681F28" w:rsidRDefault="00A41594" w:rsidP="005864B0">
      <w:pPr>
        <w:pStyle w:val="StandardWeb"/>
        <w:tabs>
          <w:tab w:val="left" w:pos="709"/>
        </w:tabs>
        <w:spacing w:before="0" w:beforeAutospacing="0" w:after="0" w:afterAutospacing="0"/>
        <w:ind w:firstLine="708"/>
      </w:pPr>
      <w:r>
        <w:t>„ Papirnati primjerak „Službenog glasnika“  besplatno se dostavlja:</w:t>
      </w:r>
    </w:p>
    <w:p w14:paraId="6FCCF165" w14:textId="1E6E21C4" w:rsidR="000E175D" w:rsidRDefault="00A41594" w:rsidP="00A41594">
      <w:pPr>
        <w:pStyle w:val="StandardWeb"/>
        <w:numPr>
          <w:ilvl w:val="0"/>
          <w:numId w:val="3"/>
        </w:numPr>
        <w:tabs>
          <w:tab w:val="left" w:pos="709"/>
        </w:tabs>
        <w:spacing w:before="0" w:beforeAutospacing="0" w:after="0" w:afterAutospacing="0"/>
      </w:pPr>
      <w:r>
        <w:t xml:space="preserve">potpisnicima </w:t>
      </w:r>
      <w:r w:rsidR="00E42073">
        <w:t>s</w:t>
      </w:r>
      <w:r>
        <w:t xml:space="preserve">porazuma o objavljivanju akata jedinica lokalne samouprave u „Službenom glasniku Koprivničko-križevačke županije“ </w:t>
      </w:r>
      <w:r w:rsidR="005D139E">
        <w:t>,</w:t>
      </w:r>
    </w:p>
    <w:p w14:paraId="0B300D09" w14:textId="1321E9C8" w:rsidR="000E175D" w:rsidRDefault="000E175D" w:rsidP="000E175D">
      <w:pPr>
        <w:pStyle w:val="StandardWeb"/>
        <w:numPr>
          <w:ilvl w:val="0"/>
          <w:numId w:val="3"/>
        </w:numPr>
        <w:tabs>
          <w:tab w:val="left" w:pos="709"/>
        </w:tabs>
        <w:spacing w:before="0" w:beforeAutospacing="0" w:after="0" w:afterAutospacing="0"/>
      </w:pPr>
      <w:r w:rsidRPr="008876B6">
        <w:t>Nacionalnoj i sveučilišnoj knjižnici u Zagrebu,</w:t>
      </w:r>
    </w:p>
    <w:p w14:paraId="4D70CCF0" w14:textId="04468859" w:rsidR="000E175D" w:rsidRPr="008876B6" w:rsidRDefault="000E175D" w:rsidP="000E175D">
      <w:pPr>
        <w:pStyle w:val="StandardWeb"/>
        <w:numPr>
          <w:ilvl w:val="0"/>
          <w:numId w:val="3"/>
        </w:numPr>
        <w:tabs>
          <w:tab w:val="left" w:pos="709"/>
        </w:tabs>
        <w:spacing w:before="0" w:beforeAutospacing="0" w:after="0" w:afterAutospacing="0"/>
      </w:pPr>
      <w:r>
        <w:t>Knjižnici i čitaonici „</w:t>
      </w:r>
      <w:proofErr w:type="spellStart"/>
      <w:r>
        <w:t>Fran</w:t>
      </w:r>
      <w:proofErr w:type="spellEnd"/>
      <w:r>
        <w:t xml:space="preserve"> Galović“, Koprivnica,</w:t>
      </w:r>
    </w:p>
    <w:p w14:paraId="3FC0AD56" w14:textId="1646F60D" w:rsidR="00A41594" w:rsidRDefault="00C04C69" w:rsidP="00A41594">
      <w:pPr>
        <w:pStyle w:val="StandardWeb"/>
        <w:numPr>
          <w:ilvl w:val="0"/>
          <w:numId w:val="3"/>
        </w:numPr>
        <w:tabs>
          <w:tab w:val="left" w:pos="709"/>
        </w:tabs>
        <w:spacing w:before="0" w:beforeAutospacing="0" w:after="0" w:afterAutospacing="0"/>
      </w:pPr>
      <w:r>
        <w:t>Gradskoj knjižnici Đurđevac</w:t>
      </w:r>
      <w:r w:rsidR="001A04DD">
        <w:t xml:space="preserve"> i</w:t>
      </w:r>
    </w:p>
    <w:p w14:paraId="0F039DC1" w14:textId="3D392521" w:rsidR="00A41594" w:rsidRDefault="00C04C69" w:rsidP="00C04C69">
      <w:pPr>
        <w:pStyle w:val="StandardWeb"/>
        <w:numPr>
          <w:ilvl w:val="0"/>
          <w:numId w:val="3"/>
        </w:numPr>
        <w:tabs>
          <w:tab w:val="left" w:pos="709"/>
        </w:tabs>
        <w:spacing w:before="0" w:beforeAutospacing="0" w:after="0" w:afterAutospacing="0"/>
      </w:pPr>
      <w:r>
        <w:t>Gradskoj knjižnici „Franjo Marković“ Križevci</w:t>
      </w:r>
      <w:r w:rsidR="00FA5C91">
        <w:t>.</w:t>
      </w:r>
    </w:p>
    <w:p w14:paraId="5452352F" w14:textId="60AC677B" w:rsidR="00E961BC" w:rsidRDefault="001A04DD" w:rsidP="001A04DD">
      <w:pPr>
        <w:pStyle w:val="StandardWeb"/>
        <w:tabs>
          <w:tab w:val="left" w:pos="709"/>
        </w:tabs>
        <w:spacing w:before="0" w:beforeAutospacing="0" w:after="0" w:afterAutospacing="0"/>
      </w:pPr>
      <w:r>
        <w:tab/>
      </w:r>
      <w:r w:rsidR="00E961BC">
        <w:t>Jedan primjerak čuva se u upravnom tijelu</w:t>
      </w:r>
      <w:r>
        <w:t xml:space="preserve"> Koprivničko-križevačke županije</w:t>
      </w:r>
      <w:r w:rsidR="00E961BC">
        <w:t xml:space="preserve"> nadležnom za izdavanje poslova „Službenog glasnika</w:t>
      </w:r>
      <w:r w:rsidR="00DA358A">
        <w:t>“</w:t>
      </w:r>
      <w:r w:rsidR="00E961BC">
        <w:t>.</w:t>
      </w:r>
    </w:p>
    <w:p w14:paraId="7028A018" w14:textId="05D57E51" w:rsidR="001A04DD" w:rsidRPr="008876B6" w:rsidRDefault="001A04DD" w:rsidP="001A04DD">
      <w:pPr>
        <w:pStyle w:val="StandardWeb"/>
        <w:tabs>
          <w:tab w:val="left" w:pos="709"/>
        </w:tabs>
        <w:spacing w:before="0" w:beforeAutospacing="0" w:after="0" w:afterAutospacing="0"/>
      </w:pPr>
      <w:r>
        <w:tab/>
        <w:t>Na zahtjev i uz naplatu „Službeni glasnik“ može se dostavljati u papirnatom obliku drugim korisnicima sukladno posebnoj odluci župana.</w:t>
      </w:r>
      <w:r w:rsidR="00E42073">
        <w:t>“.</w:t>
      </w:r>
      <w:r>
        <w:t xml:space="preserve"> </w:t>
      </w:r>
    </w:p>
    <w:p w14:paraId="1ED46622" w14:textId="77777777" w:rsidR="00681F28" w:rsidRPr="008876B6" w:rsidRDefault="00681F28" w:rsidP="005864B0">
      <w:pPr>
        <w:pStyle w:val="StandardWeb"/>
        <w:tabs>
          <w:tab w:val="left" w:pos="709"/>
        </w:tabs>
        <w:spacing w:before="0" w:beforeAutospacing="0" w:after="0" w:afterAutospacing="0"/>
      </w:pPr>
      <w:r w:rsidRPr="008876B6">
        <w:t> </w:t>
      </w:r>
    </w:p>
    <w:p w14:paraId="555EEA9C" w14:textId="77777777" w:rsidR="002969CF" w:rsidRPr="008876B6" w:rsidRDefault="002969CF" w:rsidP="005864B0">
      <w:pPr>
        <w:pStyle w:val="StandardWeb"/>
        <w:tabs>
          <w:tab w:val="left" w:pos="709"/>
        </w:tabs>
        <w:spacing w:before="0" w:beforeAutospacing="0" w:after="0" w:afterAutospacing="0"/>
        <w:jc w:val="center"/>
        <w:rPr>
          <w:rStyle w:val="Naglaeno"/>
        </w:rPr>
      </w:pPr>
      <w:r w:rsidRPr="008876B6">
        <w:rPr>
          <w:rStyle w:val="Naglaeno"/>
        </w:rPr>
        <w:t>Članak 2.</w:t>
      </w:r>
    </w:p>
    <w:p w14:paraId="4E7BF6B9" w14:textId="77777777" w:rsidR="008F326A" w:rsidRPr="008876B6" w:rsidRDefault="008F326A" w:rsidP="005864B0">
      <w:pPr>
        <w:pStyle w:val="StandardWeb"/>
        <w:tabs>
          <w:tab w:val="left" w:pos="709"/>
        </w:tabs>
        <w:spacing w:before="0" w:beforeAutospacing="0" w:after="0" w:afterAutospacing="0"/>
        <w:rPr>
          <w:bCs/>
        </w:rPr>
      </w:pPr>
    </w:p>
    <w:p w14:paraId="2CA16A42" w14:textId="77777777" w:rsidR="002E5F85" w:rsidRPr="008876B6" w:rsidRDefault="002E5F85" w:rsidP="005864B0">
      <w:pPr>
        <w:pStyle w:val="StandardWeb"/>
        <w:tabs>
          <w:tab w:val="left" w:pos="709"/>
        </w:tabs>
        <w:spacing w:before="0" w:beforeAutospacing="0" w:after="0" w:afterAutospacing="0"/>
      </w:pPr>
    </w:p>
    <w:p w14:paraId="477626A4" w14:textId="5DB8D97B" w:rsidR="00681F28" w:rsidRPr="008876B6" w:rsidRDefault="002E5F85" w:rsidP="005864B0">
      <w:pPr>
        <w:pStyle w:val="StandardWeb"/>
        <w:tabs>
          <w:tab w:val="left" w:pos="709"/>
        </w:tabs>
        <w:spacing w:before="0" w:beforeAutospacing="0" w:after="0" w:afterAutospacing="0"/>
        <w:ind w:firstLine="708"/>
      </w:pPr>
      <w:r w:rsidRPr="008876B6">
        <w:t>Ova Odluka stupa na snagu</w:t>
      </w:r>
      <w:r w:rsidR="00FA5C91">
        <w:t xml:space="preserve"> osmog </w:t>
      </w:r>
      <w:r w:rsidR="00681F28" w:rsidRPr="008876B6">
        <w:t>dan</w:t>
      </w:r>
      <w:r w:rsidRPr="008876B6">
        <w:t>a</w:t>
      </w:r>
      <w:r w:rsidR="00681F28" w:rsidRPr="008876B6">
        <w:t xml:space="preserve"> od dana objave</w:t>
      </w:r>
      <w:r w:rsidRPr="008876B6">
        <w:t xml:space="preserve"> u „Službenom glasniku</w:t>
      </w:r>
      <w:r w:rsidR="00FA5C91">
        <w:t xml:space="preserve"> Koprivničko-križevačke županije</w:t>
      </w:r>
      <w:r w:rsidR="00681F28" w:rsidRPr="008876B6">
        <w:t>“.</w:t>
      </w:r>
    </w:p>
    <w:p w14:paraId="1AB5320E" w14:textId="77777777" w:rsidR="00681F28" w:rsidRPr="008876B6" w:rsidRDefault="00681F28" w:rsidP="005864B0">
      <w:pPr>
        <w:pStyle w:val="StandardWeb"/>
        <w:tabs>
          <w:tab w:val="left" w:pos="709"/>
        </w:tabs>
        <w:spacing w:before="0" w:beforeAutospacing="0" w:after="0" w:afterAutospacing="0"/>
      </w:pPr>
      <w:r w:rsidRPr="008876B6">
        <w:t> </w:t>
      </w:r>
    </w:p>
    <w:p w14:paraId="344DF9B6" w14:textId="77777777" w:rsidR="002E5F85" w:rsidRPr="008876B6" w:rsidRDefault="002E5F85" w:rsidP="005864B0">
      <w:pPr>
        <w:pStyle w:val="StandardWeb"/>
        <w:tabs>
          <w:tab w:val="left" w:pos="709"/>
        </w:tabs>
        <w:spacing w:before="0" w:beforeAutospacing="0" w:after="0" w:afterAutospacing="0"/>
      </w:pPr>
    </w:p>
    <w:p w14:paraId="2E717E8E" w14:textId="77777777" w:rsidR="002E5F85" w:rsidRPr="008876B6" w:rsidRDefault="002E5F85" w:rsidP="005864B0">
      <w:pPr>
        <w:pStyle w:val="StandardWeb"/>
        <w:tabs>
          <w:tab w:val="left" w:pos="709"/>
        </w:tabs>
        <w:spacing w:before="0" w:beforeAutospacing="0" w:after="0" w:afterAutospacing="0"/>
      </w:pPr>
    </w:p>
    <w:p w14:paraId="5310D358" w14:textId="77777777" w:rsidR="002E5F85" w:rsidRPr="008876B6" w:rsidRDefault="002E5F85" w:rsidP="005864B0">
      <w:pPr>
        <w:pStyle w:val="StandardWeb"/>
        <w:tabs>
          <w:tab w:val="left" w:pos="709"/>
        </w:tabs>
        <w:spacing w:before="0" w:beforeAutospacing="0" w:after="0" w:afterAutospacing="0"/>
        <w:jc w:val="center"/>
      </w:pPr>
      <w:r w:rsidRPr="008876B6">
        <w:t xml:space="preserve">ŽUPANIJSKA SKUPŠTINA </w:t>
      </w:r>
    </w:p>
    <w:p w14:paraId="4788B4EE" w14:textId="77777777" w:rsidR="00681F28" w:rsidRPr="008876B6" w:rsidRDefault="002E5F85" w:rsidP="005864B0">
      <w:pPr>
        <w:pStyle w:val="StandardWeb"/>
        <w:tabs>
          <w:tab w:val="left" w:pos="709"/>
        </w:tabs>
        <w:spacing w:before="0" w:beforeAutospacing="0" w:after="0" w:afterAutospacing="0"/>
        <w:jc w:val="center"/>
      </w:pPr>
      <w:r w:rsidRPr="008876B6">
        <w:t>KOPRIVNIČKO-KRIŽEVAČKE ŽUPANIJE</w:t>
      </w:r>
    </w:p>
    <w:p w14:paraId="6291DFC2" w14:textId="77777777" w:rsidR="002E5F85" w:rsidRPr="008876B6" w:rsidRDefault="002E5F85" w:rsidP="005864B0">
      <w:pPr>
        <w:pStyle w:val="StandardWeb"/>
        <w:tabs>
          <w:tab w:val="left" w:pos="709"/>
        </w:tabs>
        <w:spacing w:before="0" w:beforeAutospacing="0" w:after="0" w:afterAutospacing="0"/>
        <w:jc w:val="center"/>
      </w:pPr>
    </w:p>
    <w:p w14:paraId="1141F264" w14:textId="77777777" w:rsidR="002E5F85" w:rsidRPr="008876B6" w:rsidRDefault="002E5F85" w:rsidP="005864B0">
      <w:pPr>
        <w:pStyle w:val="StandardWeb"/>
        <w:tabs>
          <w:tab w:val="left" w:pos="709"/>
        </w:tabs>
        <w:spacing w:before="0" w:beforeAutospacing="0" w:after="0" w:afterAutospacing="0"/>
        <w:jc w:val="center"/>
      </w:pPr>
    </w:p>
    <w:p w14:paraId="29FCA2CC" w14:textId="77777777" w:rsidR="002667DD" w:rsidRPr="008876B6" w:rsidRDefault="002667DD" w:rsidP="005864B0">
      <w:pPr>
        <w:pStyle w:val="StandardWeb"/>
        <w:tabs>
          <w:tab w:val="left" w:pos="709"/>
        </w:tabs>
        <w:spacing w:before="0" w:beforeAutospacing="0" w:after="0" w:afterAutospacing="0"/>
        <w:jc w:val="center"/>
      </w:pPr>
    </w:p>
    <w:p w14:paraId="426A087F" w14:textId="662B80D1" w:rsidR="0063782A" w:rsidRDefault="002E5F85" w:rsidP="005864B0">
      <w:pPr>
        <w:pStyle w:val="StandardWeb"/>
        <w:tabs>
          <w:tab w:val="left" w:pos="709"/>
        </w:tabs>
        <w:spacing w:before="0" w:beforeAutospacing="0" w:after="0" w:afterAutospacing="0"/>
      </w:pPr>
      <w:r w:rsidRPr="008876B6">
        <w:t>KLASA:</w:t>
      </w:r>
      <w:r w:rsidR="0063782A">
        <w:t xml:space="preserve"> </w:t>
      </w:r>
      <w:r w:rsidR="005D139E">
        <w:t>011-01/22-01/3</w:t>
      </w:r>
      <w:r w:rsidR="0063782A">
        <w:t xml:space="preserve">  </w:t>
      </w:r>
      <w:r w:rsidRPr="008876B6">
        <w:tab/>
      </w:r>
    </w:p>
    <w:p w14:paraId="78D4C4F4" w14:textId="21E91C59" w:rsidR="002E5F85" w:rsidRPr="008876B6" w:rsidRDefault="002E5F85" w:rsidP="005864B0">
      <w:pPr>
        <w:pStyle w:val="StandardWeb"/>
        <w:tabs>
          <w:tab w:val="left" w:pos="709"/>
        </w:tabs>
        <w:spacing w:before="0" w:beforeAutospacing="0" w:after="0" w:afterAutospacing="0"/>
      </w:pPr>
      <w:r w:rsidRPr="008876B6">
        <w:t>URBROJ:</w:t>
      </w:r>
      <w:r w:rsidR="0063782A">
        <w:t xml:space="preserve"> 2137-0</w:t>
      </w:r>
      <w:r w:rsidR="001A04DD">
        <w:t>2</w:t>
      </w:r>
      <w:r w:rsidR="0063782A">
        <w:t>/03-</w:t>
      </w:r>
      <w:r w:rsidR="001A04DD">
        <w:t>22</w:t>
      </w:r>
      <w:r w:rsidR="0063782A">
        <w:t>-</w:t>
      </w:r>
      <w:r w:rsidR="009146DB">
        <w:t>2</w:t>
      </w:r>
      <w:r w:rsidRPr="008876B6">
        <w:tab/>
      </w:r>
      <w:r w:rsidRPr="008876B6">
        <w:tab/>
      </w:r>
      <w:r w:rsidRPr="008876B6">
        <w:tab/>
      </w:r>
      <w:r w:rsidRPr="008876B6">
        <w:tab/>
      </w:r>
      <w:r w:rsidRPr="008876B6">
        <w:tab/>
      </w:r>
      <w:r w:rsidRPr="008876B6">
        <w:tab/>
      </w:r>
      <w:r w:rsidRPr="008876B6">
        <w:tab/>
      </w:r>
    </w:p>
    <w:p w14:paraId="1594B629" w14:textId="0A82CD60" w:rsidR="0063782A" w:rsidRDefault="0063782A" w:rsidP="005864B0">
      <w:pPr>
        <w:pStyle w:val="StandardWeb"/>
        <w:tabs>
          <w:tab w:val="left" w:pos="709"/>
          <w:tab w:val="left" w:pos="5655"/>
        </w:tabs>
        <w:spacing w:before="0" w:beforeAutospacing="0" w:after="0" w:afterAutospacing="0"/>
      </w:pPr>
      <w:r>
        <w:t xml:space="preserve">Koprivnica,                                                                          </w:t>
      </w:r>
      <w:r w:rsidR="001A04DD">
        <w:tab/>
      </w:r>
      <w:r w:rsidR="001A04DD">
        <w:tab/>
      </w:r>
      <w:r w:rsidR="001A04DD">
        <w:tab/>
      </w:r>
      <w:r w:rsidRPr="008876B6">
        <w:t>PREDSJEDNIK</w:t>
      </w:r>
    </w:p>
    <w:p w14:paraId="051CFD91" w14:textId="34004C7B" w:rsidR="00C37A71" w:rsidRDefault="0063782A" w:rsidP="005864B0">
      <w:pPr>
        <w:pStyle w:val="StandardWeb"/>
        <w:tabs>
          <w:tab w:val="left" w:pos="709"/>
          <w:tab w:val="left" w:pos="5655"/>
        </w:tabs>
        <w:spacing w:before="0" w:beforeAutospacing="0" w:after="0" w:afterAutospacing="0"/>
      </w:pPr>
      <w:r>
        <w:t xml:space="preserve">                                                                                            </w:t>
      </w:r>
      <w:r w:rsidR="001A04DD">
        <w:tab/>
      </w:r>
      <w:r w:rsidR="001A04DD">
        <w:tab/>
        <w:t xml:space="preserve">       </w:t>
      </w:r>
      <w:r>
        <w:t xml:space="preserve"> Damir Felak, </w:t>
      </w:r>
      <w:proofErr w:type="spellStart"/>
      <w:r w:rsidR="009F6B45">
        <w:t>dipl.ing</w:t>
      </w:r>
      <w:proofErr w:type="spellEnd"/>
      <w:r w:rsidR="00E057EE">
        <w:t>.</w:t>
      </w:r>
    </w:p>
    <w:p w14:paraId="0EDEB6DB" w14:textId="77777777" w:rsidR="00FA5C91" w:rsidRDefault="00FA5C91" w:rsidP="005864B0">
      <w:pPr>
        <w:pStyle w:val="StandardWeb"/>
        <w:tabs>
          <w:tab w:val="left" w:pos="709"/>
          <w:tab w:val="left" w:pos="5655"/>
        </w:tabs>
        <w:spacing w:before="0" w:beforeAutospacing="0" w:after="0" w:afterAutospacing="0"/>
        <w:jc w:val="center"/>
        <w:rPr>
          <w:b/>
          <w:u w:val="single"/>
        </w:rPr>
      </w:pPr>
    </w:p>
    <w:p w14:paraId="20D25376" w14:textId="77777777" w:rsidR="00FA5C91" w:rsidRDefault="00FA5C91" w:rsidP="005864B0">
      <w:pPr>
        <w:pStyle w:val="StandardWeb"/>
        <w:tabs>
          <w:tab w:val="left" w:pos="709"/>
          <w:tab w:val="left" w:pos="5655"/>
        </w:tabs>
        <w:spacing w:before="0" w:beforeAutospacing="0" w:after="0" w:afterAutospacing="0"/>
        <w:jc w:val="center"/>
        <w:rPr>
          <w:b/>
          <w:u w:val="single"/>
        </w:rPr>
      </w:pPr>
    </w:p>
    <w:p w14:paraId="70DA897C" w14:textId="77777777" w:rsidR="00FA5C91" w:rsidRDefault="00FA5C91" w:rsidP="005864B0">
      <w:pPr>
        <w:pStyle w:val="StandardWeb"/>
        <w:tabs>
          <w:tab w:val="left" w:pos="709"/>
          <w:tab w:val="left" w:pos="5655"/>
        </w:tabs>
        <w:spacing w:before="0" w:beforeAutospacing="0" w:after="0" w:afterAutospacing="0"/>
        <w:jc w:val="center"/>
        <w:rPr>
          <w:b/>
          <w:u w:val="single"/>
        </w:rPr>
      </w:pPr>
    </w:p>
    <w:sectPr w:rsidR="00FA5C91" w:rsidSect="002B6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0E07"/>
    <w:multiLevelType w:val="multilevel"/>
    <w:tmpl w:val="89FA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8C48CC"/>
    <w:multiLevelType w:val="multilevel"/>
    <w:tmpl w:val="0C4C1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0434AB"/>
    <w:multiLevelType w:val="hybridMultilevel"/>
    <w:tmpl w:val="E78A2794"/>
    <w:lvl w:ilvl="0" w:tplc="235A799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373626215">
    <w:abstractNumId w:val="0"/>
  </w:num>
  <w:num w:numId="2" w16cid:durableId="1017315492">
    <w:abstractNumId w:val="1"/>
  </w:num>
  <w:num w:numId="3" w16cid:durableId="14371716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F28"/>
    <w:rsid w:val="00016485"/>
    <w:rsid w:val="00046659"/>
    <w:rsid w:val="0006130A"/>
    <w:rsid w:val="000B56D1"/>
    <w:rsid w:val="000B72C5"/>
    <w:rsid w:val="000B7F37"/>
    <w:rsid w:val="000E175D"/>
    <w:rsid w:val="000E66C9"/>
    <w:rsid w:val="00110FE6"/>
    <w:rsid w:val="00167880"/>
    <w:rsid w:val="0019226D"/>
    <w:rsid w:val="001A04DD"/>
    <w:rsid w:val="001B04A5"/>
    <w:rsid w:val="001B34EE"/>
    <w:rsid w:val="001C1038"/>
    <w:rsid w:val="001D3B41"/>
    <w:rsid w:val="00214F39"/>
    <w:rsid w:val="00245936"/>
    <w:rsid w:val="00247BB9"/>
    <w:rsid w:val="002667DD"/>
    <w:rsid w:val="00277E2C"/>
    <w:rsid w:val="002969CF"/>
    <w:rsid w:val="002B6F97"/>
    <w:rsid w:val="002C6923"/>
    <w:rsid w:val="002D0A15"/>
    <w:rsid w:val="002E0A9A"/>
    <w:rsid w:val="002E5F85"/>
    <w:rsid w:val="002F7254"/>
    <w:rsid w:val="00321571"/>
    <w:rsid w:val="0032787B"/>
    <w:rsid w:val="003607A9"/>
    <w:rsid w:val="00362927"/>
    <w:rsid w:val="00380F42"/>
    <w:rsid w:val="00396906"/>
    <w:rsid w:val="003A2FA3"/>
    <w:rsid w:val="003A4288"/>
    <w:rsid w:val="003B0A5C"/>
    <w:rsid w:val="003B6013"/>
    <w:rsid w:val="003C73E2"/>
    <w:rsid w:val="003E468C"/>
    <w:rsid w:val="00401AC9"/>
    <w:rsid w:val="00451B4A"/>
    <w:rsid w:val="00467E1B"/>
    <w:rsid w:val="0047105F"/>
    <w:rsid w:val="00477A61"/>
    <w:rsid w:val="004A797E"/>
    <w:rsid w:val="004C0EB1"/>
    <w:rsid w:val="004D0989"/>
    <w:rsid w:val="005018A2"/>
    <w:rsid w:val="00502E26"/>
    <w:rsid w:val="00512A25"/>
    <w:rsid w:val="00517A52"/>
    <w:rsid w:val="00520E09"/>
    <w:rsid w:val="0054064A"/>
    <w:rsid w:val="0057069C"/>
    <w:rsid w:val="005778AC"/>
    <w:rsid w:val="0058341D"/>
    <w:rsid w:val="005864B0"/>
    <w:rsid w:val="00587659"/>
    <w:rsid w:val="00593A9B"/>
    <w:rsid w:val="005B0539"/>
    <w:rsid w:val="005B06CA"/>
    <w:rsid w:val="005C39BB"/>
    <w:rsid w:val="005C5BCA"/>
    <w:rsid w:val="005D139E"/>
    <w:rsid w:val="005E0649"/>
    <w:rsid w:val="005E1C4B"/>
    <w:rsid w:val="005E5A68"/>
    <w:rsid w:val="0060052C"/>
    <w:rsid w:val="00630D94"/>
    <w:rsid w:val="0063782A"/>
    <w:rsid w:val="00643853"/>
    <w:rsid w:val="006445C2"/>
    <w:rsid w:val="006614F7"/>
    <w:rsid w:val="00662EC3"/>
    <w:rsid w:val="00681F28"/>
    <w:rsid w:val="006871E2"/>
    <w:rsid w:val="006A59F6"/>
    <w:rsid w:val="006A7D48"/>
    <w:rsid w:val="006B3858"/>
    <w:rsid w:val="006D4589"/>
    <w:rsid w:val="006E2BC9"/>
    <w:rsid w:val="007035AE"/>
    <w:rsid w:val="00711588"/>
    <w:rsid w:val="007125C6"/>
    <w:rsid w:val="00713475"/>
    <w:rsid w:val="00732CD0"/>
    <w:rsid w:val="00735358"/>
    <w:rsid w:val="007709CA"/>
    <w:rsid w:val="0079483E"/>
    <w:rsid w:val="007A0079"/>
    <w:rsid w:val="007A3B43"/>
    <w:rsid w:val="007A65F3"/>
    <w:rsid w:val="007B5AE8"/>
    <w:rsid w:val="007C0C2D"/>
    <w:rsid w:val="007E00CD"/>
    <w:rsid w:val="007E0638"/>
    <w:rsid w:val="008070A8"/>
    <w:rsid w:val="00847E89"/>
    <w:rsid w:val="008539EC"/>
    <w:rsid w:val="00865AEF"/>
    <w:rsid w:val="00875A21"/>
    <w:rsid w:val="008876B6"/>
    <w:rsid w:val="00890CAB"/>
    <w:rsid w:val="008B1CA9"/>
    <w:rsid w:val="008D3CA3"/>
    <w:rsid w:val="008D6623"/>
    <w:rsid w:val="008F326A"/>
    <w:rsid w:val="008F665A"/>
    <w:rsid w:val="00902E58"/>
    <w:rsid w:val="009146DB"/>
    <w:rsid w:val="009300E3"/>
    <w:rsid w:val="00930BEF"/>
    <w:rsid w:val="009331A1"/>
    <w:rsid w:val="00947495"/>
    <w:rsid w:val="00953B2B"/>
    <w:rsid w:val="00987C36"/>
    <w:rsid w:val="009927D9"/>
    <w:rsid w:val="00992E1D"/>
    <w:rsid w:val="00997E21"/>
    <w:rsid w:val="009C0AE0"/>
    <w:rsid w:val="009C4359"/>
    <w:rsid w:val="009F6B45"/>
    <w:rsid w:val="009F7FE5"/>
    <w:rsid w:val="00A342E6"/>
    <w:rsid w:val="00A35DA1"/>
    <w:rsid w:val="00A361C8"/>
    <w:rsid w:val="00A41594"/>
    <w:rsid w:val="00A55E36"/>
    <w:rsid w:val="00A751C7"/>
    <w:rsid w:val="00A84964"/>
    <w:rsid w:val="00A94C4F"/>
    <w:rsid w:val="00AA1417"/>
    <w:rsid w:val="00AB325D"/>
    <w:rsid w:val="00AB540E"/>
    <w:rsid w:val="00AC2DF1"/>
    <w:rsid w:val="00AC49B6"/>
    <w:rsid w:val="00AD0A44"/>
    <w:rsid w:val="00B00337"/>
    <w:rsid w:val="00B173EA"/>
    <w:rsid w:val="00B175BD"/>
    <w:rsid w:val="00B34908"/>
    <w:rsid w:val="00B822CC"/>
    <w:rsid w:val="00B83021"/>
    <w:rsid w:val="00B83963"/>
    <w:rsid w:val="00B91B85"/>
    <w:rsid w:val="00B93BE9"/>
    <w:rsid w:val="00BA5A18"/>
    <w:rsid w:val="00BC415B"/>
    <w:rsid w:val="00BC4DE7"/>
    <w:rsid w:val="00BE5AB1"/>
    <w:rsid w:val="00BF34C9"/>
    <w:rsid w:val="00BF586C"/>
    <w:rsid w:val="00C04C69"/>
    <w:rsid w:val="00C10687"/>
    <w:rsid w:val="00C11D95"/>
    <w:rsid w:val="00C14441"/>
    <w:rsid w:val="00C26782"/>
    <w:rsid w:val="00C37A71"/>
    <w:rsid w:val="00C50403"/>
    <w:rsid w:val="00C51792"/>
    <w:rsid w:val="00C60334"/>
    <w:rsid w:val="00C80CA2"/>
    <w:rsid w:val="00CD3115"/>
    <w:rsid w:val="00CE7D85"/>
    <w:rsid w:val="00CF2F38"/>
    <w:rsid w:val="00D12DCA"/>
    <w:rsid w:val="00D14D30"/>
    <w:rsid w:val="00D15E22"/>
    <w:rsid w:val="00D3276F"/>
    <w:rsid w:val="00D4420C"/>
    <w:rsid w:val="00D73773"/>
    <w:rsid w:val="00D75B48"/>
    <w:rsid w:val="00D82FFE"/>
    <w:rsid w:val="00DA358A"/>
    <w:rsid w:val="00DB35C6"/>
    <w:rsid w:val="00DF74EC"/>
    <w:rsid w:val="00E057EE"/>
    <w:rsid w:val="00E37B7A"/>
    <w:rsid w:val="00E401B0"/>
    <w:rsid w:val="00E42073"/>
    <w:rsid w:val="00E61C7C"/>
    <w:rsid w:val="00E734A1"/>
    <w:rsid w:val="00E74F05"/>
    <w:rsid w:val="00E80313"/>
    <w:rsid w:val="00E828B1"/>
    <w:rsid w:val="00E9227B"/>
    <w:rsid w:val="00E95A8B"/>
    <w:rsid w:val="00E961BC"/>
    <w:rsid w:val="00EA2684"/>
    <w:rsid w:val="00EA298E"/>
    <w:rsid w:val="00EA3F88"/>
    <w:rsid w:val="00ED5764"/>
    <w:rsid w:val="00EF59F4"/>
    <w:rsid w:val="00F015DF"/>
    <w:rsid w:val="00F1298E"/>
    <w:rsid w:val="00F16EEB"/>
    <w:rsid w:val="00F27EEF"/>
    <w:rsid w:val="00F40FBB"/>
    <w:rsid w:val="00F5094A"/>
    <w:rsid w:val="00F532A9"/>
    <w:rsid w:val="00F6669D"/>
    <w:rsid w:val="00F84FD3"/>
    <w:rsid w:val="00FA4847"/>
    <w:rsid w:val="00FA5C91"/>
    <w:rsid w:val="00FB3085"/>
    <w:rsid w:val="00FB6C04"/>
    <w:rsid w:val="00FD436B"/>
    <w:rsid w:val="00FD52D2"/>
    <w:rsid w:val="00FE1CA1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48CA2"/>
  <w15:docId w15:val="{ABCBCB1F-0D8B-4EA7-BF68-7CF9EEAD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F97"/>
  </w:style>
  <w:style w:type="paragraph" w:styleId="Naslov3">
    <w:name w:val="heading 3"/>
    <w:basedOn w:val="Normal"/>
    <w:link w:val="Naslov3Char"/>
    <w:uiPriority w:val="9"/>
    <w:qFormat/>
    <w:rsid w:val="005E064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slov4">
    <w:name w:val="heading 4"/>
    <w:basedOn w:val="Normal"/>
    <w:link w:val="Naslov4Char"/>
    <w:uiPriority w:val="9"/>
    <w:qFormat/>
    <w:rsid w:val="005E064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81F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681F28"/>
    <w:rPr>
      <w:b/>
      <w:bCs/>
    </w:rPr>
  </w:style>
  <w:style w:type="character" w:styleId="Referencakomentara">
    <w:name w:val="annotation reference"/>
    <w:basedOn w:val="Zadanifontodlomka"/>
    <w:uiPriority w:val="99"/>
    <w:semiHidden/>
    <w:unhideWhenUsed/>
    <w:rsid w:val="007E063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E063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E063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E063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E063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063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0638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uiPriority w:val="9"/>
    <w:rsid w:val="005E064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uiPriority w:val="9"/>
    <w:rsid w:val="005E064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5E0649"/>
    <w:rPr>
      <w:color w:val="0000FF"/>
      <w:u w:val="single"/>
    </w:rPr>
  </w:style>
  <w:style w:type="character" w:customStyle="1" w:styleId="preuzmi-naslov">
    <w:name w:val="preuzmi-naslov"/>
    <w:basedOn w:val="Zadanifontodlomka"/>
    <w:rsid w:val="005E0649"/>
  </w:style>
  <w:style w:type="character" w:customStyle="1" w:styleId="eknjiga">
    <w:name w:val="eknjiga"/>
    <w:basedOn w:val="Zadanifontodlomka"/>
    <w:rsid w:val="005E0649"/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5E064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5E0649"/>
    <w:rPr>
      <w:rFonts w:ascii="Arial" w:eastAsia="Times New Roman" w:hAnsi="Arial" w:cs="Arial"/>
      <w:vanish/>
      <w:sz w:val="16"/>
      <w:szCs w:val="16"/>
    </w:rPr>
  </w:style>
  <w:style w:type="character" w:customStyle="1" w:styleId="email">
    <w:name w:val="email"/>
    <w:basedOn w:val="Zadanifontodlomka"/>
    <w:rsid w:val="005E0649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5E064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5E064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3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5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1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96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3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82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5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6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9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8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0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A98A6-48BD-4E4F-B1FF-1D5B2C29B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Helena Matica</cp:lastModifiedBy>
  <cp:revision>176</cp:revision>
  <cp:lastPrinted>2022-08-11T06:10:00Z</cp:lastPrinted>
  <dcterms:created xsi:type="dcterms:W3CDTF">2015-03-17T13:13:00Z</dcterms:created>
  <dcterms:modified xsi:type="dcterms:W3CDTF">2022-08-11T07:46:00Z</dcterms:modified>
</cp:coreProperties>
</file>