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644"/>
        <w:gridCol w:w="4644"/>
      </w:tblGrid>
      <w:tr w:rsidR="00B864AC" w:rsidRPr="0047473E" w14:paraId="73DFED1A" w14:textId="77777777" w:rsidTr="00CD605C">
        <w:trPr>
          <w:trHeight w:val="567"/>
        </w:trPr>
        <w:tc>
          <w:tcPr>
            <w:tcW w:w="9288" w:type="dxa"/>
            <w:gridSpan w:val="2"/>
            <w:vAlign w:val="center"/>
          </w:tcPr>
          <w:p w14:paraId="3E12D771" w14:textId="77777777" w:rsidR="00B864AC" w:rsidRPr="0047473E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DOKUMENT ZA INTERNETSKO SAVJETOVANJE O NACRTU OPĆEG AKTA</w:t>
            </w:r>
          </w:p>
        </w:tc>
      </w:tr>
      <w:tr w:rsidR="00B864AC" w:rsidRPr="0047473E" w14:paraId="12AA3EAC" w14:textId="77777777" w:rsidTr="00FF72FC">
        <w:trPr>
          <w:trHeight w:val="547"/>
        </w:trPr>
        <w:tc>
          <w:tcPr>
            <w:tcW w:w="9288" w:type="dxa"/>
            <w:gridSpan w:val="2"/>
            <w:vAlign w:val="center"/>
          </w:tcPr>
          <w:p w14:paraId="70980397" w14:textId="77777777" w:rsidR="00CA19DD" w:rsidRPr="008F4E4D" w:rsidRDefault="00B864AC" w:rsidP="00CA19D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  <w:r w:rsidR="002E35C0"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50777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Odluke </w:t>
            </w:r>
          </w:p>
          <w:p w14:paraId="78DBCBCC" w14:textId="77777777" w:rsidR="00541F16" w:rsidRDefault="00CA19DD" w:rsidP="004B1B74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8F4E4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o </w:t>
            </w:r>
            <w:r w:rsidR="004B1B74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izmjen</w:t>
            </w:r>
            <w:r w:rsidR="00541F16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ama i dopunama Odluke o osnivanju Županijskog savjeta mladih </w:t>
            </w:r>
          </w:p>
          <w:p w14:paraId="3ADEDBFD" w14:textId="44B4FACA" w:rsidR="00507777" w:rsidRPr="00FF72FC" w:rsidRDefault="004B1B74" w:rsidP="002F5350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Koprivničko-križevačke županije</w:t>
            </w:r>
          </w:p>
        </w:tc>
      </w:tr>
      <w:tr w:rsidR="00B864AC" w:rsidRPr="0047473E" w14:paraId="2C4BA68F" w14:textId="77777777" w:rsidTr="00FF72FC">
        <w:trPr>
          <w:trHeight w:val="555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  <w:vAlign w:val="center"/>
          </w:tcPr>
          <w:p w14:paraId="28330415" w14:textId="77777777" w:rsidR="00B864AC" w:rsidRPr="0047473E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48306AED" w14:textId="77777777" w:rsidR="00B864AC" w:rsidRPr="0047473E" w:rsidRDefault="00B864AC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KOPRIVNIČKO-KRIŽEVAČKA ŽUPANIJA</w:t>
            </w:r>
          </w:p>
          <w:p w14:paraId="0482E303" w14:textId="77777777" w:rsidR="00546D6E" w:rsidRPr="0047473E" w:rsidRDefault="00546D6E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864AC" w:rsidRPr="003E0418" w14:paraId="2ED716E8" w14:textId="77777777" w:rsidTr="00FF72FC">
        <w:trPr>
          <w:trHeight w:val="703"/>
        </w:trPr>
        <w:tc>
          <w:tcPr>
            <w:tcW w:w="4644" w:type="dxa"/>
            <w:vAlign w:val="center"/>
          </w:tcPr>
          <w:p w14:paraId="6D4185D3" w14:textId="77777777" w:rsidR="00B864AC" w:rsidRPr="003E0418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</w:t>
            </w:r>
          </w:p>
          <w:p w14:paraId="05B7F39B" w14:textId="125EFB35" w:rsidR="00345631" w:rsidRPr="003E0418" w:rsidRDefault="00541F16" w:rsidP="006E1D9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>28</w:t>
            </w:r>
            <w:r w:rsidR="00B479B4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5A0B92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852DB4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>listopada</w:t>
            </w:r>
            <w:r w:rsidR="009C70FD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A19DD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5A0B92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345631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  <w:vAlign w:val="center"/>
          </w:tcPr>
          <w:p w14:paraId="7D092FD6" w14:textId="77777777" w:rsidR="00B864AC" w:rsidRPr="003E0418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</w:t>
            </w:r>
          </w:p>
          <w:p w14:paraId="647D1D3A" w14:textId="0255DB96" w:rsidR="00345631" w:rsidRPr="003E0418" w:rsidRDefault="00314F19" w:rsidP="00314F1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</w:t>
            </w:r>
            <w:r w:rsidR="00B479B4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541F16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>26</w:t>
            </w:r>
            <w:r w:rsidR="001A0F7B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="00852DB4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>studenoga</w:t>
            </w:r>
            <w:r w:rsidR="00C937BA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A19DD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5A0B92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345631" w:rsidRPr="003E0418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</w:tbl>
    <w:p w14:paraId="0C969E26" w14:textId="77777777" w:rsidR="00352AA6" w:rsidRPr="003E0418" w:rsidRDefault="00352AA6" w:rsidP="0047473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93DBF72" w14:textId="77777777" w:rsidR="006A5796" w:rsidRPr="003E0418" w:rsidRDefault="005E4A45" w:rsidP="00B864AC">
      <w:pPr>
        <w:rPr>
          <w:rFonts w:ascii="Times New Roman" w:hAnsi="Times New Roman" w:cs="Times New Roman"/>
          <w:sz w:val="24"/>
          <w:szCs w:val="24"/>
        </w:rPr>
      </w:pPr>
      <w:r w:rsidRPr="003E0418">
        <w:rPr>
          <w:rFonts w:ascii="Times New Roman" w:hAnsi="Times New Roman" w:cs="Times New Roman"/>
          <w:sz w:val="24"/>
          <w:szCs w:val="24"/>
        </w:rPr>
        <w:t xml:space="preserve">RAZLOG DONOŠENJA </w:t>
      </w:r>
    </w:p>
    <w:tbl>
      <w:tblPr>
        <w:tblStyle w:val="Reetkatablice"/>
        <w:tblW w:w="5000" w:type="pct"/>
        <w:tblLook w:val="04A0" w:firstRow="1" w:lastRow="0" w:firstColumn="1" w:lastColumn="0" w:noHBand="0" w:noVBand="1"/>
      </w:tblPr>
      <w:tblGrid>
        <w:gridCol w:w="9288"/>
      </w:tblGrid>
      <w:tr w:rsidR="005E4A45" w:rsidRPr="0047473E" w14:paraId="4A31FD68" w14:textId="77777777" w:rsidTr="002F5350">
        <w:trPr>
          <w:trHeight w:val="416"/>
        </w:trPr>
        <w:tc>
          <w:tcPr>
            <w:tcW w:w="5000" w:type="pct"/>
          </w:tcPr>
          <w:p w14:paraId="53792C64" w14:textId="24F6E913" w:rsidR="00CC24FA" w:rsidRPr="003E0418" w:rsidRDefault="00976163" w:rsidP="008740F3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Razlog donošenja </w:t>
            </w:r>
            <w:r w:rsidR="006A1617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ove 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Odluke je usklađivanje </w:t>
            </w:r>
            <w:r w:rsidR="008B478C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općeg 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akta Županijske skupštine s izmjena</w:t>
            </w:r>
            <w:r w:rsidR="0087657F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ma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zakonskog okvira koji uređuje osnivanje i rad savjeta mladih.  Prijelazn</w:t>
            </w:r>
            <w:r w:rsidR="0087657F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o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 odredb</w:t>
            </w:r>
            <w:r w:rsidR="0087657F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om opisanom u članku 24.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Zakona o izmjenama i dopunama Zakona o savjetima mladih</w:t>
            </w:r>
            <w:r w:rsidR="0087657F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(„Narodne novine“ broj 83/23.)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3E0418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propisan je 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jedinicama lokalne i područne (regionalne) samouprave rok od 90 dana</w:t>
            </w:r>
            <w:r w:rsidR="00801F3A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od stupanja na snagu istog</w:t>
            </w:r>
            <w:r w:rsidR="003E0418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="00801F3A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u kojem su obvezne uskladiti odredbe Statuta i drugih općih akata s novi</w:t>
            </w:r>
            <w:r w:rsidR="0087657F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nama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uv</w:t>
            </w:r>
            <w:r w:rsidR="0087657F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edenim 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predmetn</w:t>
            </w:r>
            <w:r w:rsidR="0087657F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im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Zakon</w:t>
            </w:r>
            <w:r w:rsidR="0087657F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om</w:t>
            </w:r>
            <w:r w:rsidR="00CC24FA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. </w:t>
            </w:r>
            <w:r w:rsidR="008740F3" w:rsidRPr="008740F3">
              <w:rPr>
                <w:rFonts w:ascii="Times New Roman" w:eastAsia="Calibri" w:hAnsi="Times New Roman" w:cs="Times New Roman"/>
                <w:sz w:val="24"/>
                <w:szCs w:val="24"/>
              </w:rPr>
              <w:t>Sukladno</w:t>
            </w:r>
            <w:r w:rsidR="008740F3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  <w:r w:rsidR="00386011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opisanom </w:t>
            </w:r>
            <w:r w:rsidR="008740F3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Zakonu </w:t>
            </w:r>
            <w:r w:rsidR="008740F3" w:rsidRPr="008740F3">
              <w:rPr>
                <w:rFonts w:ascii="Times New Roman" w:hAnsi="Times New Roman" w:cs="Times New Roman"/>
                <w:sz w:val="24"/>
                <w:szCs w:val="24"/>
              </w:rPr>
              <w:t>u Odluci je</w:t>
            </w:r>
            <w:r w:rsidR="008740F3">
              <w:rPr>
                <w:rFonts w:ascii="Times New Roman" w:hAnsi="Times New Roman" w:cs="Times New Roman"/>
                <w:sz w:val="24"/>
                <w:szCs w:val="24"/>
              </w:rPr>
              <w:t xml:space="preserve"> prvenstveno </w:t>
            </w:r>
            <w:r w:rsidR="008740F3" w:rsidRPr="008740F3">
              <w:rPr>
                <w:rFonts w:ascii="Times New Roman" w:hAnsi="Times New Roman" w:cs="Times New Roman"/>
                <w:sz w:val="24"/>
                <w:szCs w:val="24"/>
              </w:rPr>
              <w:t>potrebno brisati odredbe vezane uz zamjenike članova Savjeta</w:t>
            </w:r>
            <w:r w:rsidR="008740F3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8740F3" w:rsidRPr="008740F3">
              <w:rPr>
                <w:rFonts w:ascii="Times New Roman" w:hAnsi="Times New Roman" w:cs="Times New Roman"/>
                <w:sz w:val="24"/>
                <w:szCs w:val="24"/>
              </w:rPr>
              <w:t xml:space="preserve"> uskladiti broj članova Savjeta, način izbora članova kao i sam rad Savjeta</w:t>
            </w:r>
            <w:r w:rsidR="00386011">
              <w:rPr>
                <w:rFonts w:ascii="Times New Roman" w:hAnsi="Times New Roman" w:cs="Times New Roman"/>
                <w:sz w:val="24"/>
                <w:szCs w:val="24"/>
              </w:rPr>
              <w:t>, stoga se</w:t>
            </w:r>
            <w:r w:rsidR="00CC24FA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pristupilo se izradi izmjena i dopuna Odluke o osnivanju Županijskog savjeta mladih Koprivničko-križevačke županije</w:t>
            </w:r>
            <w:r w:rsidR="008740F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na</w:t>
            </w:r>
            <w:r w:rsidR="00386011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način kako slijedi.</w:t>
            </w:r>
          </w:p>
          <w:p w14:paraId="00EE24A1" w14:textId="77777777" w:rsidR="00CC24FA" w:rsidRPr="003E0418" w:rsidRDefault="00CC24FA" w:rsidP="003E0418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Člankom 1. definiraju se osnovni elementi koje uređuje predmetni akt, bez podrobnog opisivanja svih sastavnih dijelova iste.</w:t>
            </w:r>
          </w:p>
          <w:p w14:paraId="275AF491" w14:textId="77777777" w:rsidR="00CC24FA" w:rsidRPr="003E0418" w:rsidRDefault="00CC24FA" w:rsidP="003E0418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Člankom 2. istovremeno obnašanje dužnosti člana Županijskog savjeta mladih i člana Županijske skupštine Koprivničko-križevačke županije određuje se kao nespojiva dužnost.</w:t>
            </w:r>
          </w:p>
          <w:p w14:paraId="38717469" w14:textId="0FF8A112" w:rsidR="009448B4" w:rsidRPr="003E0418" w:rsidRDefault="00CC24FA" w:rsidP="003E0418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Člankom 3. </w:t>
            </w:r>
            <w:r w:rsidR="009448B4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uređuje se novi način osnivanja članova </w:t>
            </w:r>
            <w:r w:rsidR="002F535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Županijskog s</w:t>
            </w:r>
            <w:r w:rsidR="009448B4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avjeta mladih. Uklanja se institut zamjenika članova </w:t>
            </w:r>
            <w:r w:rsidR="002F535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Županijskog </w:t>
            </w:r>
            <w:r w:rsidR="009448B4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savjeta mladih. Sastav </w:t>
            </w:r>
            <w:r w:rsidR="002F535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Ž</w:t>
            </w:r>
            <w:r w:rsidR="009448B4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upanijskog savjeta propisuje se na način da će sedam članova birati Županijska skupština Koprivničko-križevačka županija te će u isti svaki konstituirani lokalni savjet s područja Koprivničko-križevačke županije odrediti svojeg predstavnika.</w:t>
            </w:r>
          </w:p>
          <w:p w14:paraId="46223C82" w14:textId="71397925" w:rsidR="009448B4" w:rsidRPr="003E0418" w:rsidRDefault="009448B4" w:rsidP="003E0418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CC24FA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  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Člankom 4. preciznije se uređuje pokretanje postupka izbora </w:t>
            </w:r>
            <w:r w:rsidR="002F535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Županijskog s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avjeta mladih objavom Javnog poziva na mrežnoj stranici Koprivničko-križevačke županije. Uvodi se obveza obavještavanja zainteresiranih predlagatelja o pokretanju postupka izbora, a prema raspoloživim kontaktima upravnih tijela.</w:t>
            </w:r>
          </w:p>
          <w:p w14:paraId="1F0241EF" w14:textId="2941EE7C" w:rsidR="007E3F77" w:rsidRPr="003E0418" w:rsidRDefault="009448B4" w:rsidP="003E0418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Člankom 5. </w:t>
            </w:r>
            <w:r w:rsidR="008B28B0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pro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šir</w:t>
            </w:r>
            <w:r w:rsidR="008B28B0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uje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se krug ovlaštenih predlagatelja </w:t>
            </w:r>
            <w:r w:rsidR="007E3F77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kandidata za izbor </w:t>
            </w:r>
            <w:r w:rsidR="002F535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Županijskog s</w:t>
            </w:r>
            <w:r w:rsidR="007E3F77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avjeta mladih te se kao isti određuju i udruge nacionalnih manjina. Smanjuju se broj mladih koja čini  neformalnu skupinu  koja može biti predlagatelj kandidature s 50 osoba na 25. Preciznije se </w:t>
            </w:r>
            <w:r w:rsidR="00AC105B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opisuje</w:t>
            </w:r>
            <w:r w:rsidR="008B28B0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potrebna</w:t>
            </w:r>
            <w:r w:rsidR="00AC105B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dokumentacija u postupku predlaganja kandida</w:t>
            </w:r>
            <w:r w:rsidR="008B28B0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ta</w:t>
            </w:r>
            <w:r w:rsidR="00AC105B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</w:t>
            </w:r>
          </w:p>
          <w:p w14:paraId="51494183" w14:textId="32C41966" w:rsidR="008B28B0" w:rsidRPr="003E0418" w:rsidRDefault="008B28B0" w:rsidP="003E0418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Člankom 6. sukladno odredbama Zakona propisuje se obveza objave izvješća o provjeri formalnih uvjeta isključivo na mrežnim stranicama Županije.</w:t>
            </w:r>
          </w:p>
          <w:p w14:paraId="7E788E91" w14:textId="05DE9670" w:rsidR="008B28B0" w:rsidRPr="003E0418" w:rsidRDefault="008B28B0" w:rsidP="003E0418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Člankom 7. regulira se institut objave Javnog poziva u skladu s izmijenjenim obveznim brojem članova </w:t>
            </w:r>
            <w:r w:rsidR="002F535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Županijskog s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avjeta te se uređuje postupak ponovne objave istog u slučaju nepristizanja dovoljnog broja kandidatura.  </w:t>
            </w:r>
          </w:p>
          <w:p w14:paraId="20FB7AFA" w14:textId="51A13E97" w:rsidR="009E2848" w:rsidRPr="00F3702B" w:rsidRDefault="008B28B0" w:rsidP="002F5350">
            <w:pPr>
              <w:spacing w:line="276" w:lineRule="auto"/>
              <w:ind w:firstLine="709"/>
              <w:jc w:val="both"/>
            </w:pP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Člankom 8. </w:t>
            </w:r>
            <w:r w:rsidR="003E0418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precizira se</w:t>
            </w:r>
            <w:r w:rsidR="00F527FA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vrijeme izbora </w:t>
            </w:r>
            <w:r w:rsidR="002F535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Županijskog s</w:t>
            </w:r>
            <w:r w:rsidR="00F527FA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avjeta mladih. Odlukom se </w:t>
            </w:r>
            <w:r w:rsidR="00F527FA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 xml:space="preserve">umjesto dosadašnjeg </w:t>
            </w:r>
            <w:r w:rsidR="00F527FA" w:rsidRPr="00F3702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tajnog uvodi postupak javnog glasovanja, koji se </w:t>
            </w:r>
            <w:r w:rsidR="003E0418" w:rsidRPr="00F3702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detaljno </w:t>
            </w:r>
            <w:r w:rsidR="00F527FA" w:rsidRPr="00F3702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opisuje.</w:t>
            </w:r>
            <w:r w:rsidR="009E2848" w:rsidRPr="00F3702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F3702B" w:rsidRPr="00F3702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U</w:t>
            </w:r>
            <w:r w:rsidR="00F3702B" w:rsidRPr="00F3702B">
              <w:rPr>
                <w:rFonts w:ascii="Times New Roman" w:hAnsi="Times New Roman" w:cs="Times New Roman"/>
                <w:sz w:val="24"/>
                <w:szCs w:val="24"/>
              </w:rPr>
              <w:t>ređuje se način postupanja Županije u odnosu na konstituirane lokalne savjete koj</w:t>
            </w:r>
            <w:r w:rsidR="002F5350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F3702B" w:rsidRPr="00F3702B">
              <w:rPr>
                <w:rFonts w:ascii="Times New Roman" w:hAnsi="Times New Roman" w:cs="Times New Roman"/>
                <w:sz w:val="24"/>
                <w:szCs w:val="24"/>
              </w:rPr>
              <w:t xml:space="preserve"> su obvezn</w:t>
            </w:r>
            <w:r w:rsidR="002F5350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F3702B" w:rsidRPr="00F3702B">
              <w:rPr>
                <w:rFonts w:ascii="Times New Roman" w:hAnsi="Times New Roman" w:cs="Times New Roman"/>
                <w:sz w:val="24"/>
                <w:szCs w:val="24"/>
              </w:rPr>
              <w:t xml:space="preserve"> predložiti svoje</w:t>
            </w:r>
            <w:r w:rsidR="002F5350">
              <w:rPr>
                <w:rFonts w:ascii="Times New Roman" w:hAnsi="Times New Roman" w:cs="Times New Roman"/>
                <w:sz w:val="24"/>
                <w:szCs w:val="24"/>
              </w:rPr>
              <w:t>g</w:t>
            </w:r>
            <w:r w:rsidR="00F3702B" w:rsidRPr="00F3702B">
              <w:rPr>
                <w:rFonts w:ascii="Times New Roman" w:hAnsi="Times New Roman" w:cs="Times New Roman"/>
                <w:sz w:val="24"/>
                <w:szCs w:val="24"/>
              </w:rPr>
              <w:t xml:space="preserve"> predstavnika u </w:t>
            </w:r>
            <w:r w:rsidR="002F5350">
              <w:rPr>
                <w:rFonts w:ascii="Times New Roman" w:hAnsi="Times New Roman" w:cs="Times New Roman"/>
                <w:sz w:val="24"/>
                <w:szCs w:val="24"/>
              </w:rPr>
              <w:t>Županijski s</w:t>
            </w:r>
            <w:r w:rsidR="00F3702B" w:rsidRPr="00F3702B">
              <w:rPr>
                <w:rFonts w:ascii="Times New Roman" w:hAnsi="Times New Roman" w:cs="Times New Roman"/>
                <w:sz w:val="24"/>
                <w:szCs w:val="24"/>
              </w:rPr>
              <w:t>avjet mladih.</w:t>
            </w:r>
          </w:p>
          <w:p w14:paraId="20403817" w14:textId="130E94EF" w:rsidR="009E2848" w:rsidRPr="003E0418" w:rsidRDefault="009E2848" w:rsidP="003E0418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Člankom 9. uklanja se institut zamjenika članova te se kao obvezna objava, </w:t>
            </w:r>
            <w:r w:rsidR="003E0418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određuje 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objava na mrežnim stranicama Županije.</w:t>
            </w:r>
          </w:p>
          <w:p w14:paraId="4B7EBCA7" w14:textId="41A49B2F" w:rsidR="00534BA4" w:rsidRPr="003E0418" w:rsidRDefault="009E2848" w:rsidP="003E0418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Člankom 10. produljuju se mandat članova </w:t>
            </w:r>
            <w:r w:rsidR="002F535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Županijskog s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avjeta mladih koji će umjesto dosadašnjih tri godine biti podudaran s mandatom članova Županijske skupštine koj</w:t>
            </w:r>
            <w:r w:rsidR="003E0418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 si ih</w:t>
            </w:r>
            <w:r w:rsidR="00534BA4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3E0418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</w:t>
            </w:r>
            <w:r w:rsidR="00534BA4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biral</w:t>
            </w:r>
            <w:r w:rsidR="003E0418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</w:t>
            </w:r>
            <w:r w:rsidR="00534BA4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a s ciljem poboljšanja komunikacije savjeta mladih s predstavničkim tijelima.</w:t>
            </w:r>
          </w:p>
          <w:p w14:paraId="5C10C83E" w14:textId="7A8C3AB3" w:rsidR="008B28B0" w:rsidRPr="003E0418" w:rsidRDefault="00534BA4" w:rsidP="003E0418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Člankom 11. širi se djelokrug rada </w:t>
            </w:r>
            <w:r w:rsidR="002F535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Županijskog s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avjeta mladih kojim se detaljnije uređuje obveza provedbe konzultacije savjeta mladih s mladima, organizacijama mladih i za mlade o temama bitnima za mlade  te se u isti opisuje  obveza predlaganja svojeg predstavnika u Savjet mladih Republike Hrvatske. </w:t>
            </w:r>
            <w:r w:rsidR="009E2848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F527FA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</w:p>
          <w:p w14:paraId="6F4C09C1" w14:textId="065B1300" w:rsidR="00534BA4" w:rsidRPr="003E0418" w:rsidRDefault="00534BA4" w:rsidP="003E0418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Člankom 12.</w:t>
            </w:r>
            <w:r w:rsidR="003E0418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972A89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uvodi se mogućnost </w:t>
            </w:r>
            <w:r w:rsidR="00065224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održavanj</w:t>
            </w:r>
            <w:r w:rsidR="00972A89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a elektroničkih </w:t>
            </w:r>
            <w:r w:rsidR="00065224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sjednica</w:t>
            </w:r>
            <w:r w:rsidR="003E0418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te se uređuje </w:t>
            </w:r>
            <w:r w:rsidR="00972A89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provedba istih</w:t>
            </w:r>
            <w:r w:rsidR="00065224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 čime se 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uvodi fleksibil</w:t>
            </w:r>
            <w:r w:rsidR="00025233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nost u način rada </w:t>
            </w:r>
            <w:r w:rsidR="002F535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Županijskog s</w:t>
            </w:r>
            <w:r w:rsidR="00025233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avjeta mladih.</w:t>
            </w:r>
          </w:p>
          <w:p w14:paraId="39DCF077" w14:textId="37FBE992" w:rsidR="00791284" w:rsidRPr="003E0418" w:rsidRDefault="00972A89" w:rsidP="003E0418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Člankom 13. se uvodi još jedna odredba kojom se želi doprinijeti fleksibilnosti rada </w:t>
            </w:r>
            <w:r w:rsidR="002F535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Županijskog s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avjeta mladih te se kao odlučujući glas prilikom odlučivanja, a slučajevima jednakog broja glasova za  i protiv, </w:t>
            </w:r>
            <w:r w:rsidR="00791284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definira glas predsjednika. Nadalje, briše se institut zamjenika članova. Odredbom se dodatno uređuje način odlučivanja u slučajevima osobne zainteresiranosti člana Savjeta mladih o nekom pitanju.</w:t>
            </w:r>
          </w:p>
          <w:p w14:paraId="252A0C83" w14:textId="7C4E5375" w:rsidR="00972A89" w:rsidRPr="003E0418" w:rsidRDefault="00791284" w:rsidP="003E0418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Člankom 14.  proširuje se sadržaj godišnjeg Programa rada praćenog pripadajućim financijskim planom te se propisuje da </w:t>
            </w:r>
            <w:r w:rsidR="002F535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Županijski s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avjet mladih podnosi Županijskoj skupštini program rada  na odobravanje najkasnije do 30. studenoga, a ne </w:t>
            </w:r>
            <w:r w:rsidR="003E0418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više 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do 30. rujna kako je bilo ranije definirano.  </w:t>
            </w:r>
          </w:p>
          <w:p w14:paraId="777BE1A9" w14:textId="18EB8C82" w:rsidR="008646AA" w:rsidRPr="003E0418" w:rsidRDefault="009448B4" w:rsidP="003E0418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 </w:t>
            </w:r>
            <w:r w:rsidR="00791284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Člankom 15. </w:t>
            </w:r>
            <w:r w:rsidR="008646AA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propisuje se naknada za rad članova, kao i pravo na putne i druge troškove koje bi ostvarivali članovi </w:t>
            </w:r>
            <w:r w:rsidR="002F535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Županijskog s</w:t>
            </w:r>
            <w:r w:rsidR="008646AA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avjeta mladih, a u skladu s odlukom o naknadama predsjedniku, potpredsjednicima i članovima Županijske skupštine i njihovih radnih tijela. Naknada se</w:t>
            </w:r>
            <w:r w:rsidR="003E0418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veže uz</w:t>
            </w:r>
            <w:r w:rsidR="008646AA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rad na sjednici, te se mjesečno pojedinom članu može maksimalno isplatiti u iznosu do 27 eura. Nadalje uređuje se način isplate naknade za slučaj da članovi </w:t>
            </w:r>
            <w:r w:rsidR="002F535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Županijskog s</w:t>
            </w:r>
            <w:r w:rsidR="008646AA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avjeta, izabrani predstavnici lokalnih savjeta mladih ostvaruju naknadu po dvije osnove.</w:t>
            </w:r>
          </w:p>
          <w:p w14:paraId="21F961C4" w14:textId="77777777" w:rsidR="008646AA" w:rsidRPr="003E0418" w:rsidRDefault="008646AA" w:rsidP="003E0418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Člankom 16.  dodaje se novi članak 18.a kojim se uređuje obveza objave informacija na mrežnoj stranici Županije o svim pitanjima od interesa za mlade, članovima i radu Savjeta.</w:t>
            </w:r>
          </w:p>
          <w:p w14:paraId="2D14E8E7" w14:textId="6343AB64" w:rsidR="008646AA" w:rsidRPr="003E0418" w:rsidRDefault="008646AA" w:rsidP="003E0418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Člankom 17. terminološki se usklađuje</w:t>
            </w:r>
            <w:r w:rsidR="002A4EE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općeniti 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naziv upravnog tijela nadležnog za rad sa Savjetom mladih.</w:t>
            </w:r>
          </w:p>
          <w:p w14:paraId="746D4EF0" w14:textId="77777777" w:rsidR="008B478C" w:rsidRPr="003E0418" w:rsidRDefault="008B478C" w:rsidP="003E0418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Člancima 18. i 19. mijenja se rok u kojem su članovi Savjeta mladih obvezni održati zajednički sastanak s predsjednikom Županijske skupštine i županom. Umjesto dosadašnje obveza održavanja zajedničkog sastanka svakih tri mjeseca, uvodi se obveza održavanja istih u roku od svakih 6 mjeseci. </w:t>
            </w:r>
          </w:p>
          <w:p w14:paraId="6E28DFE9" w14:textId="4971D27C" w:rsidR="008B478C" w:rsidRPr="003E0418" w:rsidRDefault="008B478C" w:rsidP="003E0418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Člankom 20. jasno se definira da se na </w:t>
            </w:r>
            <w:r w:rsidR="002F535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Županijski s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avjet mladih izabran na 2. sjednici Županijske skupštine Koprivničko-križevačke županije održanoj 6. rujna 2021. godine do isteka mandata primjenjuju odredbe Zakona o savjetima mladih („Narodne novine“ broj 41/14.)</w:t>
            </w:r>
          </w:p>
          <w:p w14:paraId="1C8C374B" w14:textId="551E3A62" w:rsidR="004F3EB6" w:rsidRPr="00F4174B" w:rsidRDefault="008B478C" w:rsidP="003E0418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Člankom 21. kako bi uskladili postojeću Odluku o osnivanju savjeta mladih s novim odredbama Zakona, završnom odredbom definira se stupanje na snagu najranije moguće,</w:t>
            </w:r>
            <w:r w:rsidR="003E0418"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a to je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prvog dana od dana objave u županijskom službenom glasilu.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 </w:t>
            </w:r>
            <w:r w:rsidR="008646A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97616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 </w:t>
            </w:r>
          </w:p>
        </w:tc>
      </w:tr>
    </w:tbl>
    <w:p w14:paraId="7AD34B5B" w14:textId="77777777" w:rsidR="00EE3A5A" w:rsidRDefault="00EE3A5A" w:rsidP="003E0418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16FED454" w14:textId="4BAEB692" w:rsidR="005E4A45" w:rsidRPr="004B1B74" w:rsidRDefault="005E4A45" w:rsidP="003E0418">
      <w:pPr>
        <w:spacing w:after="0"/>
        <w:ind w:firstLine="708"/>
        <w:jc w:val="both"/>
        <w:rPr>
          <w:rStyle w:val="Hiperveza"/>
          <w:rFonts w:ascii="Times New Roman" w:hAnsi="Times New Roman" w:cs="Times New Roman"/>
          <w:b/>
          <w:color w:val="000000" w:themeColor="text1"/>
          <w:sz w:val="24"/>
          <w:szCs w:val="24"/>
          <w:u w:val="none"/>
        </w:rPr>
      </w:pPr>
      <w:r w:rsidRPr="0047473E">
        <w:rPr>
          <w:rFonts w:ascii="Times New Roman" w:hAnsi="Times New Roman" w:cs="Times New Roman"/>
          <w:sz w:val="24"/>
          <w:szCs w:val="24"/>
        </w:rPr>
        <w:t xml:space="preserve">Pozivamo predstavnike javnosti da najkasnije </w:t>
      </w:r>
      <w:r w:rsidRPr="00852DB4">
        <w:rPr>
          <w:rFonts w:ascii="Times New Roman" w:hAnsi="Times New Roman" w:cs="Times New Roman"/>
          <w:sz w:val="24"/>
          <w:szCs w:val="24"/>
        </w:rPr>
        <w:t>do</w:t>
      </w:r>
      <w:r w:rsidR="007D22B2" w:rsidRPr="00852DB4">
        <w:rPr>
          <w:rFonts w:ascii="Times New Roman" w:hAnsi="Times New Roman" w:cs="Times New Roman"/>
          <w:sz w:val="24"/>
          <w:szCs w:val="24"/>
        </w:rPr>
        <w:t xml:space="preserve"> </w:t>
      </w:r>
      <w:r w:rsidR="00541F16">
        <w:rPr>
          <w:rFonts w:ascii="Times New Roman" w:hAnsi="Times New Roman" w:cs="Times New Roman"/>
          <w:sz w:val="24"/>
          <w:szCs w:val="24"/>
        </w:rPr>
        <w:t>26</w:t>
      </w:r>
      <w:r w:rsidR="00E241B6" w:rsidRPr="00852DB4">
        <w:rPr>
          <w:rFonts w:ascii="Times New Roman" w:hAnsi="Times New Roman" w:cs="Times New Roman"/>
          <w:sz w:val="24"/>
          <w:szCs w:val="24"/>
        </w:rPr>
        <w:t xml:space="preserve">. </w:t>
      </w:r>
      <w:r w:rsidR="00852DB4" w:rsidRPr="00852DB4">
        <w:rPr>
          <w:rFonts w:ascii="Times New Roman" w:hAnsi="Times New Roman" w:cs="Times New Roman"/>
          <w:sz w:val="24"/>
          <w:szCs w:val="24"/>
        </w:rPr>
        <w:t xml:space="preserve">studenoga </w:t>
      </w:r>
      <w:r w:rsidR="00C13864" w:rsidRPr="00852DB4">
        <w:rPr>
          <w:rFonts w:ascii="Times New Roman" w:hAnsi="Times New Roman" w:cs="Times New Roman"/>
          <w:sz w:val="24"/>
          <w:szCs w:val="24"/>
        </w:rPr>
        <w:t>202</w:t>
      </w:r>
      <w:r w:rsidR="005A0B92" w:rsidRPr="00852DB4">
        <w:rPr>
          <w:rFonts w:ascii="Times New Roman" w:hAnsi="Times New Roman" w:cs="Times New Roman"/>
          <w:sz w:val="24"/>
          <w:szCs w:val="24"/>
        </w:rPr>
        <w:t>3</w:t>
      </w:r>
      <w:r w:rsidR="00345631" w:rsidRPr="00852DB4">
        <w:rPr>
          <w:rFonts w:ascii="Times New Roman" w:hAnsi="Times New Roman" w:cs="Times New Roman"/>
          <w:sz w:val="24"/>
          <w:szCs w:val="24"/>
        </w:rPr>
        <w:t xml:space="preserve">. </w:t>
      </w:r>
      <w:r w:rsidRPr="00852DB4">
        <w:rPr>
          <w:rFonts w:ascii="Times New Roman" w:hAnsi="Times New Roman" w:cs="Times New Roman"/>
          <w:sz w:val="24"/>
          <w:szCs w:val="24"/>
        </w:rPr>
        <w:t>go</w:t>
      </w:r>
      <w:r w:rsidR="002E35C0" w:rsidRPr="00852DB4">
        <w:rPr>
          <w:rFonts w:ascii="Times New Roman" w:hAnsi="Times New Roman" w:cs="Times New Roman"/>
          <w:sz w:val="24"/>
          <w:szCs w:val="24"/>
        </w:rPr>
        <w:t>dine</w:t>
      </w:r>
      <w:r w:rsidR="002E35C0" w:rsidRPr="0047473E">
        <w:rPr>
          <w:rFonts w:ascii="Times New Roman" w:hAnsi="Times New Roman" w:cs="Times New Roman"/>
          <w:sz w:val="24"/>
          <w:szCs w:val="24"/>
        </w:rPr>
        <w:t xml:space="preserve"> dostave svoje komentare na </w:t>
      </w:r>
      <w:r w:rsidRPr="0047473E">
        <w:rPr>
          <w:rFonts w:ascii="Times New Roman" w:hAnsi="Times New Roman" w:cs="Times New Roman"/>
          <w:sz w:val="24"/>
          <w:szCs w:val="24"/>
        </w:rPr>
        <w:t>Nacrt</w:t>
      </w:r>
      <w:r w:rsidR="00507777" w:rsidRPr="0050777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07777" w:rsidRPr="00507777">
        <w:rPr>
          <w:rFonts w:ascii="Times New Roman" w:hAnsi="Times New Roman" w:cs="Times New Roman"/>
          <w:sz w:val="24"/>
          <w:szCs w:val="24"/>
        </w:rPr>
        <w:t>Odl</w:t>
      </w:r>
      <w:r w:rsidR="00C13864">
        <w:rPr>
          <w:rFonts w:ascii="Times New Roman" w:hAnsi="Times New Roman" w:cs="Times New Roman"/>
          <w:sz w:val="24"/>
          <w:szCs w:val="24"/>
        </w:rPr>
        <w:t xml:space="preserve">uke o </w:t>
      </w:r>
      <w:r w:rsidR="004B1B74" w:rsidRPr="004B1B74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i</w:t>
      </w:r>
      <w:r w:rsidR="00541F16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zmjenama i dopunama Odluke o osnivanju Županijskog savjeta mladih </w:t>
      </w:r>
      <w:r w:rsidR="004B1B74" w:rsidRPr="004B1B74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Koprivničko-križevačke županije</w:t>
      </w:r>
      <w:r w:rsidR="004B1B7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Pr="00507777">
        <w:rPr>
          <w:rFonts w:ascii="Times New Roman" w:hAnsi="Times New Roman" w:cs="Times New Roman"/>
          <w:sz w:val="24"/>
          <w:szCs w:val="24"/>
        </w:rPr>
        <w:t>putem</w:t>
      </w:r>
      <w:r w:rsidRPr="0047473E">
        <w:rPr>
          <w:rFonts w:ascii="Times New Roman" w:hAnsi="Times New Roman" w:cs="Times New Roman"/>
          <w:sz w:val="24"/>
          <w:szCs w:val="24"/>
        </w:rPr>
        <w:t xml:space="preserve"> OBRASCA za savjetovanja </w:t>
      </w:r>
      <w:r w:rsidR="008937D3" w:rsidRPr="0047473E">
        <w:rPr>
          <w:rFonts w:ascii="Times New Roman" w:hAnsi="Times New Roman" w:cs="Times New Roman"/>
          <w:sz w:val="24"/>
          <w:szCs w:val="24"/>
        </w:rPr>
        <w:t xml:space="preserve">na e-mail: </w:t>
      </w:r>
      <w:hyperlink r:id="rId8" w:history="1">
        <w:r w:rsidR="007D22B2" w:rsidRPr="00E66C7B">
          <w:rPr>
            <w:rStyle w:val="Hiperveza"/>
            <w:rFonts w:ascii="Times New Roman" w:hAnsi="Times New Roman" w:cs="Times New Roman"/>
            <w:sz w:val="24"/>
            <w:szCs w:val="24"/>
          </w:rPr>
          <w:t>helena.matica@kckzz.hr</w:t>
        </w:r>
      </w:hyperlink>
    </w:p>
    <w:p w14:paraId="33DF9A9F" w14:textId="77777777" w:rsidR="00F4174B" w:rsidRPr="0047473E" w:rsidRDefault="00F4174B" w:rsidP="003E0418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49244E24" w14:textId="77777777" w:rsidR="008F19F7" w:rsidRPr="0047473E" w:rsidRDefault="008F19F7" w:rsidP="003E0418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 xml:space="preserve">Po završetku savjetovanja, svi pristigli doprinosi bit će javno dostupni na internetskoj stranici </w:t>
      </w:r>
      <w:r w:rsidR="00970F38" w:rsidRPr="0047473E">
        <w:rPr>
          <w:rFonts w:ascii="Times New Roman" w:hAnsi="Times New Roman" w:cs="Times New Roman"/>
          <w:sz w:val="24"/>
          <w:szCs w:val="24"/>
        </w:rPr>
        <w:t>Koprivničko-križevačke županije te priloženi uz prijedlog akta o kojem će raspravljati Županijska skupština Koprivničko-križevačke županije</w:t>
      </w:r>
      <w:r w:rsidR="002E35C0" w:rsidRPr="0047473E">
        <w:rPr>
          <w:rFonts w:ascii="Times New Roman" w:hAnsi="Times New Roman" w:cs="Times New Roman"/>
          <w:sz w:val="24"/>
          <w:szCs w:val="24"/>
        </w:rPr>
        <w:t>.</w:t>
      </w:r>
    </w:p>
    <w:p w14:paraId="10D69AB1" w14:textId="243BA17A" w:rsidR="008F19F7" w:rsidRDefault="008F19F7" w:rsidP="003E0418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7473E">
        <w:rPr>
          <w:rFonts w:ascii="Times New Roman" w:hAnsi="Times New Roman" w:cs="Times New Roman"/>
          <w:color w:val="000000" w:themeColor="text1"/>
          <w:sz w:val="24"/>
          <w:szCs w:val="24"/>
        </w:rPr>
        <w:t>Ukoliko ne želite da Vaš doprinos bude javno objavljen, molimo Vas da to jasno istaknete pri dostavi obrasca.</w:t>
      </w:r>
    </w:p>
    <w:p w14:paraId="1EAE8563" w14:textId="77777777" w:rsidR="00F4174B" w:rsidRPr="0047473E" w:rsidRDefault="00F4174B" w:rsidP="003E0418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3F92316" w14:textId="36F6FBAF" w:rsidR="002E35C0" w:rsidRPr="0047473E" w:rsidRDefault="008F19F7" w:rsidP="003E0418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>Zahvaljujemo na doprinosu u izradi što</w:t>
      </w:r>
      <w:r w:rsidRPr="00507777">
        <w:rPr>
          <w:rFonts w:ascii="Times New Roman" w:hAnsi="Times New Roman" w:cs="Times New Roman"/>
          <w:sz w:val="24"/>
          <w:szCs w:val="24"/>
        </w:rPr>
        <w:t xml:space="preserve"> kvalitetnijeg Nacrta</w:t>
      </w:r>
      <w:r w:rsidR="00E75365" w:rsidRPr="00507777">
        <w:rPr>
          <w:rFonts w:ascii="Times New Roman" w:hAnsi="Times New Roman" w:cs="Times New Roman"/>
          <w:sz w:val="24"/>
          <w:szCs w:val="24"/>
        </w:rPr>
        <w:t xml:space="preserve"> </w:t>
      </w:r>
      <w:r w:rsidR="004B1B74" w:rsidRPr="00507777">
        <w:rPr>
          <w:rFonts w:ascii="Times New Roman" w:hAnsi="Times New Roman" w:cs="Times New Roman"/>
          <w:sz w:val="24"/>
          <w:szCs w:val="24"/>
        </w:rPr>
        <w:t>Odl</w:t>
      </w:r>
      <w:r w:rsidR="004B1B74">
        <w:rPr>
          <w:rFonts w:ascii="Times New Roman" w:hAnsi="Times New Roman" w:cs="Times New Roman"/>
          <w:sz w:val="24"/>
          <w:szCs w:val="24"/>
        </w:rPr>
        <w:t xml:space="preserve">uke o </w:t>
      </w:r>
      <w:r w:rsidR="004B1B74" w:rsidRPr="004B1B74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izmjen</w:t>
      </w:r>
      <w:r w:rsidR="00541F16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ama i dopunama </w:t>
      </w:r>
      <w:r w:rsidR="004B1B74" w:rsidRPr="004B1B74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Odluke o osnivanju </w:t>
      </w:r>
      <w:r w:rsidR="00541F16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Županijskog s</w:t>
      </w:r>
      <w:r w:rsidR="004B1B74" w:rsidRPr="004B1B74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avjeta </w:t>
      </w:r>
      <w:r w:rsidR="00541F16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mladih </w:t>
      </w:r>
      <w:r w:rsidR="004B1B74" w:rsidRPr="004B1B74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Koprivničko-križevačke županije</w:t>
      </w:r>
      <w:r w:rsidR="004B1B74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.</w:t>
      </w:r>
    </w:p>
    <w:p w14:paraId="57C3D1F7" w14:textId="77777777" w:rsidR="00507777" w:rsidRDefault="00507777" w:rsidP="003E041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E5ADBCE" w14:textId="075B0534" w:rsidR="0008226F" w:rsidRPr="0047473E" w:rsidRDefault="00FE4EB3" w:rsidP="003E041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 xml:space="preserve">KLASA: </w:t>
      </w:r>
      <w:r w:rsidR="009621F2">
        <w:rPr>
          <w:rFonts w:ascii="Times New Roman" w:hAnsi="Times New Roman" w:cs="Times New Roman"/>
          <w:sz w:val="24"/>
          <w:szCs w:val="24"/>
        </w:rPr>
        <w:t>01</w:t>
      </w:r>
      <w:r w:rsidR="00042C88">
        <w:rPr>
          <w:rFonts w:ascii="Times New Roman" w:hAnsi="Times New Roman" w:cs="Times New Roman"/>
          <w:sz w:val="24"/>
          <w:szCs w:val="24"/>
        </w:rPr>
        <w:t>3</w:t>
      </w:r>
      <w:r w:rsidR="009621F2">
        <w:rPr>
          <w:rFonts w:ascii="Times New Roman" w:hAnsi="Times New Roman" w:cs="Times New Roman"/>
          <w:sz w:val="24"/>
          <w:szCs w:val="24"/>
        </w:rPr>
        <w:t>-04/2</w:t>
      </w:r>
      <w:r w:rsidR="005A0B92">
        <w:rPr>
          <w:rFonts w:ascii="Times New Roman" w:hAnsi="Times New Roman" w:cs="Times New Roman"/>
          <w:sz w:val="24"/>
          <w:szCs w:val="24"/>
        </w:rPr>
        <w:t>3</w:t>
      </w:r>
      <w:r w:rsidR="009621F2">
        <w:rPr>
          <w:rFonts w:ascii="Times New Roman" w:hAnsi="Times New Roman" w:cs="Times New Roman"/>
          <w:sz w:val="24"/>
          <w:szCs w:val="24"/>
        </w:rPr>
        <w:t>-01/</w:t>
      </w:r>
      <w:r w:rsidR="00A87094">
        <w:rPr>
          <w:rFonts w:ascii="Times New Roman" w:hAnsi="Times New Roman" w:cs="Times New Roman"/>
          <w:sz w:val="24"/>
          <w:szCs w:val="24"/>
        </w:rPr>
        <w:t>1</w:t>
      </w:r>
      <w:r w:rsidR="00541F16">
        <w:rPr>
          <w:rFonts w:ascii="Times New Roman" w:hAnsi="Times New Roman" w:cs="Times New Roman"/>
          <w:sz w:val="24"/>
          <w:szCs w:val="24"/>
        </w:rPr>
        <w:t>3</w:t>
      </w:r>
    </w:p>
    <w:p w14:paraId="4EAF36F7" w14:textId="6802AA66" w:rsidR="004B25C3" w:rsidRPr="0047473E" w:rsidRDefault="00C13864" w:rsidP="003E041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2137-02/03-2</w:t>
      </w:r>
      <w:r w:rsidR="005A0B92">
        <w:rPr>
          <w:rFonts w:ascii="Times New Roman" w:hAnsi="Times New Roman" w:cs="Times New Roman"/>
          <w:sz w:val="24"/>
          <w:szCs w:val="24"/>
        </w:rPr>
        <w:t>3</w:t>
      </w:r>
      <w:r w:rsidR="004B25C3" w:rsidRPr="0047473E">
        <w:rPr>
          <w:rFonts w:ascii="Times New Roman" w:hAnsi="Times New Roman" w:cs="Times New Roman"/>
          <w:sz w:val="24"/>
          <w:szCs w:val="24"/>
        </w:rPr>
        <w:t>-1</w:t>
      </w:r>
    </w:p>
    <w:p w14:paraId="32DC865C" w14:textId="45C6091B" w:rsidR="004B25C3" w:rsidRPr="0047473E" w:rsidRDefault="007D22B2" w:rsidP="003E041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0A64">
        <w:rPr>
          <w:rFonts w:ascii="Times New Roman" w:hAnsi="Times New Roman" w:cs="Times New Roman"/>
          <w:sz w:val="24"/>
          <w:szCs w:val="24"/>
        </w:rPr>
        <w:t xml:space="preserve">Koprivnica,  </w:t>
      </w:r>
      <w:r w:rsidR="00541F16">
        <w:rPr>
          <w:rFonts w:ascii="Times New Roman" w:hAnsi="Times New Roman" w:cs="Times New Roman"/>
          <w:sz w:val="24"/>
          <w:szCs w:val="24"/>
        </w:rPr>
        <w:t>27</w:t>
      </w:r>
      <w:r w:rsidR="00CB0A64" w:rsidRPr="00CB0A64">
        <w:rPr>
          <w:rFonts w:ascii="Times New Roman" w:hAnsi="Times New Roman" w:cs="Times New Roman"/>
          <w:sz w:val="24"/>
          <w:szCs w:val="24"/>
        </w:rPr>
        <w:t xml:space="preserve">. </w:t>
      </w:r>
      <w:r w:rsidR="00CB0A64">
        <w:rPr>
          <w:rFonts w:ascii="Times New Roman" w:hAnsi="Times New Roman" w:cs="Times New Roman"/>
          <w:sz w:val="24"/>
          <w:szCs w:val="24"/>
        </w:rPr>
        <w:t>listopada</w:t>
      </w:r>
      <w:r w:rsidR="00CB0A64" w:rsidRPr="00CB0A64">
        <w:rPr>
          <w:rFonts w:ascii="Times New Roman" w:hAnsi="Times New Roman" w:cs="Times New Roman"/>
          <w:sz w:val="24"/>
          <w:szCs w:val="24"/>
        </w:rPr>
        <w:t xml:space="preserve"> </w:t>
      </w:r>
      <w:r w:rsidR="00C13864" w:rsidRPr="00CB0A64">
        <w:rPr>
          <w:rFonts w:ascii="Times New Roman" w:hAnsi="Times New Roman" w:cs="Times New Roman"/>
          <w:sz w:val="24"/>
          <w:szCs w:val="24"/>
        </w:rPr>
        <w:t>202</w:t>
      </w:r>
      <w:r w:rsidR="005A0B92" w:rsidRPr="00CB0A64">
        <w:rPr>
          <w:rFonts w:ascii="Times New Roman" w:hAnsi="Times New Roman" w:cs="Times New Roman"/>
          <w:sz w:val="24"/>
          <w:szCs w:val="24"/>
        </w:rPr>
        <w:t>3</w:t>
      </w:r>
      <w:r w:rsidR="004B25C3" w:rsidRPr="00CB0A64">
        <w:rPr>
          <w:rFonts w:ascii="Times New Roman" w:hAnsi="Times New Roman" w:cs="Times New Roman"/>
          <w:sz w:val="24"/>
          <w:szCs w:val="24"/>
        </w:rPr>
        <w:t>.</w:t>
      </w:r>
    </w:p>
    <w:sectPr w:rsidR="004B25C3" w:rsidRPr="0047473E" w:rsidSect="00FF72FC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C19C66" w14:textId="77777777" w:rsidR="00DF3353" w:rsidRDefault="00DF3353" w:rsidP="002342F3">
      <w:pPr>
        <w:spacing w:after="0" w:line="240" w:lineRule="auto"/>
      </w:pPr>
      <w:r>
        <w:separator/>
      </w:r>
    </w:p>
  </w:endnote>
  <w:endnote w:type="continuationSeparator" w:id="0">
    <w:p w14:paraId="25807A6B" w14:textId="77777777" w:rsidR="00DF3353" w:rsidRDefault="00DF3353" w:rsidP="002342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0E93BC" w14:textId="77777777" w:rsidR="00DF3353" w:rsidRDefault="00DF3353" w:rsidP="002342F3">
      <w:pPr>
        <w:spacing w:after="0" w:line="240" w:lineRule="auto"/>
      </w:pPr>
      <w:r>
        <w:separator/>
      </w:r>
    </w:p>
  </w:footnote>
  <w:footnote w:type="continuationSeparator" w:id="0">
    <w:p w14:paraId="4993E362" w14:textId="77777777" w:rsidR="00DF3353" w:rsidRDefault="00DF3353" w:rsidP="002342F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46C51"/>
    <w:multiLevelType w:val="hybridMultilevel"/>
    <w:tmpl w:val="4E243684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9195230"/>
    <w:multiLevelType w:val="hybridMultilevel"/>
    <w:tmpl w:val="BA6668CE"/>
    <w:lvl w:ilvl="0" w:tplc="CD828402"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29B40EC9"/>
    <w:multiLevelType w:val="hybridMultilevel"/>
    <w:tmpl w:val="C382F02E"/>
    <w:lvl w:ilvl="0" w:tplc="05E228C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auto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CAD3659"/>
    <w:multiLevelType w:val="hybridMultilevel"/>
    <w:tmpl w:val="58B6953C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0844967"/>
    <w:multiLevelType w:val="singleLevel"/>
    <w:tmpl w:val="E8269F20"/>
    <w:lvl w:ilvl="0">
      <w:start w:val="7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  <w:b w:val="0"/>
        <w:bCs w:val="0"/>
        <w:i/>
        <w:iCs/>
      </w:rPr>
    </w:lvl>
  </w:abstractNum>
  <w:abstractNum w:abstractNumId="5" w15:restartNumberingAfterBreak="0">
    <w:nsid w:val="60A85E13"/>
    <w:multiLevelType w:val="hybridMultilevel"/>
    <w:tmpl w:val="D2220306"/>
    <w:lvl w:ilvl="0" w:tplc="7C16E3CE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7E62208"/>
    <w:multiLevelType w:val="hybridMultilevel"/>
    <w:tmpl w:val="1B9C7084"/>
    <w:lvl w:ilvl="0" w:tplc="77E28E06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785" w:hanging="360"/>
      </w:pPr>
    </w:lvl>
    <w:lvl w:ilvl="2" w:tplc="041A001B">
      <w:start w:val="1"/>
      <w:numFmt w:val="lowerRoman"/>
      <w:lvlText w:val="%3."/>
      <w:lvlJc w:val="right"/>
      <w:pPr>
        <w:ind w:left="2505" w:hanging="180"/>
      </w:pPr>
    </w:lvl>
    <w:lvl w:ilvl="3" w:tplc="041A000F">
      <w:start w:val="1"/>
      <w:numFmt w:val="decimal"/>
      <w:lvlText w:val="%4."/>
      <w:lvlJc w:val="left"/>
      <w:pPr>
        <w:ind w:left="3225" w:hanging="360"/>
      </w:pPr>
    </w:lvl>
    <w:lvl w:ilvl="4" w:tplc="041A0019">
      <w:start w:val="1"/>
      <w:numFmt w:val="lowerLetter"/>
      <w:lvlText w:val="%5."/>
      <w:lvlJc w:val="left"/>
      <w:pPr>
        <w:ind w:left="3945" w:hanging="360"/>
      </w:pPr>
    </w:lvl>
    <w:lvl w:ilvl="5" w:tplc="041A001B">
      <w:start w:val="1"/>
      <w:numFmt w:val="lowerRoman"/>
      <w:lvlText w:val="%6."/>
      <w:lvlJc w:val="right"/>
      <w:pPr>
        <w:ind w:left="4665" w:hanging="180"/>
      </w:pPr>
    </w:lvl>
    <w:lvl w:ilvl="6" w:tplc="041A000F">
      <w:start w:val="1"/>
      <w:numFmt w:val="decimal"/>
      <w:lvlText w:val="%7."/>
      <w:lvlJc w:val="left"/>
      <w:pPr>
        <w:ind w:left="5385" w:hanging="360"/>
      </w:pPr>
    </w:lvl>
    <w:lvl w:ilvl="7" w:tplc="041A0019">
      <w:start w:val="1"/>
      <w:numFmt w:val="lowerLetter"/>
      <w:lvlText w:val="%8."/>
      <w:lvlJc w:val="left"/>
      <w:pPr>
        <w:ind w:left="6105" w:hanging="360"/>
      </w:pPr>
    </w:lvl>
    <w:lvl w:ilvl="8" w:tplc="041A001B">
      <w:start w:val="1"/>
      <w:numFmt w:val="lowerRoman"/>
      <w:lvlText w:val="%9."/>
      <w:lvlJc w:val="right"/>
      <w:pPr>
        <w:ind w:left="6825" w:hanging="180"/>
      </w:pPr>
    </w:lvl>
  </w:abstractNum>
  <w:num w:numId="1" w16cid:durableId="1357149178">
    <w:abstractNumId w:val="4"/>
  </w:num>
  <w:num w:numId="2" w16cid:durableId="1101871494">
    <w:abstractNumId w:val="6"/>
  </w:num>
  <w:num w:numId="3" w16cid:durableId="36635623">
    <w:abstractNumId w:val="3"/>
  </w:num>
  <w:num w:numId="4" w16cid:durableId="297955602">
    <w:abstractNumId w:val="5"/>
  </w:num>
  <w:num w:numId="5" w16cid:durableId="1883403670">
    <w:abstractNumId w:val="2"/>
  </w:num>
  <w:num w:numId="6" w16cid:durableId="122118094">
    <w:abstractNumId w:val="0"/>
  </w:num>
  <w:num w:numId="7" w16cid:durableId="31106454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4AC"/>
    <w:rsid w:val="00025233"/>
    <w:rsid w:val="000332C1"/>
    <w:rsid w:val="00042C88"/>
    <w:rsid w:val="00065224"/>
    <w:rsid w:val="00082116"/>
    <w:rsid w:val="0008226F"/>
    <w:rsid w:val="000851C5"/>
    <w:rsid w:val="00087CB3"/>
    <w:rsid w:val="00090EB4"/>
    <w:rsid w:val="00097F57"/>
    <w:rsid w:val="000A4486"/>
    <w:rsid w:val="000B0FA8"/>
    <w:rsid w:val="000E53F2"/>
    <w:rsid w:val="000E5975"/>
    <w:rsid w:val="00101BA7"/>
    <w:rsid w:val="00105AEF"/>
    <w:rsid w:val="001158F9"/>
    <w:rsid w:val="00127275"/>
    <w:rsid w:val="001278E4"/>
    <w:rsid w:val="00140479"/>
    <w:rsid w:val="00161B57"/>
    <w:rsid w:val="00177631"/>
    <w:rsid w:val="00177E80"/>
    <w:rsid w:val="001A0F7B"/>
    <w:rsid w:val="001B3645"/>
    <w:rsid w:val="001C0945"/>
    <w:rsid w:val="001C7E8A"/>
    <w:rsid w:val="001D7768"/>
    <w:rsid w:val="001E559A"/>
    <w:rsid w:val="001E6C06"/>
    <w:rsid w:val="001E7C4A"/>
    <w:rsid w:val="001F3F51"/>
    <w:rsid w:val="001F7196"/>
    <w:rsid w:val="001F7F12"/>
    <w:rsid w:val="002033F7"/>
    <w:rsid w:val="00212C10"/>
    <w:rsid w:val="00214194"/>
    <w:rsid w:val="00224CAB"/>
    <w:rsid w:val="00231B49"/>
    <w:rsid w:val="002342F3"/>
    <w:rsid w:val="00245F94"/>
    <w:rsid w:val="00247F55"/>
    <w:rsid w:val="0025366B"/>
    <w:rsid w:val="00253E7C"/>
    <w:rsid w:val="002770A7"/>
    <w:rsid w:val="0028158C"/>
    <w:rsid w:val="0028611A"/>
    <w:rsid w:val="0029300D"/>
    <w:rsid w:val="00297B9C"/>
    <w:rsid w:val="002A4EE9"/>
    <w:rsid w:val="002D1F38"/>
    <w:rsid w:val="002D431B"/>
    <w:rsid w:val="002E35C0"/>
    <w:rsid w:val="002F5350"/>
    <w:rsid w:val="002F6F83"/>
    <w:rsid w:val="00302E67"/>
    <w:rsid w:val="003034B1"/>
    <w:rsid w:val="00304DA9"/>
    <w:rsid w:val="00307842"/>
    <w:rsid w:val="003106F3"/>
    <w:rsid w:val="00314F19"/>
    <w:rsid w:val="003266FC"/>
    <w:rsid w:val="00342CFE"/>
    <w:rsid w:val="00345631"/>
    <w:rsid w:val="00350452"/>
    <w:rsid w:val="00352AA6"/>
    <w:rsid w:val="00353B0E"/>
    <w:rsid w:val="00355C0D"/>
    <w:rsid w:val="0037129E"/>
    <w:rsid w:val="00386011"/>
    <w:rsid w:val="003A33F8"/>
    <w:rsid w:val="003B4299"/>
    <w:rsid w:val="003B5FC0"/>
    <w:rsid w:val="003C4E15"/>
    <w:rsid w:val="003D2DDB"/>
    <w:rsid w:val="003D3882"/>
    <w:rsid w:val="003E0418"/>
    <w:rsid w:val="003E5991"/>
    <w:rsid w:val="003F2A43"/>
    <w:rsid w:val="003F31BC"/>
    <w:rsid w:val="00414119"/>
    <w:rsid w:val="0042171F"/>
    <w:rsid w:val="00425DA6"/>
    <w:rsid w:val="00431960"/>
    <w:rsid w:val="0047473E"/>
    <w:rsid w:val="00475D16"/>
    <w:rsid w:val="00481DAA"/>
    <w:rsid w:val="0048394E"/>
    <w:rsid w:val="004A77A8"/>
    <w:rsid w:val="004B1B74"/>
    <w:rsid w:val="004B25C3"/>
    <w:rsid w:val="004B4F42"/>
    <w:rsid w:val="004B70C3"/>
    <w:rsid w:val="004C029A"/>
    <w:rsid w:val="004D7537"/>
    <w:rsid w:val="004E5246"/>
    <w:rsid w:val="004F3EB6"/>
    <w:rsid w:val="00507777"/>
    <w:rsid w:val="0053087C"/>
    <w:rsid w:val="00534BA4"/>
    <w:rsid w:val="00541F16"/>
    <w:rsid w:val="00546D6E"/>
    <w:rsid w:val="00557C6B"/>
    <w:rsid w:val="00562989"/>
    <w:rsid w:val="00564C85"/>
    <w:rsid w:val="0056706C"/>
    <w:rsid w:val="00571D47"/>
    <w:rsid w:val="00580CCC"/>
    <w:rsid w:val="00586F82"/>
    <w:rsid w:val="00597347"/>
    <w:rsid w:val="005A0B92"/>
    <w:rsid w:val="005A3110"/>
    <w:rsid w:val="005B69FA"/>
    <w:rsid w:val="005C1A9F"/>
    <w:rsid w:val="005C5B59"/>
    <w:rsid w:val="005D0352"/>
    <w:rsid w:val="005D4230"/>
    <w:rsid w:val="005D4776"/>
    <w:rsid w:val="005D6175"/>
    <w:rsid w:val="005E4A45"/>
    <w:rsid w:val="0060382B"/>
    <w:rsid w:val="00611129"/>
    <w:rsid w:val="006123FB"/>
    <w:rsid w:val="0061452D"/>
    <w:rsid w:val="00616042"/>
    <w:rsid w:val="00617542"/>
    <w:rsid w:val="006242B0"/>
    <w:rsid w:val="006263CF"/>
    <w:rsid w:val="0062678E"/>
    <w:rsid w:val="006378CE"/>
    <w:rsid w:val="00653BEB"/>
    <w:rsid w:val="00666DFB"/>
    <w:rsid w:val="00670D37"/>
    <w:rsid w:val="00672EF5"/>
    <w:rsid w:val="00687D54"/>
    <w:rsid w:val="006A1617"/>
    <w:rsid w:val="006A5796"/>
    <w:rsid w:val="006B273C"/>
    <w:rsid w:val="006D1C98"/>
    <w:rsid w:val="006D23FB"/>
    <w:rsid w:val="006D7A52"/>
    <w:rsid w:val="006E1D97"/>
    <w:rsid w:val="006E754B"/>
    <w:rsid w:val="006F3C34"/>
    <w:rsid w:val="00701601"/>
    <w:rsid w:val="00717898"/>
    <w:rsid w:val="00722538"/>
    <w:rsid w:val="00731B92"/>
    <w:rsid w:val="00752D46"/>
    <w:rsid w:val="00753AD1"/>
    <w:rsid w:val="0075467E"/>
    <w:rsid w:val="00761526"/>
    <w:rsid w:val="007617EF"/>
    <w:rsid w:val="00761955"/>
    <w:rsid w:val="00770BF2"/>
    <w:rsid w:val="0078113B"/>
    <w:rsid w:val="007836FA"/>
    <w:rsid w:val="00787EA1"/>
    <w:rsid w:val="00791284"/>
    <w:rsid w:val="007939CE"/>
    <w:rsid w:val="00797B6B"/>
    <w:rsid w:val="007A49EE"/>
    <w:rsid w:val="007A6260"/>
    <w:rsid w:val="007A667D"/>
    <w:rsid w:val="007D22B2"/>
    <w:rsid w:val="007E2C70"/>
    <w:rsid w:val="007E3F77"/>
    <w:rsid w:val="007F16A4"/>
    <w:rsid w:val="00801F3A"/>
    <w:rsid w:val="0080463F"/>
    <w:rsid w:val="00806720"/>
    <w:rsid w:val="00816B8B"/>
    <w:rsid w:val="008224D3"/>
    <w:rsid w:val="00837F66"/>
    <w:rsid w:val="00852DB4"/>
    <w:rsid w:val="008646AA"/>
    <w:rsid w:val="00866D7E"/>
    <w:rsid w:val="008740F3"/>
    <w:rsid w:val="008754F6"/>
    <w:rsid w:val="0087657F"/>
    <w:rsid w:val="00881519"/>
    <w:rsid w:val="008937D3"/>
    <w:rsid w:val="008A38FC"/>
    <w:rsid w:val="008A7110"/>
    <w:rsid w:val="008B28B0"/>
    <w:rsid w:val="008B478C"/>
    <w:rsid w:val="008C1965"/>
    <w:rsid w:val="008D0FA1"/>
    <w:rsid w:val="008E3C8C"/>
    <w:rsid w:val="008F05FE"/>
    <w:rsid w:val="008F17E0"/>
    <w:rsid w:val="008F19F7"/>
    <w:rsid w:val="008F6EFF"/>
    <w:rsid w:val="009149A2"/>
    <w:rsid w:val="00922107"/>
    <w:rsid w:val="00924480"/>
    <w:rsid w:val="00935701"/>
    <w:rsid w:val="009448B4"/>
    <w:rsid w:val="009479A2"/>
    <w:rsid w:val="00956B36"/>
    <w:rsid w:val="00962082"/>
    <w:rsid w:val="009621F2"/>
    <w:rsid w:val="00966F15"/>
    <w:rsid w:val="00967E3D"/>
    <w:rsid w:val="00970F38"/>
    <w:rsid w:val="00972A89"/>
    <w:rsid w:val="0097422A"/>
    <w:rsid w:val="00976163"/>
    <w:rsid w:val="009855FE"/>
    <w:rsid w:val="00985EA7"/>
    <w:rsid w:val="009B5DC2"/>
    <w:rsid w:val="009B676D"/>
    <w:rsid w:val="009C70FD"/>
    <w:rsid w:val="009D077C"/>
    <w:rsid w:val="009E2519"/>
    <w:rsid w:val="009E2848"/>
    <w:rsid w:val="00A10189"/>
    <w:rsid w:val="00A2032F"/>
    <w:rsid w:val="00A22287"/>
    <w:rsid w:val="00A22F05"/>
    <w:rsid w:val="00A2307F"/>
    <w:rsid w:val="00A238A2"/>
    <w:rsid w:val="00A2789B"/>
    <w:rsid w:val="00A27B5C"/>
    <w:rsid w:val="00A32D7A"/>
    <w:rsid w:val="00A367EF"/>
    <w:rsid w:val="00A37D2C"/>
    <w:rsid w:val="00A54470"/>
    <w:rsid w:val="00A64EF1"/>
    <w:rsid w:val="00A718F6"/>
    <w:rsid w:val="00A73B51"/>
    <w:rsid w:val="00A75F2C"/>
    <w:rsid w:val="00A87094"/>
    <w:rsid w:val="00A879B7"/>
    <w:rsid w:val="00A93C3A"/>
    <w:rsid w:val="00AA7CD3"/>
    <w:rsid w:val="00AC105B"/>
    <w:rsid w:val="00AD3F24"/>
    <w:rsid w:val="00AD7962"/>
    <w:rsid w:val="00B14C13"/>
    <w:rsid w:val="00B157C0"/>
    <w:rsid w:val="00B20767"/>
    <w:rsid w:val="00B24BBD"/>
    <w:rsid w:val="00B4007F"/>
    <w:rsid w:val="00B40578"/>
    <w:rsid w:val="00B426D2"/>
    <w:rsid w:val="00B479B4"/>
    <w:rsid w:val="00B76FE9"/>
    <w:rsid w:val="00B864AC"/>
    <w:rsid w:val="00B9057F"/>
    <w:rsid w:val="00B91D79"/>
    <w:rsid w:val="00BA2127"/>
    <w:rsid w:val="00BA609D"/>
    <w:rsid w:val="00BB5636"/>
    <w:rsid w:val="00BF0D75"/>
    <w:rsid w:val="00C06628"/>
    <w:rsid w:val="00C13864"/>
    <w:rsid w:val="00C319D3"/>
    <w:rsid w:val="00C7624D"/>
    <w:rsid w:val="00C84484"/>
    <w:rsid w:val="00C86CE8"/>
    <w:rsid w:val="00C937BA"/>
    <w:rsid w:val="00C9499F"/>
    <w:rsid w:val="00C94EE8"/>
    <w:rsid w:val="00C96F5D"/>
    <w:rsid w:val="00CA0CBF"/>
    <w:rsid w:val="00CA19DD"/>
    <w:rsid w:val="00CB0A64"/>
    <w:rsid w:val="00CB5A94"/>
    <w:rsid w:val="00CB65B5"/>
    <w:rsid w:val="00CC054B"/>
    <w:rsid w:val="00CC1427"/>
    <w:rsid w:val="00CC145B"/>
    <w:rsid w:val="00CC24FA"/>
    <w:rsid w:val="00CD246D"/>
    <w:rsid w:val="00CD605C"/>
    <w:rsid w:val="00CE2B38"/>
    <w:rsid w:val="00D1135B"/>
    <w:rsid w:val="00D11A05"/>
    <w:rsid w:val="00D15435"/>
    <w:rsid w:val="00D2245E"/>
    <w:rsid w:val="00D224F8"/>
    <w:rsid w:val="00D324A5"/>
    <w:rsid w:val="00D35DF3"/>
    <w:rsid w:val="00D457A8"/>
    <w:rsid w:val="00D540AF"/>
    <w:rsid w:val="00D55840"/>
    <w:rsid w:val="00D632F9"/>
    <w:rsid w:val="00D7146A"/>
    <w:rsid w:val="00D7786D"/>
    <w:rsid w:val="00D81486"/>
    <w:rsid w:val="00D8613B"/>
    <w:rsid w:val="00D95142"/>
    <w:rsid w:val="00DA5ED1"/>
    <w:rsid w:val="00DB44FD"/>
    <w:rsid w:val="00DC5E21"/>
    <w:rsid w:val="00DE3C70"/>
    <w:rsid w:val="00DE7511"/>
    <w:rsid w:val="00DF3353"/>
    <w:rsid w:val="00E00D04"/>
    <w:rsid w:val="00E17EE2"/>
    <w:rsid w:val="00E21C53"/>
    <w:rsid w:val="00E241B6"/>
    <w:rsid w:val="00E3139A"/>
    <w:rsid w:val="00E42418"/>
    <w:rsid w:val="00E75365"/>
    <w:rsid w:val="00E81537"/>
    <w:rsid w:val="00E90A25"/>
    <w:rsid w:val="00E96288"/>
    <w:rsid w:val="00EC40DD"/>
    <w:rsid w:val="00ED7CB4"/>
    <w:rsid w:val="00EE3A5A"/>
    <w:rsid w:val="00F030D9"/>
    <w:rsid w:val="00F074AE"/>
    <w:rsid w:val="00F11736"/>
    <w:rsid w:val="00F36218"/>
    <w:rsid w:val="00F3702B"/>
    <w:rsid w:val="00F3739A"/>
    <w:rsid w:val="00F4174B"/>
    <w:rsid w:val="00F50902"/>
    <w:rsid w:val="00F527FA"/>
    <w:rsid w:val="00F77509"/>
    <w:rsid w:val="00F945AC"/>
    <w:rsid w:val="00F95448"/>
    <w:rsid w:val="00FA1726"/>
    <w:rsid w:val="00FA3A3F"/>
    <w:rsid w:val="00FC2A78"/>
    <w:rsid w:val="00FD4D20"/>
    <w:rsid w:val="00FD6290"/>
    <w:rsid w:val="00FD6799"/>
    <w:rsid w:val="00FE1DC9"/>
    <w:rsid w:val="00FE4EB3"/>
    <w:rsid w:val="00FF72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E0B786"/>
  <w15:docId w15:val="{3ACF2010-838A-43DA-8E7F-258EE1A799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A5796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864A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8F19F7"/>
    <w:rPr>
      <w:color w:val="0000FF" w:themeColor="hyperlink"/>
      <w:u w:val="single"/>
    </w:rPr>
  </w:style>
  <w:style w:type="paragraph" w:styleId="StandardWeb">
    <w:name w:val="Normal (Web)"/>
    <w:basedOn w:val="Normal"/>
    <w:uiPriority w:val="99"/>
    <w:unhideWhenUsed/>
    <w:rsid w:val="00731B92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styleId="Naglaeno">
    <w:name w:val="Strong"/>
    <w:basedOn w:val="Zadanifontodlomka"/>
    <w:uiPriority w:val="22"/>
    <w:qFormat/>
    <w:rsid w:val="00731B92"/>
    <w:rPr>
      <w:b/>
      <w:bCs/>
    </w:rPr>
  </w:style>
  <w:style w:type="paragraph" w:styleId="Tijeloteksta">
    <w:name w:val="Body Text"/>
    <w:basedOn w:val="Normal"/>
    <w:link w:val="TijelotekstaChar"/>
    <w:uiPriority w:val="99"/>
    <w:rsid w:val="00E3139A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val="en-GB"/>
    </w:rPr>
  </w:style>
  <w:style w:type="character" w:customStyle="1" w:styleId="TijelotekstaChar">
    <w:name w:val="Tijelo teksta Char"/>
    <w:basedOn w:val="Zadanifontodlomka"/>
    <w:link w:val="Tijeloteksta"/>
    <w:uiPriority w:val="99"/>
    <w:rsid w:val="00E3139A"/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Zaglavlje">
    <w:name w:val="header"/>
    <w:basedOn w:val="Normal"/>
    <w:link w:val="Zaglavl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2342F3"/>
  </w:style>
  <w:style w:type="paragraph" w:styleId="Podnoje">
    <w:name w:val="footer"/>
    <w:basedOn w:val="Normal"/>
    <w:link w:val="Podno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2342F3"/>
  </w:style>
  <w:style w:type="paragraph" w:styleId="Tekstkomentara">
    <w:name w:val="annotation text"/>
    <w:basedOn w:val="Normal"/>
    <w:link w:val="TekstkomentaraChar"/>
    <w:semiHidden/>
    <w:rsid w:val="002D431B"/>
    <w:pPr>
      <w:spacing w:after="0" w:line="240" w:lineRule="auto"/>
    </w:pPr>
    <w:rPr>
      <w:rFonts w:ascii="Times New Roman" w:eastAsia="Times New Roman" w:hAnsi="Times New Roman" w:cs="Times New Roman"/>
      <w:noProof/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semiHidden/>
    <w:rsid w:val="002D431B"/>
    <w:rPr>
      <w:rFonts w:ascii="Times New Roman" w:eastAsia="Times New Roman" w:hAnsi="Times New Roman" w:cs="Times New Roman"/>
      <w:noProof/>
      <w:sz w:val="20"/>
      <w:szCs w:val="20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752D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52D4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link w:val="OdlomakpopisaChar"/>
    <w:uiPriority w:val="34"/>
    <w:qFormat/>
    <w:rsid w:val="00C9499F"/>
    <w:pPr>
      <w:ind w:left="720"/>
      <w:contextualSpacing/>
    </w:pPr>
  </w:style>
  <w:style w:type="character" w:customStyle="1" w:styleId="OdlomakpopisaChar">
    <w:name w:val="Odlomak popisa Char"/>
    <w:basedOn w:val="Zadanifontodlomka"/>
    <w:link w:val="Odlomakpopisa"/>
    <w:uiPriority w:val="34"/>
    <w:rsid w:val="00A75F2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443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47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989D27-ACEF-4657-8ABC-7E2FDD6013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1675</TotalTime>
  <Pages>3</Pages>
  <Words>1089</Words>
  <Characters>6211</Characters>
  <Application>Microsoft Office Word</Application>
  <DocSecurity>0</DocSecurity>
  <Lines>51</Lines>
  <Paragraphs>14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186</cp:revision>
  <cp:lastPrinted>2022-09-29T10:51:00Z</cp:lastPrinted>
  <dcterms:created xsi:type="dcterms:W3CDTF">2015-04-08T09:15:00Z</dcterms:created>
  <dcterms:modified xsi:type="dcterms:W3CDTF">2023-10-27T08:24:00Z</dcterms:modified>
</cp:coreProperties>
</file>