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3243"/>
        <w:gridCol w:w="2852"/>
      </w:tblGrid>
      <w:tr w:rsidR="00BA407D" w:rsidRPr="00BA407D" w14:paraId="496C2227" w14:textId="77777777" w:rsidTr="00C126A3">
        <w:tc>
          <w:tcPr>
            <w:tcW w:w="9180" w:type="dxa"/>
            <w:gridSpan w:val="3"/>
          </w:tcPr>
          <w:p w14:paraId="0FC02454" w14:textId="77777777"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14:paraId="593E6316" w14:textId="77777777"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14:paraId="65897228" w14:textId="77777777" w:rsidTr="00536519">
        <w:tc>
          <w:tcPr>
            <w:tcW w:w="3085" w:type="dxa"/>
          </w:tcPr>
          <w:p w14:paraId="5466FFDE" w14:textId="77777777"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6095" w:type="dxa"/>
            <w:gridSpan w:val="2"/>
          </w:tcPr>
          <w:p w14:paraId="7847911A" w14:textId="77777777" w:rsidR="00801AF5" w:rsidRDefault="002B2EFC" w:rsidP="003C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04C">
              <w:rPr>
                <w:rFonts w:ascii="Times New Roman" w:hAnsi="Times New Roman" w:cs="Times New Roman"/>
                <w:sz w:val="24"/>
                <w:szCs w:val="24"/>
              </w:rPr>
              <w:t>Odluke o</w:t>
            </w:r>
            <w:r w:rsidR="00F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60B">
              <w:rPr>
                <w:rFonts w:ascii="Times New Roman" w:hAnsi="Times New Roman" w:cs="Times New Roman"/>
                <w:sz w:val="24"/>
                <w:szCs w:val="24"/>
              </w:rPr>
              <w:t xml:space="preserve">izmjenama Odluke o naknadama predsjedniku, potpredsjednicima  i članovima Županijske skupštine Koprivničko-križevačke županije i njezinih radnih tijela </w:t>
            </w:r>
          </w:p>
          <w:p w14:paraId="0E72CF5A" w14:textId="55A36431" w:rsidR="00AD560B" w:rsidRPr="00BA407D" w:rsidRDefault="00AD560B" w:rsidP="003C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14:paraId="662D5A06" w14:textId="77777777" w:rsidTr="00536519">
        <w:tc>
          <w:tcPr>
            <w:tcW w:w="3085" w:type="dxa"/>
          </w:tcPr>
          <w:p w14:paraId="64ED46CA" w14:textId="77777777"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095" w:type="dxa"/>
            <w:gridSpan w:val="2"/>
          </w:tcPr>
          <w:p w14:paraId="7DC1A08D" w14:textId="77777777"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14:paraId="08393404" w14:textId="77777777" w:rsidR="00292AF7" w:rsidRDefault="00292AF7" w:rsidP="0055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D3B6C" w14:textId="6BA8DD7C" w:rsidR="000D4ECD" w:rsidRPr="00BA407D" w:rsidRDefault="001A2289" w:rsidP="003D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</w:t>
            </w:r>
            <w:r w:rsidR="007F359B">
              <w:rPr>
                <w:rFonts w:ascii="Times New Roman" w:hAnsi="Times New Roman" w:cs="Times New Roman"/>
                <w:sz w:val="24"/>
                <w:szCs w:val="24"/>
              </w:rPr>
              <w:t xml:space="preserve"> odjel za</w:t>
            </w:r>
            <w:r w:rsidR="00F8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552">
              <w:rPr>
                <w:rFonts w:ascii="Times New Roman" w:hAnsi="Times New Roman" w:cs="Times New Roman"/>
                <w:sz w:val="24"/>
                <w:szCs w:val="24"/>
              </w:rPr>
              <w:t>poslove Županijske skupštine i pravne poslove</w:t>
            </w:r>
          </w:p>
        </w:tc>
      </w:tr>
      <w:tr w:rsidR="00BA407D" w:rsidRPr="00BA407D" w14:paraId="649DA6BE" w14:textId="77777777" w:rsidTr="00536519">
        <w:tc>
          <w:tcPr>
            <w:tcW w:w="3085" w:type="dxa"/>
          </w:tcPr>
          <w:p w14:paraId="74E3966E" w14:textId="77777777"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095" w:type="dxa"/>
            <w:gridSpan w:val="2"/>
          </w:tcPr>
          <w:p w14:paraId="5A0EFCA2" w14:textId="663CE65D" w:rsidR="00292AF7" w:rsidRDefault="007F3656" w:rsidP="0029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Javno savjetovanje provedeno je s ciljem prikupljanja mišljenja, primjedbi i prijedloga javnosti o nacrtu prijedloga</w:t>
            </w:r>
            <w:r w:rsidR="00AD560B">
              <w:rPr>
                <w:rFonts w:ascii="Times New Roman" w:hAnsi="Times New Roman" w:cs="Times New Roman"/>
                <w:sz w:val="24"/>
                <w:szCs w:val="24"/>
              </w:rPr>
              <w:t xml:space="preserve"> Odluke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127A"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735CDB" w14:textId="77777777" w:rsidR="00A63552" w:rsidRDefault="002E088A" w:rsidP="00A63552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17E1ACE" w14:textId="4B88AEB6" w:rsidR="00AD560B" w:rsidRDefault="00AD560B" w:rsidP="00AD5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Razlog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ristupanja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izradi izmjena </w:t>
            </w:r>
            <w:r w:rsidRPr="0032222F">
              <w:rPr>
                <w:rFonts w:ascii="Times New Roman" w:hAnsi="Times New Roman" w:cs="Times New Roman"/>
                <w:sz w:val="24"/>
                <w:szCs w:val="24"/>
              </w:rPr>
              <w:t>Odlu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Pr="0032222F">
              <w:rPr>
                <w:rFonts w:ascii="Times New Roman" w:hAnsi="Times New Roman" w:cs="Times New Roman"/>
                <w:sz w:val="24"/>
                <w:szCs w:val="24"/>
              </w:rPr>
              <w:t xml:space="preserve"> o naknadama predsjedniku, potpredsjednicima i članovima Županijske skupštine Koprivničko-križevačke županije i njezinih radnih tijela („Službeni glasnik Koprivničko-križevačke županije“ broj 11/14., 2/19., 9/20.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22F">
              <w:rPr>
                <w:rFonts w:ascii="Times New Roman" w:hAnsi="Times New Roman" w:cs="Times New Roman"/>
                <w:sz w:val="24"/>
                <w:szCs w:val="24"/>
              </w:rPr>
              <w:t>3/21.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36/22.</w:t>
            </w:r>
            <w:r w:rsidRPr="003222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posljedica je donošenja Zakona o izmjenama i dopunama Zakona o porezu na dohodak, objavljenog u „Narodnim novinama“ broj 151/22.</w:t>
            </w:r>
          </w:p>
          <w:p w14:paraId="0DD74A86" w14:textId="77777777" w:rsidR="00AD560B" w:rsidRDefault="00AD560B" w:rsidP="00AD560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52A98F" w14:textId="2F4F5898" w:rsidR="00AD560B" w:rsidRDefault="00AD560B" w:rsidP="00AD5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Izmjenama Zakona koje su stupile na snagu 1. siječnja 2023. godine, izmijenjena je odredba članka 86. Zakona o porezu na dohodak  kojom je za tijela i službe jedinica lokalne i područne (regionalne) samouprave propisana temeljna obveza isplate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primitaka na žiroračun fizičkih osoba. Novom odredbom definirano je  da će se primici plaćati na račun za plaćanje sukladno propisu kojim se uređuje platni promet kod banke, neovisno o tome da li je riječ o žiroračunu ili tekućem računu fizičke osobe.</w:t>
            </w:r>
          </w:p>
          <w:p w14:paraId="593F933D" w14:textId="77777777" w:rsidR="00AD560B" w:rsidRPr="00F677A3" w:rsidRDefault="00AD560B" w:rsidP="00AD560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005F27" w14:textId="77777777" w:rsidR="00AD560B" w:rsidRDefault="00AD560B" w:rsidP="00AD560B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Važećom Odlukom o naknadama predsjedniku, potpredsjednicima i članovima Županijske skupštine Koprivničko-križevačke županije i njezinih radnih tijela utvrđeno je u člancima 5., 5.b i 6. da se naknada za rad u predstavničkom tijelu i radnim tijelima predstavničkog tijela kao i putnih troškova za potrebe održavanja istog, isplaćuje isključivo na žiro-račun člana predmetnog tijela pa je sukladno gore opisanim izmjenama Zakona istu potrebno izmijeniti.</w:t>
            </w:r>
          </w:p>
          <w:p w14:paraId="671D283D" w14:textId="57B8EE08" w:rsidR="00536519" w:rsidRPr="00536519" w:rsidRDefault="00536519" w:rsidP="00AD56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07D" w:rsidRPr="0089304C" w14:paraId="7135C235" w14:textId="77777777" w:rsidTr="00536519">
        <w:tc>
          <w:tcPr>
            <w:tcW w:w="3085" w:type="dxa"/>
          </w:tcPr>
          <w:p w14:paraId="0F12A729" w14:textId="77777777" w:rsidR="00BA407D" w:rsidRPr="0089304C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4C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6095" w:type="dxa"/>
            <w:gridSpan w:val="2"/>
          </w:tcPr>
          <w:p w14:paraId="39E7269E" w14:textId="77777777" w:rsidR="00BA407D" w:rsidRDefault="00AD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EC0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8B4" w:rsidRPr="008930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973" w:rsidRPr="0089304C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  <w:p w14:paraId="59A38518" w14:textId="6FE4DC5F" w:rsidR="00AD560B" w:rsidRPr="0089304C" w:rsidRDefault="00AD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14:paraId="0B622900" w14:textId="77777777" w:rsidTr="00536519">
        <w:tc>
          <w:tcPr>
            <w:tcW w:w="3085" w:type="dxa"/>
          </w:tcPr>
          <w:p w14:paraId="366858F3" w14:textId="77777777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14:paraId="5C29391E" w14:textId="77777777" w:rsidR="00AC78B4" w:rsidRDefault="00AC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121BF" w14:textId="44F87AFA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Ako jest, kada je nacrt objavljen, na kojoj internetskoj stranici i koliko vremena je ostavljeno za savjetovanje?</w:t>
            </w:r>
          </w:p>
          <w:p w14:paraId="58F85ACD" w14:textId="77777777"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05013" w14:textId="77777777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6095" w:type="dxa"/>
            <w:gridSpan w:val="2"/>
          </w:tcPr>
          <w:p w14:paraId="4ECCCE6E" w14:textId="7298EDBA" w:rsidR="00CE0826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Nacrt</w:t>
            </w:r>
            <w:r w:rsidR="00292AF7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9304C" w:rsidRPr="0089304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Odluke</w:t>
            </w:r>
            <w:r w:rsidR="0089304C">
              <w:rPr>
                <w:rStyle w:val="Istaknuto"/>
              </w:rPr>
              <w:t xml:space="preserve">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7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172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14:paraId="22183086" w14:textId="77777777" w:rsidR="003C493F" w:rsidRDefault="003C493F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150A4100" w14:textId="77777777" w:rsidR="0089304C" w:rsidRDefault="0089304C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456C58F1" w14:textId="57E1398D" w:rsidR="002731BB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Javno savjetovanje trajalo je</w:t>
            </w:r>
            <w:r w:rsidR="00575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75E68" w:rsidRPr="00575E68">
              <w:rPr>
                <w:rStyle w:val="Istaknuto"/>
                <w:rFonts w:ascii="Times New Roman" w:hAnsi="Times New Roman" w:cs="Times New Roman"/>
                <w:i w:val="0"/>
                <w:iCs w:val="0"/>
              </w:rPr>
              <w:t>30 dana</w:t>
            </w:r>
            <w:r w:rsidR="003E345E">
              <w:rPr>
                <w:rStyle w:val="Istaknuto"/>
                <w:rFonts w:ascii="Times New Roman" w:hAnsi="Times New Roman" w:cs="Times New Roman"/>
                <w:i w:val="0"/>
                <w:iCs w:val="0"/>
              </w:rPr>
              <w:t xml:space="preserve"> i provodilo se </w:t>
            </w:r>
            <w:r w:rsidR="00575E68" w:rsidRPr="00575E68"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od</w:t>
            </w:r>
            <w:r w:rsidR="00575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D560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A6355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="00C2434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AD560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siječnja</w:t>
            </w:r>
            <w:r w:rsidR="00575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2434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1A228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AD560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AD560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veljače</w:t>
            </w:r>
            <w:r w:rsidR="00682A07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  <w:r w:rsidR="00AD560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</w:t>
            </w:r>
            <w:r w:rsidR="001172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na županijskoj web stranici.</w:t>
            </w:r>
          </w:p>
          <w:p w14:paraId="689CFB60" w14:textId="77777777" w:rsidR="003F0F5D" w:rsidRDefault="003F0F5D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48C4E" w14:textId="77777777" w:rsidR="0089304C" w:rsidRDefault="0089304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784E5" w14:textId="77777777" w:rsidR="007773CC" w:rsidRPr="00236D16" w:rsidRDefault="007773C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14:paraId="7C7BC04D" w14:textId="77777777" w:rsidTr="00536519">
        <w:tc>
          <w:tcPr>
            <w:tcW w:w="3085" w:type="dxa"/>
          </w:tcPr>
          <w:p w14:paraId="4FCB9661" w14:textId="77777777"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Koji su predstavnici zainteresirane javnosti dostavili svoja očekivanja?</w:t>
            </w:r>
          </w:p>
        </w:tc>
        <w:tc>
          <w:tcPr>
            <w:tcW w:w="6095" w:type="dxa"/>
            <w:gridSpan w:val="2"/>
          </w:tcPr>
          <w:p w14:paraId="5054D59D" w14:textId="77777777" w:rsidR="00292AF7" w:rsidRPr="00BA407D" w:rsidRDefault="00292AF7" w:rsidP="0029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provedenom postupku savjetovanja nismo zaprimili nijednu primjedbu, odnosno komentar.</w:t>
            </w:r>
          </w:p>
          <w:p w14:paraId="6193C1B9" w14:textId="77777777" w:rsidR="000F0AC7" w:rsidRPr="00BA407D" w:rsidRDefault="000F0AC7" w:rsidP="000F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14:paraId="38377E1C" w14:textId="77777777" w:rsidTr="00536519">
        <w:tc>
          <w:tcPr>
            <w:tcW w:w="3085" w:type="dxa"/>
          </w:tcPr>
          <w:p w14:paraId="328D51F8" w14:textId="77777777"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14:paraId="728E64A4" w14:textId="77777777" w:rsidR="00292AF7" w:rsidRDefault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7E7B4" w14:textId="77777777"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14:paraId="3940D59C" w14:textId="77777777" w:rsidR="00292AF7" w:rsidRDefault="00292AF7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F86C2" w14:textId="77777777"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095" w:type="dxa"/>
            <w:gridSpan w:val="2"/>
          </w:tcPr>
          <w:p w14:paraId="70EEED3F" w14:textId="77777777" w:rsidR="003F29E1" w:rsidRDefault="003F29E1" w:rsidP="0005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18617" w14:textId="0485255F" w:rsidR="00801AF5" w:rsidRDefault="00292AF7" w:rsidP="0005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CB1CA05" w14:textId="77777777" w:rsidR="00292AF7" w:rsidRDefault="00292AF7" w:rsidP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FD4FD" w14:textId="77777777" w:rsidR="00292AF7" w:rsidRDefault="00292AF7" w:rsidP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AF06F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7A6BC59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47D13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EF41A" w14:textId="77777777" w:rsidR="003D0D70" w:rsidRP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14:paraId="12B65C9F" w14:textId="77777777" w:rsidTr="00536519">
        <w:tc>
          <w:tcPr>
            <w:tcW w:w="3085" w:type="dxa"/>
          </w:tcPr>
          <w:p w14:paraId="43EDCAE5" w14:textId="77777777"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095" w:type="dxa"/>
            <w:gridSpan w:val="2"/>
          </w:tcPr>
          <w:p w14:paraId="148D7B0D" w14:textId="77777777"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14:paraId="25601985" w14:textId="77777777" w:rsidTr="00536519">
        <w:tc>
          <w:tcPr>
            <w:tcW w:w="3085" w:type="dxa"/>
          </w:tcPr>
          <w:p w14:paraId="790BEA65" w14:textId="77777777"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243" w:type="dxa"/>
          </w:tcPr>
          <w:p w14:paraId="592C0C17" w14:textId="77777777"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14:paraId="09D8C1AC" w14:textId="77777777" w:rsidR="007C719B" w:rsidRDefault="007C719B" w:rsidP="0069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Matica </w:t>
            </w:r>
          </w:p>
        </w:tc>
        <w:tc>
          <w:tcPr>
            <w:tcW w:w="2852" w:type="dxa"/>
          </w:tcPr>
          <w:p w14:paraId="5B8AABDD" w14:textId="77777777"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14:paraId="71F028F4" w14:textId="0446F403" w:rsidR="00F91726" w:rsidRDefault="000A7517" w:rsidP="0092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560B">
              <w:rPr>
                <w:rFonts w:ascii="Times New Roman" w:hAnsi="Times New Roman" w:cs="Times New Roman"/>
                <w:sz w:val="24"/>
                <w:szCs w:val="24"/>
              </w:rPr>
              <w:t>veljače</w:t>
            </w:r>
            <w:r w:rsidR="00B91B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D5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2BFC6F9" w14:textId="77777777" w:rsidR="00292AF7" w:rsidRDefault="00292AF7" w:rsidP="0035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13F7C" w14:textId="5340F927" w:rsidR="003517C8" w:rsidRDefault="00AC78B4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</w:t>
      </w:r>
      <w:r w:rsidR="00682A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-04/2</w:t>
      </w:r>
      <w:r w:rsidR="00AD560B">
        <w:rPr>
          <w:rFonts w:ascii="Times New Roman" w:hAnsi="Times New Roman" w:cs="Times New Roman"/>
          <w:sz w:val="24"/>
          <w:szCs w:val="24"/>
        </w:rPr>
        <w:t>3</w:t>
      </w:r>
      <w:r w:rsidR="003517C8">
        <w:rPr>
          <w:rFonts w:ascii="Times New Roman" w:hAnsi="Times New Roman" w:cs="Times New Roman"/>
          <w:sz w:val="24"/>
          <w:szCs w:val="24"/>
        </w:rPr>
        <w:t>-01/</w:t>
      </w:r>
      <w:r w:rsidR="00AD560B">
        <w:rPr>
          <w:rFonts w:ascii="Times New Roman" w:hAnsi="Times New Roman" w:cs="Times New Roman"/>
          <w:sz w:val="24"/>
          <w:szCs w:val="24"/>
        </w:rPr>
        <w:t>3</w:t>
      </w:r>
    </w:p>
    <w:p w14:paraId="5C2D49CB" w14:textId="49C202C5" w:rsidR="003517C8" w:rsidRDefault="00796E68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2137-02/03-2</w:t>
      </w:r>
      <w:r w:rsidR="00AD560B">
        <w:rPr>
          <w:rFonts w:ascii="Times New Roman" w:hAnsi="Times New Roman" w:cs="Times New Roman"/>
          <w:sz w:val="24"/>
          <w:szCs w:val="24"/>
        </w:rPr>
        <w:t>3</w:t>
      </w:r>
      <w:r w:rsidR="008E67AE">
        <w:rPr>
          <w:rFonts w:ascii="Times New Roman" w:hAnsi="Times New Roman" w:cs="Times New Roman"/>
          <w:sz w:val="24"/>
          <w:szCs w:val="24"/>
        </w:rPr>
        <w:t>-</w:t>
      </w:r>
      <w:r w:rsidR="00AD560B">
        <w:rPr>
          <w:rFonts w:ascii="Times New Roman" w:hAnsi="Times New Roman" w:cs="Times New Roman"/>
          <w:sz w:val="24"/>
          <w:szCs w:val="24"/>
        </w:rPr>
        <w:t>2</w:t>
      </w:r>
    </w:p>
    <w:p w14:paraId="5074D11A" w14:textId="4A31ECFC" w:rsidR="003517C8" w:rsidRPr="00BA407D" w:rsidRDefault="00796E68" w:rsidP="00051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0A7517">
        <w:rPr>
          <w:rFonts w:ascii="Times New Roman" w:hAnsi="Times New Roman" w:cs="Times New Roman"/>
          <w:sz w:val="24"/>
          <w:szCs w:val="24"/>
        </w:rPr>
        <w:t>20</w:t>
      </w:r>
      <w:r w:rsidR="00C2434F">
        <w:rPr>
          <w:rFonts w:ascii="Times New Roman" w:hAnsi="Times New Roman" w:cs="Times New Roman"/>
          <w:sz w:val="24"/>
          <w:szCs w:val="24"/>
        </w:rPr>
        <w:t>.</w:t>
      </w:r>
      <w:r w:rsidR="00000BC2">
        <w:rPr>
          <w:rFonts w:ascii="Times New Roman" w:hAnsi="Times New Roman" w:cs="Times New Roman"/>
          <w:sz w:val="24"/>
          <w:szCs w:val="24"/>
        </w:rPr>
        <w:t xml:space="preserve"> </w:t>
      </w:r>
      <w:r w:rsidR="00AD560B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D560B">
        <w:rPr>
          <w:rFonts w:ascii="Times New Roman" w:hAnsi="Times New Roman" w:cs="Times New Roman"/>
          <w:sz w:val="24"/>
          <w:szCs w:val="24"/>
        </w:rPr>
        <w:t>3</w:t>
      </w:r>
      <w:r w:rsidR="003517C8">
        <w:rPr>
          <w:rFonts w:ascii="Times New Roman" w:hAnsi="Times New Roman" w:cs="Times New Roman"/>
          <w:sz w:val="24"/>
          <w:szCs w:val="24"/>
        </w:rPr>
        <w:t>.</w:t>
      </w:r>
    </w:p>
    <w:sectPr w:rsidR="003517C8" w:rsidRPr="00BA407D" w:rsidSect="00DA0A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E05D" w14:textId="77777777" w:rsidR="00397EDB" w:rsidRDefault="00397EDB" w:rsidP="00A71CBC">
      <w:pPr>
        <w:spacing w:after="0" w:line="240" w:lineRule="auto"/>
      </w:pPr>
      <w:r>
        <w:separator/>
      </w:r>
    </w:p>
  </w:endnote>
  <w:endnote w:type="continuationSeparator" w:id="0">
    <w:p w14:paraId="1D195CB7" w14:textId="77777777" w:rsidR="00397EDB" w:rsidRDefault="00397EDB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4A0F" w14:textId="57867D9F" w:rsidR="00A6193C" w:rsidRDefault="00A6193C">
    <w:pPr>
      <w:pStyle w:val="Podnoj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</w:p>
  <w:p w14:paraId="34B16CC8" w14:textId="77777777"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EFE8" w14:textId="77777777" w:rsidR="00397EDB" w:rsidRDefault="00397EDB" w:rsidP="00A71CBC">
      <w:pPr>
        <w:spacing w:after="0" w:line="240" w:lineRule="auto"/>
      </w:pPr>
      <w:r>
        <w:separator/>
      </w:r>
    </w:p>
  </w:footnote>
  <w:footnote w:type="continuationSeparator" w:id="0">
    <w:p w14:paraId="6D6F099F" w14:textId="77777777" w:rsidR="00397EDB" w:rsidRDefault="00397EDB" w:rsidP="00A71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5230"/>
    <w:multiLevelType w:val="hybridMultilevel"/>
    <w:tmpl w:val="BA6668CE"/>
    <w:lvl w:ilvl="0" w:tplc="CD828402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656568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07D"/>
    <w:rsid w:val="00000BC2"/>
    <w:rsid w:val="00012B23"/>
    <w:rsid w:val="000511DF"/>
    <w:rsid w:val="000A0C68"/>
    <w:rsid w:val="000A7517"/>
    <w:rsid w:val="000B489B"/>
    <w:rsid w:val="000D4ECD"/>
    <w:rsid w:val="000F0AC7"/>
    <w:rsid w:val="00102236"/>
    <w:rsid w:val="001032C9"/>
    <w:rsid w:val="001172BE"/>
    <w:rsid w:val="001262F4"/>
    <w:rsid w:val="00167CCA"/>
    <w:rsid w:val="001A2289"/>
    <w:rsid w:val="001B6FE4"/>
    <w:rsid w:val="001E0F6C"/>
    <w:rsid w:val="00221A3D"/>
    <w:rsid w:val="00223043"/>
    <w:rsid w:val="00236D16"/>
    <w:rsid w:val="00242E8E"/>
    <w:rsid w:val="002572C9"/>
    <w:rsid w:val="00267FC0"/>
    <w:rsid w:val="002731BB"/>
    <w:rsid w:val="00273559"/>
    <w:rsid w:val="00287C00"/>
    <w:rsid w:val="00292AF7"/>
    <w:rsid w:val="002B2EFC"/>
    <w:rsid w:val="002C2F81"/>
    <w:rsid w:val="002D6D89"/>
    <w:rsid w:val="002E088A"/>
    <w:rsid w:val="002E54F8"/>
    <w:rsid w:val="003517C8"/>
    <w:rsid w:val="00357426"/>
    <w:rsid w:val="00363C46"/>
    <w:rsid w:val="003664EE"/>
    <w:rsid w:val="00372BC0"/>
    <w:rsid w:val="003951AA"/>
    <w:rsid w:val="00397EDB"/>
    <w:rsid w:val="003C493F"/>
    <w:rsid w:val="003D0D70"/>
    <w:rsid w:val="003E345E"/>
    <w:rsid w:val="003F0F5D"/>
    <w:rsid w:val="003F29E1"/>
    <w:rsid w:val="003F320A"/>
    <w:rsid w:val="004231BA"/>
    <w:rsid w:val="004401FF"/>
    <w:rsid w:val="0044601C"/>
    <w:rsid w:val="004B2FBD"/>
    <w:rsid w:val="004C09A5"/>
    <w:rsid w:val="004C305C"/>
    <w:rsid w:val="004C7CC8"/>
    <w:rsid w:val="00512F2E"/>
    <w:rsid w:val="005244FE"/>
    <w:rsid w:val="0053033C"/>
    <w:rsid w:val="00536519"/>
    <w:rsid w:val="00557ECA"/>
    <w:rsid w:val="00565966"/>
    <w:rsid w:val="00565F74"/>
    <w:rsid w:val="00570012"/>
    <w:rsid w:val="00573163"/>
    <w:rsid w:val="00575E68"/>
    <w:rsid w:val="005B6E36"/>
    <w:rsid w:val="005C2BA9"/>
    <w:rsid w:val="005C7E46"/>
    <w:rsid w:val="0061258B"/>
    <w:rsid w:val="00616236"/>
    <w:rsid w:val="00662CE4"/>
    <w:rsid w:val="00666973"/>
    <w:rsid w:val="00681897"/>
    <w:rsid w:val="00682A07"/>
    <w:rsid w:val="00683899"/>
    <w:rsid w:val="00694C54"/>
    <w:rsid w:val="006C6E57"/>
    <w:rsid w:val="006E6866"/>
    <w:rsid w:val="006F41C0"/>
    <w:rsid w:val="007110CC"/>
    <w:rsid w:val="00722AE0"/>
    <w:rsid w:val="0073008A"/>
    <w:rsid w:val="007651B5"/>
    <w:rsid w:val="007773CC"/>
    <w:rsid w:val="007819C9"/>
    <w:rsid w:val="00782E39"/>
    <w:rsid w:val="00796E68"/>
    <w:rsid w:val="007B63D6"/>
    <w:rsid w:val="007C0B7C"/>
    <w:rsid w:val="007C3F54"/>
    <w:rsid w:val="007C719B"/>
    <w:rsid w:val="007D1D44"/>
    <w:rsid w:val="007D5323"/>
    <w:rsid w:val="007E289C"/>
    <w:rsid w:val="007E54AD"/>
    <w:rsid w:val="007F1E0E"/>
    <w:rsid w:val="007F359B"/>
    <w:rsid w:val="007F3656"/>
    <w:rsid w:val="00801AF5"/>
    <w:rsid w:val="00802C9B"/>
    <w:rsid w:val="00814D01"/>
    <w:rsid w:val="008233B6"/>
    <w:rsid w:val="008315F0"/>
    <w:rsid w:val="00832BD8"/>
    <w:rsid w:val="00846166"/>
    <w:rsid w:val="0089304C"/>
    <w:rsid w:val="008A6C16"/>
    <w:rsid w:val="008E67AE"/>
    <w:rsid w:val="00922E6B"/>
    <w:rsid w:val="00931C3E"/>
    <w:rsid w:val="009A2C48"/>
    <w:rsid w:val="009C0908"/>
    <w:rsid w:val="009C6EB5"/>
    <w:rsid w:val="009F244D"/>
    <w:rsid w:val="00A53758"/>
    <w:rsid w:val="00A6193C"/>
    <w:rsid w:val="00A63552"/>
    <w:rsid w:val="00A67705"/>
    <w:rsid w:val="00A704EC"/>
    <w:rsid w:val="00A71CBC"/>
    <w:rsid w:val="00AB1F45"/>
    <w:rsid w:val="00AC78B4"/>
    <w:rsid w:val="00AD560B"/>
    <w:rsid w:val="00AE0D83"/>
    <w:rsid w:val="00AE1FA2"/>
    <w:rsid w:val="00B250C1"/>
    <w:rsid w:val="00B410D3"/>
    <w:rsid w:val="00B575D7"/>
    <w:rsid w:val="00B91BB7"/>
    <w:rsid w:val="00BA407D"/>
    <w:rsid w:val="00BC2A09"/>
    <w:rsid w:val="00BC42EA"/>
    <w:rsid w:val="00BD5043"/>
    <w:rsid w:val="00BD6490"/>
    <w:rsid w:val="00BE1FC3"/>
    <w:rsid w:val="00BF372C"/>
    <w:rsid w:val="00C126A3"/>
    <w:rsid w:val="00C2434F"/>
    <w:rsid w:val="00C36D12"/>
    <w:rsid w:val="00C4164F"/>
    <w:rsid w:val="00C50528"/>
    <w:rsid w:val="00C5213F"/>
    <w:rsid w:val="00C523DB"/>
    <w:rsid w:val="00C60B71"/>
    <w:rsid w:val="00C8016F"/>
    <w:rsid w:val="00C84AF5"/>
    <w:rsid w:val="00C90692"/>
    <w:rsid w:val="00CC4583"/>
    <w:rsid w:val="00CD127A"/>
    <w:rsid w:val="00CD5FAD"/>
    <w:rsid w:val="00CE0826"/>
    <w:rsid w:val="00D564C3"/>
    <w:rsid w:val="00D815A8"/>
    <w:rsid w:val="00DA0AFA"/>
    <w:rsid w:val="00DD11DD"/>
    <w:rsid w:val="00E05A34"/>
    <w:rsid w:val="00E26353"/>
    <w:rsid w:val="00E4133D"/>
    <w:rsid w:val="00E6580B"/>
    <w:rsid w:val="00E707C6"/>
    <w:rsid w:val="00E87354"/>
    <w:rsid w:val="00E95495"/>
    <w:rsid w:val="00EB3F7A"/>
    <w:rsid w:val="00EC0316"/>
    <w:rsid w:val="00EE37F0"/>
    <w:rsid w:val="00F02F86"/>
    <w:rsid w:val="00F14C81"/>
    <w:rsid w:val="00F153D1"/>
    <w:rsid w:val="00F212EE"/>
    <w:rsid w:val="00F33811"/>
    <w:rsid w:val="00F50602"/>
    <w:rsid w:val="00F81C02"/>
    <w:rsid w:val="00F83164"/>
    <w:rsid w:val="00F90914"/>
    <w:rsid w:val="00F91726"/>
    <w:rsid w:val="00FA7336"/>
    <w:rsid w:val="00FD0545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17D8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A63552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A6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c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 Matica</cp:lastModifiedBy>
  <cp:revision>107</cp:revision>
  <cp:lastPrinted>2021-01-29T07:18:00Z</cp:lastPrinted>
  <dcterms:created xsi:type="dcterms:W3CDTF">2015-04-08T10:22:00Z</dcterms:created>
  <dcterms:modified xsi:type="dcterms:W3CDTF">2023-02-20T09:59:00Z</dcterms:modified>
</cp:coreProperties>
</file>