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0980397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60D4AFD0" w14:textId="77777777" w:rsidR="003454C0" w:rsidRDefault="00CA19DD" w:rsidP="003454C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3454C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osnivanju i imenovanju Stručne komisije za zajednička lovišta </w:t>
            </w:r>
          </w:p>
          <w:p w14:paraId="3ADEDBFD" w14:textId="0FAC520E" w:rsidR="00507777" w:rsidRPr="0047473E" w:rsidRDefault="003454C0" w:rsidP="003454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</w:p>
        </w:tc>
      </w:tr>
      <w:tr w:rsidR="00B864AC" w:rsidRPr="0047473E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1EDA9ACE" w:rsidR="00345631" w:rsidRPr="0047473E" w:rsidRDefault="003454C0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9C70FD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1049380B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454C0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5A0B92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C937BA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2D5FFC">
        <w:trPr>
          <w:trHeight w:val="1275"/>
        </w:trPr>
        <w:tc>
          <w:tcPr>
            <w:tcW w:w="9288" w:type="dxa"/>
          </w:tcPr>
          <w:p w14:paraId="7AD439A9" w14:textId="77777777" w:rsidR="0014229E" w:rsidRDefault="0014229E" w:rsidP="0014229E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7568873" w14:textId="1A3FB950" w:rsidR="004D1B5B" w:rsidRDefault="0014229E" w:rsidP="0014229E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Razlog 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>ristupanja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izradi </w:t>
            </w:r>
            <w:r w:rsidR="003454C0">
              <w:rPr>
                <w:rFonts w:ascii="Times New Roman" w:hAnsi="Times New Roman" w:cs="Times New Roman"/>
                <w:sz w:val="24"/>
                <w:szCs w:val="24"/>
              </w:rPr>
              <w:t>Odluke o osnivanju i imenovanju Stručne komisije za zajednička lovišta Koprivničko-križevač</w:t>
            </w:r>
            <w:r w:rsidR="00647FF7">
              <w:rPr>
                <w:rFonts w:ascii="Times New Roman" w:hAnsi="Times New Roman" w:cs="Times New Roman"/>
                <w:sz w:val="24"/>
                <w:szCs w:val="24"/>
              </w:rPr>
              <w:t>ke</w:t>
            </w:r>
            <w:r w:rsidR="003454C0">
              <w:rPr>
                <w:rFonts w:ascii="Times New Roman" w:hAnsi="Times New Roman" w:cs="Times New Roman"/>
                <w:sz w:val="24"/>
                <w:szCs w:val="24"/>
              </w:rPr>
              <w:t xml:space="preserve"> županij</w:t>
            </w:r>
            <w:r w:rsidR="00647FF7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3454C0">
              <w:rPr>
                <w:rFonts w:ascii="Times New Roman" w:hAnsi="Times New Roman" w:cs="Times New Roman"/>
                <w:sz w:val="24"/>
                <w:szCs w:val="24"/>
              </w:rPr>
              <w:t xml:space="preserve"> su primjedbe upućene od strane Ministarstva poljoprivrede</w:t>
            </w:r>
            <w:r w:rsidR="004D1B5B">
              <w:rPr>
                <w:rFonts w:ascii="Times New Roman" w:hAnsi="Times New Roman" w:cs="Times New Roman"/>
                <w:sz w:val="24"/>
                <w:szCs w:val="24"/>
              </w:rPr>
              <w:t xml:space="preserve"> Republike Hrvatske</w:t>
            </w:r>
            <w:r w:rsidR="003454C0">
              <w:rPr>
                <w:rFonts w:ascii="Times New Roman" w:hAnsi="Times New Roman" w:cs="Times New Roman"/>
                <w:sz w:val="24"/>
                <w:szCs w:val="24"/>
              </w:rPr>
              <w:t xml:space="preserve"> na </w:t>
            </w:r>
            <w:r w:rsidR="00682D1A">
              <w:rPr>
                <w:rFonts w:ascii="Times New Roman" w:hAnsi="Times New Roman" w:cs="Times New Roman"/>
                <w:sz w:val="24"/>
                <w:szCs w:val="24"/>
              </w:rPr>
              <w:t xml:space="preserve">Rješenje o osnivanju i imenovanju </w:t>
            </w:r>
            <w:r w:rsidR="00BE39ED">
              <w:rPr>
                <w:rFonts w:ascii="Times New Roman" w:hAnsi="Times New Roman" w:cs="Times New Roman"/>
                <w:sz w:val="24"/>
                <w:szCs w:val="24"/>
              </w:rPr>
              <w:t>Stručne komisije za zajednička lovišta Koprivničko-križevačke županije</w:t>
            </w:r>
            <w:r w:rsidR="00C82F52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2C4216">
              <w:rPr>
                <w:rFonts w:ascii="Times New Roman" w:hAnsi="Times New Roman" w:cs="Times New Roman"/>
                <w:sz w:val="24"/>
                <w:szCs w:val="24"/>
              </w:rPr>
              <w:t xml:space="preserve">Opisano Rješenje </w:t>
            </w:r>
            <w:r w:rsidR="00BE39ED">
              <w:rPr>
                <w:rFonts w:ascii="Times New Roman" w:hAnsi="Times New Roman" w:cs="Times New Roman"/>
                <w:sz w:val="24"/>
                <w:szCs w:val="24"/>
              </w:rPr>
              <w:t>donesen</w:t>
            </w:r>
            <w:r w:rsidR="002C4216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C82F52">
              <w:rPr>
                <w:rFonts w:ascii="Times New Roman" w:hAnsi="Times New Roman" w:cs="Times New Roman"/>
                <w:sz w:val="24"/>
                <w:szCs w:val="24"/>
              </w:rPr>
              <w:t xml:space="preserve"> je</w:t>
            </w:r>
            <w:r w:rsidR="00BE39ED">
              <w:rPr>
                <w:rFonts w:ascii="Times New Roman" w:hAnsi="Times New Roman" w:cs="Times New Roman"/>
                <w:sz w:val="24"/>
                <w:szCs w:val="24"/>
              </w:rPr>
              <w:t xml:space="preserve"> na 9. sjednici Županijske skupštine Koprivničko-križevačke županije</w:t>
            </w:r>
            <w:r w:rsidR="004D1B5B">
              <w:rPr>
                <w:rFonts w:ascii="Times New Roman" w:hAnsi="Times New Roman" w:cs="Times New Roman"/>
                <w:sz w:val="24"/>
                <w:szCs w:val="24"/>
              </w:rPr>
              <w:t xml:space="preserve"> održanoj 28. studenoga 2022. godine,  a objavljen</w:t>
            </w:r>
            <w:r w:rsidR="002C4216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4D1B5B">
              <w:rPr>
                <w:rFonts w:ascii="Times New Roman" w:hAnsi="Times New Roman" w:cs="Times New Roman"/>
                <w:sz w:val="24"/>
                <w:szCs w:val="24"/>
              </w:rPr>
              <w:t xml:space="preserve"> u „Službenom glasniku Koprivničko-križevačke županije</w:t>
            </w:r>
            <w:r w:rsidR="00647FF7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4D1B5B">
              <w:rPr>
                <w:rFonts w:ascii="Times New Roman" w:hAnsi="Times New Roman" w:cs="Times New Roman"/>
                <w:sz w:val="24"/>
                <w:szCs w:val="24"/>
              </w:rPr>
              <w:t xml:space="preserve"> broj 36/22</w:t>
            </w:r>
            <w:r w:rsidR="00C82F5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11CC064" w14:textId="0E2AFD45" w:rsidR="00553879" w:rsidRDefault="004D1B5B" w:rsidP="00553879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Rješenj</w:t>
            </w:r>
            <w:r w:rsidR="00553879">
              <w:rPr>
                <w:rFonts w:ascii="Times New Roman" w:hAnsi="Times New Roman" w:cs="Times New Roman"/>
                <w:sz w:val="24"/>
                <w:szCs w:val="24"/>
              </w:rPr>
              <w:t>em se definira osnivanje</w:t>
            </w:r>
            <w:r w:rsidR="005F7ED6">
              <w:rPr>
                <w:rFonts w:ascii="Times New Roman" w:hAnsi="Times New Roman" w:cs="Times New Roman"/>
                <w:sz w:val="24"/>
                <w:szCs w:val="24"/>
              </w:rPr>
              <w:t xml:space="preserve"> Stručne komisije za zajednička lovišta Koprivničko-križevačke županije,</w:t>
            </w:r>
            <w:r w:rsidR="00C82F5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F7ED6">
              <w:rPr>
                <w:rFonts w:ascii="Times New Roman" w:hAnsi="Times New Roman" w:cs="Times New Roman"/>
                <w:sz w:val="24"/>
                <w:szCs w:val="24"/>
              </w:rPr>
              <w:t>sastav</w:t>
            </w:r>
            <w:r w:rsidR="00C82F52">
              <w:rPr>
                <w:rFonts w:ascii="Times New Roman" w:hAnsi="Times New Roman" w:cs="Times New Roman"/>
                <w:sz w:val="24"/>
                <w:szCs w:val="24"/>
              </w:rPr>
              <w:t xml:space="preserve"> Komisije</w:t>
            </w:r>
            <w:r w:rsidR="005F7ED6">
              <w:rPr>
                <w:rFonts w:ascii="Times New Roman" w:hAnsi="Times New Roman" w:cs="Times New Roman"/>
                <w:sz w:val="24"/>
                <w:szCs w:val="24"/>
              </w:rPr>
              <w:t>, mandat članova, djelatnosti, pravo na naknadu za rad, nadležnost obavljanja stručnih i administrativnih poslova te stupanje na snagu samog akta.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A2E55E4" w14:textId="19B4E7DD" w:rsidR="00BE39ED" w:rsidRPr="00553879" w:rsidRDefault="00BE39ED" w:rsidP="00553879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U odnosu na </w:t>
            </w:r>
            <w:r w:rsidR="002C4216">
              <w:rPr>
                <w:rFonts w:ascii="Times New Roman" w:hAnsi="Times New Roman"/>
                <w:sz w:val="24"/>
                <w:szCs w:val="24"/>
              </w:rPr>
              <w:t>doneseno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Rješenje</w:t>
            </w:r>
            <w:r w:rsidR="00647FF7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53879"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>zrađenim nacrtom</w:t>
            </w:r>
            <w:r w:rsidR="002D5FFC">
              <w:rPr>
                <w:rFonts w:ascii="Times New Roman" w:hAnsi="Times New Roman"/>
                <w:sz w:val="24"/>
                <w:szCs w:val="24"/>
              </w:rPr>
              <w:t xml:space="preserve"> Odluke se </w:t>
            </w:r>
            <w:r>
              <w:rPr>
                <w:rFonts w:ascii="Times New Roman" w:hAnsi="Times New Roman"/>
                <w:sz w:val="24"/>
                <w:szCs w:val="24"/>
              </w:rPr>
              <w:t>iz pravnog temelja među izvorišnim osnovama</w:t>
            </w:r>
            <w:r w:rsidR="002C4216">
              <w:rPr>
                <w:rFonts w:ascii="Times New Roman" w:hAnsi="Times New Roman"/>
                <w:sz w:val="24"/>
                <w:szCs w:val="24"/>
              </w:rPr>
              <w:t xml:space="preserve"> briše članak 18. </w:t>
            </w:r>
            <w:r>
              <w:rPr>
                <w:rFonts w:ascii="Times New Roman" w:hAnsi="Times New Roman"/>
                <w:sz w:val="24"/>
                <w:szCs w:val="24"/>
              </w:rPr>
              <w:t>Zakon o lovstvu</w:t>
            </w:r>
            <w:r w:rsidR="002C4216">
              <w:rPr>
                <w:rFonts w:ascii="Times New Roman" w:hAnsi="Times New Roman"/>
                <w:sz w:val="24"/>
                <w:szCs w:val="24"/>
              </w:rPr>
              <w:t xml:space="preserve"> („</w:t>
            </w:r>
            <w:r w:rsidR="002C4216" w:rsidRPr="002C4216">
              <w:rPr>
                <w:rFonts w:ascii="Times New Roman" w:hAnsi="Times New Roman" w:cs="Times New Roman"/>
                <w:sz w:val="24"/>
                <w:szCs w:val="24"/>
              </w:rPr>
              <w:t>Narodne novine“ broj 99/18., 32/19. i 32/20.)</w:t>
            </w:r>
            <w:r w:rsidR="002C421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obzirom da Zakon o lovstvu više ne propisuje obvezu osnivanja predmetnog radnog tijela.</w:t>
            </w:r>
          </w:p>
          <w:p w14:paraId="7E536336" w14:textId="3624F77D" w:rsidR="00BE39ED" w:rsidRDefault="00BE39ED" w:rsidP="00BE39ED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Akt mijenja naziv te se isti umjesto rješenja </w:t>
            </w:r>
            <w:r w:rsidR="00C82F52">
              <w:rPr>
                <w:rFonts w:ascii="Times New Roman" w:hAnsi="Times New Roman"/>
                <w:sz w:val="24"/>
                <w:szCs w:val="24"/>
              </w:rPr>
              <w:t>na</w:t>
            </w:r>
            <w:r>
              <w:rPr>
                <w:rFonts w:ascii="Times New Roman" w:hAnsi="Times New Roman"/>
                <w:sz w:val="24"/>
                <w:szCs w:val="24"/>
              </w:rPr>
              <w:t>z</w:t>
            </w:r>
            <w:r w:rsidR="00C82F52"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>v</w:t>
            </w:r>
            <w:r w:rsidR="002C4216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odluka, kao akt kojim se definira osnivanje </w:t>
            </w:r>
            <w:r w:rsidR="00C82F52">
              <w:rPr>
                <w:rFonts w:ascii="Times New Roman" w:hAnsi="Times New Roman"/>
                <w:sz w:val="24"/>
                <w:szCs w:val="24"/>
              </w:rPr>
              <w:t>radnog tijela, imenovanja sastava istog</w:t>
            </w:r>
            <w:r w:rsidR="002C4216">
              <w:rPr>
                <w:rFonts w:ascii="Times New Roman" w:hAnsi="Times New Roman"/>
                <w:sz w:val="24"/>
                <w:szCs w:val="24"/>
              </w:rPr>
              <w:t>,</w:t>
            </w:r>
            <w:r w:rsidR="00C82F5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zadaće</w:t>
            </w:r>
            <w:r w:rsidR="002D5FFC">
              <w:rPr>
                <w:rFonts w:ascii="Times New Roman" w:hAnsi="Times New Roman"/>
                <w:sz w:val="24"/>
                <w:szCs w:val="24"/>
              </w:rPr>
              <w:t xml:space="preserve"> i ostala</w:t>
            </w:r>
            <w:r w:rsidR="002C4216">
              <w:rPr>
                <w:rFonts w:ascii="Times New Roman" w:hAnsi="Times New Roman"/>
                <w:sz w:val="24"/>
                <w:szCs w:val="24"/>
              </w:rPr>
              <w:t xml:space="preserve"> važna </w:t>
            </w:r>
            <w:r w:rsidR="002D5FFC">
              <w:rPr>
                <w:rFonts w:ascii="Times New Roman" w:hAnsi="Times New Roman"/>
                <w:sz w:val="24"/>
                <w:szCs w:val="24"/>
              </w:rPr>
              <w:t>pitanja</w:t>
            </w:r>
            <w:r w:rsidR="002C4216">
              <w:rPr>
                <w:rFonts w:ascii="Times New Roman" w:hAnsi="Times New Roman"/>
                <w:sz w:val="24"/>
                <w:szCs w:val="24"/>
              </w:rPr>
              <w:t xml:space="preserve"> vezana uz njegov  rad</w:t>
            </w:r>
            <w:r w:rsidR="00987B37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6F96494D" w14:textId="294E4035" w:rsidR="00BE39ED" w:rsidRDefault="00553879" w:rsidP="00553879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</w:t>
            </w:r>
            <w:r w:rsidR="00BE39ED">
              <w:rPr>
                <w:rFonts w:ascii="Times New Roman" w:hAnsi="Times New Roman"/>
                <w:sz w:val="24"/>
                <w:szCs w:val="24"/>
              </w:rPr>
              <w:t xml:space="preserve">adležnosti  predmetnog radnog tijela utvrđenih </w:t>
            </w:r>
            <w:r w:rsidR="002825F7">
              <w:rPr>
                <w:rFonts w:ascii="Times New Roman" w:hAnsi="Times New Roman"/>
                <w:sz w:val="24"/>
                <w:szCs w:val="24"/>
              </w:rPr>
              <w:t xml:space="preserve">člankom 4.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usklađuju se s odredbama zakona te se </w:t>
            </w:r>
            <w:r w:rsidR="002D5FFC">
              <w:rPr>
                <w:rFonts w:ascii="Times New Roman" w:hAnsi="Times New Roman"/>
                <w:sz w:val="24"/>
                <w:szCs w:val="24"/>
              </w:rPr>
              <w:t xml:space="preserve">brišu </w:t>
            </w:r>
            <w:r>
              <w:rPr>
                <w:rFonts w:ascii="Times New Roman" w:hAnsi="Times New Roman"/>
                <w:sz w:val="24"/>
                <w:szCs w:val="24"/>
              </w:rPr>
              <w:t>djelatnosti za koje  tijelo</w:t>
            </w:r>
            <w:r w:rsidR="00987B37">
              <w:rPr>
                <w:rFonts w:ascii="Times New Roman" w:hAnsi="Times New Roman"/>
                <w:sz w:val="24"/>
                <w:szCs w:val="24"/>
              </w:rPr>
              <w:t xml:space="preserve"> nema nadležnosti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1C8C374B" w14:textId="331FECB6" w:rsidR="004F3EB6" w:rsidRPr="00987B37" w:rsidRDefault="002D5FFC" w:rsidP="00987B37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Odredbe kojim je utvrđen sastav radnog tijela, mandat članova, naknada za rad i tijelo nadležno za obavljanje stručnih i administrativnih poslova ostaju </w:t>
            </w:r>
            <w:r w:rsidR="004D1B5B">
              <w:rPr>
                <w:rFonts w:ascii="Times New Roman" w:hAnsi="Times New Roman"/>
                <w:sz w:val="24"/>
                <w:szCs w:val="24"/>
              </w:rPr>
              <w:t xml:space="preserve">nepromijenjene u odnosu na </w:t>
            </w:r>
            <w:r w:rsidR="00553879">
              <w:rPr>
                <w:rFonts w:ascii="Times New Roman" w:hAnsi="Times New Roman"/>
                <w:sz w:val="24"/>
                <w:szCs w:val="24"/>
              </w:rPr>
              <w:t xml:space="preserve">važeće </w:t>
            </w:r>
            <w:r w:rsidR="004D1B5B">
              <w:rPr>
                <w:rFonts w:ascii="Times New Roman" w:hAnsi="Times New Roman"/>
                <w:sz w:val="24"/>
                <w:szCs w:val="24"/>
              </w:rPr>
              <w:t>Rješenje</w:t>
            </w:r>
            <w:r w:rsidR="00553879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14:paraId="7AD34B5B" w14:textId="77777777" w:rsidR="00EE3A5A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091D8897" w:rsidR="005E4A45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7D22B2">
        <w:rPr>
          <w:rFonts w:ascii="Times New Roman" w:hAnsi="Times New Roman" w:cs="Times New Roman"/>
          <w:sz w:val="24"/>
          <w:szCs w:val="24"/>
        </w:rPr>
        <w:t xml:space="preserve"> </w:t>
      </w:r>
      <w:r w:rsidR="003454C0">
        <w:rPr>
          <w:rFonts w:ascii="Times New Roman" w:hAnsi="Times New Roman" w:cs="Times New Roman"/>
          <w:sz w:val="24"/>
          <w:szCs w:val="24"/>
        </w:rPr>
        <w:t>20</w:t>
      </w:r>
      <w:r w:rsidR="00E241B6" w:rsidRPr="0047473E">
        <w:rPr>
          <w:rFonts w:ascii="Times New Roman" w:hAnsi="Times New Roman" w:cs="Times New Roman"/>
          <w:sz w:val="24"/>
          <w:szCs w:val="24"/>
        </w:rPr>
        <w:t>.</w:t>
      </w:r>
      <w:r w:rsidR="0014229E">
        <w:rPr>
          <w:rFonts w:ascii="Times New Roman" w:hAnsi="Times New Roman" w:cs="Times New Roman"/>
          <w:sz w:val="24"/>
          <w:szCs w:val="24"/>
        </w:rPr>
        <w:t xml:space="preserve"> </w:t>
      </w:r>
      <w:r w:rsidR="005A0B92">
        <w:rPr>
          <w:rFonts w:ascii="Times New Roman" w:hAnsi="Times New Roman" w:cs="Times New Roman"/>
          <w:sz w:val="24"/>
          <w:szCs w:val="24"/>
        </w:rPr>
        <w:t>veljače</w:t>
      </w:r>
      <w:r w:rsidR="00C13864">
        <w:rPr>
          <w:rFonts w:ascii="Times New Roman" w:hAnsi="Times New Roman" w:cs="Times New Roman"/>
          <w:sz w:val="24"/>
          <w:szCs w:val="24"/>
        </w:rPr>
        <w:t xml:space="preserve"> 202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>uke o</w:t>
      </w:r>
      <w:r w:rsidR="00B153C4">
        <w:rPr>
          <w:rFonts w:ascii="Times New Roman" w:hAnsi="Times New Roman" w:cs="Times New Roman"/>
          <w:sz w:val="24"/>
          <w:szCs w:val="24"/>
        </w:rPr>
        <w:t xml:space="preserve"> </w:t>
      </w:r>
      <w:r w:rsidR="002D5FFC">
        <w:rPr>
          <w:rFonts w:ascii="Times New Roman" w:hAnsi="Times New Roman" w:cs="Times New Roman"/>
          <w:sz w:val="24"/>
          <w:szCs w:val="24"/>
        </w:rPr>
        <w:t>osnivanju i imenovanju Stručne komisije za zajednička lovišta Koprivničko-križevačke županije</w:t>
      </w:r>
      <w:r w:rsidR="007D22B2">
        <w:rPr>
          <w:rFonts w:ascii="Times New Roman" w:hAnsi="Times New Roman" w:cs="Times New Roman"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2D38E0BD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Odluk</w:t>
      </w:r>
      <w:r w:rsidR="00C13864">
        <w:rPr>
          <w:rFonts w:ascii="Times New Roman" w:hAnsi="Times New Roman" w:cs="Times New Roman"/>
          <w:sz w:val="24"/>
          <w:szCs w:val="24"/>
        </w:rPr>
        <w:t xml:space="preserve">e </w:t>
      </w:r>
      <w:r w:rsidR="002C4216">
        <w:rPr>
          <w:rFonts w:ascii="Times New Roman" w:hAnsi="Times New Roman" w:cs="Times New Roman"/>
          <w:sz w:val="24"/>
          <w:szCs w:val="24"/>
        </w:rPr>
        <w:t>o osnivanju i imenovanju Stručne komisije za zajednička lovišta Koprivničko-križevačke županije.</w:t>
      </w:r>
    </w:p>
    <w:p w14:paraId="57C3D1F7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25B01ED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2D5FFC">
        <w:rPr>
          <w:rFonts w:ascii="Times New Roman" w:hAnsi="Times New Roman" w:cs="Times New Roman"/>
          <w:sz w:val="24"/>
          <w:szCs w:val="24"/>
        </w:rPr>
        <w:t>4</w:t>
      </w:r>
    </w:p>
    <w:p w14:paraId="4EAF36F7" w14:textId="6802AA66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71EBF756" w:rsidR="004B25C3" w:rsidRPr="0047473E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D5FF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D5FFC">
        <w:rPr>
          <w:rFonts w:ascii="Times New Roman" w:hAnsi="Times New Roman" w:cs="Times New Roman"/>
          <w:sz w:val="24"/>
          <w:szCs w:val="24"/>
        </w:rPr>
        <w:t>veljače</w:t>
      </w:r>
      <w:r w:rsidR="00670D3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9A9ADE" w14:textId="77777777" w:rsidR="008C7E5E" w:rsidRDefault="008C7E5E" w:rsidP="002342F3">
      <w:pPr>
        <w:spacing w:after="0" w:line="240" w:lineRule="auto"/>
      </w:pPr>
      <w:r>
        <w:separator/>
      </w:r>
    </w:p>
  </w:endnote>
  <w:endnote w:type="continuationSeparator" w:id="0">
    <w:p w14:paraId="6E323D15" w14:textId="77777777" w:rsidR="008C7E5E" w:rsidRDefault="008C7E5E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6A7D65" w14:textId="77777777" w:rsidR="008C7E5E" w:rsidRDefault="008C7E5E" w:rsidP="002342F3">
      <w:pPr>
        <w:spacing w:after="0" w:line="240" w:lineRule="auto"/>
      </w:pPr>
      <w:r>
        <w:separator/>
      </w:r>
    </w:p>
  </w:footnote>
  <w:footnote w:type="continuationSeparator" w:id="0">
    <w:p w14:paraId="14067630" w14:textId="77777777" w:rsidR="008C7E5E" w:rsidRDefault="008C7E5E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C88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4229E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25D1"/>
    <w:rsid w:val="0025366B"/>
    <w:rsid w:val="00253E7C"/>
    <w:rsid w:val="002770A7"/>
    <w:rsid w:val="0028158C"/>
    <w:rsid w:val="002825F7"/>
    <w:rsid w:val="0028611A"/>
    <w:rsid w:val="0029300D"/>
    <w:rsid w:val="00297B9C"/>
    <w:rsid w:val="002C4216"/>
    <w:rsid w:val="002D1F38"/>
    <w:rsid w:val="002D431B"/>
    <w:rsid w:val="002D5FFC"/>
    <w:rsid w:val="002E35C0"/>
    <w:rsid w:val="002F6F83"/>
    <w:rsid w:val="00302E67"/>
    <w:rsid w:val="003034B1"/>
    <w:rsid w:val="00304DA9"/>
    <w:rsid w:val="00307842"/>
    <w:rsid w:val="003106F3"/>
    <w:rsid w:val="00314F19"/>
    <w:rsid w:val="00342CFE"/>
    <w:rsid w:val="003454C0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1B5B"/>
    <w:rsid w:val="004D7537"/>
    <w:rsid w:val="004E5246"/>
    <w:rsid w:val="004F3EB6"/>
    <w:rsid w:val="00507777"/>
    <w:rsid w:val="0053087C"/>
    <w:rsid w:val="00546D6E"/>
    <w:rsid w:val="00553879"/>
    <w:rsid w:val="00562989"/>
    <w:rsid w:val="00564C85"/>
    <w:rsid w:val="0056706C"/>
    <w:rsid w:val="00571D47"/>
    <w:rsid w:val="00580CCC"/>
    <w:rsid w:val="00586F82"/>
    <w:rsid w:val="00597347"/>
    <w:rsid w:val="005A0B92"/>
    <w:rsid w:val="005C1A9F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47FF7"/>
    <w:rsid w:val="00653BEB"/>
    <w:rsid w:val="00666DFB"/>
    <w:rsid w:val="00670D37"/>
    <w:rsid w:val="00672EF5"/>
    <w:rsid w:val="00682D1A"/>
    <w:rsid w:val="00687D54"/>
    <w:rsid w:val="006A5796"/>
    <w:rsid w:val="006B273C"/>
    <w:rsid w:val="006C624B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37F66"/>
    <w:rsid w:val="00866D7E"/>
    <w:rsid w:val="008754F6"/>
    <w:rsid w:val="008937D3"/>
    <w:rsid w:val="008A38FC"/>
    <w:rsid w:val="008A7110"/>
    <w:rsid w:val="008C1965"/>
    <w:rsid w:val="008C7E5E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87B37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A7CD3"/>
    <w:rsid w:val="00AD3F24"/>
    <w:rsid w:val="00AD7962"/>
    <w:rsid w:val="00B14C13"/>
    <w:rsid w:val="00B153C4"/>
    <w:rsid w:val="00B157C0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E39ED"/>
    <w:rsid w:val="00BF0D75"/>
    <w:rsid w:val="00C06628"/>
    <w:rsid w:val="00C13864"/>
    <w:rsid w:val="00C319D3"/>
    <w:rsid w:val="00C7624D"/>
    <w:rsid w:val="00C82F52"/>
    <w:rsid w:val="00C84484"/>
    <w:rsid w:val="00C86CE8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457AA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36218"/>
    <w:rsid w:val="00F3739A"/>
    <w:rsid w:val="00F4174B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1555</TotalTime>
  <Pages>2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165</cp:revision>
  <cp:lastPrinted>2022-09-29T10:51:00Z</cp:lastPrinted>
  <dcterms:created xsi:type="dcterms:W3CDTF">2015-04-08T09:15:00Z</dcterms:created>
  <dcterms:modified xsi:type="dcterms:W3CDTF">2023-02-06T09:51:00Z</dcterms:modified>
</cp:coreProperties>
</file>