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A20388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A20388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70980397" w14:textId="77777777" w:rsidR="00CA19DD" w:rsidRPr="00A20388" w:rsidRDefault="00B864AC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07777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</w:p>
          <w:p w14:paraId="60D4AFD0" w14:textId="0F78DF1D" w:rsidR="003454C0" w:rsidRPr="00A20388" w:rsidRDefault="00CA19DD" w:rsidP="003454C0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 </w:t>
            </w:r>
            <w:r w:rsidR="00653D1D" w:rsidRPr="00A2038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izmjenama i dopun</w:t>
            </w:r>
            <w:r w:rsidR="00742B0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</w:t>
            </w:r>
            <w:r w:rsidR="00653D1D" w:rsidRPr="00A2038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Odluke o ustrojstvu i djelokrugu upravnih tijela </w:t>
            </w:r>
          </w:p>
          <w:p w14:paraId="3ADEDBFD" w14:textId="0FAC520E" w:rsidR="00507777" w:rsidRPr="00A20388" w:rsidRDefault="003454C0" w:rsidP="003454C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Koprivničko-križevačke županije</w:t>
            </w:r>
          </w:p>
        </w:tc>
      </w:tr>
      <w:tr w:rsidR="00B864AC" w:rsidRPr="00A20388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A20388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A20388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A20388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62F61263" w:rsidR="00345631" w:rsidRPr="00A20388" w:rsidRDefault="0040279F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7. veljače</w:t>
            </w:r>
            <w:r w:rsidR="003D6DD9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C70FD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5A0B92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45631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37A34C56" w:rsidR="00345631" w:rsidRPr="00A20388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</w:t>
            </w:r>
            <w:r w:rsidR="0040279F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7.</w:t>
            </w: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40279F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ožujka</w:t>
            </w:r>
            <w:r w:rsidR="003D6DD9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5A0B92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45631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A2038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9464BC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9464BC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A20388" w14:paraId="4A31FD68" w14:textId="77777777" w:rsidTr="002D5FFC">
        <w:trPr>
          <w:trHeight w:val="1275"/>
        </w:trPr>
        <w:tc>
          <w:tcPr>
            <w:tcW w:w="9288" w:type="dxa"/>
          </w:tcPr>
          <w:p w14:paraId="6228DF70" w14:textId="2C2ECE92" w:rsidR="003204AB" w:rsidRPr="009464BC" w:rsidRDefault="009954A2" w:rsidP="00093B15">
            <w:pPr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464BC">
              <w:rPr>
                <w:rFonts w:ascii="Times New Roman" w:hAnsi="Times New Roman"/>
                <w:sz w:val="24"/>
                <w:szCs w:val="24"/>
              </w:rPr>
              <w:t xml:space="preserve">Izrađenim </w:t>
            </w:r>
            <w:r w:rsidR="009464BC">
              <w:rPr>
                <w:rFonts w:ascii="Times New Roman" w:hAnsi="Times New Roman"/>
                <w:sz w:val="24"/>
                <w:szCs w:val="24"/>
              </w:rPr>
              <w:t>nacrtom</w:t>
            </w:r>
            <w:r w:rsidR="00A20388" w:rsidRPr="009464BC">
              <w:rPr>
                <w:rFonts w:ascii="Times New Roman" w:hAnsi="Times New Roman"/>
                <w:sz w:val="24"/>
                <w:szCs w:val="24"/>
              </w:rPr>
              <w:t xml:space="preserve"> akta </w:t>
            </w:r>
            <w:r w:rsidR="003204AB" w:rsidRPr="009464BC">
              <w:rPr>
                <w:rFonts w:ascii="Times New Roman" w:hAnsi="Times New Roman"/>
                <w:sz w:val="24"/>
                <w:szCs w:val="24"/>
              </w:rPr>
              <w:t>Odluka o ustrojstvu i djelokrugu upravnih tijela Koprivničko-križevačke županije („Službeni glasnik Koprivničko-križevačke županije“, broj 18/19</w:t>
            </w:r>
            <w:r w:rsidRPr="009464BC">
              <w:rPr>
                <w:rFonts w:ascii="Times New Roman" w:hAnsi="Times New Roman"/>
                <w:sz w:val="24"/>
                <w:szCs w:val="24"/>
              </w:rPr>
              <w:t xml:space="preserve">., </w:t>
            </w:r>
            <w:r w:rsidR="003204AB" w:rsidRPr="009464BC">
              <w:rPr>
                <w:rFonts w:ascii="Times New Roman" w:hAnsi="Times New Roman"/>
                <w:sz w:val="24"/>
                <w:szCs w:val="24"/>
              </w:rPr>
              <w:t xml:space="preserve"> 13/20</w:t>
            </w:r>
            <w:r w:rsidRPr="009464BC">
              <w:rPr>
                <w:rFonts w:ascii="Times New Roman" w:hAnsi="Times New Roman"/>
                <w:sz w:val="24"/>
                <w:szCs w:val="24"/>
              </w:rPr>
              <w:t xml:space="preserve">. 11/23.) se </w:t>
            </w:r>
            <w:r w:rsidR="003204AB" w:rsidRPr="009464BC">
              <w:rPr>
                <w:rFonts w:ascii="Times New Roman" w:hAnsi="Times New Roman"/>
                <w:sz w:val="24"/>
                <w:szCs w:val="24"/>
              </w:rPr>
              <w:t>usklađuje s no</w:t>
            </w:r>
            <w:r w:rsidR="009464BC">
              <w:rPr>
                <w:rFonts w:ascii="Times New Roman" w:hAnsi="Times New Roman"/>
                <w:sz w:val="24"/>
                <w:szCs w:val="24"/>
              </w:rPr>
              <w:t>vodonesenim</w:t>
            </w:r>
            <w:r w:rsidR="003204AB" w:rsidRPr="009464BC">
              <w:rPr>
                <w:rFonts w:ascii="Times New Roman" w:hAnsi="Times New Roman"/>
                <w:sz w:val="24"/>
                <w:szCs w:val="24"/>
              </w:rPr>
              <w:t xml:space="preserve"> propisima </w:t>
            </w:r>
            <w:r w:rsidR="008A1A5F" w:rsidRPr="009464BC">
              <w:rPr>
                <w:rFonts w:ascii="Times New Roman" w:hAnsi="Times New Roman"/>
                <w:sz w:val="24"/>
                <w:szCs w:val="24"/>
              </w:rPr>
              <w:t xml:space="preserve">kojima se </w:t>
            </w:r>
            <w:r w:rsidR="002A65C4" w:rsidRPr="009464BC">
              <w:rPr>
                <w:rFonts w:ascii="Times New Roman" w:hAnsi="Times New Roman"/>
                <w:sz w:val="24"/>
                <w:szCs w:val="24"/>
              </w:rPr>
              <w:t xml:space="preserve">utvrđuju određene nadležnosti za </w:t>
            </w:r>
            <w:r w:rsidR="008A1A5F" w:rsidRPr="009464BC">
              <w:rPr>
                <w:rFonts w:ascii="Times New Roman" w:hAnsi="Times New Roman"/>
                <w:sz w:val="24"/>
                <w:szCs w:val="24"/>
              </w:rPr>
              <w:t xml:space="preserve">obavljanje povjerenih poslova državne uprave.  </w:t>
            </w:r>
          </w:p>
          <w:p w14:paraId="5510C512" w14:textId="77777777" w:rsidR="003204AB" w:rsidRPr="009464BC" w:rsidRDefault="003204AB" w:rsidP="00093B15">
            <w:pPr>
              <w:ind w:firstLine="708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2AD6BC22" w14:textId="3BEA9EAE" w:rsidR="008A1A5F" w:rsidRPr="009464BC" w:rsidRDefault="009464BC" w:rsidP="00A20388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</w:t>
            </w:r>
            <w:r w:rsidR="009954A2" w:rsidRPr="009464BC">
              <w:rPr>
                <w:rFonts w:ascii="Times New Roman" w:hAnsi="Times New Roman"/>
                <w:sz w:val="24"/>
                <w:szCs w:val="24"/>
              </w:rPr>
              <w:t>emelj</w:t>
            </w:r>
            <w:r>
              <w:rPr>
                <w:rFonts w:ascii="Times New Roman" w:hAnsi="Times New Roman"/>
                <w:sz w:val="24"/>
                <w:szCs w:val="24"/>
              </w:rPr>
              <w:t>em</w:t>
            </w:r>
            <w:r w:rsidR="009954A2" w:rsidRPr="009464BC">
              <w:rPr>
                <w:rFonts w:ascii="Times New Roman" w:hAnsi="Times New Roman"/>
                <w:sz w:val="24"/>
                <w:szCs w:val="24"/>
              </w:rPr>
              <w:t xml:space="preserve"> Zakona o povlasticama</w:t>
            </w:r>
            <w:r w:rsidR="008A1A5F" w:rsidRPr="009464BC">
              <w:rPr>
                <w:rFonts w:ascii="Times New Roman" w:hAnsi="Times New Roman"/>
                <w:sz w:val="24"/>
                <w:szCs w:val="24"/>
              </w:rPr>
              <w:t xml:space="preserve"> u prometu („Narodne novine „ broj 133/23.)</w:t>
            </w:r>
            <w:r w:rsidR="009954A2" w:rsidRPr="009464BC">
              <w:rPr>
                <w:rFonts w:ascii="Times New Roman" w:hAnsi="Times New Roman"/>
                <w:sz w:val="24"/>
                <w:szCs w:val="24"/>
              </w:rPr>
              <w:t xml:space="preserve"> Agencija za komercijalnu djelatnost</w:t>
            </w:r>
            <w:r w:rsidR="008A1A5F" w:rsidRPr="009464BC">
              <w:rPr>
                <w:rFonts w:ascii="Times New Roman" w:hAnsi="Times New Roman"/>
                <w:sz w:val="24"/>
                <w:szCs w:val="24"/>
              </w:rPr>
              <w:t xml:space="preserve"> d.o.o.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postaje </w:t>
            </w:r>
            <w:r w:rsidR="009954A2" w:rsidRPr="009464BC">
              <w:rPr>
                <w:rFonts w:ascii="Times New Roman" w:hAnsi="Times New Roman"/>
                <w:sz w:val="24"/>
                <w:szCs w:val="24"/>
              </w:rPr>
              <w:t>nadležn</w:t>
            </w:r>
            <w:r>
              <w:rPr>
                <w:rFonts w:ascii="Times New Roman" w:hAnsi="Times New Roman"/>
                <w:sz w:val="24"/>
                <w:szCs w:val="24"/>
              </w:rPr>
              <w:t>a</w:t>
            </w:r>
            <w:r w:rsidR="009954A2" w:rsidRPr="009464BC">
              <w:rPr>
                <w:rFonts w:ascii="Times New Roman" w:hAnsi="Times New Roman"/>
                <w:sz w:val="24"/>
                <w:szCs w:val="24"/>
              </w:rPr>
              <w:t xml:space="preserve"> za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određene</w:t>
            </w:r>
            <w:r w:rsidR="009954A2" w:rsidRPr="009464BC">
              <w:rPr>
                <w:rFonts w:ascii="Times New Roman" w:hAnsi="Times New Roman"/>
                <w:sz w:val="24"/>
                <w:szCs w:val="24"/>
              </w:rPr>
              <w:t xml:space="preserve"> poslove koje su obavljali županijska upravna tijela kao povjerene poslove državne uprave. </w:t>
            </w:r>
            <w:r w:rsidR="008A1A5F" w:rsidRPr="009464BC">
              <w:rPr>
                <w:rFonts w:ascii="Times New Roman" w:hAnsi="Times New Roman"/>
                <w:sz w:val="24"/>
                <w:szCs w:val="24"/>
              </w:rPr>
              <w:t>Slijedom opis</w:t>
            </w:r>
            <w:r w:rsidR="002A65C4" w:rsidRPr="009464BC">
              <w:rPr>
                <w:rFonts w:ascii="Times New Roman" w:hAnsi="Times New Roman"/>
                <w:sz w:val="24"/>
                <w:szCs w:val="24"/>
              </w:rPr>
              <w:t>a</w:t>
            </w:r>
            <w:r w:rsidR="008A1A5F" w:rsidRPr="009464BC">
              <w:rPr>
                <w:rFonts w:ascii="Times New Roman" w:hAnsi="Times New Roman"/>
                <w:sz w:val="24"/>
                <w:szCs w:val="24"/>
              </w:rPr>
              <w:t>n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og, </w:t>
            </w:r>
            <w:r w:rsidR="008A1A5F" w:rsidRPr="009464BC">
              <w:rPr>
                <w:rFonts w:ascii="Times New Roman" w:hAnsi="Times New Roman"/>
                <w:sz w:val="24"/>
                <w:szCs w:val="24"/>
              </w:rPr>
              <w:t>člankom 1. se iz nadležnosti Upravnog odjela za gospodarstvo, komunalne djelatnosti i poljoprivredu brišu poslovi izdavanja parkirališne karte za osobe s invaliditetom-znaka prist</w:t>
            </w:r>
            <w:r w:rsidR="00A20388" w:rsidRPr="009464BC">
              <w:rPr>
                <w:rFonts w:ascii="Times New Roman" w:hAnsi="Times New Roman"/>
                <w:sz w:val="24"/>
                <w:szCs w:val="24"/>
              </w:rPr>
              <w:t>u</w:t>
            </w:r>
            <w:r w:rsidR="008A1A5F" w:rsidRPr="009464BC">
              <w:rPr>
                <w:rFonts w:ascii="Times New Roman" w:hAnsi="Times New Roman"/>
                <w:sz w:val="24"/>
                <w:szCs w:val="24"/>
              </w:rPr>
              <w:t>pačnosti.</w:t>
            </w:r>
            <w:r w:rsidR="00A20388" w:rsidRPr="009464BC">
              <w:rPr>
                <w:rFonts w:ascii="Times New Roman" w:hAnsi="Times New Roman"/>
                <w:sz w:val="24"/>
                <w:szCs w:val="24"/>
              </w:rPr>
              <w:t xml:space="preserve"> Člankom 2. se iz djelokruga Upravnog odjela za zdravstveno-socijalne djelatnosti brišu poslovi izdavanja objava za povlašteni prijevoz željeznicom i brodom za osobe s invaliditetom i besplatni prijevoz njihovih pratitelja.</w:t>
            </w:r>
            <w:r w:rsidR="005108F3">
              <w:rPr>
                <w:rFonts w:ascii="Times New Roman" w:hAnsi="Times New Roman"/>
                <w:sz w:val="24"/>
                <w:szCs w:val="24"/>
              </w:rPr>
              <w:t xml:space="preserve"> U skladu s opisanim renumeriran</w:t>
            </w:r>
            <w:r w:rsidR="00E25B98">
              <w:rPr>
                <w:rFonts w:ascii="Times New Roman" w:hAnsi="Times New Roman"/>
                <w:sz w:val="24"/>
                <w:szCs w:val="24"/>
              </w:rPr>
              <w:t>e</w:t>
            </w:r>
            <w:r w:rsidR="005108F3">
              <w:rPr>
                <w:rFonts w:ascii="Times New Roman" w:hAnsi="Times New Roman"/>
                <w:sz w:val="24"/>
                <w:szCs w:val="24"/>
              </w:rPr>
              <w:t xml:space="preserve"> su ostale točke.</w:t>
            </w:r>
          </w:p>
          <w:p w14:paraId="67D4DF0B" w14:textId="77777777" w:rsidR="009954A2" w:rsidRPr="009464BC" w:rsidRDefault="009954A2" w:rsidP="00093B15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71AF184" w14:textId="0825F49A" w:rsidR="002A65C4" w:rsidRPr="009464BC" w:rsidRDefault="003204AB" w:rsidP="00093B15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464BC">
              <w:rPr>
                <w:rFonts w:ascii="Times New Roman" w:hAnsi="Times New Roman"/>
                <w:sz w:val="24"/>
                <w:szCs w:val="24"/>
              </w:rPr>
              <w:t xml:space="preserve">Člankom </w:t>
            </w:r>
            <w:r w:rsidR="00A20388" w:rsidRPr="009464BC">
              <w:rPr>
                <w:rFonts w:ascii="Times New Roman" w:hAnsi="Times New Roman"/>
                <w:sz w:val="24"/>
                <w:szCs w:val="24"/>
              </w:rPr>
              <w:t>3</w:t>
            </w:r>
            <w:r w:rsidRPr="009464BC">
              <w:rPr>
                <w:rFonts w:ascii="Times New Roman" w:hAnsi="Times New Roman"/>
                <w:sz w:val="24"/>
                <w:szCs w:val="24"/>
              </w:rPr>
              <w:t>.</w:t>
            </w:r>
            <w:r w:rsidR="002A65C4" w:rsidRPr="009464BC">
              <w:rPr>
                <w:rFonts w:ascii="Times New Roman" w:hAnsi="Times New Roman"/>
                <w:sz w:val="24"/>
                <w:szCs w:val="24"/>
              </w:rPr>
              <w:t xml:space="preserve"> stavkom 1. </w:t>
            </w:r>
            <w:r w:rsidR="009464BC">
              <w:rPr>
                <w:rFonts w:ascii="Times New Roman" w:hAnsi="Times New Roman"/>
                <w:sz w:val="24"/>
                <w:szCs w:val="24"/>
              </w:rPr>
              <w:t xml:space="preserve">se </w:t>
            </w:r>
            <w:r w:rsidRPr="009464BC">
              <w:rPr>
                <w:rFonts w:ascii="Times New Roman" w:hAnsi="Times New Roman"/>
                <w:sz w:val="24"/>
                <w:szCs w:val="24"/>
              </w:rPr>
              <w:t xml:space="preserve">radi usklađivanja </w:t>
            </w:r>
            <w:r w:rsidR="00A20388" w:rsidRPr="009464BC">
              <w:rPr>
                <w:rFonts w:ascii="Times New Roman" w:hAnsi="Times New Roman"/>
                <w:sz w:val="24"/>
                <w:szCs w:val="24"/>
              </w:rPr>
              <w:t>s Zakonom o upravljanju nekretninama i pokretninama u vlasništvu Republike Hrvatske</w:t>
            </w:r>
            <w:r w:rsidR="002A65C4" w:rsidRPr="009464BC">
              <w:rPr>
                <w:rFonts w:ascii="Times New Roman" w:hAnsi="Times New Roman"/>
                <w:sz w:val="24"/>
                <w:szCs w:val="24"/>
              </w:rPr>
              <w:t xml:space="preserve"> („Narodne novine“ broj 155/23.) utvrđuje nadležnost Upravnog odjela za poslove opće uprave i imovinska prava za provođenje postupaka i poduzimanje radnji vezanih za poslove upravljanja određenih vrsta nekretnina u vlasništvu Republike Hrvatske sukladno zakonu. </w:t>
            </w:r>
          </w:p>
          <w:p w14:paraId="7F652744" w14:textId="528680F6" w:rsidR="003204AB" w:rsidRPr="009464BC" w:rsidRDefault="002A65C4" w:rsidP="005108F3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464BC">
              <w:rPr>
                <w:rFonts w:ascii="Times New Roman" w:hAnsi="Times New Roman"/>
                <w:sz w:val="24"/>
                <w:szCs w:val="24"/>
              </w:rPr>
              <w:t>Stav</w:t>
            </w:r>
            <w:r w:rsidR="009464BC" w:rsidRPr="009464BC">
              <w:rPr>
                <w:rFonts w:ascii="Times New Roman" w:hAnsi="Times New Roman"/>
                <w:sz w:val="24"/>
                <w:szCs w:val="24"/>
              </w:rPr>
              <w:t>cima</w:t>
            </w:r>
            <w:r w:rsidRPr="009464BC">
              <w:rPr>
                <w:rFonts w:ascii="Times New Roman" w:hAnsi="Times New Roman"/>
                <w:sz w:val="24"/>
                <w:szCs w:val="24"/>
              </w:rPr>
              <w:t xml:space="preserve"> 3</w:t>
            </w:r>
            <w:r w:rsidR="00E25B98">
              <w:rPr>
                <w:rFonts w:ascii="Times New Roman" w:hAnsi="Times New Roman"/>
                <w:sz w:val="24"/>
                <w:szCs w:val="24"/>
              </w:rPr>
              <w:t xml:space="preserve">., 4. i 5. </w:t>
            </w:r>
            <w:r w:rsidR="009464BC" w:rsidRPr="009464BC">
              <w:rPr>
                <w:rFonts w:ascii="Times New Roman" w:hAnsi="Times New Roman"/>
                <w:sz w:val="24"/>
                <w:szCs w:val="24"/>
              </w:rPr>
              <w:t xml:space="preserve">istoga članka uređuje se brisanje Matičnog ureda Sveti Ivan Žabno jer je predmetni Matični ured stupanjem na snagu Uredbe o područjima matičnih ureda („Narodne novine“ broj 97/23.) prestao s radom, a njegove poslove je preuzeo Matični ured u Križevcima. </w:t>
            </w:r>
            <w:r w:rsidRPr="009464BC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66A052D6" w14:textId="77777777" w:rsidR="003204AB" w:rsidRPr="009464BC" w:rsidRDefault="003204AB" w:rsidP="00093B15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F96D4C1" w14:textId="5FE61BFE" w:rsidR="00A20388" w:rsidRPr="00A20388" w:rsidRDefault="003204AB" w:rsidP="00A20388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464BC">
              <w:rPr>
                <w:rFonts w:ascii="Times New Roman" w:hAnsi="Times New Roman"/>
                <w:sz w:val="24"/>
                <w:szCs w:val="24"/>
              </w:rPr>
              <w:t xml:space="preserve">Člankom </w:t>
            </w:r>
            <w:r w:rsidR="00A20388" w:rsidRPr="009464BC">
              <w:rPr>
                <w:rFonts w:ascii="Times New Roman" w:hAnsi="Times New Roman"/>
                <w:sz w:val="24"/>
                <w:szCs w:val="24"/>
              </w:rPr>
              <w:t>4</w:t>
            </w:r>
            <w:r w:rsidRPr="009464BC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A20388" w:rsidRPr="009464BC">
              <w:rPr>
                <w:rFonts w:ascii="Times New Roman" w:hAnsi="Times New Roman"/>
                <w:sz w:val="24"/>
                <w:szCs w:val="24"/>
              </w:rPr>
              <w:t>definirano je stupanje na snagu Odluke.</w:t>
            </w:r>
          </w:p>
          <w:p w14:paraId="1C8C374B" w14:textId="62F054AF" w:rsidR="004F3EB6" w:rsidRPr="00A20388" w:rsidRDefault="004F3EB6" w:rsidP="00A20388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AD34B5B" w14:textId="77777777" w:rsidR="00EE3A5A" w:rsidRPr="00A20388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5F6FAFF2" w:rsidR="005E4A45" w:rsidRPr="00A20388" w:rsidRDefault="005E4A45" w:rsidP="002E35C0">
      <w:pPr>
        <w:spacing w:after="0"/>
        <w:ind w:firstLine="708"/>
        <w:jc w:val="both"/>
        <w:rPr>
          <w:rStyle w:val="Hiperveza"/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40279F" w:rsidRPr="00A20388">
        <w:rPr>
          <w:rFonts w:ascii="Times New Roman" w:hAnsi="Times New Roman" w:cs="Times New Roman"/>
          <w:sz w:val="24"/>
          <w:szCs w:val="24"/>
        </w:rPr>
        <w:t xml:space="preserve"> 7.</w:t>
      </w:r>
      <w:r w:rsidR="007D22B2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40279F" w:rsidRPr="00A20388">
        <w:rPr>
          <w:rFonts w:ascii="Times New Roman" w:hAnsi="Times New Roman" w:cs="Times New Roman"/>
          <w:sz w:val="24"/>
          <w:szCs w:val="24"/>
        </w:rPr>
        <w:t>ožujka</w:t>
      </w:r>
      <w:r w:rsidR="003D6DD9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20388">
        <w:rPr>
          <w:rFonts w:ascii="Times New Roman" w:hAnsi="Times New Roman" w:cs="Times New Roman"/>
          <w:sz w:val="24"/>
          <w:szCs w:val="24"/>
        </w:rPr>
        <w:t>202</w:t>
      </w:r>
      <w:r w:rsidR="003D6DD9" w:rsidRPr="00A20388">
        <w:rPr>
          <w:rFonts w:ascii="Times New Roman" w:hAnsi="Times New Roman" w:cs="Times New Roman"/>
          <w:sz w:val="24"/>
          <w:szCs w:val="24"/>
        </w:rPr>
        <w:t>4</w:t>
      </w:r>
      <w:r w:rsidR="00345631" w:rsidRPr="00A20388">
        <w:rPr>
          <w:rFonts w:ascii="Times New Roman" w:hAnsi="Times New Roman" w:cs="Times New Roman"/>
          <w:sz w:val="24"/>
          <w:szCs w:val="24"/>
        </w:rPr>
        <w:t xml:space="preserve">. </w:t>
      </w:r>
      <w:r w:rsidRPr="00A20388">
        <w:rPr>
          <w:rFonts w:ascii="Times New Roman" w:hAnsi="Times New Roman" w:cs="Times New Roman"/>
          <w:sz w:val="24"/>
          <w:szCs w:val="24"/>
        </w:rPr>
        <w:t>go</w:t>
      </w:r>
      <w:r w:rsidR="002E35C0" w:rsidRPr="00A20388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A20388">
        <w:rPr>
          <w:rFonts w:ascii="Times New Roman" w:hAnsi="Times New Roman" w:cs="Times New Roman"/>
          <w:sz w:val="24"/>
          <w:szCs w:val="24"/>
        </w:rPr>
        <w:t>Nacrt</w:t>
      </w:r>
      <w:r w:rsidR="00507777" w:rsidRPr="00A2038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7777" w:rsidRPr="00A20388">
        <w:rPr>
          <w:rFonts w:ascii="Times New Roman" w:hAnsi="Times New Roman" w:cs="Times New Roman"/>
          <w:sz w:val="24"/>
          <w:szCs w:val="24"/>
        </w:rPr>
        <w:t>Odl</w:t>
      </w:r>
      <w:r w:rsidR="00C13864" w:rsidRPr="00A20388">
        <w:rPr>
          <w:rFonts w:ascii="Times New Roman" w:hAnsi="Times New Roman" w:cs="Times New Roman"/>
          <w:sz w:val="24"/>
          <w:szCs w:val="24"/>
        </w:rPr>
        <w:t>uke o</w:t>
      </w:r>
      <w:r w:rsidR="00B153C4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653D1D" w:rsidRPr="00A20388">
        <w:rPr>
          <w:rFonts w:ascii="Times New Roman" w:hAnsi="Times New Roman" w:cs="Times New Roman"/>
          <w:sz w:val="24"/>
          <w:szCs w:val="24"/>
        </w:rPr>
        <w:t>izmjenama i dopun</w:t>
      </w:r>
      <w:r w:rsidR="00742B02">
        <w:rPr>
          <w:rFonts w:ascii="Times New Roman" w:hAnsi="Times New Roman" w:cs="Times New Roman"/>
          <w:sz w:val="24"/>
          <w:szCs w:val="24"/>
        </w:rPr>
        <w:t>i</w:t>
      </w:r>
      <w:r w:rsidR="00653D1D" w:rsidRPr="00A20388">
        <w:rPr>
          <w:rFonts w:ascii="Times New Roman" w:hAnsi="Times New Roman" w:cs="Times New Roman"/>
          <w:sz w:val="24"/>
          <w:szCs w:val="24"/>
        </w:rPr>
        <w:t xml:space="preserve"> Odluke o ustrojstvu i djelokrugu upravnih tijela </w:t>
      </w:r>
      <w:r w:rsidR="002D5FFC" w:rsidRPr="00A20388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7D22B2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A20388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A20388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3DF9A9F" w14:textId="77777777" w:rsidR="00F4174B" w:rsidRPr="00A20388" w:rsidRDefault="00F4174B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77777777" w:rsidR="008F19F7" w:rsidRPr="00A20388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lastRenderedPageBreak/>
        <w:t xml:space="preserve">Po završetku savjetovanja, svi pristigli doprinosi bit će javno dostupni na internetskoj stranici </w:t>
      </w:r>
      <w:r w:rsidR="00970F38" w:rsidRPr="00A20388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A20388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243BA17A" w:rsidR="008F19F7" w:rsidRPr="00A20388" w:rsidRDefault="008F19F7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20388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A20388" w:rsidRDefault="00F4174B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1C0083FA" w:rsidR="002E35C0" w:rsidRPr="00A20388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 w:rsidR="00E75365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507777" w:rsidRPr="00A20388">
        <w:rPr>
          <w:rFonts w:ascii="Times New Roman" w:hAnsi="Times New Roman" w:cs="Times New Roman"/>
          <w:sz w:val="24"/>
          <w:szCs w:val="24"/>
        </w:rPr>
        <w:t>Odluk</w:t>
      </w:r>
      <w:r w:rsidR="00C13864" w:rsidRPr="00A20388">
        <w:rPr>
          <w:rFonts w:ascii="Times New Roman" w:hAnsi="Times New Roman" w:cs="Times New Roman"/>
          <w:sz w:val="24"/>
          <w:szCs w:val="24"/>
        </w:rPr>
        <w:t xml:space="preserve">e </w:t>
      </w:r>
      <w:r w:rsidR="002C4216" w:rsidRPr="00A20388">
        <w:rPr>
          <w:rFonts w:ascii="Times New Roman" w:hAnsi="Times New Roman" w:cs="Times New Roman"/>
          <w:sz w:val="24"/>
          <w:szCs w:val="24"/>
        </w:rPr>
        <w:t xml:space="preserve">o </w:t>
      </w:r>
      <w:r w:rsidR="00180F1F" w:rsidRPr="00A20388">
        <w:rPr>
          <w:rFonts w:ascii="Times New Roman" w:hAnsi="Times New Roman" w:cs="Times New Roman"/>
          <w:sz w:val="24"/>
          <w:szCs w:val="24"/>
        </w:rPr>
        <w:t>izmjenama i dopun</w:t>
      </w:r>
      <w:r w:rsidR="00742B02">
        <w:rPr>
          <w:rFonts w:ascii="Times New Roman" w:hAnsi="Times New Roman" w:cs="Times New Roman"/>
          <w:sz w:val="24"/>
          <w:szCs w:val="24"/>
        </w:rPr>
        <w:t>i</w:t>
      </w:r>
      <w:r w:rsidR="00180F1F" w:rsidRPr="00A20388">
        <w:rPr>
          <w:rFonts w:ascii="Times New Roman" w:hAnsi="Times New Roman" w:cs="Times New Roman"/>
          <w:sz w:val="24"/>
          <w:szCs w:val="24"/>
        </w:rPr>
        <w:t xml:space="preserve"> Odluke o ustrojstvu i djelokrugu upravnih tijela </w:t>
      </w:r>
      <w:r w:rsidR="002C4216" w:rsidRPr="00A20388">
        <w:rPr>
          <w:rFonts w:ascii="Times New Roman" w:hAnsi="Times New Roman" w:cs="Times New Roman"/>
          <w:sz w:val="24"/>
          <w:szCs w:val="24"/>
        </w:rPr>
        <w:t>Koprivničko-križevačke županije.</w:t>
      </w:r>
    </w:p>
    <w:p w14:paraId="57C3D1F7" w14:textId="77777777" w:rsidR="00507777" w:rsidRPr="00A20388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15400E0F" w:rsidR="0008226F" w:rsidRPr="00A20388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 w:rsidRPr="00A20388">
        <w:rPr>
          <w:rFonts w:ascii="Times New Roman" w:hAnsi="Times New Roman" w:cs="Times New Roman"/>
          <w:sz w:val="24"/>
          <w:szCs w:val="24"/>
        </w:rPr>
        <w:t>01</w:t>
      </w:r>
      <w:r w:rsidR="00042C88" w:rsidRPr="00A20388">
        <w:rPr>
          <w:rFonts w:ascii="Times New Roman" w:hAnsi="Times New Roman" w:cs="Times New Roman"/>
          <w:sz w:val="24"/>
          <w:szCs w:val="24"/>
        </w:rPr>
        <w:t>3</w:t>
      </w:r>
      <w:r w:rsidR="009621F2" w:rsidRPr="00A20388">
        <w:rPr>
          <w:rFonts w:ascii="Times New Roman" w:hAnsi="Times New Roman" w:cs="Times New Roman"/>
          <w:sz w:val="24"/>
          <w:szCs w:val="24"/>
        </w:rPr>
        <w:t>-04/2</w:t>
      </w:r>
      <w:r w:rsidR="003D6DD9" w:rsidRPr="00A20388">
        <w:rPr>
          <w:rFonts w:ascii="Times New Roman" w:hAnsi="Times New Roman" w:cs="Times New Roman"/>
          <w:sz w:val="24"/>
          <w:szCs w:val="24"/>
        </w:rPr>
        <w:t>4</w:t>
      </w:r>
      <w:r w:rsidR="009621F2" w:rsidRPr="00A20388">
        <w:rPr>
          <w:rFonts w:ascii="Times New Roman" w:hAnsi="Times New Roman" w:cs="Times New Roman"/>
          <w:sz w:val="24"/>
          <w:szCs w:val="24"/>
        </w:rPr>
        <w:t>-01/</w:t>
      </w:r>
      <w:r w:rsidR="0040279F" w:rsidRPr="00A20388">
        <w:rPr>
          <w:rFonts w:ascii="Times New Roman" w:hAnsi="Times New Roman" w:cs="Times New Roman"/>
          <w:sz w:val="24"/>
          <w:szCs w:val="24"/>
        </w:rPr>
        <w:t>2</w:t>
      </w:r>
    </w:p>
    <w:p w14:paraId="4EAF36F7" w14:textId="177A8A22" w:rsidR="004B25C3" w:rsidRPr="00A20388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URBROJ: 2137-02/03-2</w:t>
      </w:r>
      <w:r w:rsidR="003D6DD9" w:rsidRPr="00A20388">
        <w:rPr>
          <w:rFonts w:ascii="Times New Roman" w:hAnsi="Times New Roman" w:cs="Times New Roman"/>
          <w:sz w:val="24"/>
          <w:szCs w:val="24"/>
        </w:rPr>
        <w:t>4</w:t>
      </w:r>
      <w:r w:rsidR="004B25C3" w:rsidRPr="00A20388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06CD539A" w:rsidR="004B25C3" w:rsidRPr="00A20388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Koprivnica,</w:t>
      </w:r>
      <w:r w:rsidR="003D6DD9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40279F" w:rsidRPr="00A20388">
        <w:rPr>
          <w:rFonts w:ascii="Times New Roman" w:hAnsi="Times New Roman" w:cs="Times New Roman"/>
          <w:sz w:val="24"/>
          <w:szCs w:val="24"/>
        </w:rPr>
        <w:t xml:space="preserve">6. </w:t>
      </w:r>
      <w:r w:rsidR="003D6DD9" w:rsidRPr="00A20388">
        <w:rPr>
          <w:rFonts w:ascii="Times New Roman" w:hAnsi="Times New Roman" w:cs="Times New Roman"/>
          <w:sz w:val="24"/>
          <w:szCs w:val="24"/>
        </w:rPr>
        <w:t xml:space="preserve">veljače </w:t>
      </w:r>
      <w:r w:rsidR="00C13864" w:rsidRPr="00A20388">
        <w:rPr>
          <w:rFonts w:ascii="Times New Roman" w:hAnsi="Times New Roman" w:cs="Times New Roman"/>
          <w:sz w:val="24"/>
          <w:szCs w:val="24"/>
        </w:rPr>
        <w:t>202</w:t>
      </w:r>
      <w:r w:rsidR="003D6DD9" w:rsidRPr="00A20388">
        <w:rPr>
          <w:rFonts w:ascii="Times New Roman" w:hAnsi="Times New Roman" w:cs="Times New Roman"/>
          <w:sz w:val="24"/>
          <w:szCs w:val="24"/>
        </w:rPr>
        <w:t>4</w:t>
      </w:r>
      <w:r w:rsidR="004B25C3" w:rsidRPr="00A20388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A20388" w:rsidSect="00523C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058CBF" w14:textId="77777777" w:rsidR="00523CD4" w:rsidRDefault="00523CD4" w:rsidP="002342F3">
      <w:pPr>
        <w:spacing w:after="0" w:line="240" w:lineRule="auto"/>
      </w:pPr>
      <w:r>
        <w:separator/>
      </w:r>
    </w:p>
  </w:endnote>
  <w:endnote w:type="continuationSeparator" w:id="0">
    <w:p w14:paraId="5BB5CBA2" w14:textId="77777777" w:rsidR="00523CD4" w:rsidRDefault="00523CD4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ECB09D" w14:textId="77777777" w:rsidR="00523CD4" w:rsidRDefault="00523CD4" w:rsidP="002342F3">
      <w:pPr>
        <w:spacing w:after="0" w:line="240" w:lineRule="auto"/>
      </w:pPr>
      <w:r>
        <w:separator/>
      </w:r>
    </w:p>
  </w:footnote>
  <w:footnote w:type="continuationSeparator" w:id="0">
    <w:p w14:paraId="3D208AE6" w14:textId="77777777" w:rsidR="00523CD4" w:rsidRDefault="00523CD4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4"/>
  </w:num>
  <w:num w:numId="2" w16cid:durableId="1101871494">
    <w:abstractNumId w:val="6"/>
  </w:num>
  <w:num w:numId="3" w16cid:durableId="36635623">
    <w:abstractNumId w:val="3"/>
  </w:num>
  <w:num w:numId="4" w16cid:durableId="297955602">
    <w:abstractNumId w:val="5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05EC3"/>
    <w:rsid w:val="000267C4"/>
    <w:rsid w:val="000332C1"/>
    <w:rsid w:val="00042C88"/>
    <w:rsid w:val="00082116"/>
    <w:rsid w:val="0008226F"/>
    <w:rsid w:val="000851C5"/>
    <w:rsid w:val="00087CB3"/>
    <w:rsid w:val="00090EB4"/>
    <w:rsid w:val="00093B15"/>
    <w:rsid w:val="00097F57"/>
    <w:rsid w:val="000A4486"/>
    <w:rsid w:val="000B0FA8"/>
    <w:rsid w:val="000E53F2"/>
    <w:rsid w:val="000E5975"/>
    <w:rsid w:val="00101BA7"/>
    <w:rsid w:val="00105AEF"/>
    <w:rsid w:val="001158F9"/>
    <w:rsid w:val="00127275"/>
    <w:rsid w:val="001278E4"/>
    <w:rsid w:val="00140479"/>
    <w:rsid w:val="0014229E"/>
    <w:rsid w:val="00161B57"/>
    <w:rsid w:val="00177631"/>
    <w:rsid w:val="00177E80"/>
    <w:rsid w:val="00180F1F"/>
    <w:rsid w:val="001A0F7B"/>
    <w:rsid w:val="001B3645"/>
    <w:rsid w:val="001C0945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12C10"/>
    <w:rsid w:val="00214194"/>
    <w:rsid w:val="00224CAB"/>
    <w:rsid w:val="00231B49"/>
    <w:rsid w:val="002342F3"/>
    <w:rsid w:val="00245F94"/>
    <w:rsid w:val="00247F55"/>
    <w:rsid w:val="002525D1"/>
    <w:rsid w:val="0025366B"/>
    <w:rsid w:val="00253E7C"/>
    <w:rsid w:val="002770A7"/>
    <w:rsid w:val="0028158C"/>
    <w:rsid w:val="002825F7"/>
    <w:rsid w:val="0028611A"/>
    <w:rsid w:val="0029300D"/>
    <w:rsid w:val="00297B9C"/>
    <w:rsid w:val="002A65C4"/>
    <w:rsid w:val="002C4216"/>
    <w:rsid w:val="002D1F38"/>
    <w:rsid w:val="002D431B"/>
    <w:rsid w:val="002D5FFC"/>
    <w:rsid w:val="002E35C0"/>
    <w:rsid w:val="002F6F83"/>
    <w:rsid w:val="00302E67"/>
    <w:rsid w:val="003034B1"/>
    <w:rsid w:val="00304DA9"/>
    <w:rsid w:val="00307842"/>
    <w:rsid w:val="003106F3"/>
    <w:rsid w:val="00314F19"/>
    <w:rsid w:val="003204AB"/>
    <w:rsid w:val="00342CFE"/>
    <w:rsid w:val="003454C0"/>
    <w:rsid w:val="00345631"/>
    <w:rsid w:val="00350452"/>
    <w:rsid w:val="00352AA6"/>
    <w:rsid w:val="00353B0E"/>
    <w:rsid w:val="00355C0D"/>
    <w:rsid w:val="0037129E"/>
    <w:rsid w:val="003A33F8"/>
    <w:rsid w:val="003B4299"/>
    <w:rsid w:val="003B5FC0"/>
    <w:rsid w:val="003C4E15"/>
    <w:rsid w:val="003D2DDB"/>
    <w:rsid w:val="003D3882"/>
    <w:rsid w:val="003D6DD9"/>
    <w:rsid w:val="003E5991"/>
    <w:rsid w:val="003F2A43"/>
    <w:rsid w:val="003F31BC"/>
    <w:rsid w:val="0040279F"/>
    <w:rsid w:val="0042171F"/>
    <w:rsid w:val="00425DA6"/>
    <w:rsid w:val="00431960"/>
    <w:rsid w:val="0047473E"/>
    <w:rsid w:val="00475D16"/>
    <w:rsid w:val="00481DAA"/>
    <w:rsid w:val="0048394E"/>
    <w:rsid w:val="004A77A8"/>
    <w:rsid w:val="004B25C3"/>
    <w:rsid w:val="004B4F42"/>
    <w:rsid w:val="004B70C3"/>
    <w:rsid w:val="004C029A"/>
    <w:rsid w:val="004D1B5B"/>
    <w:rsid w:val="004D7537"/>
    <w:rsid w:val="004E5246"/>
    <w:rsid w:val="004F3EB6"/>
    <w:rsid w:val="00507777"/>
    <w:rsid w:val="005108F3"/>
    <w:rsid w:val="00523CD4"/>
    <w:rsid w:val="0053087C"/>
    <w:rsid w:val="00533C9A"/>
    <w:rsid w:val="00546D6E"/>
    <w:rsid w:val="00553879"/>
    <w:rsid w:val="00562989"/>
    <w:rsid w:val="00564C85"/>
    <w:rsid w:val="0056706C"/>
    <w:rsid w:val="00571D47"/>
    <w:rsid w:val="00580CCC"/>
    <w:rsid w:val="00586F82"/>
    <w:rsid w:val="00597347"/>
    <w:rsid w:val="005A0B92"/>
    <w:rsid w:val="005C1A9F"/>
    <w:rsid w:val="005C2C69"/>
    <w:rsid w:val="005C5B59"/>
    <w:rsid w:val="005D0352"/>
    <w:rsid w:val="005D4776"/>
    <w:rsid w:val="005D6175"/>
    <w:rsid w:val="005E4A45"/>
    <w:rsid w:val="005F7ED6"/>
    <w:rsid w:val="0060382B"/>
    <w:rsid w:val="00611129"/>
    <w:rsid w:val="006123FB"/>
    <w:rsid w:val="0061452D"/>
    <w:rsid w:val="00616042"/>
    <w:rsid w:val="00617542"/>
    <w:rsid w:val="006242B0"/>
    <w:rsid w:val="006263CF"/>
    <w:rsid w:val="0062678E"/>
    <w:rsid w:val="006378CE"/>
    <w:rsid w:val="00647FF7"/>
    <w:rsid w:val="00653BEB"/>
    <w:rsid w:val="00653D1D"/>
    <w:rsid w:val="00666DFB"/>
    <w:rsid w:val="00670D37"/>
    <w:rsid w:val="00672EF5"/>
    <w:rsid w:val="00682553"/>
    <w:rsid w:val="00682D1A"/>
    <w:rsid w:val="00687D54"/>
    <w:rsid w:val="006A5796"/>
    <w:rsid w:val="006B273C"/>
    <w:rsid w:val="006C624B"/>
    <w:rsid w:val="006D1C98"/>
    <w:rsid w:val="006D23FB"/>
    <w:rsid w:val="006D7A52"/>
    <w:rsid w:val="006E1D97"/>
    <w:rsid w:val="006E754B"/>
    <w:rsid w:val="006F3C34"/>
    <w:rsid w:val="00701601"/>
    <w:rsid w:val="00717898"/>
    <w:rsid w:val="00722538"/>
    <w:rsid w:val="00731B92"/>
    <w:rsid w:val="00742B02"/>
    <w:rsid w:val="00752D46"/>
    <w:rsid w:val="00753AD1"/>
    <w:rsid w:val="0075467E"/>
    <w:rsid w:val="00761526"/>
    <w:rsid w:val="007617EF"/>
    <w:rsid w:val="00761955"/>
    <w:rsid w:val="00770BF2"/>
    <w:rsid w:val="00774EB5"/>
    <w:rsid w:val="0078113B"/>
    <w:rsid w:val="007836FA"/>
    <w:rsid w:val="00787EA1"/>
    <w:rsid w:val="007939CE"/>
    <w:rsid w:val="00797B6B"/>
    <w:rsid w:val="007A49EE"/>
    <w:rsid w:val="007A667D"/>
    <w:rsid w:val="007D22B2"/>
    <w:rsid w:val="007E2C70"/>
    <w:rsid w:val="007F16A4"/>
    <w:rsid w:val="0080463F"/>
    <w:rsid w:val="00816B8B"/>
    <w:rsid w:val="00837F66"/>
    <w:rsid w:val="00866D7E"/>
    <w:rsid w:val="008754F6"/>
    <w:rsid w:val="00882A26"/>
    <w:rsid w:val="008937D3"/>
    <w:rsid w:val="008A1A5F"/>
    <w:rsid w:val="008A38FC"/>
    <w:rsid w:val="008A7110"/>
    <w:rsid w:val="008C1965"/>
    <w:rsid w:val="008C7E5E"/>
    <w:rsid w:val="008D0FA1"/>
    <w:rsid w:val="008F05FE"/>
    <w:rsid w:val="008F17E0"/>
    <w:rsid w:val="008F19F7"/>
    <w:rsid w:val="008F6EFF"/>
    <w:rsid w:val="009149A2"/>
    <w:rsid w:val="00922107"/>
    <w:rsid w:val="00924480"/>
    <w:rsid w:val="00935701"/>
    <w:rsid w:val="0094002D"/>
    <w:rsid w:val="009464BC"/>
    <w:rsid w:val="009479A2"/>
    <w:rsid w:val="00956B36"/>
    <w:rsid w:val="00962082"/>
    <w:rsid w:val="009621F2"/>
    <w:rsid w:val="00966F15"/>
    <w:rsid w:val="00967E3D"/>
    <w:rsid w:val="00970F38"/>
    <w:rsid w:val="0097422A"/>
    <w:rsid w:val="009855FE"/>
    <w:rsid w:val="00985EA7"/>
    <w:rsid w:val="00987B37"/>
    <w:rsid w:val="009954A2"/>
    <w:rsid w:val="009B5DC2"/>
    <w:rsid w:val="009B676D"/>
    <w:rsid w:val="009C70FD"/>
    <w:rsid w:val="009E2519"/>
    <w:rsid w:val="00A10189"/>
    <w:rsid w:val="00A2032F"/>
    <w:rsid w:val="00A20388"/>
    <w:rsid w:val="00A22287"/>
    <w:rsid w:val="00A22F05"/>
    <w:rsid w:val="00A2307F"/>
    <w:rsid w:val="00A238A2"/>
    <w:rsid w:val="00A2789B"/>
    <w:rsid w:val="00A27B5C"/>
    <w:rsid w:val="00A32D7A"/>
    <w:rsid w:val="00A367EF"/>
    <w:rsid w:val="00A37D2C"/>
    <w:rsid w:val="00A51659"/>
    <w:rsid w:val="00A54470"/>
    <w:rsid w:val="00A64EF1"/>
    <w:rsid w:val="00A718F6"/>
    <w:rsid w:val="00A73B51"/>
    <w:rsid w:val="00A75F2C"/>
    <w:rsid w:val="00A879B7"/>
    <w:rsid w:val="00A93C3A"/>
    <w:rsid w:val="00AA7CD3"/>
    <w:rsid w:val="00AD3F24"/>
    <w:rsid w:val="00AD7962"/>
    <w:rsid w:val="00B14C13"/>
    <w:rsid w:val="00B153C4"/>
    <w:rsid w:val="00B157C0"/>
    <w:rsid w:val="00B24BBD"/>
    <w:rsid w:val="00B32BC0"/>
    <w:rsid w:val="00B4007F"/>
    <w:rsid w:val="00B40578"/>
    <w:rsid w:val="00B426D2"/>
    <w:rsid w:val="00B479B4"/>
    <w:rsid w:val="00B76FE9"/>
    <w:rsid w:val="00B864AC"/>
    <w:rsid w:val="00B9057F"/>
    <w:rsid w:val="00B91D79"/>
    <w:rsid w:val="00BA2127"/>
    <w:rsid w:val="00BA609D"/>
    <w:rsid w:val="00BB5636"/>
    <w:rsid w:val="00BE39ED"/>
    <w:rsid w:val="00BF0D75"/>
    <w:rsid w:val="00C06628"/>
    <w:rsid w:val="00C13864"/>
    <w:rsid w:val="00C319D3"/>
    <w:rsid w:val="00C7624D"/>
    <w:rsid w:val="00C76872"/>
    <w:rsid w:val="00C82F52"/>
    <w:rsid w:val="00C84484"/>
    <w:rsid w:val="00C86CE8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CD246D"/>
    <w:rsid w:val="00D1135B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146A"/>
    <w:rsid w:val="00D7786D"/>
    <w:rsid w:val="00D81486"/>
    <w:rsid w:val="00D8613B"/>
    <w:rsid w:val="00D95142"/>
    <w:rsid w:val="00D97DBC"/>
    <w:rsid w:val="00DA5ED1"/>
    <w:rsid w:val="00DB44FD"/>
    <w:rsid w:val="00DC5E21"/>
    <w:rsid w:val="00DE3C70"/>
    <w:rsid w:val="00DE7511"/>
    <w:rsid w:val="00E00D04"/>
    <w:rsid w:val="00E17EE2"/>
    <w:rsid w:val="00E21C53"/>
    <w:rsid w:val="00E241B6"/>
    <w:rsid w:val="00E25B98"/>
    <w:rsid w:val="00E3139A"/>
    <w:rsid w:val="00E42418"/>
    <w:rsid w:val="00E457AA"/>
    <w:rsid w:val="00E75365"/>
    <w:rsid w:val="00E81537"/>
    <w:rsid w:val="00E90A25"/>
    <w:rsid w:val="00E96288"/>
    <w:rsid w:val="00EC40DD"/>
    <w:rsid w:val="00ED7CB4"/>
    <w:rsid w:val="00EE3A5A"/>
    <w:rsid w:val="00F030D9"/>
    <w:rsid w:val="00F074AE"/>
    <w:rsid w:val="00F11736"/>
    <w:rsid w:val="00F36218"/>
    <w:rsid w:val="00F3739A"/>
    <w:rsid w:val="00F4174B"/>
    <w:rsid w:val="00F50902"/>
    <w:rsid w:val="00F77509"/>
    <w:rsid w:val="00F95448"/>
    <w:rsid w:val="00FA1726"/>
    <w:rsid w:val="00FA3A3F"/>
    <w:rsid w:val="00FC2A78"/>
    <w:rsid w:val="00FD4D20"/>
    <w:rsid w:val="00FD6290"/>
    <w:rsid w:val="00FD6799"/>
    <w:rsid w:val="00FE1DC9"/>
    <w:rsid w:val="00FE4EB3"/>
    <w:rsid w:val="00FF2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pf0">
    <w:name w:val="pf0"/>
    <w:basedOn w:val="Normal"/>
    <w:rsid w:val="003204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1653</TotalTime>
  <Pages>2</Pages>
  <Words>448</Words>
  <Characters>2557</Characters>
  <Application>Microsoft Office Word</Application>
  <DocSecurity>0</DocSecurity>
  <Lines>21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178</cp:revision>
  <cp:lastPrinted>2024-02-07T09:43:00Z</cp:lastPrinted>
  <dcterms:created xsi:type="dcterms:W3CDTF">2015-04-08T09:15:00Z</dcterms:created>
  <dcterms:modified xsi:type="dcterms:W3CDTF">2024-02-07T10:13:00Z</dcterms:modified>
</cp:coreProperties>
</file>