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Reetkatablice"/>
        <w:tblW w:w="9464" w:type="dxa"/>
        <w:tblLook w:val="04A0" w:firstRow="1" w:lastRow="0" w:firstColumn="1" w:lastColumn="0" w:noHBand="0" w:noVBand="1"/>
      </w:tblPr>
      <w:tblGrid>
        <w:gridCol w:w="3085"/>
        <w:gridCol w:w="3243"/>
        <w:gridCol w:w="3136"/>
      </w:tblGrid>
      <w:tr w:rsidR="00BA407D" w:rsidRPr="00F023F2" w14:paraId="496C2227" w14:textId="77777777" w:rsidTr="00CC18B6">
        <w:tc>
          <w:tcPr>
            <w:tcW w:w="9464" w:type="dxa"/>
            <w:gridSpan w:val="3"/>
          </w:tcPr>
          <w:p w14:paraId="0FC02454" w14:textId="77777777" w:rsidR="00BF372C" w:rsidRPr="00F023F2" w:rsidRDefault="00BF372C" w:rsidP="002A28A3">
            <w:pPr>
              <w:spacing w:line="276" w:lineRule="auto"/>
              <w:jc w:val="center"/>
              <w:rPr>
                <w:rFonts w:ascii="Times New Roman" w:hAnsi="Times New Roman" w:cs="Times New Roman"/>
                <w:b/>
                <w:sz w:val="24"/>
                <w:szCs w:val="24"/>
              </w:rPr>
            </w:pPr>
            <w:r w:rsidRPr="00F023F2">
              <w:rPr>
                <w:rFonts w:ascii="Times New Roman" w:hAnsi="Times New Roman" w:cs="Times New Roman"/>
                <w:b/>
                <w:sz w:val="24"/>
                <w:szCs w:val="24"/>
              </w:rPr>
              <w:t>IZVJEŠĆE</w:t>
            </w:r>
            <w:r w:rsidR="00BA407D" w:rsidRPr="00F023F2">
              <w:rPr>
                <w:rFonts w:ascii="Times New Roman" w:hAnsi="Times New Roman" w:cs="Times New Roman"/>
                <w:b/>
                <w:sz w:val="24"/>
                <w:szCs w:val="24"/>
              </w:rPr>
              <w:t xml:space="preserve"> O PROVEDENOM SAVJETOVANJU </w:t>
            </w:r>
          </w:p>
          <w:p w14:paraId="593E6316" w14:textId="77777777" w:rsidR="00BA407D" w:rsidRPr="00F023F2" w:rsidRDefault="00BA407D" w:rsidP="002A28A3">
            <w:pPr>
              <w:spacing w:line="276" w:lineRule="auto"/>
              <w:jc w:val="center"/>
              <w:rPr>
                <w:rFonts w:ascii="Times New Roman" w:hAnsi="Times New Roman" w:cs="Times New Roman"/>
                <w:b/>
                <w:sz w:val="24"/>
                <w:szCs w:val="24"/>
              </w:rPr>
            </w:pPr>
            <w:r w:rsidRPr="00F023F2">
              <w:rPr>
                <w:rFonts w:ascii="Times New Roman" w:hAnsi="Times New Roman" w:cs="Times New Roman"/>
                <w:b/>
                <w:sz w:val="24"/>
                <w:szCs w:val="24"/>
              </w:rPr>
              <w:t>SA ZAINTERESIRANOM JAVNOŠĆU</w:t>
            </w:r>
          </w:p>
        </w:tc>
      </w:tr>
      <w:tr w:rsidR="00BA407D" w:rsidRPr="00F023F2" w14:paraId="65897228" w14:textId="77777777" w:rsidTr="004C1C24">
        <w:tc>
          <w:tcPr>
            <w:tcW w:w="3085" w:type="dxa"/>
          </w:tcPr>
          <w:p w14:paraId="5466FFDE" w14:textId="77777777" w:rsidR="00BA407D" w:rsidRPr="00F023F2" w:rsidRDefault="00BA407D"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Naslov dokumenta</w:t>
            </w:r>
          </w:p>
        </w:tc>
        <w:tc>
          <w:tcPr>
            <w:tcW w:w="6379" w:type="dxa"/>
            <w:gridSpan w:val="2"/>
          </w:tcPr>
          <w:p w14:paraId="0E72CF5A" w14:textId="07217326" w:rsidR="00801AF5" w:rsidRPr="00F023F2" w:rsidRDefault="002B2EFC" w:rsidP="002A28A3">
            <w:pPr>
              <w:spacing w:line="276" w:lineRule="auto"/>
              <w:jc w:val="both"/>
              <w:rPr>
                <w:rFonts w:ascii="Times New Roman" w:hAnsi="Times New Roman" w:cs="Times New Roman"/>
                <w:sz w:val="24"/>
                <w:szCs w:val="24"/>
              </w:rPr>
            </w:pPr>
            <w:r w:rsidRPr="00F023F2">
              <w:rPr>
                <w:rFonts w:ascii="Times New Roman" w:hAnsi="Times New Roman" w:cs="Times New Roman"/>
                <w:sz w:val="24"/>
                <w:szCs w:val="24"/>
              </w:rPr>
              <w:t>Nacrt</w:t>
            </w:r>
            <w:r w:rsidR="003A108E">
              <w:rPr>
                <w:rFonts w:ascii="Times New Roman" w:hAnsi="Times New Roman" w:cs="Times New Roman"/>
                <w:sz w:val="24"/>
                <w:szCs w:val="24"/>
              </w:rPr>
              <w:t xml:space="preserve"> </w:t>
            </w:r>
            <w:r w:rsidR="00F023F2">
              <w:rPr>
                <w:rFonts w:ascii="Times New Roman" w:hAnsi="Times New Roman" w:cs="Times New Roman"/>
                <w:sz w:val="24"/>
                <w:szCs w:val="24"/>
              </w:rPr>
              <w:t xml:space="preserve">Odluke </w:t>
            </w:r>
            <w:r w:rsidR="00E01044" w:rsidRPr="00484185">
              <w:rPr>
                <w:rFonts w:ascii="Times New Roman" w:hAnsi="Times New Roman" w:cs="Times New Roman"/>
                <w:color w:val="000000" w:themeColor="text1"/>
                <w:sz w:val="24"/>
                <w:szCs w:val="24"/>
              </w:rPr>
              <w:t>o financiranju političkih stranaka</w:t>
            </w:r>
            <w:r w:rsidR="00E01044">
              <w:rPr>
                <w:rFonts w:ascii="Times New Roman" w:hAnsi="Times New Roman" w:cs="Times New Roman"/>
                <w:color w:val="000000" w:themeColor="text1"/>
                <w:sz w:val="24"/>
                <w:szCs w:val="24"/>
              </w:rPr>
              <w:t xml:space="preserve"> </w:t>
            </w:r>
            <w:r w:rsidR="00E01044" w:rsidRPr="00484185">
              <w:rPr>
                <w:rFonts w:ascii="Times New Roman" w:hAnsi="Times New Roman" w:cs="Times New Roman"/>
                <w:color w:val="000000" w:themeColor="text1"/>
                <w:sz w:val="24"/>
                <w:szCs w:val="24"/>
              </w:rPr>
              <w:t xml:space="preserve">i nezavisnih članova izabranih </w:t>
            </w:r>
            <w:r w:rsidR="00E01044">
              <w:rPr>
                <w:rFonts w:ascii="Times New Roman" w:hAnsi="Times New Roman" w:cs="Times New Roman"/>
                <w:color w:val="000000" w:themeColor="text1"/>
                <w:sz w:val="24"/>
                <w:szCs w:val="24"/>
              </w:rPr>
              <w:t xml:space="preserve">u </w:t>
            </w:r>
            <w:r w:rsidR="00E01044" w:rsidRPr="00484185">
              <w:rPr>
                <w:rFonts w:ascii="Times New Roman" w:hAnsi="Times New Roman" w:cs="Times New Roman"/>
                <w:color w:val="000000" w:themeColor="text1"/>
                <w:sz w:val="24"/>
                <w:szCs w:val="24"/>
              </w:rPr>
              <w:t xml:space="preserve">Županijsku skupštinu Koprivničko-križevačke županije za </w:t>
            </w:r>
            <w:r w:rsidR="00A31355">
              <w:rPr>
                <w:rFonts w:ascii="Times New Roman" w:hAnsi="Times New Roman" w:cs="Times New Roman"/>
                <w:color w:val="000000" w:themeColor="text1"/>
                <w:sz w:val="24"/>
                <w:szCs w:val="24"/>
              </w:rPr>
              <w:t xml:space="preserve">2026. godinu </w:t>
            </w:r>
          </w:p>
        </w:tc>
      </w:tr>
      <w:tr w:rsidR="00BA407D" w:rsidRPr="00F023F2" w14:paraId="662D5A06" w14:textId="77777777" w:rsidTr="004C1C24">
        <w:tc>
          <w:tcPr>
            <w:tcW w:w="3085" w:type="dxa"/>
          </w:tcPr>
          <w:p w14:paraId="64ED46CA" w14:textId="77777777" w:rsidR="00BA407D" w:rsidRPr="00F023F2" w:rsidRDefault="00BA407D"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Stvaratelj dokumenta, tijelo koje provodi savjetovanje</w:t>
            </w:r>
          </w:p>
        </w:tc>
        <w:tc>
          <w:tcPr>
            <w:tcW w:w="6379" w:type="dxa"/>
            <w:gridSpan w:val="2"/>
          </w:tcPr>
          <w:p w14:paraId="7DC1A08D" w14:textId="77777777" w:rsidR="00BA407D" w:rsidRPr="00F023F2" w:rsidRDefault="000D4ECD"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Koprivničko-križevačka županija</w:t>
            </w:r>
          </w:p>
          <w:p w14:paraId="08393404" w14:textId="77777777" w:rsidR="00292AF7" w:rsidRPr="00F023F2" w:rsidRDefault="00292AF7" w:rsidP="002A28A3">
            <w:pPr>
              <w:spacing w:line="276" w:lineRule="auto"/>
              <w:rPr>
                <w:rFonts w:ascii="Times New Roman" w:hAnsi="Times New Roman" w:cs="Times New Roman"/>
                <w:sz w:val="24"/>
                <w:szCs w:val="24"/>
              </w:rPr>
            </w:pPr>
          </w:p>
          <w:p w14:paraId="158D3B6C" w14:textId="78BC567A" w:rsidR="000D4ECD" w:rsidRPr="00F023F2" w:rsidRDefault="001A2289" w:rsidP="002A28A3">
            <w:pPr>
              <w:spacing w:line="276" w:lineRule="auto"/>
              <w:jc w:val="both"/>
              <w:rPr>
                <w:rFonts w:ascii="Times New Roman" w:hAnsi="Times New Roman" w:cs="Times New Roman"/>
                <w:sz w:val="24"/>
                <w:szCs w:val="24"/>
              </w:rPr>
            </w:pPr>
            <w:r w:rsidRPr="00F023F2">
              <w:rPr>
                <w:rFonts w:ascii="Times New Roman" w:hAnsi="Times New Roman" w:cs="Times New Roman"/>
                <w:sz w:val="24"/>
                <w:szCs w:val="24"/>
              </w:rPr>
              <w:t>Upravni</w:t>
            </w:r>
            <w:r w:rsidR="007F359B" w:rsidRPr="00F023F2">
              <w:rPr>
                <w:rFonts w:ascii="Times New Roman" w:hAnsi="Times New Roman" w:cs="Times New Roman"/>
                <w:sz w:val="24"/>
                <w:szCs w:val="24"/>
              </w:rPr>
              <w:t xml:space="preserve"> odjel za</w:t>
            </w:r>
            <w:r w:rsidR="00E01044">
              <w:rPr>
                <w:rFonts w:ascii="Times New Roman" w:hAnsi="Times New Roman" w:cs="Times New Roman"/>
                <w:sz w:val="24"/>
                <w:szCs w:val="24"/>
              </w:rPr>
              <w:t xml:space="preserve"> poslove Županijske skupštine i pravne poslove</w:t>
            </w:r>
          </w:p>
        </w:tc>
      </w:tr>
      <w:tr w:rsidR="00BA407D" w:rsidRPr="00F023F2" w14:paraId="649DA6BE" w14:textId="77777777" w:rsidTr="004C1C24">
        <w:tc>
          <w:tcPr>
            <w:tcW w:w="3085" w:type="dxa"/>
          </w:tcPr>
          <w:p w14:paraId="74E3966E" w14:textId="77777777" w:rsidR="00BA407D" w:rsidRPr="00F023F2" w:rsidRDefault="00557ECA"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Cilj i glavne teme savjetovanja</w:t>
            </w:r>
          </w:p>
        </w:tc>
        <w:tc>
          <w:tcPr>
            <w:tcW w:w="6379" w:type="dxa"/>
            <w:gridSpan w:val="2"/>
          </w:tcPr>
          <w:p w14:paraId="4665726F" w14:textId="77777777" w:rsidR="00E01044" w:rsidRPr="00043998" w:rsidRDefault="00E01044" w:rsidP="00E01044">
            <w:pPr>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Sukladno Zakonu o financiranju političkih aktivnosti, izborne promidžbe i referenduma („Narodne novine“ broj 29/19. i 98/19.) (u daljnjem tekstu: Zakon) jedinicama lokalne i područne (regionalne) samouprave prepušteno je da samostalno odrede godišnji iznos sredstava koji će osigurati u svojim proračunima za redovito godišnje financiranje političkih stranaka i nezavisnih vijećnika, s time da je člankom 5. stavkom 2. Zakona definirano kako visina sredstva za redovito godišnje financiranje po jednom članu predstavničkog tijela županije ne može biti određena u iznosu manjem od</w:t>
            </w:r>
            <w:r>
              <w:rPr>
                <w:rFonts w:ascii="Times New Roman" w:hAnsi="Times New Roman" w:cs="Times New Roman"/>
                <w:color w:val="000000" w:themeColor="text1"/>
                <w:sz w:val="24"/>
                <w:szCs w:val="24"/>
              </w:rPr>
              <w:t xml:space="preserve"> </w:t>
            </w:r>
            <w:r w:rsidRPr="00043998">
              <w:rPr>
                <w:rFonts w:ascii="Times New Roman" w:hAnsi="Times New Roman" w:cs="Times New Roman"/>
                <w:color w:val="000000" w:themeColor="text1"/>
                <w:sz w:val="24"/>
                <w:szCs w:val="24"/>
              </w:rPr>
              <w:t>663,61 EUR</w:t>
            </w:r>
            <w:r>
              <w:rPr>
                <w:rFonts w:ascii="Times New Roman" w:hAnsi="Times New Roman" w:cs="Times New Roman"/>
                <w:color w:val="000000" w:themeColor="text1"/>
                <w:sz w:val="24"/>
                <w:szCs w:val="24"/>
              </w:rPr>
              <w:t>.</w:t>
            </w:r>
          </w:p>
          <w:p w14:paraId="3CE3EEDB" w14:textId="77777777" w:rsidR="00E01044" w:rsidRPr="00043998" w:rsidRDefault="00E01044" w:rsidP="00E01044">
            <w:pPr>
              <w:ind w:firstLine="708"/>
              <w:jc w:val="both"/>
              <w:rPr>
                <w:rFonts w:ascii="Times New Roman" w:hAnsi="Times New Roman" w:cs="Times New Roman"/>
                <w:color w:val="000000" w:themeColor="text1"/>
                <w:sz w:val="24"/>
                <w:szCs w:val="24"/>
              </w:rPr>
            </w:pPr>
          </w:p>
          <w:p w14:paraId="0F4F1BEE" w14:textId="2A7036CE" w:rsidR="00E01044" w:rsidRDefault="00E01044" w:rsidP="00E01044">
            <w:pPr>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Proračunom Koprivničko-križevačke županije za 202</w:t>
            </w:r>
            <w:r w:rsidR="00A31355">
              <w:rPr>
                <w:rFonts w:ascii="Times New Roman" w:hAnsi="Times New Roman" w:cs="Times New Roman"/>
                <w:color w:val="000000" w:themeColor="text1"/>
                <w:sz w:val="24"/>
                <w:szCs w:val="24"/>
              </w:rPr>
              <w:t>6</w:t>
            </w:r>
            <w:r w:rsidRPr="00043998">
              <w:rPr>
                <w:rFonts w:ascii="Times New Roman" w:hAnsi="Times New Roman" w:cs="Times New Roman"/>
                <w:color w:val="000000" w:themeColor="text1"/>
                <w:sz w:val="24"/>
                <w:szCs w:val="24"/>
              </w:rPr>
              <w:t>. godinu za financiranje političkih stranaka i nezavisnih vijećnika ukupno je planirano</w:t>
            </w:r>
            <w:r>
              <w:rPr>
                <w:rFonts w:ascii="Times New Roman" w:hAnsi="Times New Roman" w:cs="Times New Roman"/>
                <w:color w:val="000000" w:themeColor="text1"/>
                <w:sz w:val="24"/>
                <w:szCs w:val="24"/>
              </w:rPr>
              <w:t xml:space="preserve"> 85</w:t>
            </w:r>
            <w:r w:rsidRPr="00043998">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000</w:t>
            </w:r>
            <w:r w:rsidRPr="00043998">
              <w:rPr>
                <w:rFonts w:ascii="Times New Roman" w:hAnsi="Times New Roman" w:cs="Times New Roman"/>
                <w:color w:val="000000" w:themeColor="text1"/>
                <w:sz w:val="24"/>
                <w:szCs w:val="24"/>
              </w:rPr>
              <w:t>,00 EUR</w:t>
            </w:r>
            <w:r>
              <w:rPr>
                <w:rFonts w:ascii="Times New Roman" w:hAnsi="Times New Roman" w:cs="Times New Roman"/>
                <w:color w:val="000000" w:themeColor="text1"/>
                <w:sz w:val="24"/>
                <w:szCs w:val="24"/>
              </w:rPr>
              <w:t>.</w:t>
            </w:r>
          </w:p>
          <w:p w14:paraId="0241330A" w14:textId="77777777" w:rsidR="00E01044" w:rsidRDefault="00E01044" w:rsidP="00E01044">
            <w:pPr>
              <w:jc w:val="both"/>
              <w:rPr>
                <w:rFonts w:ascii="Times New Roman" w:hAnsi="Times New Roman" w:cs="Times New Roman"/>
                <w:color w:val="000000" w:themeColor="text1"/>
                <w:sz w:val="24"/>
                <w:szCs w:val="24"/>
              </w:rPr>
            </w:pPr>
          </w:p>
          <w:p w14:paraId="1A4FB444" w14:textId="77777777" w:rsidR="00E01044" w:rsidRPr="006E754B" w:rsidRDefault="00E01044" w:rsidP="00E01044">
            <w:pPr>
              <w:jc w:val="both"/>
              <w:rPr>
                <w:rFonts w:ascii="Times New Roman" w:hAnsi="Times New Roman" w:cs="Times New Roman"/>
                <w:color w:val="000000" w:themeColor="text1"/>
                <w:sz w:val="24"/>
                <w:szCs w:val="24"/>
              </w:rPr>
            </w:pPr>
            <w:r w:rsidRPr="006E754B">
              <w:rPr>
                <w:rFonts w:ascii="Times New Roman" w:hAnsi="Times New Roman" w:cs="Times New Roman"/>
                <w:color w:val="000000" w:themeColor="text1"/>
                <w:sz w:val="24"/>
                <w:szCs w:val="24"/>
              </w:rPr>
              <w:t xml:space="preserve">Sami uvjeti i način financiranja precizno su definirani Zakonom, tako je člankom 7.  stavkom 1. propisano kako se sredstva raspoređuju na način da se utvrdi jednaki iznos sredstava za svakog člana u predstavničkom tijelu jedinice samouprave, tako da pojedinoj političkoj stranci koja je bila predlagatelj liste pripadaju sredstva razmjerna broju dobivenih mjesta članova u predstavničkom tijelu jedinice samouprave, </w:t>
            </w:r>
            <w:r w:rsidRPr="0086470B">
              <w:rPr>
                <w:rFonts w:ascii="Times New Roman" w:hAnsi="Times New Roman" w:cs="Times New Roman"/>
                <w:bCs/>
                <w:iCs/>
                <w:color w:val="000000" w:themeColor="text1"/>
                <w:sz w:val="24"/>
                <w:szCs w:val="24"/>
              </w:rPr>
              <w:t>prema konačnim rezultatima izbora</w:t>
            </w:r>
            <w:r w:rsidRPr="00EF13B6">
              <w:rPr>
                <w:rFonts w:ascii="Times New Roman" w:hAnsi="Times New Roman" w:cs="Times New Roman"/>
                <w:iCs/>
                <w:color w:val="000000" w:themeColor="text1"/>
                <w:sz w:val="24"/>
                <w:szCs w:val="24"/>
              </w:rPr>
              <w:t xml:space="preserve"> za</w:t>
            </w:r>
            <w:r w:rsidRPr="006E754B">
              <w:rPr>
                <w:rFonts w:ascii="Times New Roman" w:hAnsi="Times New Roman" w:cs="Times New Roman"/>
                <w:color w:val="000000" w:themeColor="text1"/>
                <w:sz w:val="24"/>
                <w:szCs w:val="24"/>
              </w:rPr>
              <w:t xml:space="preserve"> članove predstavničkog tijela jedinice samouprave.</w:t>
            </w:r>
          </w:p>
          <w:p w14:paraId="7EC35FEE" w14:textId="77777777" w:rsidR="00E01044" w:rsidRPr="006E754B" w:rsidRDefault="00E01044" w:rsidP="00E01044">
            <w:pPr>
              <w:jc w:val="both"/>
              <w:rPr>
                <w:rFonts w:ascii="Times New Roman" w:hAnsi="Times New Roman" w:cs="Times New Roman"/>
                <w:color w:val="000000" w:themeColor="text1"/>
                <w:sz w:val="24"/>
                <w:szCs w:val="24"/>
              </w:rPr>
            </w:pPr>
          </w:p>
          <w:p w14:paraId="28442C64" w14:textId="77777777" w:rsidR="00E01044" w:rsidRDefault="00E01044" w:rsidP="00E01044">
            <w:pPr>
              <w:jc w:val="both"/>
              <w:rPr>
                <w:rFonts w:ascii="Times New Roman" w:hAnsi="Times New Roman" w:cs="Times New Roman"/>
                <w:color w:val="000000" w:themeColor="text1"/>
                <w:sz w:val="24"/>
                <w:szCs w:val="24"/>
              </w:rPr>
            </w:pPr>
            <w:r w:rsidRPr="006E754B">
              <w:rPr>
                <w:rFonts w:ascii="Times New Roman" w:hAnsi="Times New Roman" w:cs="Times New Roman"/>
                <w:color w:val="000000" w:themeColor="text1"/>
                <w:sz w:val="24"/>
                <w:szCs w:val="24"/>
              </w:rPr>
              <w:t>Sastav Županijske skupštin</w:t>
            </w:r>
            <w:r>
              <w:rPr>
                <w:rFonts w:ascii="Times New Roman" w:hAnsi="Times New Roman" w:cs="Times New Roman"/>
                <w:color w:val="000000" w:themeColor="text1"/>
                <w:sz w:val="24"/>
                <w:szCs w:val="24"/>
              </w:rPr>
              <w:t>e izabran na lokalnim izborima 2025. godine</w:t>
            </w:r>
            <w:r w:rsidRPr="006E754B">
              <w:rPr>
                <w:rFonts w:ascii="Times New Roman" w:hAnsi="Times New Roman" w:cs="Times New Roman"/>
                <w:color w:val="000000" w:themeColor="text1"/>
                <w:sz w:val="24"/>
                <w:szCs w:val="24"/>
              </w:rPr>
              <w:t xml:space="preserve"> broji 37 člana,</w:t>
            </w:r>
            <w:r>
              <w:rPr>
                <w:rFonts w:ascii="Times New Roman" w:hAnsi="Times New Roman" w:cs="Times New Roman"/>
                <w:color w:val="000000" w:themeColor="text1"/>
                <w:sz w:val="24"/>
                <w:szCs w:val="24"/>
              </w:rPr>
              <w:t xml:space="preserve"> a</w:t>
            </w:r>
            <w:r w:rsidRPr="006E754B">
              <w:rPr>
                <w:rFonts w:ascii="Times New Roman" w:hAnsi="Times New Roman" w:cs="Times New Roman"/>
                <w:color w:val="000000" w:themeColor="text1"/>
                <w:sz w:val="24"/>
                <w:szCs w:val="24"/>
              </w:rPr>
              <w:t xml:space="preserve"> prema konačnim rezultatima izbora</w:t>
            </w:r>
            <w:r>
              <w:rPr>
                <w:rFonts w:ascii="Times New Roman" w:hAnsi="Times New Roman" w:cs="Times New Roman"/>
                <w:color w:val="000000" w:themeColor="text1"/>
                <w:sz w:val="24"/>
                <w:szCs w:val="24"/>
              </w:rPr>
              <w:t xml:space="preserve"> u istom je zastupljeno 11</w:t>
            </w:r>
            <w:r w:rsidRPr="006E754B">
              <w:rPr>
                <w:rFonts w:ascii="Times New Roman" w:hAnsi="Times New Roman" w:cs="Times New Roman"/>
                <w:color w:val="000000" w:themeColor="text1"/>
                <w:sz w:val="24"/>
                <w:szCs w:val="24"/>
              </w:rPr>
              <w:t xml:space="preserve"> političkih stranaka i </w:t>
            </w:r>
            <w:r>
              <w:rPr>
                <w:rFonts w:ascii="Times New Roman" w:hAnsi="Times New Roman" w:cs="Times New Roman"/>
                <w:color w:val="000000" w:themeColor="text1"/>
                <w:sz w:val="24"/>
                <w:szCs w:val="24"/>
              </w:rPr>
              <w:t>2</w:t>
            </w:r>
            <w:r w:rsidRPr="006E754B">
              <w:rPr>
                <w:rFonts w:ascii="Times New Roman" w:hAnsi="Times New Roman" w:cs="Times New Roman"/>
                <w:color w:val="000000" w:themeColor="text1"/>
                <w:sz w:val="24"/>
                <w:szCs w:val="24"/>
              </w:rPr>
              <w:t xml:space="preserve"> nezavisna člana izabrana s Liste grupe birača kako slijedi:</w:t>
            </w:r>
          </w:p>
          <w:p w14:paraId="5A67C6C7" w14:textId="77777777" w:rsidR="00E01044" w:rsidRPr="00022283" w:rsidRDefault="00E01044" w:rsidP="00E01044">
            <w:pPr>
              <w:pStyle w:val="Odlomakpopisa"/>
              <w:numPr>
                <w:ilvl w:val="0"/>
                <w:numId w:val="2"/>
              </w:numPr>
              <w:spacing w:after="200" w:line="276" w:lineRule="auto"/>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SDP, 12 članova</w:t>
            </w:r>
          </w:p>
          <w:p w14:paraId="5A41A0F3" w14:textId="77777777" w:rsidR="00E01044" w:rsidRPr="00022283" w:rsidRDefault="00E01044" w:rsidP="00E01044">
            <w:pPr>
              <w:pStyle w:val="Odlomakpopisa"/>
              <w:numPr>
                <w:ilvl w:val="0"/>
                <w:numId w:val="2"/>
              </w:numPr>
              <w:spacing w:after="200" w:line="276" w:lineRule="auto"/>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 xml:space="preserve">HSS, 2 člana </w:t>
            </w:r>
          </w:p>
          <w:p w14:paraId="22C87042" w14:textId="77777777" w:rsidR="00E01044" w:rsidRPr="00022283" w:rsidRDefault="00E01044" w:rsidP="00E01044">
            <w:pPr>
              <w:pStyle w:val="Odlomakpopisa"/>
              <w:numPr>
                <w:ilvl w:val="0"/>
                <w:numId w:val="2"/>
              </w:numPr>
              <w:spacing w:after="200" w:line="276" w:lineRule="auto"/>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 xml:space="preserve">Nezavisni, 5 članova </w:t>
            </w:r>
          </w:p>
          <w:p w14:paraId="7E874F9E" w14:textId="77777777" w:rsidR="00E01044" w:rsidRPr="00022283" w:rsidRDefault="00E01044" w:rsidP="00E01044">
            <w:pPr>
              <w:pStyle w:val="Odlomakpopisa"/>
              <w:numPr>
                <w:ilvl w:val="0"/>
                <w:numId w:val="2"/>
              </w:numPr>
              <w:spacing w:after="200" w:line="276" w:lineRule="auto"/>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HSU,  1 članic</w:t>
            </w:r>
            <w:r>
              <w:rPr>
                <w:rFonts w:ascii="Times New Roman" w:hAnsi="Times New Roman" w:cs="Times New Roman"/>
                <w:color w:val="000000" w:themeColor="text1"/>
                <w:sz w:val="24"/>
                <w:szCs w:val="24"/>
              </w:rPr>
              <w:t>a</w:t>
            </w:r>
            <w:r w:rsidRPr="00022283">
              <w:rPr>
                <w:rFonts w:ascii="Times New Roman" w:hAnsi="Times New Roman" w:cs="Times New Roman"/>
                <w:color w:val="000000" w:themeColor="text1"/>
                <w:sz w:val="24"/>
                <w:szCs w:val="24"/>
              </w:rPr>
              <w:t xml:space="preserve"> </w:t>
            </w:r>
          </w:p>
          <w:p w14:paraId="280650B8" w14:textId="77777777" w:rsidR="00E01044" w:rsidRPr="00022283" w:rsidRDefault="00E01044" w:rsidP="00E01044">
            <w:pPr>
              <w:pStyle w:val="Odlomakpopisa"/>
              <w:numPr>
                <w:ilvl w:val="0"/>
                <w:numId w:val="2"/>
              </w:numPr>
              <w:spacing w:after="200" w:line="276" w:lineRule="auto"/>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HNS, 1 član</w:t>
            </w:r>
          </w:p>
          <w:p w14:paraId="1553611D" w14:textId="77777777" w:rsidR="00E01044" w:rsidRPr="00022283" w:rsidRDefault="00E01044" w:rsidP="00E01044">
            <w:pPr>
              <w:pStyle w:val="Odlomakpopisa"/>
              <w:numPr>
                <w:ilvl w:val="0"/>
                <w:numId w:val="2"/>
              </w:numPr>
              <w:spacing w:after="200" w:line="276" w:lineRule="auto"/>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DOMINO, 1 član</w:t>
            </w:r>
          </w:p>
          <w:p w14:paraId="3AC146D7" w14:textId="77777777" w:rsidR="00E01044" w:rsidRPr="00022283" w:rsidRDefault="00E01044" w:rsidP="00E01044">
            <w:pPr>
              <w:pStyle w:val="Odlomakpopisa"/>
              <w:numPr>
                <w:ilvl w:val="0"/>
                <w:numId w:val="2"/>
              </w:numPr>
              <w:spacing w:after="200" w:line="276" w:lineRule="auto"/>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 xml:space="preserve">Most, 1 član </w:t>
            </w:r>
          </w:p>
          <w:p w14:paraId="23C76D84" w14:textId="77777777" w:rsidR="00E01044" w:rsidRPr="00022283" w:rsidRDefault="00E01044" w:rsidP="00E01044">
            <w:pPr>
              <w:pStyle w:val="Odlomakpopisa"/>
              <w:numPr>
                <w:ilvl w:val="0"/>
                <w:numId w:val="2"/>
              </w:numPr>
              <w:spacing w:after="200" w:line="27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HDZ</w:t>
            </w:r>
            <w:r w:rsidRPr="00022283">
              <w:rPr>
                <w:rFonts w:ascii="Times New Roman" w:hAnsi="Times New Roman" w:cs="Times New Roman"/>
                <w:color w:val="000000" w:themeColor="text1"/>
                <w:sz w:val="24"/>
                <w:szCs w:val="24"/>
              </w:rPr>
              <w:t>, 6 članova</w:t>
            </w:r>
          </w:p>
          <w:p w14:paraId="34C11867" w14:textId="77777777" w:rsidR="00E01044" w:rsidRDefault="00E01044" w:rsidP="00E01044">
            <w:pPr>
              <w:pStyle w:val="Odlomakpopisa"/>
              <w:numPr>
                <w:ilvl w:val="0"/>
                <w:numId w:val="2"/>
              </w:numPr>
              <w:spacing w:after="200" w:line="276" w:lineRule="auto"/>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 xml:space="preserve">DP, 1 član </w:t>
            </w:r>
          </w:p>
          <w:p w14:paraId="6ED1EAC7" w14:textId="77777777" w:rsidR="00E01044" w:rsidRPr="00022283" w:rsidRDefault="00E01044" w:rsidP="00E01044">
            <w:pPr>
              <w:pStyle w:val="Odlomakpopisa"/>
              <w:numPr>
                <w:ilvl w:val="0"/>
                <w:numId w:val="2"/>
              </w:numPr>
              <w:spacing w:after="200" w:line="27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HDS, 1 član</w:t>
            </w:r>
          </w:p>
          <w:p w14:paraId="0628B973" w14:textId="77777777" w:rsidR="00E01044" w:rsidRPr="00022283" w:rsidRDefault="00E01044" w:rsidP="00E01044">
            <w:pPr>
              <w:pStyle w:val="Odlomakpopisa"/>
              <w:numPr>
                <w:ilvl w:val="0"/>
                <w:numId w:val="2"/>
              </w:numPr>
              <w:spacing w:after="200" w:line="276" w:lineRule="auto"/>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 xml:space="preserve">MREŽA, 4 člana </w:t>
            </w:r>
          </w:p>
          <w:p w14:paraId="635F2CA5" w14:textId="7AF3FEAE" w:rsidR="00E01044" w:rsidRPr="00022283" w:rsidRDefault="00E01044" w:rsidP="00E01044">
            <w:pPr>
              <w:pStyle w:val="Odlomakpopisa"/>
              <w:numPr>
                <w:ilvl w:val="0"/>
                <w:numId w:val="2"/>
              </w:numPr>
              <w:spacing w:after="200" w:line="276" w:lineRule="auto"/>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List</w:t>
            </w:r>
            <w:r w:rsidR="00A31355">
              <w:rPr>
                <w:rFonts w:ascii="Times New Roman" w:hAnsi="Times New Roman" w:cs="Times New Roman"/>
                <w:color w:val="000000" w:themeColor="text1"/>
                <w:sz w:val="24"/>
                <w:szCs w:val="24"/>
              </w:rPr>
              <w:t>a</w:t>
            </w:r>
            <w:r w:rsidRPr="00022283">
              <w:rPr>
                <w:rFonts w:ascii="Times New Roman" w:hAnsi="Times New Roman" w:cs="Times New Roman"/>
                <w:color w:val="000000" w:themeColor="text1"/>
                <w:sz w:val="24"/>
                <w:szCs w:val="24"/>
              </w:rPr>
              <w:t xml:space="preserve"> grupe birača</w:t>
            </w:r>
            <w:r w:rsidR="00A31355">
              <w:rPr>
                <w:rFonts w:ascii="Times New Roman" w:hAnsi="Times New Roman" w:cs="Times New Roman"/>
                <w:color w:val="000000" w:themeColor="text1"/>
                <w:sz w:val="24"/>
                <w:szCs w:val="24"/>
              </w:rPr>
              <w:t xml:space="preserve"> -nositelja Liste Mladena Kešera, 2 člana</w:t>
            </w:r>
            <w:r w:rsidRPr="00022283">
              <w:rPr>
                <w:rFonts w:ascii="Times New Roman" w:hAnsi="Times New Roman" w:cs="Times New Roman"/>
                <w:color w:val="000000" w:themeColor="text1"/>
                <w:sz w:val="24"/>
                <w:szCs w:val="24"/>
              </w:rPr>
              <w:t xml:space="preserve"> </w:t>
            </w:r>
          </w:p>
          <w:p w14:paraId="7A51CF94" w14:textId="77777777" w:rsidR="00E01044" w:rsidRPr="006E754B" w:rsidRDefault="00E01044" w:rsidP="00E01044">
            <w:pPr>
              <w:jc w:val="both"/>
              <w:rPr>
                <w:rFonts w:ascii="Times New Roman" w:hAnsi="Times New Roman" w:cs="Times New Roman"/>
                <w:color w:val="000000" w:themeColor="text1"/>
                <w:sz w:val="24"/>
                <w:szCs w:val="24"/>
              </w:rPr>
            </w:pPr>
            <w:r w:rsidRPr="006E754B">
              <w:rPr>
                <w:rFonts w:ascii="Times New Roman" w:hAnsi="Times New Roman" w:cs="Times New Roman"/>
                <w:color w:val="000000" w:themeColor="text1"/>
                <w:sz w:val="24"/>
                <w:szCs w:val="24"/>
              </w:rPr>
              <w:t>Temeljem članka 9. Zakona</w:t>
            </w:r>
            <w:r>
              <w:rPr>
                <w:rFonts w:ascii="Times New Roman" w:hAnsi="Times New Roman" w:cs="Times New Roman"/>
                <w:color w:val="000000" w:themeColor="text1"/>
                <w:sz w:val="24"/>
                <w:szCs w:val="24"/>
              </w:rPr>
              <w:t>,</w:t>
            </w:r>
            <w:r w:rsidRPr="006E754B">
              <w:rPr>
                <w:rFonts w:ascii="Times New Roman" w:hAnsi="Times New Roman" w:cs="Times New Roman"/>
                <w:color w:val="000000" w:themeColor="text1"/>
                <w:sz w:val="24"/>
                <w:szCs w:val="24"/>
              </w:rPr>
              <w:t xml:space="preserve"> političkim strankama i nezavisnim vijećnicima dodatno pripada i pravo na naknadu za podzastupljeni spol u visini 10% iznosa predviđenog po članu. </w:t>
            </w:r>
            <w:r w:rsidRPr="00E04418">
              <w:rPr>
                <w:rFonts w:ascii="Times New Roman" w:hAnsi="Times New Roman" w:cs="Times New Roman"/>
                <w:color w:val="000000" w:themeColor="text1"/>
                <w:sz w:val="24"/>
                <w:szCs w:val="24"/>
              </w:rPr>
              <w:t>Naknada za članove Županijske skupštine podzastupljenog spola mijenja se ovisno o</w:t>
            </w:r>
            <w:r w:rsidRPr="006E754B">
              <w:rPr>
                <w:rFonts w:ascii="Times New Roman" w:hAnsi="Times New Roman" w:cs="Times New Roman"/>
                <w:color w:val="000000" w:themeColor="text1"/>
                <w:sz w:val="24"/>
                <w:szCs w:val="24"/>
              </w:rPr>
              <w:t xml:space="preserve">  promjeni mandata u zastupljenosti spolova tijekom mandata te na istu </w:t>
            </w:r>
            <w:r>
              <w:rPr>
                <w:rFonts w:ascii="Times New Roman" w:hAnsi="Times New Roman" w:cs="Times New Roman"/>
                <w:color w:val="000000" w:themeColor="text1"/>
                <w:sz w:val="24"/>
                <w:szCs w:val="24"/>
              </w:rPr>
              <w:t xml:space="preserve">sukladno trenutnoj strukturi Županijske skupštine po spolnoj osnovi </w:t>
            </w:r>
            <w:r w:rsidRPr="006E754B">
              <w:rPr>
                <w:rFonts w:ascii="Times New Roman" w:hAnsi="Times New Roman" w:cs="Times New Roman"/>
                <w:color w:val="000000" w:themeColor="text1"/>
                <w:sz w:val="24"/>
                <w:szCs w:val="24"/>
              </w:rPr>
              <w:t>imaju pravo:</w:t>
            </w:r>
          </w:p>
          <w:p w14:paraId="2F954818" w14:textId="77777777" w:rsidR="00E01044" w:rsidRPr="008F4E4D" w:rsidRDefault="00E01044" w:rsidP="00E01044">
            <w:pPr>
              <w:pStyle w:val="Odlomakpopisa"/>
              <w:numPr>
                <w:ilvl w:val="0"/>
                <w:numId w:val="1"/>
              </w:numPr>
              <w:spacing w:after="200" w:line="276" w:lineRule="auto"/>
              <w:ind w:left="106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SDP………….…………………...</w:t>
            </w:r>
            <w:r>
              <w:rPr>
                <w:rFonts w:ascii="Times New Roman" w:hAnsi="Times New Roman" w:cs="Times New Roman"/>
                <w:color w:val="000000" w:themeColor="text1"/>
                <w:sz w:val="24"/>
                <w:szCs w:val="24"/>
              </w:rPr>
              <w:t>za 6</w:t>
            </w:r>
            <w:r w:rsidRPr="008F4E4D">
              <w:rPr>
                <w:rFonts w:ascii="Times New Roman" w:hAnsi="Times New Roman" w:cs="Times New Roman"/>
                <w:color w:val="000000" w:themeColor="text1"/>
                <w:sz w:val="24"/>
                <w:szCs w:val="24"/>
              </w:rPr>
              <w:t xml:space="preserve"> članic</w:t>
            </w:r>
            <w:r>
              <w:rPr>
                <w:rFonts w:ascii="Times New Roman" w:hAnsi="Times New Roman" w:cs="Times New Roman"/>
                <w:color w:val="000000" w:themeColor="text1"/>
                <w:sz w:val="24"/>
                <w:szCs w:val="24"/>
              </w:rPr>
              <w:t>a</w:t>
            </w:r>
          </w:p>
          <w:p w14:paraId="0CFB86C8" w14:textId="77777777" w:rsidR="00E01044" w:rsidRPr="008F4E4D" w:rsidRDefault="00E01044" w:rsidP="00E01044">
            <w:pPr>
              <w:pStyle w:val="Odlomakpopisa"/>
              <w:numPr>
                <w:ilvl w:val="0"/>
                <w:numId w:val="1"/>
              </w:numPr>
              <w:spacing w:after="200" w:line="276" w:lineRule="auto"/>
              <w:ind w:left="106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H</w:t>
            </w:r>
            <w:r>
              <w:rPr>
                <w:rFonts w:ascii="Times New Roman" w:hAnsi="Times New Roman" w:cs="Times New Roman"/>
                <w:color w:val="000000" w:themeColor="text1"/>
                <w:sz w:val="24"/>
                <w:szCs w:val="24"/>
              </w:rPr>
              <w:t>SS</w:t>
            </w:r>
            <w:r w:rsidRPr="008F4E4D">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…………...za 1</w:t>
            </w:r>
            <w:r w:rsidRPr="008F4E4D">
              <w:rPr>
                <w:rFonts w:ascii="Times New Roman" w:hAnsi="Times New Roman" w:cs="Times New Roman"/>
                <w:color w:val="000000" w:themeColor="text1"/>
                <w:sz w:val="24"/>
                <w:szCs w:val="24"/>
              </w:rPr>
              <w:t xml:space="preserve"> članic</w:t>
            </w:r>
            <w:r>
              <w:rPr>
                <w:rFonts w:ascii="Times New Roman" w:hAnsi="Times New Roman" w:cs="Times New Roman"/>
                <w:color w:val="000000" w:themeColor="text1"/>
                <w:sz w:val="24"/>
                <w:szCs w:val="24"/>
              </w:rPr>
              <w:t>u</w:t>
            </w:r>
          </w:p>
          <w:p w14:paraId="286E53C4" w14:textId="77777777" w:rsidR="00E01044" w:rsidRDefault="00E01044" w:rsidP="00E01044">
            <w:pPr>
              <w:pStyle w:val="Odlomakpopisa"/>
              <w:numPr>
                <w:ilvl w:val="0"/>
                <w:numId w:val="1"/>
              </w:numPr>
              <w:spacing w:after="200" w:line="276" w:lineRule="auto"/>
              <w:ind w:left="106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NEZAVISNI……………………..</w:t>
            </w:r>
            <w:r>
              <w:rPr>
                <w:rFonts w:ascii="Times New Roman" w:hAnsi="Times New Roman" w:cs="Times New Roman"/>
                <w:color w:val="000000" w:themeColor="text1"/>
                <w:sz w:val="24"/>
                <w:szCs w:val="24"/>
              </w:rPr>
              <w:t>za 1</w:t>
            </w:r>
            <w:r w:rsidRPr="008F4E4D">
              <w:rPr>
                <w:rFonts w:ascii="Times New Roman" w:hAnsi="Times New Roman" w:cs="Times New Roman"/>
                <w:color w:val="000000" w:themeColor="text1"/>
                <w:sz w:val="24"/>
                <w:szCs w:val="24"/>
              </w:rPr>
              <w:t xml:space="preserve"> članic</w:t>
            </w:r>
            <w:r>
              <w:rPr>
                <w:rFonts w:ascii="Times New Roman" w:hAnsi="Times New Roman" w:cs="Times New Roman"/>
                <w:color w:val="000000" w:themeColor="text1"/>
                <w:sz w:val="24"/>
                <w:szCs w:val="24"/>
              </w:rPr>
              <w:t>u</w:t>
            </w:r>
          </w:p>
          <w:p w14:paraId="2B904705" w14:textId="77777777" w:rsidR="00E01044" w:rsidRPr="008F4E4D" w:rsidRDefault="00E01044" w:rsidP="00E01044">
            <w:pPr>
              <w:pStyle w:val="Odlomakpopisa"/>
              <w:numPr>
                <w:ilvl w:val="0"/>
                <w:numId w:val="1"/>
              </w:numPr>
              <w:spacing w:after="200" w:line="276" w:lineRule="auto"/>
              <w:ind w:left="1068"/>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HSU………………………………za 1 članicu</w:t>
            </w:r>
          </w:p>
          <w:p w14:paraId="590142DD" w14:textId="77777777" w:rsidR="00E01044" w:rsidRDefault="00E01044" w:rsidP="00E01044">
            <w:pPr>
              <w:pStyle w:val="Odlomakpopisa"/>
              <w:numPr>
                <w:ilvl w:val="0"/>
                <w:numId w:val="1"/>
              </w:numPr>
              <w:spacing w:after="200" w:line="276" w:lineRule="auto"/>
              <w:ind w:left="106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HDZ</w:t>
            </w:r>
            <w:r>
              <w:rPr>
                <w:rFonts w:ascii="Times New Roman" w:hAnsi="Times New Roman" w:cs="Times New Roman"/>
                <w:color w:val="000000" w:themeColor="text1"/>
                <w:sz w:val="24"/>
                <w:szCs w:val="24"/>
              </w:rPr>
              <w:t>………………………………za 2</w:t>
            </w:r>
            <w:r w:rsidRPr="008F4E4D">
              <w:rPr>
                <w:rFonts w:ascii="Times New Roman" w:hAnsi="Times New Roman" w:cs="Times New Roman"/>
                <w:color w:val="000000" w:themeColor="text1"/>
                <w:sz w:val="24"/>
                <w:szCs w:val="24"/>
              </w:rPr>
              <w:t xml:space="preserve"> članic</w:t>
            </w:r>
            <w:r>
              <w:rPr>
                <w:rFonts w:ascii="Times New Roman" w:hAnsi="Times New Roman" w:cs="Times New Roman"/>
                <w:color w:val="000000" w:themeColor="text1"/>
                <w:sz w:val="24"/>
                <w:szCs w:val="24"/>
              </w:rPr>
              <w:t>e</w:t>
            </w:r>
          </w:p>
          <w:p w14:paraId="206EED08" w14:textId="77777777" w:rsidR="00E01044" w:rsidRPr="008F4E4D" w:rsidRDefault="00E01044" w:rsidP="00E01044">
            <w:pPr>
              <w:pStyle w:val="Odlomakpopisa"/>
              <w:numPr>
                <w:ilvl w:val="0"/>
                <w:numId w:val="1"/>
              </w:numPr>
              <w:spacing w:after="200" w:line="276" w:lineRule="auto"/>
              <w:ind w:left="1068"/>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MREŽA…………………………..za 2 članice</w:t>
            </w:r>
          </w:p>
          <w:p w14:paraId="2187AD8D" w14:textId="77777777" w:rsidR="002400E4" w:rsidRPr="00E33920" w:rsidRDefault="002400E4" w:rsidP="00E33920">
            <w:pPr>
              <w:jc w:val="both"/>
              <w:rPr>
                <w:rFonts w:ascii="Times New Roman" w:hAnsi="Times New Roman" w:cs="Times New Roman"/>
                <w:color w:val="000000" w:themeColor="text1"/>
                <w:sz w:val="24"/>
                <w:szCs w:val="24"/>
              </w:rPr>
            </w:pPr>
          </w:p>
          <w:p w14:paraId="6D19C393" w14:textId="77777777" w:rsidR="002400E4" w:rsidRPr="00D22507" w:rsidRDefault="002400E4" w:rsidP="002400E4">
            <w:pPr>
              <w:ind w:firstLine="708"/>
              <w:jc w:val="both"/>
              <w:rPr>
                <w:rFonts w:ascii="Times New Roman" w:hAnsi="Times New Roman" w:cs="Times New Roman"/>
                <w:color w:val="000000" w:themeColor="text1"/>
                <w:sz w:val="24"/>
                <w:szCs w:val="24"/>
              </w:rPr>
            </w:pPr>
            <w:r w:rsidRPr="00D22507">
              <w:rPr>
                <w:rFonts w:ascii="Times New Roman" w:hAnsi="Times New Roman" w:cs="Times New Roman"/>
                <w:color w:val="000000" w:themeColor="text1"/>
                <w:sz w:val="24"/>
                <w:szCs w:val="24"/>
              </w:rPr>
              <w:t xml:space="preserve">U skladu s naprijed citiranim odredbama Zakona, proveden je raspored osiguranih sredstava političkim strankama i članovima izabranim s Liste grupe birača u Proračunu Koprivničko-križevačke županije za 2026. godinu, koji iznosi na mjesečnoj osnovi 184,46 eura, odnosno na godišnjoj osnovi 2.213,52 eura po članu te dodatno po članu podzastupljenog spola na mjesečnoj osnovi 18,45 eura odnosno na godišnjoj osnovi 221,35 eura. </w:t>
            </w:r>
          </w:p>
          <w:p w14:paraId="559BA870" w14:textId="77777777" w:rsidR="00E01044" w:rsidRPr="006E754B" w:rsidRDefault="00E01044" w:rsidP="00E01044">
            <w:pPr>
              <w:jc w:val="both"/>
              <w:rPr>
                <w:rFonts w:ascii="Times New Roman" w:hAnsi="Times New Roman" w:cs="Times New Roman"/>
                <w:color w:val="000000" w:themeColor="text1"/>
                <w:sz w:val="24"/>
                <w:szCs w:val="24"/>
              </w:rPr>
            </w:pPr>
          </w:p>
          <w:p w14:paraId="4F99A5BB" w14:textId="77777777" w:rsidR="00E01044" w:rsidRDefault="00E01044" w:rsidP="00E01044">
            <w:pPr>
              <w:jc w:val="both"/>
              <w:rPr>
                <w:rFonts w:ascii="Times New Roman" w:hAnsi="Times New Roman" w:cs="Times New Roman"/>
                <w:color w:val="000000" w:themeColor="text1"/>
                <w:sz w:val="24"/>
                <w:szCs w:val="24"/>
              </w:rPr>
            </w:pPr>
            <w:r w:rsidRPr="006E754B">
              <w:rPr>
                <w:rFonts w:ascii="Times New Roman" w:hAnsi="Times New Roman" w:cs="Times New Roman"/>
                <w:color w:val="000000" w:themeColor="text1"/>
                <w:sz w:val="24"/>
                <w:szCs w:val="24"/>
              </w:rPr>
              <w:t>Člankom 5. Odluke utvrđeni su</w:t>
            </w:r>
            <w:r>
              <w:rPr>
                <w:rFonts w:ascii="Times New Roman" w:hAnsi="Times New Roman" w:cs="Times New Roman"/>
                <w:color w:val="000000" w:themeColor="text1"/>
                <w:sz w:val="24"/>
                <w:szCs w:val="24"/>
              </w:rPr>
              <w:t xml:space="preserve"> ukupni</w:t>
            </w:r>
            <w:r w:rsidRPr="006E754B">
              <w:rPr>
                <w:rFonts w:ascii="Times New Roman" w:hAnsi="Times New Roman" w:cs="Times New Roman"/>
                <w:color w:val="000000" w:themeColor="text1"/>
                <w:sz w:val="24"/>
                <w:szCs w:val="24"/>
              </w:rPr>
              <w:t xml:space="preserve"> iznosi koje će ostvariti pojedina politička stranka i nezavisni članovi zastupljeni u Županijskoj skupštini za redovito financiranje u</w:t>
            </w:r>
            <w:r>
              <w:rPr>
                <w:rFonts w:ascii="Times New Roman" w:hAnsi="Times New Roman" w:cs="Times New Roman"/>
                <w:color w:val="000000" w:themeColor="text1"/>
                <w:sz w:val="24"/>
                <w:szCs w:val="24"/>
              </w:rPr>
              <w:t xml:space="preserve"> predmetnom razdoblju.</w:t>
            </w:r>
          </w:p>
          <w:p w14:paraId="5477D6FE" w14:textId="77777777" w:rsidR="00E01044" w:rsidRDefault="00E01044" w:rsidP="00E01044">
            <w:pPr>
              <w:jc w:val="both"/>
              <w:rPr>
                <w:rFonts w:ascii="Times New Roman" w:hAnsi="Times New Roman" w:cs="Times New Roman"/>
                <w:color w:val="000000" w:themeColor="text1"/>
                <w:sz w:val="24"/>
                <w:szCs w:val="24"/>
              </w:rPr>
            </w:pPr>
          </w:p>
          <w:p w14:paraId="218934F3" w14:textId="24D12E09" w:rsidR="00E33920" w:rsidRDefault="00E01044" w:rsidP="00E01044">
            <w:pPr>
              <w:jc w:val="both"/>
              <w:rPr>
                <w:rFonts w:ascii="Times New Roman" w:hAnsi="Times New Roman" w:cs="Times New Roman"/>
                <w:sz w:val="24"/>
                <w:szCs w:val="24"/>
              </w:rPr>
            </w:pPr>
            <w:r w:rsidRPr="006E754B">
              <w:rPr>
                <w:rFonts w:ascii="Times New Roman" w:hAnsi="Times New Roman" w:cs="Times New Roman"/>
                <w:color w:val="000000" w:themeColor="text1"/>
                <w:sz w:val="24"/>
                <w:szCs w:val="24"/>
              </w:rPr>
              <w:t xml:space="preserve">Člankom </w:t>
            </w:r>
            <w:r w:rsidR="00E33920">
              <w:rPr>
                <w:rFonts w:ascii="Times New Roman" w:hAnsi="Times New Roman" w:cs="Times New Roman"/>
                <w:color w:val="000000" w:themeColor="text1"/>
                <w:sz w:val="24"/>
                <w:szCs w:val="24"/>
              </w:rPr>
              <w:t>6</w:t>
            </w:r>
            <w:r w:rsidRPr="006E754B">
              <w:rPr>
                <w:rFonts w:ascii="Times New Roman" w:hAnsi="Times New Roman" w:cs="Times New Roman"/>
                <w:color w:val="000000" w:themeColor="text1"/>
                <w:sz w:val="24"/>
                <w:szCs w:val="24"/>
              </w:rPr>
              <w:t>. Odluke propisano je da će se pripadajuća sredstva doznačiti na žiro-račun pojedine političke stranke, odnosno na poseban račun nezavisnog člana, tromjesečno u jednakim iznosima.</w:t>
            </w:r>
            <w:r>
              <w:rPr>
                <w:rFonts w:ascii="Times New Roman" w:hAnsi="Times New Roman" w:cs="Times New Roman"/>
                <w:color w:val="000000" w:themeColor="text1"/>
                <w:sz w:val="24"/>
                <w:szCs w:val="24"/>
              </w:rPr>
              <w:t xml:space="preserve"> </w:t>
            </w:r>
            <w:r w:rsidR="00E33920">
              <w:rPr>
                <w:rFonts w:ascii="Times New Roman" w:hAnsi="Times New Roman" w:cs="Times New Roman"/>
                <w:color w:val="000000" w:themeColor="text1"/>
                <w:sz w:val="24"/>
                <w:szCs w:val="24"/>
              </w:rPr>
              <w:t>Nadalje u</w:t>
            </w:r>
            <w:r w:rsidR="00E33920" w:rsidRPr="00D22507">
              <w:rPr>
                <w:rFonts w:ascii="Times New Roman" w:hAnsi="Times New Roman" w:cs="Times New Roman"/>
                <w:color w:val="000000" w:themeColor="text1"/>
                <w:sz w:val="24"/>
                <w:szCs w:val="24"/>
              </w:rPr>
              <w:t xml:space="preserve"> skladu s člankom 10. stavkom 3. Zakona, ako se početak ili završetak mandata članova Županijske skupštine ne poklapa s početkom ili završetkom tromjesečja, u tom se tromjesečju, isplaćuje iznos razmjeran broju dana trajanja mandata, ovisno o danu konstituiranja predstavničkog tijela.  </w:t>
            </w:r>
          </w:p>
          <w:p w14:paraId="048F004D" w14:textId="7DF7ABDD" w:rsidR="00E01044" w:rsidRPr="006E754B" w:rsidRDefault="00E01044" w:rsidP="00E01044">
            <w:pPr>
              <w:jc w:val="both"/>
              <w:rPr>
                <w:rFonts w:ascii="Times New Roman" w:hAnsi="Times New Roman" w:cs="Times New Roman"/>
                <w:color w:val="000000" w:themeColor="text1"/>
                <w:sz w:val="24"/>
                <w:szCs w:val="24"/>
              </w:rPr>
            </w:pPr>
            <w:r>
              <w:rPr>
                <w:rFonts w:ascii="Times New Roman" w:hAnsi="Times New Roman" w:cs="Times New Roman"/>
                <w:sz w:val="24"/>
                <w:szCs w:val="24"/>
              </w:rPr>
              <w:t xml:space="preserve">  </w:t>
            </w:r>
          </w:p>
          <w:p w14:paraId="0F605709" w14:textId="77777777" w:rsidR="00E33920" w:rsidRPr="006E754B" w:rsidRDefault="00E33920" w:rsidP="00E33920">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Vezano na učestale izmjene odluke o financiranju do kojih je dolazilo uslijed promjene sastava predstavničkog tijela po spolnoj osnovi, člankom 7. Odluke ugrađena je odredba kojom je definirano da ukoliko dođe do promjene sastava predstavničkog tijela, a vezano uz podzastupljeni spol, </w:t>
            </w:r>
            <w:r>
              <w:rPr>
                <w:rFonts w:ascii="Times New Roman" w:hAnsi="Times New Roman" w:cs="Times New Roman"/>
                <w:color w:val="000000" w:themeColor="text1"/>
                <w:sz w:val="24"/>
                <w:szCs w:val="24"/>
              </w:rPr>
              <w:lastRenderedPageBreak/>
              <w:t>pripadajuća naknada rasporedit će se sukladno nastalim promjenama.</w:t>
            </w:r>
          </w:p>
          <w:p w14:paraId="7D0B3E0B" w14:textId="77777777" w:rsidR="00E01044" w:rsidRDefault="00E01044" w:rsidP="00E01044">
            <w:pPr>
              <w:jc w:val="both"/>
              <w:rPr>
                <w:rFonts w:ascii="Times New Roman" w:hAnsi="Times New Roman" w:cs="Times New Roman"/>
                <w:color w:val="000000" w:themeColor="text1"/>
                <w:sz w:val="24"/>
                <w:szCs w:val="24"/>
              </w:rPr>
            </w:pPr>
          </w:p>
          <w:p w14:paraId="671D283D" w14:textId="3358356A" w:rsidR="00536519" w:rsidRPr="00894C46" w:rsidRDefault="00E01044" w:rsidP="00E01044">
            <w:pPr>
              <w:jc w:val="both"/>
              <w:rPr>
                <w:rFonts w:ascii="Times New Roman" w:hAnsi="Times New Roman"/>
                <w:sz w:val="24"/>
                <w:szCs w:val="24"/>
              </w:rPr>
            </w:pPr>
            <w:r w:rsidRPr="006E754B">
              <w:rPr>
                <w:rFonts w:ascii="Times New Roman" w:hAnsi="Times New Roman" w:cs="Times New Roman"/>
                <w:color w:val="000000" w:themeColor="text1"/>
                <w:sz w:val="24"/>
                <w:szCs w:val="24"/>
              </w:rPr>
              <w:t xml:space="preserve">Člankom 8. </w:t>
            </w:r>
            <w:r>
              <w:rPr>
                <w:rFonts w:ascii="Times New Roman" w:hAnsi="Times New Roman" w:cs="Times New Roman"/>
                <w:color w:val="000000" w:themeColor="text1"/>
                <w:sz w:val="24"/>
                <w:szCs w:val="24"/>
              </w:rPr>
              <w:t>definirana je objava i stupanje na snagu Odluke.</w:t>
            </w:r>
          </w:p>
        </w:tc>
      </w:tr>
      <w:tr w:rsidR="00BA407D" w:rsidRPr="00F023F2" w14:paraId="7135C235" w14:textId="77777777" w:rsidTr="004C1C24">
        <w:tc>
          <w:tcPr>
            <w:tcW w:w="3085" w:type="dxa"/>
          </w:tcPr>
          <w:p w14:paraId="0F12A729" w14:textId="77777777" w:rsidR="00BA407D" w:rsidRPr="00F023F2" w:rsidRDefault="00BA407D"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lastRenderedPageBreak/>
              <w:t>Datum dokumenta</w:t>
            </w:r>
          </w:p>
        </w:tc>
        <w:tc>
          <w:tcPr>
            <w:tcW w:w="6379" w:type="dxa"/>
            <w:gridSpan w:val="2"/>
          </w:tcPr>
          <w:p w14:paraId="59A38518" w14:textId="5F7E40D5" w:rsidR="00BA407D" w:rsidRPr="00F023F2" w:rsidRDefault="00E33920" w:rsidP="002A28A3">
            <w:pPr>
              <w:spacing w:line="276" w:lineRule="auto"/>
              <w:rPr>
                <w:rFonts w:ascii="Times New Roman" w:hAnsi="Times New Roman" w:cs="Times New Roman"/>
                <w:sz w:val="24"/>
                <w:szCs w:val="24"/>
              </w:rPr>
            </w:pPr>
            <w:r>
              <w:rPr>
                <w:rFonts w:ascii="Times New Roman" w:hAnsi="Times New Roman" w:cs="Times New Roman"/>
                <w:sz w:val="24"/>
                <w:szCs w:val="24"/>
              </w:rPr>
              <w:t>listopad</w:t>
            </w:r>
            <w:r w:rsidR="00266FAB" w:rsidRPr="00F023F2">
              <w:rPr>
                <w:rFonts w:ascii="Times New Roman" w:hAnsi="Times New Roman" w:cs="Times New Roman"/>
                <w:sz w:val="24"/>
                <w:szCs w:val="24"/>
              </w:rPr>
              <w:t xml:space="preserve"> </w:t>
            </w:r>
            <w:r w:rsidR="00AC78B4" w:rsidRPr="00F023F2">
              <w:rPr>
                <w:rFonts w:ascii="Times New Roman" w:hAnsi="Times New Roman" w:cs="Times New Roman"/>
                <w:sz w:val="24"/>
                <w:szCs w:val="24"/>
              </w:rPr>
              <w:t>202</w:t>
            </w:r>
            <w:r w:rsidR="003A108E">
              <w:rPr>
                <w:rFonts w:ascii="Times New Roman" w:hAnsi="Times New Roman" w:cs="Times New Roman"/>
                <w:sz w:val="24"/>
                <w:szCs w:val="24"/>
              </w:rPr>
              <w:t>5</w:t>
            </w:r>
            <w:r w:rsidR="00666973" w:rsidRPr="00F023F2">
              <w:rPr>
                <w:rFonts w:ascii="Times New Roman" w:hAnsi="Times New Roman" w:cs="Times New Roman"/>
                <w:sz w:val="24"/>
                <w:szCs w:val="24"/>
              </w:rPr>
              <w:t xml:space="preserve">. godine </w:t>
            </w:r>
          </w:p>
        </w:tc>
      </w:tr>
      <w:tr w:rsidR="00BA407D" w:rsidRPr="00F023F2" w14:paraId="0B622900" w14:textId="77777777" w:rsidTr="004C1C24">
        <w:tc>
          <w:tcPr>
            <w:tcW w:w="3085" w:type="dxa"/>
          </w:tcPr>
          <w:p w14:paraId="62A4412D" w14:textId="77777777" w:rsidR="00AF0B94" w:rsidRPr="00F023F2" w:rsidRDefault="00BA407D"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Je li nacrt bio objavljen na internetskim stranicama ili na drugi odgovarajući način?</w:t>
            </w:r>
          </w:p>
          <w:p w14:paraId="10C19816" w14:textId="77777777" w:rsidR="00AF0B94" w:rsidRPr="00F023F2" w:rsidRDefault="00AF0B94" w:rsidP="002A28A3">
            <w:pPr>
              <w:spacing w:line="276" w:lineRule="auto"/>
              <w:rPr>
                <w:rFonts w:ascii="Times New Roman" w:hAnsi="Times New Roman" w:cs="Times New Roman"/>
                <w:sz w:val="24"/>
                <w:szCs w:val="24"/>
              </w:rPr>
            </w:pPr>
          </w:p>
          <w:p w14:paraId="71213ECD" w14:textId="77777777" w:rsidR="00E01044" w:rsidRDefault="00E01044" w:rsidP="002A28A3">
            <w:pPr>
              <w:spacing w:line="276" w:lineRule="auto"/>
              <w:rPr>
                <w:rFonts w:ascii="Times New Roman" w:hAnsi="Times New Roman" w:cs="Times New Roman"/>
                <w:sz w:val="24"/>
                <w:szCs w:val="24"/>
              </w:rPr>
            </w:pPr>
          </w:p>
          <w:p w14:paraId="1366F091" w14:textId="77777777" w:rsidR="00E01044" w:rsidRDefault="00E01044" w:rsidP="002A28A3">
            <w:pPr>
              <w:spacing w:line="276" w:lineRule="auto"/>
            </w:pPr>
          </w:p>
          <w:p w14:paraId="348121BF" w14:textId="23732534" w:rsidR="00BA407D" w:rsidRPr="00F023F2" w:rsidRDefault="00BA407D"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Ako jest, kada je nacrt objavljen, na kojoj internetskoj stranici i koliko vremena je ostavljeno za savjetovanje?</w:t>
            </w:r>
          </w:p>
          <w:p w14:paraId="5684C1B5" w14:textId="77777777" w:rsidR="00141127" w:rsidRDefault="00141127" w:rsidP="002A28A3">
            <w:pPr>
              <w:spacing w:line="276" w:lineRule="auto"/>
              <w:rPr>
                <w:rFonts w:ascii="Times New Roman" w:hAnsi="Times New Roman" w:cs="Times New Roman"/>
                <w:sz w:val="24"/>
                <w:szCs w:val="24"/>
              </w:rPr>
            </w:pPr>
          </w:p>
          <w:p w14:paraId="4AC05013" w14:textId="741B4DCE" w:rsidR="00BA407D" w:rsidRPr="00F023F2" w:rsidRDefault="00BA407D"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Ako nije, zašto?</w:t>
            </w:r>
          </w:p>
        </w:tc>
        <w:tc>
          <w:tcPr>
            <w:tcW w:w="6379" w:type="dxa"/>
            <w:gridSpan w:val="2"/>
          </w:tcPr>
          <w:p w14:paraId="4ECCCE6E" w14:textId="3DD6F924" w:rsidR="00CE0826" w:rsidRDefault="002731BB" w:rsidP="002A28A3">
            <w:pPr>
              <w:spacing w:line="276" w:lineRule="auto"/>
              <w:jc w:val="both"/>
              <w:rPr>
                <w:rStyle w:val="Istaknuto"/>
                <w:rFonts w:ascii="Times New Roman" w:hAnsi="Times New Roman" w:cs="Times New Roman"/>
                <w:i w:val="0"/>
                <w:sz w:val="24"/>
                <w:szCs w:val="24"/>
              </w:rPr>
            </w:pPr>
            <w:r w:rsidRPr="00F023F2">
              <w:rPr>
                <w:rStyle w:val="Istaknuto"/>
                <w:rFonts w:ascii="Times New Roman" w:hAnsi="Times New Roman" w:cs="Times New Roman"/>
                <w:i w:val="0"/>
                <w:sz w:val="24"/>
                <w:szCs w:val="24"/>
              </w:rPr>
              <w:t>Nacrt</w:t>
            </w:r>
            <w:r w:rsidR="00292AF7" w:rsidRPr="00F023F2">
              <w:rPr>
                <w:rStyle w:val="Istaknuto"/>
                <w:rFonts w:ascii="Times New Roman" w:hAnsi="Times New Roman" w:cs="Times New Roman"/>
                <w:i w:val="0"/>
                <w:sz w:val="24"/>
                <w:szCs w:val="24"/>
              </w:rPr>
              <w:t xml:space="preserve"> </w:t>
            </w:r>
            <w:r w:rsidR="0089304C" w:rsidRPr="00F023F2">
              <w:rPr>
                <w:rStyle w:val="Istaknuto"/>
                <w:rFonts w:ascii="Times New Roman" w:hAnsi="Times New Roman" w:cs="Times New Roman"/>
                <w:i w:val="0"/>
                <w:sz w:val="24"/>
                <w:szCs w:val="24"/>
              </w:rPr>
              <w:t>Odluke</w:t>
            </w:r>
            <w:r w:rsidR="0089304C" w:rsidRPr="00F023F2">
              <w:rPr>
                <w:rStyle w:val="Istaknuto"/>
                <w:sz w:val="24"/>
                <w:szCs w:val="24"/>
              </w:rPr>
              <w:t xml:space="preserve"> </w:t>
            </w:r>
            <w:r w:rsidRPr="00F023F2">
              <w:rPr>
                <w:rStyle w:val="Istaknuto"/>
                <w:rFonts w:ascii="Times New Roman" w:hAnsi="Times New Roman" w:cs="Times New Roman"/>
                <w:i w:val="0"/>
                <w:sz w:val="24"/>
                <w:szCs w:val="24"/>
              </w:rPr>
              <w:t>objavljen je na internetskoj stranici Koprivničko-križevačke županije (</w:t>
            </w:r>
            <w:hyperlink r:id="rId8" w:history="1">
              <w:r w:rsidRPr="00F023F2">
                <w:rPr>
                  <w:rStyle w:val="Hiperveza"/>
                  <w:rFonts w:ascii="Times New Roman" w:hAnsi="Times New Roman" w:cs="Times New Roman"/>
                  <w:sz w:val="24"/>
                  <w:szCs w:val="24"/>
                  <w:u w:val="none"/>
                </w:rPr>
                <w:t>www.kckzz.hr</w:t>
              </w:r>
            </w:hyperlink>
            <w:r w:rsidRPr="00F023F2">
              <w:rPr>
                <w:sz w:val="24"/>
                <w:szCs w:val="24"/>
              </w:rPr>
              <w:t>)</w:t>
            </w:r>
            <w:r w:rsidRPr="00F023F2">
              <w:rPr>
                <w:rFonts w:ascii="Times New Roman" w:hAnsi="Times New Roman" w:cs="Times New Roman"/>
                <w:sz w:val="24"/>
                <w:szCs w:val="24"/>
              </w:rPr>
              <w:t>.</w:t>
            </w:r>
            <w:r w:rsidRPr="00F023F2">
              <w:rPr>
                <w:rStyle w:val="Istaknuto"/>
                <w:rFonts w:ascii="Times New Roman" w:hAnsi="Times New Roman" w:cs="Times New Roman"/>
                <w:i w:val="0"/>
                <w:sz w:val="24"/>
                <w:szCs w:val="24"/>
              </w:rPr>
              <w:t xml:space="preserve"> </w:t>
            </w:r>
            <w:r w:rsidR="001172BE" w:rsidRPr="00F023F2">
              <w:rPr>
                <w:rStyle w:val="Istaknuto"/>
                <w:rFonts w:ascii="Times New Roman" w:hAnsi="Times New Roman" w:cs="Times New Roman"/>
                <w:i w:val="0"/>
                <w:sz w:val="24"/>
                <w:szCs w:val="24"/>
              </w:rPr>
              <w:t xml:space="preserve"> </w:t>
            </w:r>
          </w:p>
          <w:p w14:paraId="2E390BD9" w14:textId="023216AD" w:rsidR="00E01044" w:rsidRPr="00F023F2" w:rsidRDefault="00E01044" w:rsidP="002A28A3">
            <w:pPr>
              <w:spacing w:line="276" w:lineRule="auto"/>
              <w:jc w:val="both"/>
              <w:rPr>
                <w:rStyle w:val="Istaknuto"/>
                <w:rFonts w:ascii="Times New Roman" w:hAnsi="Times New Roman" w:cs="Times New Roman"/>
                <w:i w:val="0"/>
                <w:sz w:val="24"/>
                <w:szCs w:val="24"/>
              </w:rPr>
            </w:pPr>
            <w:r>
              <w:rPr>
                <w:rStyle w:val="Istaknuto"/>
                <w:rFonts w:ascii="Times New Roman" w:hAnsi="Times New Roman" w:cs="Times New Roman"/>
                <w:i w:val="0"/>
                <w:sz w:val="24"/>
                <w:szCs w:val="24"/>
              </w:rPr>
              <w:t xml:space="preserve">Političke stranke i nezavisni članovi koji participiraju u Županijskoj skupštini </w:t>
            </w:r>
            <w:r w:rsidR="00FD7259" w:rsidRPr="00FD7259">
              <w:rPr>
                <w:rStyle w:val="Istaknuto"/>
                <w:rFonts w:ascii="Times New Roman" w:hAnsi="Times New Roman" w:cs="Times New Roman"/>
                <w:i w:val="0"/>
                <w:sz w:val="24"/>
                <w:szCs w:val="24"/>
              </w:rPr>
              <w:t xml:space="preserve">proaktivno su informirani o </w:t>
            </w:r>
            <w:r w:rsidRPr="00FD7259">
              <w:rPr>
                <w:rStyle w:val="Istaknuto"/>
                <w:rFonts w:ascii="Times New Roman" w:hAnsi="Times New Roman" w:cs="Times New Roman"/>
                <w:i w:val="0"/>
                <w:sz w:val="24"/>
                <w:szCs w:val="24"/>
              </w:rPr>
              <w:t>otvaranju</w:t>
            </w:r>
            <w:r>
              <w:rPr>
                <w:rStyle w:val="Istaknuto"/>
                <w:rFonts w:ascii="Times New Roman" w:hAnsi="Times New Roman" w:cs="Times New Roman"/>
                <w:i w:val="0"/>
                <w:sz w:val="24"/>
                <w:szCs w:val="24"/>
              </w:rPr>
              <w:t xml:space="preserve"> savjetovanja o predmetnoj Odluci. </w:t>
            </w:r>
          </w:p>
          <w:p w14:paraId="4CB80729" w14:textId="77777777" w:rsidR="00141127" w:rsidRDefault="00141127" w:rsidP="002A28A3">
            <w:pPr>
              <w:spacing w:line="276" w:lineRule="auto"/>
              <w:jc w:val="both"/>
              <w:rPr>
                <w:rStyle w:val="Istaknuto"/>
                <w:rFonts w:ascii="Times New Roman" w:hAnsi="Times New Roman" w:cs="Times New Roman"/>
                <w:i w:val="0"/>
                <w:sz w:val="24"/>
                <w:szCs w:val="24"/>
              </w:rPr>
            </w:pPr>
          </w:p>
          <w:p w14:paraId="456C58F1" w14:textId="1901131A" w:rsidR="002731BB" w:rsidRPr="00E33920" w:rsidRDefault="002731BB" w:rsidP="002A28A3">
            <w:pPr>
              <w:spacing w:line="276" w:lineRule="auto"/>
              <w:jc w:val="both"/>
              <w:rPr>
                <w:rStyle w:val="Istaknuto"/>
                <w:rFonts w:ascii="Times New Roman" w:hAnsi="Times New Roman" w:cs="Times New Roman"/>
                <w:i w:val="0"/>
                <w:sz w:val="24"/>
                <w:szCs w:val="24"/>
              </w:rPr>
            </w:pPr>
            <w:r w:rsidRPr="00E33920">
              <w:rPr>
                <w:rStyle w:val="Istaknuto"/>
                <w:rFonts w:ascii="Times New Roman" w:hAnsi="Times New Roman" w:cs="Times New Roman"/>
                <w:i w:val="0"/>
                <w:sz w:val="24"/>
                <w:szCs w:val="24"/>
              </w:rPr>
              <w:t>Javno savjetovanje trajalo je</w:t>
            </w:r>
            <w:r w:rsidR="00575E68" w:rsidRPr="00E33920">
              <w:rPr>
                <w:rStyle w:val="Istaknuto"/>
                <w:rFonts w:ascii="Times New Roman" w:hAnsi="Times New Roman" w:cs="Times New Roman"/>
                <w:i w:val="0"/>
                <w:sz w:val="24"/>
                <w:szCs w:val="24"/>
              </w:rPr>
              <w:t xml:space="preserve"> </w:t>
            </w:r>
            <w:r w:rsidR="00141127" w:rsidRPr="00E33920">
              <w:rPr>
                <w:rStyle w:val="Istaknuto"/>
                <w:rFonts w:ascii="Times New Roman" w:hAnsi="Times New Roman" w:cs="Times New Roman"/>
                <w:i w:val="0"/>
                <w:sz w:val="24"/>
                <w:szCs w:val="24"/>
              </w:rPr>
              <w:t>3</w:t>
            </w:r>
            <w:r w:rsidR="00575E68" w:rsidRPr="00E33920">
              <w:rPr>
                <w:rStyle w:val="Istaknuto"/>
                <w:rFonts w:ascii="Times New Roman" w:hAnsi="Times New Roman" w:cs="Times New Roman"/>
                <w:i w:val="0"/>
                <w:sz w:val="24"/>
                <w:szCs w:val="24"/>
              </w:rPr>
              <w:t>0 dana</w:t>
            </w:r>
            <w:r w:rsidR="00E33920" w:rsidRPr="00E33920">
              <w:rPr>
                <w:rStyle w:val="Istaknuto"/>
                <w:rFonts w:ascii="Times New Roman" w:hAnsi="Times New Roman" w:cs="Times New Roman"/>
                <w:i w:val="0"/>
                <w:sz w:val="24"/>
                <w:szCs w:val="24"/>
              </w:rPr>
              <w:t>, počevši 1. studenoga 2025. godine pa</w:t>
            </w:r>
            <w:r w:rsidR="003E345E" w:rsidRPr="00E33920">
              <w:rPr>
                <w:rStyle w:val="Istaknuto"/>
                <w:rFonts w:ascii="Times New Roman" w:hAnsi="Times New Roman" w:cs="Times New Roman"/>
                <w:i w:val="0"/>
                <w:sz w:val="24"/>
                <w:szCs w:val="24"/>
              </w:rPr>
              <w:t xml:space="preserve"> </w:t>
            </w:r>
            <w:r w:rsidR="00796E68" w:rsidRPr="00E33920">
              <w:rPr>
                <w:rStyle w:val="Istaknuto"/>
                <w:rFonts w:ascii="Times New Roman" w:hAnsi="Times New Roman" w:cs="Times New Roman"/>
                <w:i w:val="0"/>
                <w:sz w:val="24"/>
                <w:szCs w:val="24"/>
              </w:rPr>
              <w:t xml:space="preserve">do </w:t>
            </w:r>
            <w:r w:rsidR="00E33920" w:rsidRPr="00E33920">
              <w:rPr>
                <w:rStyle w:val="Istaknuto"/>
                <w:rFonts w:ascii="Times New Roman" w:hAnsi="Times New Roman" w:cs="Times New Roman"/>
                <w:i w:val="0"/>
                <w:sz w:val="24"/>
                <w:szCs w:val="24"/>
              </w:rPr>
              <w:t>30</w:t>
            </w:r>
            <w:r w:rsidR="00796E68" w:rsidRPr="00E33920">
              <w:rPr>
                <w:rStyle w:val="Istaknuto"/>
                <w:rFonts w:ascii="Times New Roman" w:hAnsi="Times New Roman" w:cs="Times New Roman"/>
                <w:i w:val="0"/>
                <w:sz w:val="24"/>
                <w:szCs w:val="24"/>
              </w:rPr>
              <w:t xml:space="preserve">. </w:t>
            </w:r>
            <w:r w:rsidR="00E33920" w:rsidRPr="00E33920">
              <w:rPr>
                <w:rStyle w:val="Istaknuto"/>
                <w:rFonts w:ascii="Times New Roman" w:hAnsi="Times New Roman" w:cs="Times New Roman"/>
                <w:i w:val="0"/>
                <w:sz w:val="24"/>
                <w:szCs w:val="24"/>
              </w:rPr>
              <w:t>studenoga</w:t>
            </w:r>
            <w:r w:rsidR="00266FAB" w:rsidRPr="00E33920">
              <w:rPr>
                <w:rStyle w:val="Istaknuto"/>
                <w:rFonts w:ascii="Times New Roman" w:hAnsi="Times New Roman" w:cs="Times New Roman"/>
                <w:i w:val="0"/>
                <w:sz w:val="24"/>
                <w:szCs w:val="24"/>
              </w:rPr>
              <w:t xml:space="preserve"> </w:t>
            </w:r>
            <w:r w:rsidR="00796E68" w:rsidRPr="00E33920">
              <w:rPr>
                <w:rStyle w:val="Istaknuto"/>
                <w:rFonts w:ascii="Times New Roman" w:hAnsi="Times New Roman" w:cs="Times New Roman"/>
                <w:i w:val="0"/>
                <w:sz w:val="24"/>
                <w:szCs w:val="24"/>
              </w:rPr>
              <w:t>202</w:t>
            </w:r>
            <w:r w:rsidR="0072045D" w:rsidRPr="00E33920">
              <w:rPr>
                <w:rStyle w:val="Istaknuto"/>
                <w:rFonts w:ascii="Times New Roman" w:hAnsi="Times New Roman" w:cs="Times New Roman"/>
                <w:i w:val="0"/>
                <w:sz w:val="24"/>
                <w:szCs w:val="24"/>
              </w:rPr>
              <w:t>5</w:t>
            </w:r>
            <w:r w:rsidRPr="00E33920">
              <w:rPr>
                <w:rStyle w:val="Istaknuto"/>
                <w:rFonts w:ascii="Times New Roman" w:hAnsi="Times New Roman" w:cs="Times New Roman"/>
                <w:i w:val="0"/>
                <w:sz w:val="24"/>
                <w:szCs w:val="24"/>
              </w:rPr>
              <w:t>. godine</w:t>
            </w:r>
            <w:r w:rsidR="001172BE" w:rsidRPr="00E33920">
              <w:rPr>
                <w:rStyle w:val="Istaknuto"/>
                <w:rFonts w:ascii="Times New Roman" w:hAnsi="Times New Roman" w:cs="Times New Roman"/>
                <w:i w:val="0"/>
                <w:sz w:val="24"/>
                <w:szCs w:val="24"/>
              </w:rPr>
              <w:t xml:space="preserve"> </w:t>
            </w:r>
            <w:r w:rsidR="002A28A3" w:rsidRPr="00E33920">
              <w:rPr>
                <w:rStyle w:val="Istaknuto"/>
                <w:rFonts w:ascii="Times New Roman" w:hAnsi="Times New Roman" w:cs="Times New Roman"/>
                <w:i w:val="0"/>
                <w:sz w:val="24"/>
                <w:szCs w:val="24"/>
              </w:rPr>
              <w:t xml:space="preserve">internetskom objavom </w:t>
            </w:r>
            <w:r w:rsidR="001172BE" w:rsidRPr="00E33920">
              <w:rPr>
                <w:rStyle w:val="Istaknuto"/>
                <w:rFonts w:ascii="Times New Roman" w:hAnsi="Times New Roman" w:cs="Times New Roman"/>
                <w:i w:val="0"/>
                <w:sz w:val="24"/>
                <w:szCs w:val="24"/>
              </w:rPr>
              <w:t>na županijskoj web stranici.</w:t>
            </w:r>
          </w:p>
          <w:p w14:paraId="61E781ED" w14:textId="77777777" w:rsidR="00E01044" w:rsidRDefault="00E01044" w:rsidP="002A28A3">
            <w:pPr>
              <w:spacing w:line="276" w:lineRule="auto"/>
              <w:rPr>
                <w:rFonts w:ascii="Times New Roman" w:hAnsi="Times New Roman" w:cs="Times New Roman"/>
                <w:sz w:val="24"/>
                <w:szCs w:val="24"/>
              </w:rPr>
            </w:pPr>
          </w:p>
          <w:p w14:paraId="2BCB1B1A" w14:textId="77777777" w:rsidR="00E01044" w:rsidRDefault="00E01044" w:rsidP="002A28A3">
            <w:pPr>
              <w:spacing w:line="276" w:lineRule="auto"/>
            </w:pPr>
          </w:p>
          <w:p w14:paraId="048EA568" w14:textId="77777777" w:rsidR="00E33920" w:rsidRDefault="00E33920" w:rsidP="002A28A3">
            <w:pPr>
              <w:spacing w:line="276" w:lineRule="auto"/>
              <w:rPr>
                <w:rFonts w:ascii="Times New Roman" w:hAnsi="Times New Roman" w:cs="Times New Roman"/>
                <w:sz w:val="24"/>
                <w:szCs w:val="24"/>
              </w:rPr>
            </w:pPr>
          </w:p>
          <w:p w14:paraId="516784E5" w14:textId="594699FF" w:rsidR="007773CC" w:rsidRPr="00F023F2" w:rsidRDefault="007773CC"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w:t>
            </w:r>
          </w:p>
        </w:tc>
      </w:tr>
      <w:tr w:rsidR="00BA407D" w:rsidRPr="00F023F2" w14:paraId="7C7BC04D" w14:textId="77777777" w:rsidTr="004C1C24">
        <w:tc>
          <w:tcPr>
            <w:tcW w:w="3085" w:type="dxa"/>
          </w:tcPr>
          <w:p w14:paraId="4FCB9661" w14:textId="77777777" w:rsidR="00BA407D" w:rsidRPr="00F023F2" w:rsidRDefault="00BA407D"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Koji su predstavnici zainteresirane javnosti dostavili svoja očekivanja?</w:t>
            </w:r>
          </w:p>
        </w:tc>
        <w:tc>
          <w:tcPr>
            <w:tcW w:w="6379" w:type="dxa"/>
            <w:gridSpan w:val="2"/>
          </w:tcPr>
          <w:p w14:paraId="5054D59D" w14:textId="77777777" w:rsidR="00292AF7" w:rsidRPr="00F023F2" w:rsidRDefault="00292AF7" w:rsidP="002A28A3">
            <w:pPr>
              <w:spacing w:line="276" w:lineRule="auto"/>
              <w:jc w:val="both"/>
              <w:rPr>
                <w:rFonts w:ascii="Times New Roman" w:hAnsi="Times New Roman" w:cs="Times New Roman"/>
                <w:sz w:val="24"/>
                <w:szCs w:val="24"/>
              </w:rPr>
            </w:pPr>
            <w:r w:rsidRPr="00F023F2">
              <w:rPr>
                <w:rFonts w:ascii="Times New Roman" w:hAnsi="Times New Roman" w:cs="Times New Roman"/>
                <w:sz w:val="24"/>
                <w:szCs w:val="24"/>
              </w:rPr>
              <w:t>U provedenom postupku savjetovanja nismo zaprimili nijednu primjedbu, odnosno komentar.</w:t>
            </w:r>
          </w:p>
          <w:p w14:paraId="6193C1B9" w14:textId="77777777" w:rsidR="000F0AC7" w:rsidRPr="00F023F2" w:rsidRDefault="000F0AC7" w:rsidP="002A28A3">
            <w:pPr>
              <w:spacing w:line="276" w:lineRule="auto"/>
              <w:jc w:val="both"/>
              <w:rPr>
                <w:rFonts w:ascii="Times New Roman" w:hAnsi="Times New Roman" w:cs="Times New Roman"/>
                <w:sz w:val="24"/>
                <w:szCs w:val="24"/>
              </w:rPr>
            </w:pPr>
          </w:p>
        </w:tc>
      </w:tr>
      <w:tr w:rsidR="00BA407D" w:rsidRPr="00F023F2" w14:paraId="38377E1C" w14:textId="77777777" w:rsidTr="004C1C24">
        <w:tc>
          <w:tcPr>
            <w:tcW w:w="3085" w:type="dxa"/>
          </w:tcPr>
          <w:p w14:paraId="328D51F8" w14:textId="77777777" w:rsidR="007651B5" w:rsidRPr="00F023F2" w:rsidRDefault="007651B5"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ANALIZA DOSTAVLJENIH PRIMJEDABA:</w:t>
            </w:r>
          </w:p>
          <w:p w14:paraId="728E64A4" w14:textId="77777777" w:rsidR="00292AF7" w:rsidRPr="00F023F2" w:rsidRDefault="00292AF7" w:rsidP="002A28A3">
            <w:pPr>
              <w:spacing w:line="276" w:lineRule="auto"/>
              <w:rPr>
                <w:rFonts w:ascii="Times New Roman" w:hAnsi="Times New Roman" w:cs="Times New Roman"/>
                <w:sz w:val="24"/>
                <w:szCs w:val="24"/>
              </w:rPr>
            </w:pPr>
          </w:p>
          <w:p w14:paraId="5BB7E7B4" w14:textId="77777777" w:rsidR="007651B5" w:rsidRPr="00F023F2" w:rsidRDefault="007651B5"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Prihvaće</w:t>
            </w:r>
            <w:r w:rsidR="00C5213F" w:rsidRPr="00F023F2">
              <w:rPr>
                <w:rFonts w:ascii="Times New Roman" w:hAnsi="Times New Roman" w:cs="Times New Roman"/>
                <w:sz w:val="24"/>
                <w:szCs w:val="24"/>
              </w:rPr>
              <w:t>ne primjedbe</w:t>
            </w:r>
          </w:p>
          <w:p w14:paraId="3940D59C" w14:textId="77777777" w:rsidR="00292AF7" w:rsidRPr="00F023F2" w:rsidRDefault="00292AF7" w:rsidP="002A28A3">
            <w:pPr>
              <w:spacing w:line="276" w:lineRule="auto"/>
              <w:jc w:val="both"/>
              <w:rPr>
                <w:rFonts w:ascii="Times New Roman" w:hAnsi="Times New Roman" w:cs="Times New Roman"/>
                <w:sz w:val="24"/>
                <w:szCs w:val="24"/>
              </w:rPr>
            </w:pPr>
          </w:p>
          <w:p w14:paraId="074F86C2" w14:textId="77777777" w:rsidR="00BA407D" w:rsidRPr="00F023F2" w:rsidRDefault="00C5213F" w:rsidP="002A28A3">
            <w:pPr>
              <w:spacing w:line="276" w:lineRule="auto"/>
              <w:jc w:val="both"/>
              <w:rPr>
                <w:rFonts w:ascii="Times New Roman" w:hAnsi="Times New Roman" w:cs="Times New Roman"/>
                <w:sz w:val="24"/>
                <w:szCs w:val="24"/>
              </w:rPr>
            </w:pPr>
            <w:r w:rsidRPr="00F023F2">
              <w:rPr>
                <w:rFonts w:ascii="Times New Roman" w:hAnsi="Times New Roman" w:cs="Times New Roman"/>
                <w:sz w:val="24"/>
                <w:szCs w:val="24"/>
              </w:rPr>
              <w:t>Primjedbe koje nisu prihvaćene i obrazloženje razloga za neprihvaćanje</w:t>
            </w:r>
          </w:p>
        </w:tc>
        <w:tc>
          <w:tcPr>
            <w:tcW w:w="6379" w:type="dxa"/>
            <w:gridSpan w:val="2"/>
          </w:tcPr>
          <w:p w14:paraId="70EEED3F" w14:textId="77777777" w:rsidR="003F29E1" w:rsidRPr="00F023F2" w:rsidRDefault="003F29E1" w:rsidP="002A28A3">
            <w:pPr>
              <w:spacing w:line="276" w:lineRule="auto"/>
              <w:jc w:val="both"/>
              <w:rPr>
                <w:rFonts w:ascii="Times New Roman" w:hAnsi="Times New Roman" w:cs="Times New Roman"/>
                <w:sz w:val="24"/>
                <w:szCs w:val="24"/>
              </w:rPr>
            </w:pPr>
          </w:p>
          <w:p w14:paraId="10F18617" w14:textId="24FED0B7" w:rsidR="00801AF5" w:rsidRPr="00F023F2" w:rsidRDefault="00801AF5" w:rsidP="002A28A3">
            <w:pPr>
              <w:spacing w:line="276" w:lineRule="auto"/>
              <w:jc w:val="both"/>
              <w:rPr>
                <w:rFonts w:ascii="Times New Roman" w:hAnsi="Times New Roman" w:cs="Times New Roman"/>
                <w:sz w:val="24"/>
                <w:szCs w:val="24"/>
              </w:rPr>
            </w:pPr>
          </w:p>
          <w:p w14:paraId="289E446B" w14:textId="77777777" w:rsidR="00E33920" w:rsidRDefault="00E33920" w:rsidP="002A28A3">
            <w:pPr>
              <w:spacing w:line="276" w:lineRule="auto"/>
              <w:rPr>
                <w:rFonts w:ascii="Times New Roman" w:hAnsi="Times New Roman" w:cs="Times New Roman"/>
                <w:sz w:val="24"/>
                <w:szCs w:val="24"/>
              </w:rPr>
            </w:pPr>
          </w:p>
          <w:p w14:paraId="31F52BFA" w14:textId="77777777" w:rsidR="00E33920" w:rsidRDefault="00E33920" w:rsidP="002A28A3">
            <w:pPr>
              <w:spacing w:line="276" w:lineRule="auto"/>
              <w:rPr>
                <w:rFonts w:ascii="Times New Roman" w:hAnsi="Times New Roman" w:cs="Times New Roman"/>
                <w:sz w:val="24"/>
                <w:szCs w:val="24"/>
              </w:rPr>
            </w:pPr>
          </w:p>
          <w:p w14:paraId="6DBAF06F" w14:textId="25A4EF96" w:rsidR="003D0D70" w:rsidRPr="00F023F2" w:rsidRDefault="004C1C24"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w:t>
            </w:r>
          </w:p>
          <w:p w14:paraId="37A6BC59" w14:textId="77777777" w:rsidR="003D0D70" w:rsidRPr="00F023F2" w:rsidRDefault="003D0D70" w:rsidP="002A28A3">
            <w:pPr>
              <w:spacing w:line="276" w:lineRule="auto"/>
              <w:rPr>
                <w:rFonts w:ascii="Times New Roman" w:hAnsi="Times New Roman" w:cs="Times New Roman"/>
                <w:sz w:val="24"/>
                <w:szCs w:val="24"/>
              </w:rPr>
            </w:pPr>
          </w:p>
          <w:p w14:paraId="12947D13" w14:textId="77777777" w:rsidR="003D0D70" w:rsidRPr="00F023F2" w:rsidRDefault="003D0D70" w:rsidP="002A28A3">
            <w:pPr>
              <w:spacing w:line="276" w:lineRule="auto"/>
              <w:rPr>
                <w:rFonts w:ascii="Times New Roman" w:hAnsi="Times New Roman" w:cs="Times New Roman"/>
                <w:sz w:val="24"/>
                <w:szCs w:val="24"/>
              </w:rPr>
            </w:pPr>
          </w:p>
          <w:p w14:paraId="658EF41A" w14:textId="43FA0A06" w:rsidR="003D0D70" w:rsidRPr="00F023F2" w:rsidRDefault="004C1C24"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w:t>
            </w:r>
          </w:p>
        </w:tc>
      </w:tr>
      <w:tr w:rsidR="00BA407D" w:rsidRPr="00F023F2" w14:paraId="12B65C9F" w14:textId="77777777" w:rsidTr="004C1C24">
        <w:tc>
          <w:tcPr>
            <w:tcW w:w="3085" w:type="dxa"/>
          </w:tcPr>
          <w:p w14:paraId="43EDCAE5" w14:textId="77777777" w:rsidR="00BA407D" w:rsidRPr="00F023F2" w:rsidRDefault="00BA407D"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Troškovi provedenog savjetovanja</w:t>
            </w:r>
          </w:p>
        </w:tc>
        <w:tc>
          <w:tcPr>
            <w:tcW w:w="6379" w:type="dxa"/>
            <w:gridSpan w:val="2"/>
          </w:tcPr>
          <w:p w14:paraId="148D7B0D" w14:textId="77777777" w:rsidR="00BA407D" w:rsidRPr="00F023F2" w:rsidRDefault="00236D16" w:rsidP="002A28A3">
            <w:pPr>
              <w:spacing w:line="276" w:lineRule="auto"/>
              <w:jc w:val="both"/>
              <w:rPr>
                <w:rFonts w:ascii="Times New Roman" w:hAnsi="Times New Roman" w:cs="Times New Roman"/>
                <w:sz w:val="24"/>
                <w:szCs w:val="24"/>
              </w:rPr>
            </w:pPr>
            <w:r w:rsidRPr="00F023F2">
              <w:rPr>
                <w:rFonts w:ascii="Times New Roman" w:hAnsi="Times New Roman" w:cs="Times New Roman"/>
                <w:sz w:val="24"/>
                <w:szCs w:val="24"/>
              </w:rPr>
              <w:t>Provedba</w:t>
            </w:r>
            <w:r w:rsidR="007C719B" w:rsidRPr="00F023F2">
              <w:rPr>
                <w:rFonts w:ascii="Times New Roman" w:hAnsi="Times New Roman" w:cs="Times New Roman"/>
                <w:sz w:val="24"/>
                <w:szCs w:val="24"/>
              </w:rPr>
              <w:t xml:space="preserve"> internetskog </w:t>
            </w:r>
            <w:r w:rsidR="00C126A3" w:rsidRPr="00F023F2">
              <w:rPr>
                <w:rFonts w:ascii="Times New Roman" w:hAnsi="Times New Roman" w:cs="Times New Roman"/>
                <w:sz w:val="24"/>
                <w:szCs w:val="24"/>
              </w:rPr>
              <w:t xml:space="preserve"> savjetovanja nije zahtijevala </w:t>
            </w:r>
            <w:r w:rsidRPr="00F023F2">
              <w:rPr>
                <w:rFonts w:ascii="Times New Roman" w:hAnsi="Times New Roman" w:cs="Times New Roman"/>
                <w:sz w:val="24"/>
                <w:szCs w:val="24"/>
              </w:rPr>
              <w:t xml:space="preserve"> dodatne financijske troškove</w:t>
            </w:r>
            <w:r w:rsidR="007C719B" w:rsidRPr="00F023F2">
              <w:rPr>
                <w:rFonts w:ascii="Times New Roman" w:hAnsi="Times New Roman" w:cs="Times New Roman"/>
                <w:sz w:val="24"/>
                <w:szCs w:val="24"/>
              </w:rPr>
              <w:t>.</w:t>
            </w:r>
          </w:p>
        </w:tc>
      </w:tr>
      <w:tr w:rsidR="007C719B" w:rsidRPr="00F023F2" w14:paraId="25601985" w14:textId="77777777" w:rsidTr="004C1C24">
        <w:tc>
          <w:tcPr>
            <w:tcW w:w="3085" w:type="dxa"/>
          </w:tcPr>
          <w:p w14:paraId="790BEA65" w14:textId="77777777" w:rsidR="007C719B" w:rsidRPr="00F023F2" w:rsidRDefault="007C719B"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Tko je i kada izradio izvješće o provedenom savjetovanju?</w:t>
            </w:r>
          </w:p>
        </w:tc>
        <w:tc>
          <w:tcPr>
            <w:tcW w:w="3243" w:type="dxa"/>
          </w:tcPr>
          <w:p w14:paraId="592C0C17" w14:textId="77777777" w:rsidR="007C719B" w:rsidRPr="00F023F2" w:rsidRDefault="007C719B"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Ime i prezime:</w:t>
            </w:r>
          </w:p>
          <w:p w14:paraId="09D8C1AC" w14:textId="77777777" w:rsidR="007C719B" w:rsidRPr="00F023F2" w:rsidRDefault="007C719B"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 xml:space="preserve">Helena Matica </w:t>
            </w:r>
          </w:p>
        </w:tc>
        <w:tc>
          <w:tcPr>
            <w:tcW w:w="3136" w:type="dxa"/>
          </w:tcPr>
          <w:p w14:paraId="5B8AABDD" w14:textId="77777777" w:rsidR="007C719B" w:rsidRPr="00F023F2" w:rsidRDefault="007C719B"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Datum:</w:t>
            </w:r>
          </w:p>
          <w:p w14:paraId="71F028F4" w14:textId="5262AD19" w:rsidR="00F91726" w:rsidRPr="00E33920" w:rsidRDefault="00E33920" w:rsidP="00E33920">
            <w:pPr>
              <w:pStyle w:val="Odlomakpopisa"/>
              <w:numPr>
                <w:ilvl w:val="0"/>
                <w:numId w:val="4"/>
              </w:numPr>
              <w:rPr>
                <w:rFonts w:ascii="Times New Roman" w:hAnsi="Times New Roman" w:cs="Times New Roman"/>
                <w:sz w:val="24"/>
                <w:szCs w:val="24"/>
              </w:rPr>
            </w:pPr>
            <w:r w:rsidRPr="00E33920">
              <w:rPr>
                <w:rFonts w:ascii="Times New Roman" w:hAnsi="Times New Roman" w:cs="Times New Roman"/>
                <w:sz w:val="24"/>
                <w:szCs w:val="24"/>
              </w:rPr>
              <w:t>prosinca</w:t>
            </w:r>
            <w:r w:rsidR="0055478C" w:rsidRPr="00E33920">
              <w:rPr>
                <w:rFonts w:ascii="Times New Roman" w:hAnsi="Times New Roman" w:cs="Times New Roman"/>
                <w:sz w:val="24"/>
                <w:szCs w:val="24"/>
              </w:rPr>
              <w:t xml:space="preserve"> </w:t>
            </w:r>
            <w:r w:rsidR="00B91BB7" w:rsidRPr="00E33920">
              <w:rPr>
                <w:rFonts w:ascii="Times New Roman" w:hAnsi="Times New Roman" w:cs="Times New Roman"/>
                <w:sz w:val="24"/>
                <w:szCs w:val="24"/>
              </w:rPr>
              <w:t>202</w:t>
            </w:r>
            <w:r w:rsidR="0072045D" w:rsidRPr="00E33920">
              <w:rPr>
                <w:rFonts w:ascii="Times New Roman" w:hAnsi="Times New Roman" w:cs="Times New Roman"/>
                <w:sz w:val="24"/>
                <w:szCs w:val="24"/>
              </w:rPr>
              <w:t>5</w:t>
            </w:r>
            <w:r w:rsidR="00F91726" w:rsidRPr="00E33920">
              <w:rPr>
                <w:rFonts w:ascii="Times New Roman" w:hAnsi="Times New Roman" w:cs="Times New Roman"/>
                <w:sz w:val="24"/>
                <w:szCs w:val="24"/>
              </w:rPr>
              <w:t>.</w:t>
            </w:r>
          </w:p>
        </w:tc>
      </w:tr>
    </w:tbl>
    <w:p w14:paraId="1AB08183" w14:textId="77777777" w:rsidR="004C1C24" w:rsidRPr="00F023F2" w:rsidRDefault="004C1C24" w:rsidP="002A28A3">
      <w:pPr>
        <w:spacing w:after="0"/>
        <w:rPr>
          <w:rFonts w:ascii="Times New Roman" w:hAnsi="Times New Roman" w:cs="Times New Roman"/>
          <w:sz w:val="24"/>
          <w:szCs w:val="24"/>
        </w:rPr>
      </w:pPr>
    </w:p>
    <w:p w14:paraId="42413F7C" w14:textId="418563BA" w:rsidR="003517C8" w:rsidRPr="00F023F2" w:rsidRDefault="00AC78B4" w:rsidP="002A28A3">
      <w:pPr>
        <w:spacing w:after="0"/>
        <w:rPr>
          <w:rFonts w:ascii="Times New Roman" w:hAnsi="Times New Roman" w:cs="Times New Roman"/>
          <w:sz w:val="24"/>
          <w:szCs w:val="24"/>
        </w:rPr>
      </w:pPr>
      <w:r w:rsidRPr="00F023F2">
        <w:rPr>
          <w:rFonts w:ascii="Times New Roman" w:hAnsi="Times New Roman" w:cs="Times New Roman"/>
          <w:sz w:val="24"/>
          <w:szCs w:val="24"/>
        </w:rPr>
        <w:t>KLASA: 01</w:t>
      </w:r>
      <w:r w:rsidR="00682A07" w:rsidRPr="00F023F2">
        <w:rPr>
          <w:rFonts w:ascii="Times New Roman" w:hAnsi="Times New Roman" w:cs="Times New Roman"/>
          <w:sz w:val="24"/>
          <w:szCs w:val="24"/>
        </w:rPr>
        <w:t>3</w:t>
      </w:r>
      <w:r w:rsidRPr="00F023F2">
        <w:rPr>
          <w:rFonts w:ascii="Times New Roman" w:hAnsi="Times New Roman" w:cs="Times New Roman"/>
          <w:sz w:val="24"/>
          <w:szCs w:val="24"/>
        </w:rPr>
        <w:t>-04/2</w:t>
      </w:r>
      <w:r w:rsidR="0072045D">
        <w:rPr>
          <w:rFonts w:ascii="Times New Roman" w:hAnsi="Times New Roman" w:cs="Times New Roman"/>
          <w:sz w:val="24"/>
          <w:szCs w:val="24"/>
        </w:rPr>
        <w:t>5</w:t>
      </w:r>
      <w:r w:rsidR="003517C8" w:rsidRPr="00F023F2">
        <w:rPr>
          <w:rFonts w:ascii="Times New Roman" w:hAnsi="Times New Roman" w:cs="Times New Roman"/>
          <w:sz w:val="24"/>
          <w:szCs w:val="24"/>
        </w:rPr>
        <w:t>-01/</w:t>
      </w:r>
      <w:r w:rsidR="00E33920">
        <w:rPr>
          <w:rFonts w:ascii="Times New Roman" w:hAnsi="Times New Roman" w:cs="Times New Roman"/>
          <w:sz w:val="24"/>
          <w:szCs w:val="24"/>
        </w:rPr>
        <w:t>11</w:t>
      </w:r>
    </w:p>
    <w:p w14:paraId="5C2D49CB" w14:textId="5DC0C7E2" w:rsidR="003517C8" w:rsidRPr="00F023F2" w:rsidRDefault="00796E68" w:rsidP="002A28A3">
      <w:pPr>
        <w:spacing w:after="0"/>
        <w:rPr>
          <w:rFonts w:ascii="Times New Roman" w:hAnsi="Times New Roman" w:cs="Times New Roman"/>
          <w:sz w:val="24"/>
          <w:szCs w:val="24"/>
        </w:rPr>
      </w:pPr>
      <w:r w:rsidRPr="00F023F2">
        <w:rPr>
          <w:rFonts w:ascii="Times New Roman" w:hAnsi="Times New Roman" w:cs="Times New Roman"/>
          <w:sz w:val="24"/>
          <w:szCs w:val="24"/>
        </w:rPr>
        <w:t>URBROJ: 2137-02/0</w:t>
      </w:r>
      <w:r w:rsidR="00E33920">
        <w:rPr>
          <w:rFonts w:ascii="Times New Roman" w:hAnsi="Times New Roman" w:cs="Times New Roman"/>
          <w:sz w:val="24"/>
          <w:szCs w:val="24"/>
        </w:rPr>
        <w:t>4</w:t>
      </w:r>
      <w:r w:rsidRPr="00F023F2">
        <w:rPr>
          <w:rFonts w:ascii="Times New Roman" w:hAnsi="Times New Roman" w:cs="Times New Roman"/>
          <w:sz w:val="24"/>
          <w:szCs w:val="24"/>
        </w:rPr>
        <w:t>-2</w:t>
      </w:r>
      <w:r w:rsidR="0072045D">
        <w:rPr>
          <w:rFonts w:ascii="Times New Roman" w:hAnsi="Times New Roman" w:cs="Times New Roman"/>
          <w:sz w:val="24"/>
          <w:szCs w:val="24"/>
        </w:rPr>
        <w:t>5</w:t>
      </w:r>
      <w:r w:rsidR="008E67AE" w:rsidRPr="00F023F2">
        <w:rPr>
          <w:rFonts w:ascii="Times New Roman" w:hAnsi="Times New Roman" w:cs="Times New Roman"/>
          <w:sz w:val="24"/>
          <w:szCs w:val="24"/>
        </w:rPr>
        <w:t>-</w:t>
      </w:r>
      <w:r w:rsidR="00E33920">
        <w:rPr>
          <w:rFonts w:ascii="Times New Roman" w:hAnsi="Times New Roman" w:cs="Times New Roman"/>
          <w:sz w:val="24"/>
          <w:szCs w:val="24"/>
        </w:rPr>
        <w:t>3</w:t>
      </w:r>
    </w:p>
    <w:p w14:paraId="5074D11A" w14:textId="13D5843C" w:rsidR="003517C8" w:rsidRPr="00F023F2" w:rsidRDefault="00796E68" w:rsidP="002A28A3">
      <w:pPr>
        <w:spacing w:after="0"/>
        <w:rPr>
          <w:rFonts w:ascii="Times New Roman" w:hAnsi="Times New Roman" w:cs="Times New Roman"/>
          <w:sz w:val="24"/>
          <w:szCs w:val="24"/>
        </w:rPr>
      </w:pPr>
      <w:r w:rsidRPr="00F023F2">
        <w:rPr>
          <w:rFonts w:ascii="Times New Roman" w:hAnsi="Times New Roman" w:cs="Times New Roman"/>
          <w:sz w:val="24"/>
          <w:szCs w:val="24"/>
        </w:rPr>
        <w:t xml:space="preserve">Koprivnica, </w:t>
      </w:r>
      <w:r w:rsidR="00E33920">
        <w:rPr>
          <w:rFonts w:ascii="Times New Roman" w:hAnsi="Times New Roman" w:cs="Times New Roman"/>
          <w:sz w:val="24"/>
          <w:szCs w:val="24"/>
        </w:rPr>
        <w:t>1</w:t>
      </w:r>
      <w:r w:rsidR="00C2434F" w:rsidRPr="00F023F2">
        <w:rPr>
          <w:rFonts w:ascii="Times New Roman" w:hAnsi="Times New Roman" w:cs="Times New Roman"/>
          <w:sz w:val="24"/>
          <w:szCs w:val="24"/>
        </w:rPr>
        <w:t>.</w:t>
      </w:r>
      <w:r w:rsidR="00000BC2" w:rsidRPr="00F023F2">
        <w:rPr>
          <w:rFonts w:ascii="Times New Roman" w:hAnsi="Times New Roman" w:cs="Times New Roman"/>
          <w:sz w:val="24"/>
          <w:szCs w:val="24"/>
        </w:rPr>
        <w:t xml:space="preserve"> </w:t>
      </w:r>
      <w:r w:rsidR="00E33920">
        <w:rPr>
          <w:rFonts w:ascii="Times New Roman" w:hAnsi="Times New Roman" w:cs="Times New Roman"/>
          <w:sz w:val="24"/>
          <w:szCs w:val="24"/>
        </w:rPr>
        <w:t>prosinca</w:t>
      </w:r>
      <w:r w:rsidRPr="00F023F2">
        <w:rPr>
          <w:rFonts w:ascii="Times New Roman" w:hAnsi="Times New Roman" w:cs="Times New Roman"/>
          <w:sz w:val="24"/>
          <w:szCs w:val="24"/>
        </w:rPr>
        <w:t xml:space="preserve"> 202</w:t>
      </w:r>
      <w:r w:rsidR="0072045D">
        <w:rPr>
          <w:rFonts w:ascii="Times New Roman" w:hAnsi="Times New Roman" w:cs="Times New Roman"/>
          <w:sz w:val="24"/>
          <w:szCs w:val="24"/>
        </w:rPr>
        <w:t>5</w:t>
      </w:r>
      <w:r w:rsidR="003517C8" w:rsidRPr="00F023F2">
        <w:rPr>
          <w:rFonts w:ascii="Times New Roman" w:hAnsi="Times New Roman" w:cs="Times New Roman"/>
          <w:sz w:val="24"/>
          <w:szCs w:val="24"/>
        </w:rPr>
        <w:t>.</w:t>
      </w:r>
    </w:p>
    <w:p w14:paraId="525CB6D3" w14:textId="77777777" w:rsidR="002A28A3" w:rsidRPr="00F023F2" w:rsidRDefault="002A28A3">
      <w:pPr>
        <w:spacing w:after="0"/>
        <w:rPr>
          <w:rFonts w:ascii="Times New Roman" w:hAnsi="Times New Roman" w:cs="Times New Roman"/>
          <w:sz w:val="24"/>
          <w:szCs w:val="24"/>
        </w:rPr>
      </w:pPr>
    </w:p>
    <w:sectPr w:rsidR="002A28A3" w:rsidRPr="00F023F2" w:rsidSect="00DA0AFA">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C693E9" w14:textId="77777777" w:rsidR="006A4450" w:rsidRDefault="006A4450" w:rsidP="00A71CBC">
      <w:pPr>
        <w:spacing w:after="0" w:line="240" w:lineRule="auto"/>
      </w:pPr>
      <w:r>
        <w:separator/>
      </w:r>
    </w:p>
  </w:endnote>
  <w:endnote w:type="continuationSeparator" w:id="0">
    <w:p w14:paraId="35B0058D" w14:textId="77777777" w:rsidR="006A4450" w:rsidRDefault="006A4450" w:rsidP="00A71C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714A0F" w14:textId="57867D9F" w:rsidR="00A6193C" w:rsidRDefault="00A6193C">
    <w:pPr>
      <w:pStyle w:val="Podnoje"/>
      <w:rPr>
        <w:color w:val="595959" w:themeColor="text1" w:themeTint="A6"/>
        <w:sz w:val="18"/>
        <w:szCs w:val="18"/>
      </w:rPr>
    </w:pPr>
    <w:r>
      <w:rPr>
        <w:color w:val="595959" w:themeColor="text1" w:themeTint="A6"/>
        <w:sz w:val="18"/>
        <w:szCs w:val="18"/>
      </w:rPr>
      <w:ptab w:relativeTo="margin" w:alignment="right" w:leader="none"/>
    </w:r>
  </w:p>
  <w:p w14:paraId="34B16CC8" w14:textId="77777777" w:rsidR="00A71CBC" w:rsidRDefault="00A71CBC">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FC0CD1" w14:textId="77777777" w:rsidR="006A4450" w:rsidRDefault="006A4450" w:rsidP="00A71CBC">
      <w:pPr>
        <w:spacing w:after="0" w:line="240" w:lineRule="auto"/>
      </w:pPr>
      <w:r>
        <w:separator/>
      </w:r>
    </w:p>
  </w:footnote>
  <w:footnote w:type="continuationSeparator" w:id="0">
    <w:p w14:paraId="71BFDDAB" w14:textId="77777777" w:rsidR="006A4450" w:rsidRDefault="006A4450" w:rsidP="00A71CB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072C72"/>
    <w:multiLevelType w:val="hybridMultilevel"/>
    <w:tmpl w:val="F236C9C2"/>
    <w:lvl w:ilvl="0" w:tplc="041A000F">
      <w:start w:val="1"/>
      <w:numFmt w:val="decimal"/>
      <w:lvlText w:val="%1."/>
      <w:lvlJc w:val="left"/>
      <w:pPr>
        <w:ind w:left="502" w:hanging="360"/>
      </w:pPr>
      <w:rPr>
        <w:rFonts w:hint="default"/>
      </w:rPr>
    </w:lvl>
    <w:lvl w:ilvl="1" w:tplc="041A0019" w:tentative="1">
      <w:start w:val="1"/>
      <w:numFmt w:val="lowerLetter"/>
      <w:lvlText w:val="%2."/>
      <w:lvlJc w:val="left"/>
      <w:pPr>
        <w:ind w:left="1222" w:hanging="360"/>
      </w:pPr>
    </w:lvl>
    <w:lvl w:ilvl="2" w:tplc="041A001B" w:tentative="1">
      <w:start w:val="1"/>
      <w:numFmt w:val="lowerRoman"/>
      <w:lvlText w:val="%3."/>
      <w:lvlJc w:val="right"/>
      <w:pPr>
        <w:ind w:left="1942" w:hanging="180"/>
      </w:pPr>
    </w:lvl>
    <w:lvl w:ilvl="3" w:tplc="041A000F" w:tentative="1">
      <w:start w:val="1"/>
      <w:numFmt w:val="decimal"/>
      <w:lvlText w:val="%4."/>
      <w:lvlJc w:val="left"/>
      <w:pPr>
        <w:ind w:left="2662" w:hanging="360"/>
      </w:pPr>
    </w:lvl>
    <w:lvl w:ilvl="4" w:tplc="041A0019" w:tentative="1">
      <w:start w:val="1"/>
      <w:numFmt w:val="lowerLetter"/>
      <w:lvlText w:val="%5."/>
      <w:lvlJc w:val="left"/>
      <w:pPr>
        <w:ind w:left="3382" w:hanging="360"/>
      </w:pPr>
    </w:lvl>
    <w:lvl w:ilvl="5" w:tplc="041A001B" w:tentative="1">
      <w:start w:val="1"/>
      <w:numFmt w:val="lowerRoman"/>
      <w:lvlText w:val="%6."/>
      <w:lvlJc w:val="right"/>
      <w:pPr>
        <w:ind w:left="4102" w:hanging="180"/>
      </w:pPr>
    </w:lvl>
    <w:lvl w:ilvl="6" w:tplc="041A000F" w:tentative="1">
      <w:start w:val="1"/>
      <w:numFmt w:val="decimal"/>
      <w:lvlText w:val="%7."/>
      <w:lvlJc w:val="left"/>
      <w:pPr>
        <w:ind w:left="4822" w:hanging="360"/>
      </w:pPr>
    </w:lvl>
    <w:lvl w:ilvl="7" w:tplc="041A0019" w:tentative="1">
      <w:start w:val="1"/>
      <w:numFmt w:val="lowerLetter"/>
      <w:lvlText w:val="%8."/>
      <w:lvlJc w:val="left"/>
      <w:pPr>
        <w:ind w:left="5542" w:hanging="360"/>
      </w:pPr>
    </w:lvl>
    <w:lvl w:ilvl="8" w:tplc="041A001B" w:tentative="1">
      <w:start w:val="1"/>
      <w:numFmt w:val="lowerRoman"/>
      <w:lvlText w:val="%9."/>
      <w:lvlJc w:val="right"/>
      <w:pPr>
        <w:ind w:left="6262" w:hanging="180"/>
      </w:pPr>
    </w:lvl>
  </w:abstractNum>
  <w:abstractNum w:abstractNumId="1" w15:restartNumberingAfterBreak="0">
    <w:nsid w:val="29195230"/>
    <w:multiLevelType w:val="hybridMultilevel"/>
    <w:tmpl w:val="BA6668CE"/>
    <w:lvl w:ilvl="0" w:tplc="CD828402">
      <w:numFmt w:val="bullet"/>
      <w:lvlText w:val="-"/>
      <w:lvlJc w:val="left"/>
      <w:pPr>
        <w:ind w:left="502" w:hanging="360"/>
      </w:pPr>
      <w:rPr>
        <w:rFonts w:ascii="Times New Roman" w:eastAsiaTheme="minorHAnsi" w:hAnsi="Times New Roman" w:cs="Times New Roman" w:hint="default"/>
        <w:b w:val="0"/>
      </w:rPr>
    </w:lvl>
    <w:lvl w:ilvl="1" w:tplc="041A0003" w:tentative="1">
      <w:start w:val="1"/>
      <w:numFmt w:val="bullet"/>
      <w:lvlText w:val="o"/>
      <w:lvlJc w:val="left"/>
      <w:pPr>
        <w:ind w:left="1222" w:hanging="360"/>
      </w:pPr>
      <w:rPr>
        <w:rFonts w:ascii="Courier New" w:hAnsi="Courier New" w:cs="Courier New" w:hint="default"/>
      </w:rPr>
    </w:lvl>
    <w:lvl w:ilvl="2" w:tplc="041A0005" w:tentative="1">
      <w:start w:val="1"/>
      <w:numFmt w:val="bullet"/>
      <w:lvlText w:val=""/>
      <w:lvlJc w:val="left"/>
      <w:pPr>
        <w:ind w:left="1942" w:hanging="360"/>
      </w:pPr>
      <w:rPr>
        <w:rFonts w:ascii="Wingdings" w:hAnsi="Wingdings" w:hint="default"/>
      </w:rPr>
    </w:lvl>
    <w:lvl w:ilvl="3" w:tplc="041A0001" w:tentative="1">
      <w:start w:val="1"/>
      <w:numFmt w:val="bullet"/>
      <w:lvlText w:val=""/>
      <w:lvlJc w:val="left"/>
      <w:pPr>
        <w:ind w:left="2662" w:hanging="360"/>
      </w:pPr>
      <w:rPr>
        <w:rFonts w:ascii="Symbol" w:hAnsi="Symbol" w:hint="default"/>
      </w:rPr>
    </w:lvl>
    <w:lvl w:ilvl="4" w:tplc="041A0003" w:tentative="1">
      <w:start w:val="1"/>
      <w:numFmt w:val="bullet"/>
      <w:lvlText w:val="o"/>
      <w:lvlJc w:val="left"/>
      <w:pPr>
        <w:ind w:left="3382" w:hanging="360"/>
      </w:pPr>
      <w:rPr>
        <w:rFonts w:ascii="Courier New" w:hAnsi="Courier New" w:cs="Courier New" w:hint="default"/>
      </w:rPr>
    </w:lvl>
    <w:lvl w:ilvl="5" w:tplc="041A0005" w:tentative="1">
      <w:start w:val="1"/>
      <w:numFmt w:val="bullet"/>
      <w:lvlText w:val=""/>
      <w:lvlJc w:val="left"/>
      <w:pPr>
        <w:ind w:left="4102" w:hanging="360"/>
      </w:pPr>
      <w:rPr>
        <w:rFonts w:ascii="Wingdings" w:hAnsi="Wingdings" w:hint="default"/>
      </w:rPr>
    </w:lvl>
    <w:lvl w:ilvl="6" w:tplc="041A0001" w:tentative="1">
      <w:start w:val="1"/>
      <w:numFmt w:val="bullet"/>
      <w:lvlText w:val=""/>
      <w:lvlJc w:val="left"/>
      <w:pPr>
        <w:ind w:left="4822" w:hanging="360"/>
      </w:pPr>
      <w:rPr>
        <w:rFonts w:ascii="Symbol" w:hAnsi="Symbol" w:hint="default"/>
      </w:rPr>
    </w:lvl>
    <w:lvl w:ilvl="7" w:tplc="041A0003" w:tentative="1">
      <w:start w:val="1"/>
      <w:numFmt w:val="bullet"/>
      <w:lvlText w:val="o"/>
      <w:lvlJc w:val="left"/>
      <w:pPr>
        <w:ind w:left="5542" w:hanging="360"/>
      </w:pPr>
      <w:rPr>
        <w:rFonts w:ascii="Courier New" w:hAnsi="Courier New" w:cs="Courier New" w:hint="default"/>
      </w:rPr>
    </w:lvl>
    <w:lvl w:ilvl="8" w:tplc="041A0005" w:tentative="1">
      <w:start w:val="1"/>
      <w:numFmt w:val="bullet"/>
      <w:lvlText w:val=""/>
      <w:lvlJc w:val="left"/>
      <w:pPr>
        <w:ind w:left="6262" w:hanging="360"/>
      </w:pPr>
      <w:rPr>
        <w:rFonts w:ascii="Wingdings" w:hAnsi="Wingdings" w:hint="default"/>
      </w:rPr>
    </w:lvl>
  </w:abstractNum>
  <w:abstractNum w:abstractNumId="2" w15:restartNumberingAfterBreak="0">
    <w:nsid w:val="33BE4F83"/>
    <w:multiLevelType w:val="hybridMultilevel"/>
    <w:tmpl w:val="54ACB71E"/>
    <w:lvl w:ilvl="0" w:tplc="CD828402">
      <w:numFmt w:val="bullet"/>
      <w:lvlText w:val="-"/>
      <w:lvlJc w:val="left"/>
      <w:pPr>
        <w:ind w:left="1070" w:hanging="360"/>
      </w:pPr>
      <w:rPr>
        <w:rFonts w:ascii="Times New Roman" w:eastAsiaTheme="minorHAnsi" w:hAnsi="Times New Roman" w:cs="Times New Roman" w:hint="default"/>
        <w:b w:val="0"/>
      </w:rPr>
    </w:lvl>
    <w:lvl w:ilvl="1" w:tplc="041A0003" w:tentative="1">
      <w:start w:val="1"/>
      <w:numFmt w:val="bullet"/>
      <w:lvlText w:val="o"/>
      <w:lvlJc w:val="left"/>
      <w:pPr>
        <w:ind w:left="1790" w:hanging="360"/>
      </w:pPr>
      <w:rPr>
        <w:rFonts w:ascii="Courier New" w:hAnsi="Courier New" w:cs="Courier New" w:hint="default"/>
      </w:rPr>
    </w:lvl>
    <w:lvl w:ilvl="2" w:tplc="041A0005" w:tentative="1">
      <w:start w:val="1"/>
      <w:numFmt w:val="bullet"/>
      <w:lvlText w:val=""/>
      <w:lvlJc w:val="left"/>
      <w:pPr>
        <w:ind w:left="2510" w:hanging="360"/>
      </w:pPr>
      <w:rPr>
        <w:rFonts w:ascii="Wingdings" w:hAnsi="Wingdings" w:hint="default"/>
      </w:rPr>
    </w:lvl>
    <w:lvl w:ilvl="3" w:tplc="041A0001" w:tentative="1">
      <w:start w:val="1"/>
      <w:numFmt w:val="bullet"/>
      <w:lvlText w:val=""/>
      <w:lvlJc w:val="left"/>
      <w:pPr>
        <w:ind w:left="3230" w:hanging="360"/>
      </w:pPr>
      <w:rPr>
        <w:rFonts w:ascii="Symbol" w:hAnsi="Symbol" w:hint="default"/>
      </w:rPr>
    </w:lvl>
    <w:lvl w:ilvl="4" w:tplc="041A0003" w:tentative="1">
      <w:start w:val="1"/>
      <w:numFmt w:val="bullet"/>
      <w:lvlText w:val="o"/>
      <w:lvlJc w:val="left"/>
      <w:pPr>
        <w:ind w:left="3950" w:hanging="360"/>
      </w:pPr>
      <w:rPr>
        <w:rFonts w:ascii="Courier New" w:hAnsi="Courier New" w:cs="Courier New" w:hint="default"/>
      </w:rPr>
    </w:lvl>
    <w:lvl w:ilvl="5" w:tplc="041A0005" w:tentative="1">
      <w:start w:val="1"/>
      <w:numFmt w:val="bullet"/>
      <w:lvlText w:val=""/>
      <w:lvlJc w:val="left"/>
      <w:pPr>
        <w:ind w:left="4670" w:hanging="360"/>
      </w:pPr>
      <w:rPr>
        <w:rFonts w:ascii="Wingdings" w:hAnsi="Wingdings" w:hint="default"/>
      </w:rPr>
    </w:lvl>
    <w:lvl w:ilvl="6" w:tplc="041A0001" w:tentative="1">
      <w:start w:val="1"/>
      <w:numFmt w:val="bullet"/>
      <w:lvlText w:val=""/>
      <w:lvlJc w:val="left"/>
      <w:pPr>
        <w:ind w:left="5390" w:hanging="360"/>
      </w:pPr>
      <w:rPr>
        <w:rFonts w:ascii="Symbol" w:hAnsi="Symbol" w:hint="default"/>
      </w:rPr>
    </w:lvl>
    <w:lvl w:ilvl="7" w:tplc="041A0003" w:tentative="1">
      <w:start w:val="1"/>
      <w:numFmt w:val="bullet"/>
      <w:lvlText w:val="o"/>
      <w:lvlJc w:val="left"/>
      <w:pPr>
        <w:ind w:left="6110" w:hanging="360"/>
      </w:pPr>
      <w:rPr>
        <w:rFonts w:ascii="Courier New" w:hAnsi="Courier New" w:cs="Courier New" w:hint="default"/>
      </w:rPr>
    </w:lvl>
    <w:lvl w:ilvl="8" w:tplc="041A0005" w:tentative="1">
      <w:start w:val="1"/>
      <w:numFmt w:val="bullet"/>
      <w:lvlText w:val=""/>
      <w:lvlJc w:val="left"/>
      <w:pPr>
        <w:ind w:left="6830" w:hanging="360"/>
      </w:pPr>
      <w:rPr>
        <w:rFonts w:ascii="Wingdings" w:hAnsi="Wingdings" w:hint="default"/>
      </w:rPr>
    </w:lvl>
  </w:abstractNum>
  <w:abstractNum w:abstractNumId="3" w15:restartNumberingAfterBreak="0">
    <w:nsid w:val="454478B0"/>
    <w:multiLevelType w:val="hybridMultilevel"/>
    <w:tmpl w:val="6FE4EF82"/>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16cid:durableId="1656568960">
    <w:abstractNumId w:val="1"/>
  </w:num>
  <w:num w:numId="2" w16cid:durableId="1706982712">
    <w:abstractNumId w:val="2"/>
  </w:num>
  <w:num w:numId="3" w16cid:durableId="1526746533">
    <w:abstractNumId w:val="0"/>
  </w:num>
  <w:num w:numId="4" w16cid:durableId="523898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BA407D"/>
    <w:rsid w:val="00000BC2"/>
    <w:rsid w:val="00012B23"/>
    <w:rsid w:val="0003355A"/>
    <w:rsid w:val="000511DF"/>
    <w:rsid w:val="0008391E"/>
    <w:rsid w:val="00093B74"/>
    <w:rsid w:val="000A0C68"/>
    <w:rsid w:val="000B489B"/>
    <w:rsid w:val="000D0BE9"/>
    <w:rsid w:val="000D4ECD"/>
    <w:rsid w:val="000F0AC7"/>
    <w:rsid w:val="00102236"/>
    <w:rsid w:val="001032C9"/>
    <w:rsid w:val="001172BE"/>
    <w:rsid w:val="00122519"/>
    <w:rsid w:val="001262F4"/>
    <w:rsid w:val="00131533"/>
    <w:rsid w:val="00141127"/>
    <w:rsid w:val="00167CCA"/>
    <w:rsid w:val="00184327"/>
    <w:rsid w:val="001A2289"/>
    <w:rsid w:val="001B6FE4"/>
    <w:rsid w:val="001E0F6C"/>
    <w:rsid w:val="002132B5"/>
    <w:rsid w:val="00221A3D"/>
    <w:rsid w:val="00223043"/>
    <w:rsid w:val="00236D16"/>
    <w:rsid w:val="002400E4"/>
    <w:rsid w:val="00242E8E"/>
    <w:rsid w:val="002572C9"/>
    <w:rsid w:val="00266FAB"/>
    <w:rsid w:val="00267FC0"/>
    <w:rsid w:val="002731BB"/>
    <w:rsid w:val="00273559"/>
    <w:rsid w:val="00287C00"/>
    <w:rsid w:val="00292AF7"/>
    <w:rsid w:val="002A28A3"/>
    <w:rsid w:val="002B2EFC"/>
    <w:rsid w:val="002C2F81"/>
    <w:rsid w:val="002C7DDE"/>
    <w:rsid w:val="002D6D89"/>
    <w:rsid w:val="002E088A"/>
    <w:rsid w:val="002E54F8"/>
    <w:rsid w:val="002F7463"/>
    <w:rsid w:val="003517C8"/>
    <w:rsid w:val="00357426"/>
    <w:rsid w:val="00363C46"/>
    <w:rsid w:val="003664EE"/>
    <w:rsid w:val="00372BC0"/>
    <w:rsid w:val="003951AA"/>
    <w:rsid w:val="003A108E"/>
    <w:rsid w:val="003A682F"/>
    <w:rsid w:val="003C493F"/>
    <w:rsid w:val="003D0D70"/>
    <w:rsid w:val="003E345E"/>
    <w:rsid w:val="003F0F5D"/>
    <w:rsid w:val="003F29E1"/>
    <w:rsid w:val="003F320A"/>
    <w:rsid w:val="004231BA"/>
    <w:rsid w:val="004401FF"/>
    <w:rsid w:val="0044601C"/>
    <w:rsid w:val="004B2FBD"/>
    <w:rsid w:val="004C09A5"/>
    <w:rsid w:val="004C1C24"/>
    <w:rsid w:val="004C305C"/>
    <w:rsid w:val="004C7CC8"/>
    <w:rsid w:val="00512F2E"/>
    <w:rsid w:val="005244FE"/>
    <w:rsid w:val="0053033C"/>
    <w:rsid w:val="00536519"/>
    <w:rsid w:val="0055478C"/>
    <w:rsid w:val="00557ECA"/>
    <w:rsid w:val="0056361F"/>
    <w:rsid w:val="00565966"/>
    <w:rsid w:val="00565F74"/>
    <w:rsid w:val="00570012"/>
    <w:rsid w:val="00573163"/>
    <w:rsid w:val="00575E68"/>
    <w:rsid w:val="005B0FAC"/>
    <w:rsid w:val="005B6E36"/>
    <w:rsid w:val="005C2BA9"/>
    <w:rsid w:val="005C7E46"/>
    <w:rsid w:val="0061258B"/>
    <w:rsid w:val="00616236"/>
    <w:rsid w:val="00662CE4"/>
    <w:rsid w:val="00666973"/>
    <w:rsid w:val="00681897"/>
    <w:rsid w:val="00682A07"/>
    <w:rsid w:val="00683899"/>
    <w:rsid w:val="006903D9"/>
    <w:rsid w:val="00694C54"/>
    <w:rsid w:val="006A4450"/>
    <w:rsid w:val="006C6E57"/>
    <w:rsid w:val="006E6866"/>
    <w:rsid w:val="006F41C0"/>
    <w:rsid w:val="00716013"/>
    <w:rsid w:val="0072045D"/>
    <w:rsid w:val="00722AE0"/>
    <w:rsid w:val="00723979"/>
    <w:rsid w:val="0073008A"/>
    <w:rsid w:val="007651B5"/>
    <w:rsid w:val="007773CC"/>
    <w:rsid w:val="007819C9"/>
    <w:rsid w:val="00782E39"/>
    <w:rsid w:val="0078343F"/>
    <w:rsid w:val="00792E71"/>
    <w:rsid w:val="00796E68"/>
    <w:rsid w:val="007B1DB6"/>
    <w:rsid w:val="007B63D6"/>
    <w:rsid w:val="007C0B7C"/>
    <w:rsid w:val="007C3F54"/>
    <w:rsid w:val="007C719B"/>
    <w:rsid w:val="007D1D44"/>
    <w:rsid w:val="007D5323"/>
    <w:rsid w:val="007E289C"/>
    <w:rsid w:val="007E54AD"/>
    <w:rsid w:val="007F1E0E"/>
    <w:rsid w:val="007F359B"/>
    <w:rsid w:val="007F3656"/>
    <w:rsid w:val="00801AF5"/>
    <w:rsid w:val="00802C9B"/>
    <w:rsid w:val="00814D01"/>
    <w:rsid w:val="008233B6"/>
    <w:rsid w:val="008315F0"/>
    <w:rsid w:val="00832BD8"/>
    <w:rsid w:val="00846166"/>
    <w:rsid w:val="00851C20"/>
    <w:rsid w:val="00891ACF"/>
    <w:rsid w:val="0089304C"/>
    <w:rsid w:val="00894C46"/>
    <w:rsid w:val="008A6C16"/>
    <w:rsid w:val="008E12FD"/>
    <w:rsid w:val="008E67AE"/>
    <w:rsid w:val="00922E6B"/>
    <w:rsid w:val="00931C3E"/>
    <w:rsid w:val="009A2C48"/>
    <w:rsid w:val="009C0908"/>
    <w:rsid w:val="009C6EB5"/>
    <w:rsid w:val="009D53F8"/>
    <w:rsid w:val="009F244D"/>
    <w:rsid w:val="00A14BCD"/>
    <w:rsid w:val="00A31355"/>
    <w:rsid w:val="00A53758"/>
    <w:rsid w:val="00A6193C"/>
    <w:rsid w:val="00A63552"/>
    <w:rsid w:val="00A67705"/>
    <w:rsid w:val="00A704EC"/>
    <w:rsid w:val="00A71CBC"/>
    <w:rsid w:val="00AB1F45"/>
    <w:rsid w:val="00AC78B4"/>
    <w:rsid w:val="00AE0D83"/>
    <w:rsid w:val="00AE1FA2"/>
    <w:rsid w:val="00AF0B94"/>
    <w:rsid w:val="00B250C1"/>
    <w:rsid w:val="00B410D3"/>
    <w:rsid w:val="00B50EF8"/>
    <w:rsid w:val="00B575D7"/>
    <w:rsid w:val="00B91BB7"/>
    <w:rsid w:val="00BA407D"/>
    <w:rsid w:val="00BC2A09"/>
    <w:rsid w:val="00BC42EA"/>
    <w:rsid w:val="00BD5043"/>
    <w:rsid w:val="00BD6490"/>
    <w:rsid w:val="00BE1FC3"/>
    <w:rsid w:val="00BF372C"/>
    <w:rsid w:val="00C07E83"/>
    <w:rsid w:val="00C126A3"/>
    <w:rsid w:val="00C1776F"/>
    <w:rsid w:val="00C2434F"/>
    <w:rsid w:val="00C36D12"/>
    <w:rsid w:val="00C4164F"/>
    <w:rsid w:val="00C50528"/>
    <w:rsid w:val="00C5213F"/>
    <w:rsid w:val="00C523DB"/>
    <w:rsid w:val="00C60B71"/>
    <w:rsid w:val="00C8016F"/>
    <w:rsid w:val="00C84AF5"/>
    <w:rsid w:val="00C90692"/>
    <w:rsid w:val="00CC18B6"/>
    <w:rsid w:val="00CC4583"/>
    <w:rsid w:val="00CD127A"/>
    <w:rsid w:val="00CD5FAD"/>
    <w:rsid w:val="00CE0826"/>
    <w:rsid w:val="00D564C3"/>
    <w:rsid w:val="00D80798"/>
    <w:rsid w:val="00D815A8"/>
    <w:rsid w:val="00DA0AFA"/>
    <w:rsid w:val="00DD11DD"/>
    <w:rsid w:val="00E01044"/>
    <w:rsid w:val="00E05A34"/>
    <w:rsid w:val="00E26353"/>
    <w:rsid w:val="00E33920"/>
    <w:rsid w:val="00E4133D"/>
    <w:rsid w:val="00E6580B"/>
    <w:rsid w:val="00E707C6"/>
    <w:rsid w:val="00E87354"/>
    <w:rsid w:val="00E95495"/>
    <w:rsid w:val="00EB3F7A"/>
    <w:rsid w:val="00EC0316"/>
    <w:rsid w:val="00EE37F0"/>
    <w:rsid w:val="00F023F2"/>
    <w:rsid w:val="00F02F86"/>
    <w:rsid w:val="00F14C81"/>
    <w:rsid w:val="00F153D1"/>
    <w:rsid w:val="00F212EE"/>
    <w:rsid w:val="00F33811"/>
    <w:rsid w:val="00F41FAA"/>
    <w:rsid w:val="00F50602"/>
    <w:rsid w:val="00F63C26"/>
    <w:rsid w:val="00F81C02"/>
    <w:rsid w:val="00F83164"/>
    <w:rsid w:val="00F90914"/>
    <w:rsid w:val="00F91726"/>
    <w:rsid w:val="00FA24F6"/>
    <w:rsid w:val="00FA4FB4"/>
    <w:rsid w:val="00FA7336"/>
    <w:rsid w:val="00FD0545"/>
    <w:rsid w:val="00FD2FB4"/>
    <w:rsid w:val="00FD7128"/>
    <w:rsid w:val="00FD7259"/>
    <w:rsid w:val="00FE206C"/>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F217D8"/>
  <w15:docId w15:val="{E234BE65-A186-4695-B04C-CA87CF7168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hr-HR" w:eastAsia="hr-HR"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0AFA"/>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table" w:styleId="Reetkatablice">
    <w:name w:val="Table Grid"/>
    <w:basedOn w:val="Obinatablica"/>
    <w:uiPriority w:val="59"/>
    <w:rsid w:val="00BA407D"/>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iperveza">
    <w:name w:val="Hyperlink"/>
    <w:basedOn w:val="Zadanifontodlomka"/>
    <w:uiPriority w:val="99"/>
    <w:unhideWhenUsed/>
    <w:rsid w:val="005C7E46"/>
    <w:rPr>
      <w:color w:val="0000FF" w:themeColor="hyperlink"/>
      <w:u w:val="single"/>
    </w:rPr>
  </w:style>
  <w:style w:type="character" w:styleId="SlijeenaHiperveza">
    <w:name w:val="FollowedHyperlink"/>
    <w:basedOn w:val="Zadanifontodlomka"/>
    <w:uiPriority w:val="99"/>
    <w:semiHidden/>
    <w:unhideWhenUsed/>
    <w:rsid w:val="005C7E46"/>
    <w:rPr>
      <w:color w:val="800080" w:themeColor="followedHyperlink"/>
      <w:u w:val="single"/>
    </w:rPr>
  </w:style>
  <w:style w:type="character" w:styleId="Istaknuto">
    <w:name w:val="Emphasis"/>
    <w:basedOn w:val="Zadanifontodlomka"/>
    <w:uiPriority w:val="20"/>
    <w:qFormat/>
    <w:rsid w:val="0044601C"/>
    <w:rPr>
      <w:i/>
      <w:iCs/>
    </w:rPr>
  </w:style>
  <w:style w:type="paragraph" w:styleId="Zaglavlje">
    <w:name w:val="header"/>
    <w:basedOn w:val="Normal"/>
    <w:link w:val="ZaglavljeChar"/>
    <w:uiPriority w:val="99"/>
    <w:unhideWhenUsed/>
    <w:rsid w:val="00A71CBC"/>
    <w:pPr>
      <w:tabs>
        <w:tab w:val="center" w:pos="4536"/>
        <w:tab w:val="right" w:pos="9072"/>
      </w:tabs>
      <w:spacing w:after="0" w:line="240" w:lineRule="auto"/>
    </w:pPr>
  </w:style>
  <w:style w:type="character" w:customStyle="1" w:styleId="ZaglavljeChar">
    <w:name w:val="Zaglavlje Char"/>
    <w:basedOn w:val="Zadanifontodlomka"/>
    <w:link w:val="Zaglavlje"/>
    <w:uiPriority w:val="99"/>
    <w:rsid w:val="00A71CBC"/>
  </w:style>
  <w:style w:type="paragraph" w:styleId="Podnoje">
    <w:name w:val="footer"/>
    <w:basedOn w:val="Normal"/>
    <w:link w:val="PodnojeChar"/>
    <w:uiPriority w:val="99"/>
    <w:unhideWhenUsed/>
    <w:rsid w:val="00A71CBC"/>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A71CBC"/>
  </w:style>
  <w:style w:type="paragraph" w:styleId="Tekstbalonia">
    <w:name w:val="Balloon Text"/>
    <w:basedOn w:val="Normal"/>
    <w:link w:val="TekstbaloniaChar"/>
    <w:uiPriority w:val="99"/>
    <w:semiHidden/>
    <w:unhideWhenUsed/>
    <w:rsid w:val="00102236"/>
    <w:pPr>
      <w:spacing w:after="0" w:line="240" w:lineRule="auto"/>
    </w:pPr>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102236"/>
    <w:rPr>
      <w:rFonts w:ascii="Segoe UI" w:hAnsi="Segoe UI" w:cs="Segoe UI"/>
      <w:sz w:val="18"/>
      <w:szCs w:val="18"/>
    </w:rPr>
  </w:style>
  <w:style w:type="paragraph" w:styleId="Odlomakpopisa">
    <w:name w:val="List Paragraph"/>
    <w:basedOn w:val="Normal"/>
    <w:link w:val="OdlomakpopisaChar"/>
    <w:uiPriority w:val="34"/>
    <w:qFormat/>
    <w:rsid w:val="00A63552"/>
    <w:pPr>
      <w:ind w:left="720"/>
      <w:contextualSpacing/>
    </w:pPr>
  </w:style>
  <w:style w:type="character" w:customStyle="1" w:styleId="OdlomakpopisaChar">
    <w:name w:val="Odlomak popisa Char"/>
    <w:basedOn w:val="Zadanifontodlomka"/>
    <w:link w:val="Odlomakpopisa"/>
    <w:uiPriority w:val="34"/>
    <w:rsid w:val="00A6355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3108982">
      <w:bodyDiv w:val="1"/>
      <w:marLeft w:val="0"/>
      <w:marRight w:val="0"/>
      <w:marTop w:val="0"/>
      <w:marBottom w:val="0"/>
      <w:divBdr>
        <w:top w:val="none" w:sz="0" w:space="0" w:color="auto"/>
        <w:left w:val="none" w:sz="0" w:space="0" w:color="auto"/>
        <w:bottom w:val="none" w:sz="0" w:space="0" w:color="auto"/>
        <w:right w:val="none" w:sz="0" w:space="0" w:color="auto"/>
      </w:divBdr>
    </w:div>
    <w:div w:id="2103066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kckzz.hr"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D457D6-2F9B-4BB9-B1E6-753A003034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1209</TotalTime>
  <Pages>3</Pages>
  <Words>830</Words>
  <Characters>4734</Characters>
  <Application>Microsoft Office Word</Application>
  <DocSecurity>0</DocSecurity>
  <Lines>39</Lines>
  <Paragraphs>11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5553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Sanja</dc:creator>
  <cp:keywords/>
  <dc:description/>
  <cp:lastModifiedBy>Helena Matica</cp:lastModifiedBy>
  <cp:revision>124</cp:revision>
  <cp:lastPrinted>2025-07-01T08:09:00Z</cp:lastPrinted>
  <dcterms:created xsi:type="dcterms:W3CDTF">2015-04-08T10:22:00Z</dcterms:created>
  <dcterms:modified xsi:type="dcterms:W3CDTF">2025-12-01T07:27:00Z</dcterms:modified>
</cp:coreProperties>
</file>