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03D3B" w14:textId="77777777" w:rsidR="00825972" w:rsidRPr="00825972" w:rsidRDefault="00825972" w:rsidP="00FA258F">
      <w:pPr>
        <w:autoSpaceDE w:val="0"/>
        <w:autoSpaceDN w:val="0"/>
        <w:adjustRightInd w:val="0"/>
        <w:ind w:firstLine="708"/>
        <w:jc w:val="both"/>
        <w:rPr>
          <w:rFonts w:ascii="Times New Roman" w:hAnsi="Times New Roman" w:cs="Times New Roman"/>
          <w:b/>
          <w:bCs/>
          <w:sz w:val="24"/>
          <w:szCs w:val="24"/>
          <w:u w:val="single"/>
        </w:rPr>
      </w:pPr>
      <w:r w:rsidRPr="00825972">
        <w:rPr>
          <w:rFonts w:ascii="Times New Roman" w:hAnsi="Times New Roman" w:cs="Times New Roman"/>
          <w:b/>
          <w:bCs/>
          <w:sz w:val="24"/>
          <w:szCs w:val="24"/>
          <w:u w:val="single"/>
        </w:rPr>
        <w:t xml:space="preserve">NACRT ODLUKE </w:t>
      </w:r>
    </w:p>
    <w:p w14:paraId="3C6EE6C0" w14:textId="518F03C3"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Na temelju članka 37. Statuta Koprivničko-križevačke županije </w:t>
      </w:r>
      <w:r w:rsidRPr="000A3EF7">
        <w:rPr>
          <w:rFonts w:ascii="Times New Roman" w:eastAsia="Calibri" w:hAnsi="Times New Roman" w:cs="Times New Roman"/>
          <w:sz w:val="24"/>
          <w:szCs w:val="24"/>
        </w:rPr>
        <w:t xml:space="preserve">("Službeni glasnik Koprivničko-križevačke županije" broj 7/13, 14/13, 9/15, 11/15-pročišćeni tekst, 2/18, 3/18-pročišćeni tekst, 4/20, 25/20, 3/21. 4/21.-pročišćeni tekst) </w:t>
      </w:r>
      <w:r w:rsidRPr="000A3EF7">
        <w:rPr>
          <w:rFonts w:ascii="Times New Roman" w:hAnsi="Times New Roman" w:cs="Times New Roman"/>
          <w:sz w:val="24"/>
          <w:szCs w:val="24"/>
        </w:rPr>
        <w:t xml:space="preserve">Županijska skupština Koprivničko-križevačke županije na </w:t>
      </w:r>
      <w:r w:rsidR="007575B6" w:rsidRPr="000A3EF7">
        <w:rPr>
          <w:rFonts w:ascii="Times New Roman" w:hAnsi="Times New Roman" w:cs="Times New Roman"/>
          <w:sz w:val="24"/>
          <w:szCs w:val="24"/>
        </w:rPr>
        <w:t>____ s</w:t>
      </w:r>
      <w:r w:rsidRPr="000A3EF7">
        <w:rPr>
          <w:rFonts w:ascii="Times New Roman" w:hAnsi="Times New Roman" w:cs="Times New Roman"/>
          <w:sz w:val="24"/>
          <w:szCs w:val="24"/>
        </w:rPr>
        <w:t xml:space="preserve">jednici održanoj </w:t>
      </w:r>
      <w:r w:rsidR="007311B2" w:rsidRPr="000A3EF7">
        <w:rPr>
          <w:rFonts w:ascii="Times New Roman" w:hAnsi="Times New Roman" w:cs="Times New Roman"/>
          <w:sz w:val="24"/>
          <w:szCs w:val="24"/>
        </w:rPr>
        <w:t>___________</w:t>
      </w:r>
      <w:r w:rsidR="007575B6" w:rsidRPr="000A3EF7">
        <w:rPr>
          <w:rFonts w:ascii="Times New Roman" w:hAnsi="Times New Roman" w:cs="Times New Roman"/>
          <w:sz w:val="24"/>
          <w:szCs w:val="24"/>
        </w:rPr>
        <w:t xml:space="preserve"> 2025.</w:t>
      </w:r>
      <w:r w:rsidR="007311B2" w:rsidRPr="000A3EF7">
        <w:rPr>
          <w:rFonts w:ascii="Times New Roman" w:hAnsi="Times New Roman" w:cs="Times New Roman"/>
          <w:sz w:val="24"/>
          <w:szCs w:val="24"/>
        </w:rPr>
        <w:t xml:space="preserve"> godine</w:t>
      </w:r>
      <w:r w:rsidRPr="000A3EF7">
        <w:rPr>
          <w:rFonts w:ascii="Times New Roman" w:hAnsi="Times New Roman" w:cs="Times New Roman"/>
          <w:sz w:val="24"/>
          <w:szCs w:val="24"/>
        </w:rPr>
        <w:t xml:space="preserve"> donijela je</w:t>
      </w:r>
    </w:p>
    <w:p w14:paraId="0597380F"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p>
    <w:p w14:paraId="154E3C77" w14:textId="77777777" w:rsidR="00FA258F" w:rsidRPr="000A3EF7" w:rsidRDefault="00FA258F" w:rsidP="00FA258F">
      <w:pPr>
        <w:autoSpaceDE w:val="0"/>
        <w:autoSpaceDN w:val="0"/>
        <w:adjustRightInd w:val="0"/>
        <w:spacing w:before="240" w:after="0"/>
        <w:jc w:val="center"/>
        <w:rPr>
          <w:rFonts w:ascii="Times New Roman" w:hAnsi="Times New Roman" w:cs="Times New Roman"/>
          <w:b/>
          <w:bCs/>
          <w:sz w:val="24"/>
          <w:szCs w:val="24"/>
        </w:rPr>
      </w:pPr>
      <w:r w:rsidRPr="000A3EF7">
        <w:rPr>
          <w:rFonts w:ascii="Times New Roman" w:hAnsi="Times New Roman" w:cs="Times New Roman"/>
          <w:b/>
          <w:bCs/>
          <w:sz w:val="24"/>
          <w:szCs w:val="24"/>
        </w:rPr>
        <w:t>ODLUKU</w:t>
      </w:r>
    </w:p>
    <w:p w14:paraId="757270BA" w14:textId="77777777" w:rsidR="00FA258F" w:rsidRPr="000A3EF7" w:rsidRDefault="00FA258F" w:rsidP="00FA258F">
      <w:pPr>
        <w:autoSpaceDE w:val="0"/>
        <w:autoSpaceDN w:val="0"/>
        <w:adjustRightInd w:val="0"/>
        <w:spacing w:after="0"/>
        <w:jc w:val="center"/>
        <w:rPr>
          <w:rFonts w:ascii="Times New Roman" w:hAnsi="Times New Roman" w:cs="Times New Roman"/>
          <w:b/>
          <w:bCs/>
          <w:sz w:val="24"/>
          <w:szCs w:val="24"/>
        </w:rPr>
      </w:pPr>
      <w:r w:rsidRPr="000A3EF7">
        <w:rPr>
          <w:rFonts w:ascii="Times New Roman" w:hAnsi="Times New Roman" w:cs="Times New Roman"/>
          <w:b/>
          <w:bCs/>
          <w:sz w:val="24"/>
          <w:szCs w:val="24"/>
        </w:rPr>
        <w:t>o stipendiranju studenata s područja</w:t>
      </w:r>
    </w:p>
    <w:p w14:paraId="425B850F" w14:textId="77777777" w:rsidR="00FA258F" w:rsidRPr="000A3EF7" w:rsidRDefault="00FA258F" w:rsidP="00FA258F">
      <w:pPr>
        <w:autoSpaceDE w:val="0"/>
        <w:autoSpaceDN w:val="0"/>
        <w:adjustRightInd w:val="0"/>
        <w:jc w:val="center"/>
        <w:rPr>
          <w:rFonts w:ascii="Times New Roman" w:hAnsi="Times New Roman" w:cs="Times New Roman"/>
          <w:b/>
          <w:bCs/>
          <w:sz w:val="24"/>
          <w:szCs w:val="24"/>
        </w:rPr>
      </w:pPr>
      <w:r w:rsidRPr="000A3EF7">
        <w:rPr>
          <w:rFonts w:ascii="Times New Roman" w:hAnsi="Times New Roman" w:cs="Times New Roman"/>
          <w:b/>
          <w:bCs/>
          <w:sz w:val="24"/>
          <w:szCs w:val="24"/>
        </w:rPr>
        <w:t>Koprivničko-križevačke županije</w:t>
      </w:r>
    </w:p>
    <w:p w14:paraId="4C0C6318" w14:textId="2DBA203F" w:rsidR="00FA258F" w:rsidRPr="000A3EF7" w:rsidRDefault="00293CE8" w:rsidP="009E6476">
      <w:pPr>
        <w:pStyle w:val="Odlomakpopisa"/>
        <w:numPr>
          <w:ilvl w:val="0"/>
          <w:numId w:val="25"/>
        </w:numPr>
        <w:autoSpaceDE w:val="0"/>
        <w:autoSpaceDN w:val="0"/>
        <w:adjustRightInd w:val="0"/>
        <w:spacing w:before="240"/>
        <w:ind w:left="-142" w:firstLine="0"/>
        <w:jc w:val="center"/>
        <w:rPr>
          <w:rFonts w:ascii="Times New Roman" w:hAnsi="Times New Roman" w:cs="Times New Roman"/>
          <w:sz w:val="24"/>
          <w:szCs w:val="24"/>
        </w:rPr>
      </w:pPr>
      <w:r w:rsidRPr="000A3EF7">
        <w:rPr>
          <w:rFonts w:ascii="Times New Roman" w:hAnsi="Times New Roman" w:cs="Times New Roman"/>
          <w:sz w:val="24"/>
          <w:szCs w:val="24"/>
        </w:rPr>
        <w:t xml:space="preserve"> </w:t>
      </w:r>
      <w:r w:rsidRPr="000A3EF7">
        <w:rPr>
          <w:rFonts w:ascii="Times New Roman" w:hAnsi="Times New Roman" w:cs="Times New Roman"/>
          <w:sz w:val="24"/>
          <w:szCs w:val="24"/>
        </w:rPr>
        <w:tab/>
      </w:r>
      <w:r w:rsidR="00FA258F" w:rsidRPr="000A3EF7">
        <w:rPr>
          <w:rFonts w:ascii="Times New Roman" w:hAnsi="Times New Roman" w:cs="Times New Roman"/>
          <w:sz w:val="24"/>
          <w:szCs w:val="24"/>
        </w:rPr>
        <w:t>OPĆE ODREDBE</w:t>
      </w:r>
    </w:p>
    <w:p w14:paraId="124276F9"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w:t>
      </w:r>
    </w:p>
    <w:p w14:paraId="1ADAED79" w14:textId="38A73823"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Odlukom o stipendiranju studenata s područja Koprivničko-križevačke županije (u daljnjem tekstu: Odluka) propisuju se uvjeti, kriteriji i postupak za dodjelu studentskih stipendija studentima s područja Koprivničko-križevačke županije koji redovito studiraju na visokim učilištima u Republici Hrvatskoj na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 xml:space="preserve">iplomskim i diplomskim sveučilišnim studijima, integriranim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 xml:space="preserve">iplomskim i diplomskim sveučilišnim studijima,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iplomskim stručnim studijima i specijalističkim diplomskim stručnim studijima, kratkim stručnim studijima</w:t>
      </w:r>
      <w:r w:rsidR="00125C24" w:rsidRPr="000A3EF7">
        <w:rPr>
          <w:rFonts w:ascii="Times New Roman" w:hAnsi="Times New Roman" w:cs="Times New Roman"/>
          <w:sz w:val="24"/>
          <w:szCs w:val="24"/>
        </w:rPr>
        <w:t xml:space="preserve">, poslijediplomskim doktorskim i specijalističkim </w:t>
      </w:r>
      <w:r w:rsidR="00E93195" w:rsidRPr="000A3EF7">
        <w:rPr>
          <w:rFonts w:ascii="Times New Roman" w:hAnsi="Times New Roman" w:cs="Times New Roman"/>
          <w:sz w:val="24"/>
          <w:szCs w:val="24"/>
        </w:rPr>
        <w:t>studijima,</w:t>
      </w:r>
      <w:r w:rsidRPr="000A3EF7">
        <w:rPr>
          <w:rFonts w:ascii="Times New Roman" w:hAnsi="Times New Roman" w:cs="Times New Roman"/>
          <w:sz w:val="24"/>
          <w:szCs w:val="24"/>
        </w:rPr>
        <w:t xml:space="preserve"> kao i s njima izjednačenim studijima u inozemstvu, te prava i obveze korisnika stipendije i Koprivničko-križevačke županije (u daljnjem tekstu: Županija).</w:t>
      </w:r>
    </w:p>
    <w:p w14:paraId="5BD50B94"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Svrha stipendija koje dodjeljuje Županija je poticanje i osiguranje uspješnosti, obrazovanja za deficitarne struke i socijalne jednakosti studenata.</w:t>
      </w:r>
    </w:p>
    <w:p w14:paraId="172A17B1"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2.</w:t>
      </w:r>
    </w:p>
    <w:p w14:paraId="44DB9C7F"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Izrazi koji se koriste u ovoj Odluci, a imaju rodno značenje koriste se neutralno i odnose se jednako na muški i ženski spol. </w:t>
      </w:r>
    </w:p>
    <w:p w14:paraId="380F7AA5"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3.</w:t>
      </w:r>
    </w:p>
    <w:p w14:paraId="44E0E2DC"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 smislu ove Odluke studentima s područja Koprivničko-križevačke županije smatraju se studenti koji imaju prebivalište na području Koprivničko-križevačke županije u neprekidnom trajanju od najmanje 2 (dvije) godine, prije objave javnog natječaja za dodjelu stipendija.</w:t>
      </w:r>
    </w:p>
    <w:p w14:paraId="026BE060"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4.</w:t>
      </w:r>
    </w:p>
    <w:p w14:paraId="7F8B7D2A" w14:textId="6043F54C"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Financijska sredstva za isplatu stipendija koja se dodjeljuju temeljem ove Odluke osiguravaju se svake godine u proračunu Županije u razdjelu upravnog odjela nadležnog za obrazovanje.</w:t>
      </w:r>
    </w:p>
    <w:p w14:paraId="254DC09A" w14:textId="5E7C855E"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Župan Koprivničko-križevačke županije (u daljnjem tekstu: Župan) najkasnije do 15. listopada tekuće godine, na prijedlog upravnog odjela nadležnog za obrazovanje, svake godine donosi odluku o broju stipendija koje će se dodijeliti u akademskoj godini te visini i roku isplate svakog pojedinačnog mjesečnog iznosa stipendije, ovisno o proračunskim mogućnostima.</w:t>
      </w:r>
    </w:p>
    <w:p w14:paraId="32E2A698"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PRAVO NA DODJELU STIPENDIJE</w:t>
      </w:r>
    </w:p>
    <w:p w14:paraId="3C1DD61B"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lastRenderedPageBreak/>
        <w:t>Članak 5.</w:t>
      </w:r>
    </w:p>
    <w:p w14:paraId="5FABAF2F"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Pravo sudjelovanja na natječaju za dodjelu stipendije ima student koji:</w:t>
      </w:r>
    </w:p>
    <w:p w14:paraId="586C950F" w14:textId="77777777" w:rsidR="00FA258F" w:rsidRPr="000A3EF7" w:rsidRDefault="00FA258F" w:rsidP="00FA258F">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je državljanin Republike Hrvatske,</w:t>
      </w:r>
    </w:p>
    <w:p w14:paraId="589F4B5F" w14:textId="157DBC8F" w:rsidR="00FA258F" w:rsidRPr="000A3EF7" w:rsidRDefault="00FA258F" w:rsidP="00FA258F">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ima status redovitog studenta na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 xml:space="preserve">iplomskom ili diplomskom sveučilišnom studiju, integriranom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 xml:space="preserve">iplomskom i diplomskom sveučilišnom studiju, </w:t>
      </w:r>
      <w:r w:rsidR="00B66709" w:rsidRPr="000A3EF7">
        <w:rPr>
          <w:rFonts w:ascii="Times New Roman" w:hAnsi="Times New Roman" w:cs="Times New Roman"/>
          <w:sz w:val="24"/>
          <w:szCs w:val="24"/>
        </w:rPr>
        <w:t>prijed</w:t>
      </w:r>
      <w:r w:rsidRPr="000A3EF7">
        <w:rPr>
          <w:rFonts w:ascii="Times New Roman" w:hAnsi="Times New Roman" w:cs="Times New Roman"/>
          <w:sz w:val="24"/>
          <w:szCs w:val="24"/>
        </w:rPr>
        <w:t>iplomskom stručnom studiju ili specijalističkom diplomskom stručnom studiju, kratkom stručnom studiju i s njima izjednačenim studijima u inozemstvu,</w:t>
      </w:r>
    </w:p>
    <w:p w14:paraId="721B5D11" w14:textId="77777777" w:rsidR="00FA258F" w:rsidRPr="000A3EF7" w:rsidRDefault="00FA258F" w:rsidP="00FA258F">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ima prebivalište na području Koprivničko-križevačke županije u neprekidnom trajanju od najmanje 2 (dvije) godine, prije objave javnog natječaja za dodjelu stipendija,</w:t>
      </w:r>
    </w:p>
    <w:p w14:paraId="1ECE420D" w14:textId="77777777" w:rsidR="00FA258F" w:rsidRPr="000A3EF7" w:rsidRDefault="00FA258F" w:rsidP="00FA258F">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nije istovremeno korisnik neke druge stipendije ili studentskog kredita koji se odnose na obrazovanje korisnika.</w:t>
      </w:r>
    </w:p>
    <w:p w14:paraId="69C89D59" w14:textId="77777777" w:rsidR="00FA258F" w:rsidRPr="000A3EF7" w:rsidRDefault="00FA258F" w:rsidP="00FA258F">
      <w:pPr>
        <w:tabs>
          <w:tab w:val="left" w:pos="0"/>
        </w:tabs>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Pravo sudjelovanja na natječaju za dodjelu stipendije ima student koji, pored uvjeta iz stavka 1. ovog članka, zajedno s članovima kućanstva nema nepodmirenih obveza prema proračunu Županije, što Županija provjerava uvidom u svoju službenu evidenciju.</w:t>
      </w:r>
    </w:p>
    <w:p w14:paraId="50495B1D" w14:textId="77777777" w:rsidR="00FA258F" w:rsidRPr="000A3EF7" w:rsidRDefault="00FA258F" w:rsidP="00FA258F">
      <w:pPr>
        <w:tabs>
          <w:tab w:val="left" w:pos="0"/>
        </w:tabs>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Pravo na dodjelu stipendije ima student koji je u akademskoj godini za koju se prijavljuje na javni natječaj redovno upisao višu godinu studija u odnosu na prethodnu akademsku godinu.</w:t>
      </w:r>
    </w:p>
    <w:p w14:paraId="29394413" w14:textId="79F391A6" w:rsidR="00FA258F" w:rsidRPr="000A3EF7" w:rsidRDefault="00FA258F" w:rsidP="00FA258F">
      <w:pPr>
        <w:tabs>
          <w:tab w:val="left" w:pos="0"/>
        </w:tabs>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Student koji mijenja studij (bez završetka prethodnog studija iste razine) i na drugom studiju ponovno upisuje prvu godinu, ne može se prijaviti s prosjekom ocjena iz srednje škole. Student se natječe s prosjekom ocjena ostvarenim na prethodnom studiju</w:t>
      </w:r>
      <w:r w:rsidR="003D405C" w:rsidRPr="000A3EF7">
        <w:rPr>
          <w:rFonts w:ascii="Times New Roman" w:hAnsi="Times New Roman" w:cs="Times New Roman"/>
          <w:sz w:val="24"/>
          <w:szCs w:val="24"/>
        </w:rPr>
        <w:t xml:space="preserve">, s minimalno ostvarenih </w:t>
      </w:r>
      <w:r w:rsidR="007575B6" w:rsidRPr="000A3EF7">
        <w:rPr>
          <w:rFonts w:ascii="Times New Roman" w:hAnsi="Times New Roman" w:cs="Times New Roman"/>
          <w:sz w:val="24"/>
          <w:szCs w:val="24"/>
        </w:rPr>
        <w:t>35</w:t>
      </w:r>
      <w:r w:rsidR="003D405C" w:rsidRPr="000A3EF7">
        <w:rPr>
          <w:rFonts w:ascii="Times New Roman" w:hAnsi="Times New Roman" w:cs="Times New Roman"/>
          <w:sz w:val="24"/>
          <w:szCs w:val="24"/>
        </w:rPr>
        <w:t xml:space="preserve"> ECTS bodova</w:t>
      </w:r>
      <w:r w:rsidRPr="000A3EF7">
        <w:rPr>
          <w:rFonts w:ascii="Times New Roman" w:hAnsi="Times New Roman" w:cs="Times New Roman"/>
          <w:sz w:val="24"/>
          <w:szCs w:val="24"/>
        </w:rPr>
        <w:t>. Ukoliko je student na studiju kojeg mijenja ostvario pravo na stipendiju, više ne može ostvariti ovo pravo na drugom studiju za vrijeme dok na istom ne upiše višu godinu studij</w:t>
      </w:r>
      <w:r w:rsidR="006E7829" w:rsidRPr="000A3EF7">
        <w:rPr>
          <w:rFonts w:ascii="Times New Roman" w:hAnsi="Times New Roman" w:cs="Times New Roman"/>
          <w:sz w:val="24"/>
          <w:szCs w:val="24"/>
        </w:rPr>
        <w:t>a</w:t>
      </w:r>
      <w:r w:rsidRPr="000A3EF7">
        <w:rPr>
          <w:rFonts w:ascii="Times New Roman" w:hAnsi="Times New Roman" w:cs="Times New Roman"/>
          <w:sz w:val="24"/>
          <w:szCs w:val="24"/>
        </w:rPr>
        <w:t xml:space="preserve"> u odnosu na onu za koju je na prvom studiju ostvario stipendiju.</w:t>
      </w:r>
    </w:p>
    <w:p w14:paraId="14F54CE5" w14:textId="77777777" w:rsidR="00FA258F" w:rsidRPr="000A3EF7" w:rsidRDefault="00FA258F" w:rsidP="00FA258F">
      <w:pPr>
        <w:tabs>
          <w:tab w:val="left" w:pos="0"/>
        </w:tabs>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 xml:space="preserve">Ukoliko je student, svojevoljno ili iz nekog drugog razloga, </w:t>
      </w:r>
      <w:bookmarkStart w:id="0" w:name="_Hlk519167532"/>
      <w:r w:rsidRPr="000A3EF7">
        <w:rPr>
          <w:rFonts w:ascii="Times New Roman" w:hAnsi="Times New Roman" w:cs="Times New Roman"/>
          <w:sz w:val="24"/>
          <w:szCs w:val="24"/>
        </w:rPr>
        <w:t>imao godinu dana ili više pauze od završetka srednje škole i upisa na studij</w:t>
      </w:r>
      <w:bookmarkEnd w:id="0"/>
      <w:r w:rsidRPr="000A3EF7">
        <w:rPr>
          <w:rFonts w:ascii="Times New Roman" w:hAnsi="Times New Roman" w:cs="Times New Roman"/>
          <w:sz w:val="24"/>
          <w:szCs w:val="24"/>
        </w:rPr>
        <w:t>, dužan je o tome dostaviti dokaz (izjavu o tijeku studiranja).</w:t>
      </w:r>
    </w:p>
    <w:p w14:paraId="2193A551" w14:textId="23ABEEF9" w:rsidR="00FA258F" w:rsidRPr="000A3EF7" w:rsidRDefault="00FA258F" w:rsidP="009E4702">
      <w:pPr>
        <w:tabs>
          <w:tab w:val="left" w:pos="0"/>
        </w:tabs>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 xml:space="preserve">Student koji je zbog opravdanog razloga koristio mirovanje studentskih obveza ima pravo na </w:t>
      </w:r>
      <w:r w:rsidR="006E6087" w:rsidRPr="000A3EF7">
        <w:rPr>
          <w:rFonts w:ascii="Times New Roman" w:hAnsi="Times New Roman" w:cs="Times New Roman"/>
          <w:sz w:val="24"/>
          <w:szCs w:val="24"/>
        </w:rPr>
        <w:t xml:space="preserve">isplatu </w:t>
      </w:r>
      <w:r w:rsidR="00D13EA0" w:rsidRPr="000A3EF7">
        <w:rPr>
          <w:rFonts w:ascii="Times New Roman" w:hAnsi="Times New Roman" w:cs="Times New Roman"/>
          <w:sz w:val="24"/>
          <w:szCs w:val="24"/>
        </w:rPr>
        <w:t xml:space="preserve">studentske </w:t>
      </w:r>
      <w:r w:rsidRPr="000A3EF7">
        <w:rPr>
          <w:rFonts w:ascii="Times New Roman" w:hAnsi="Times New Roman" w:cs="Times New Roman"/>
          <w:sz w:val="24"/>
          <w:szCs w:val="24"/>
        </w:rPr>
        <w:t>stipendij</w:t>
      </w:r>
      <w:r w:rsidR="006E6087" w:rsidRPr="000A3EF7">
        <w:rPr>
          <w:rFonts w:ascii="Times New Roman" w:hAnsi="Times New Roman" w:cs="Times New Roman"/>
          <w:sz w:val="24"/>
          <w:szCs w:val="24"/>
        </w:rPr>
        <w:t>e</w:t>
      </w:r>
      <w:r w:rsidRPr="000A3EF7">
        <w:rPr>
          <w:rFonts w:ascii="Times New Roman" w:hAnsi="Times New Roman" w:cs="Times New Roman"/>
          <w:sz w:val="24"/>
          <w:szCs w:val="24"/>
        </w:rPr>
        <w:t xml:space="preserve"> </w:t>
      </w:r>
      <w:r w:rsidR="006E6087" w:rsidRPr="000A3EF7">
        <w:rPr>
          <w:rFonts w:ascii="Times New Roman" w:hAnsi="Times New Roman" w:cs="Times New Roman"/>
          <w:sz w:val="24"/>
          <w:szCs w:val="24"/>
        </w:rPr>
        <w:t>po nastavku studiranja</w:t>
      </w:r>
      <w:r w:rsidR="00122413" w:rsidRPr="000A3EF7">
        <w:rPr>
          <w:rFonts w:ascii="Times New Roman" w:hAnsi="Times New Roman" w:cs="Times New Roman"/>
          <w:sz w:val="24"/>
          <w:szCs w:val="24"/>
        </w:rPr>
        <w:t xml:space="preserve">. </w:t>
      </w:r>
      <w:r w:rsidRPr="000A3EF7">
        <w:rPr>
          <w:rFonts w:ascii="Times New Roman" w:hAnsi="Times New Roman" w:cs="Times New Roman"/>
          <w:sz w:val="24"/>
          <w:szCs w:val="24"/>
        </w:rPr>
        <w:t>Student je kao dokaz mirovanja dužan dostaviti potvrdu fakulteta iz koje proizlazi da mu je isto odobreno</w:t>
      </w:r>
      <w:r w:rsidR="000B1B2E" w:rsidRPr="000A3EF7">
        <w:rPr>
          <w:rFonts w:ascii="Times New Roman" w:hAnsi="Times New Roman" w:cs="Times New Roman"/>
          <w:sz w:val="24"/>
          <w:szCs w:val="24"/>
        </w:rPr>
        <w:t>, sukladno roku iz članka 19. stavka 1. ove Odluke</w:t>
      </w:r>
      <w:r w:rsidRPr="000A3EF7">
        <w:rPr>
          <w:rFonts w:ascii="Times New Roman" w:hAnsi="Times New Roman" w:cs="Times New Roman"/>
          <w:sz w:val="24"/>
          <w:szCs w:val="24"/>
        </w:rPr>
        <w:t>.</w:t>
      </w:r>
    </w:p>
    <w:p w14:paraId="026C2AA2" w14:textId="0D95E88E" w:rsidR="009E4702" w:rsidRPr="000A3EF7" w:rsidRDefault="009E4702" w:rsidP="00FA258F">
      <w:pPr>
        <w:tabs>
          <w:tab w:val="left" w:pos="0"/>
        </w:tabs>
        <w:autoSpaceDE w:val="0"/>
        <w:autoSpaceDN w:val="0"/>
        <w:adjustRightInd w:val="0"/>
        <w:jc w:val="both"/>
        <w:rPr>
          <w:rFonts w:ascii="Times New Roman" w:hAnsi="Times New Roman" w:cs="Times New Roman"/>
          <w:sz w:val="24"/>
          <w:szCs w:val="24"/>
          <w:highlight w:val="cyan"/>
        </w:rPr>
      </w:pPr>
      <w:r w:rsidRPr="000A3EF7">
        <w:rPr>
          <w:rFonts w:ascii="Times New Roman" w:hAnsi="Times New Roman" w:cs="Times New Roman"/>
          <w:sz w:val="24"/>
          <w:szCs w:val="24"/>
        </w:rPr>
        <w:tab/>
        <w:t>Ako korisnik stipendije nije obavijestio o promjeni statusa mirovanja studentskih prava, a stipendija mu je isplaćivana do trenutka saznanja te činjenice, nema pravo na isplatu stipendije na istoj godini studija nakon nastavka studija, razmjerno broju mjeseci u kojima je stipendija isplaćena bez dostavljene obavijesti.</w:t>
      </w:r>
    </w:p>
    <w:p w14:paraId="3839C9C7"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TIJELO KOJE PROVODI JAVNI NATJEČAJ</w:t>
      </w:r>
    </w:p>
    <w:p w14:paraId="1BFE975C"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6.</w:t>
      </w:r>
    </w:p>
    <w:p w14:paraId="11016384"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Stipendije se dodjeljuju na temelju provedenog javnog natječaja za dodjelu stipendija studentima s područja Koprivničko-križevačke županije (u daljnjem tekstu: javni natječaj) i kriterija propisanih ovom Odlukom.</w:t>
      </w:r>
    </w:p>
    <w:p w14:paraId="7D53702D" w14:textId="77777777" w:rsidR="00FA258F" w:rsidRPr="000A3EF7" w:rsidRDefault="00FA258F" w:rsidP="00FA258F">
      <w:pPr>
        <w:spacing w:after="0"/>
        <w:ind w:firstLine="900"/>
        <w:jc w:val="both"/>
        <w:rPr>
          <w:rFonts w:ascii="Times New Roman" w:hAnsi="Times New Roman" w:cs="Times New Roman"/>
          <w:sz w:val="24"/>
          <w:szCs w:val="24"/>
        </w:rPr>
      </w:pPr>
      <w:r w:rsidRPr="000A3EF7">
        <w:rPr>
          <w:rFonts w:ascii="Times New Roman" w:hAnsi="Times New Roman" w:cs="Times New Roman"/>
          <w:sz w:val="24"/>
          <w:szCs w:val="24"/>
        </w:rPr>
        <w:t>Javni natječaj provodi Povjerenstvo za stipendiranje studenata s područja Koprivničko-križevačke županije (u daljnjem tekstu: Povjerenstvo) koje se sastoji od 5 (pet) članova, od kojih je jedan predsjednik Povjerenstva.</w:t>
      </w:r>
    </w:p>
    <w:p w14:paraId="05037B84" w14:textId="77777777" w:rsidR="00FA258F" w:rsidRPr="000A3EF7" w:rsidRDefault="00FA258F" w:rsidP="00FA258F">
      <w:pPr>
        <w:spacing w:after="0"/>
        <w:ind w:firstLine="900"/>
        <w:jc w:val="both"/>
        <w:rPr>
          <w:rFonts w:ascii="Times New Roman" w:hAnsi="Times New Roman" w:cs="Times New Roman"/>
          <w:sz w:val="24"/>
          <w:szCs w:val="24"/>
        </w:rPr>
      </w:pPr>
      <w:r w:rsidRPr="000A3EF7">
        <w:rPr>
          <w:rFonts w:ascii="Times New Roman" w:hAnsi="Times New Roman" w:cs="Times New Roman"/>
          <w:sz w:val="24"/>
          <w:szCs w:val="24"/>
        </w:rPr>
        <w:t xml:space="preserve"> Župan donosi odluku o imenovanju predsjednika i članova Povjerenstva, trajanju mandata predsjednika i članova, djelokrugu i načinu rada Povjerenstva te pravu na naknadu za rad </w:t>
      </w:r>
      <w:r w:rsidRPr="000A3EF7">
        <w:rPr>
          <w:rFonts w:ascii="Times New Roman" w:hAnsi="Times New Roman" w:cs="Times New Roman"/>
          <w:sz w:val="24"/>
          <w:szCs w:val="24"/>
        </w:rPr>
        <w:lastRenderedPageBreak/>
        <w:t>i naknadu troškova prijevoza za prisustvovanje na sjednici Povjerenstva kao i naknadu drugih opravdanih troškova.</w:t>
      </w:r>
    </w:p>
    <w:p w14:paraId="71A63285"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Povjerenstvo odlučuje većinom glasova svih članova Povjerenstva.</w:t>
      </w:r>
    </w:p>
    <w:p w14:paraId="0FED01AB"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Povjerenstvo vodi zapisnik o svom radu. </w:t>
      </w:r>
    </w:p>
    <w:p w14:paraId="1265BF9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Povjerenstvo za svoj rad odgovara Županu.</w:t>
      </w:r>
    </w:p>
    <w:p w14:paraId="64739563"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Izvješće o radu i odlukama Povjerenstvo podnosi Županu, najmanje jednom godišnje.</w:t>
      </w:r>
    </w:p>
    <w:p w14:paraId="4136E423" w14:textId="6A1562A1"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Stručne i administrativne poslove za rad Povjerenstva obavlja upravni odjel nadležan za obrazovanje.</w:t>
      </w:r>
    </w:p>
    <w:p w14:paraId="71DADF24" w14:textId="77777777" w:rsidR="00FA258F" w:rsidRPr="000A3EF7" w:rsidRDefault="00FA258F" w:rsidP="00427F78">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JAVNI NATJEČAJ</w:t>
      </w:r>
    </w:p>
    <w:p w14:paraId="74AF4C67"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7.</w:t>
      </w:r>
    </w:p>
    <w:p w14:paraId="04131404"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Povjerenstvo temeljem odluke Župana iz članka 4. stavka 2. ove Odluke raspisuje javni natječaj najkasnije do 31. listopada tekuće godine, a koji se objavljuje na službenoj internetskoj stranici Županije.</w:t>
      </w:r>
    </w:p>
    <w:p w14:paraId="6AF3960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p>
    <w:p w14:paraId="1DCF4357"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Javni natječaj sadrži minimalno:</w:t>
      </w:r>
    </w:p>
    <w:p w14:paraId="33572E75"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naziv tijela koje objavljuje javni natječaj, </w:t>
      </w:r>
    </w:p>
    <w:p w14:paraId="329E0DC7"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uvjete i kriterije za dodjelu stipendije,</w:t>
      </w:r>
    </w:p>
    <w:p w14:paraId="70CE4F62" w14:textId="798DC8A3" w:rsidR="00FA258F" w:rsidRPr="000A3EF7" w:rsidRDefault="00FA258F" w:rsidP="00C965DC">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broj i visinu stipendija koje se dodjeljuju,</w:t>
      </w:r>
    </w:p>
    <w:p w14:paraId="35C848BB"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informacije o načinu dostave prijave te rok podnošenja prijava koji ne može biti kraći od 15 (petnaest) dana od dana objave iz stavka 1. ovog članka,</w:t>
      </w:r>
    </w:p>
    <w:p w14:paraId="5F9AF796"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popis isprava koje se prilažu uz prijavu za dodjelu stipendija,</w:t>
      </w:r>
    </w:p>
    <w:p w14:paraId="57192489"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popis deficitarnih struka,</w:t>
      </w:r>
    </w:p>
    <w:p w14:paraId="7A9B7CF3" w14:textId="77777777" w:rsidR="00FA258F" w:rsidRPr="000A3EF7" w:rsidRDefault="00FA258F" w:rsidP="00FA258F">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vrijeme i mjesto objave rezultata javnog natječaja,</w:t>
      </w:r>
    </w:p>
    <w:p w14:paraId="3A1566AC" w14:textId="77777777" w:rsidR="00FA258F" w:rsidRPr="000A3EF7" w:rsidRDefault="00FA258F" w:rsidP="00FA258F">
      <w:pPr>
        <w:pStyle w:val="Odlomakpopisa"/>
        <w:numPr>
          <w:ilvl w:val="0"/>
          <w:numId w:val="21"/>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druge podatke koji su nužni za uredno provođenje postupka javnog natječaja za dodjelu stipendija (uvjeti vraćanja stipendije i dr.).</w:t>
      </w:r>
    </w:p>
    <w:p w14:paraId="621099A4"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8.</w:t>
      </w:r>
    </w:p>
    <w:p w14:paraId="31E31B85" w14:textId="77777777" w:rsidR="00FA258F" w:rsidRPr="000A3EF7" w:rsidRDefault="00FA258F" w:rsidP="00FA258F">
      <w:pPr>
        <w:autoSpaceDE w:val="0"/>
        <w:autoSpaceDN w:val="0"/>
        <w:adjustRightInd w:val="0"/>
        <w:spacing w:after="0"/>
        <w:ind w:firstLine="708"/>
        <w:rPr>
          <w:rFonts w:ascii="Times New Roman" w:hAnsi="Times New Roman" w:cs="Times New Roman"/>
          <w:sz w:val="24"/>
          <w:szCs w:val="24"/>
        </w:rPr>
      </w:pPr>
      <w:r w:rsidRPr="000A3EF7">
        <w:rPr>
          <w:rFonts w:ascii="Times New Roman" w:hAnsi="Times New Roman" w:cs="Times New Roman"/>
          <w:sz w:val="24"/>
          <w:szCs w:val="24"/>
        </w:rPr>
        <w:t>Za sudjelovanje na javnom natječaju potrebna je sljedeća dokumentacija:</w:t>
      </w:r>
    </w:p>
    <w:p w14:paraId="70A38937" w14:textId="77777777" w:rsidR="00FA258F" w:rsidRPr="000A3EF7" w:rsidRDefault="00FA258F" w:rsidP="00FA258F">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ispunjen obrazac prijave na javni natječaj,</w:t>
      </w:r>
    </w:p>
    <w:p w14:paraId="4CD40342" w14:textId="77777777" w:rsidR="00FA258F" w:rsidRPr="000A3EF7" w:rsidRDefault="00FA258F" w:rsidP="00FA258F">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dokaz da je prvi puta redovno upisana akademska godina za koju se dodjeljuje stipendija, iz kojeg je osim navedenog vidljiv smjer, studijska grupa i godina studija (uvjerenje, potvrda ili drugi adekvatan dokaz),</w:t>
      </w:r>
    </w:p>
    <w:p w14:paraId="67FC29AA" w14:textId="77777777" w:rsidR="00FA258F" w:rsidRPr="000A3EF7" w:rsidRDefault="00FA258F" w:rsidP="00FA258F">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prijepis ocjena iz prethodne akademske godine, odnosno za studente prve godine presliku svjedodžbe završnog razreda srednje škole i završnog ispita, presliku svjedodžbe o državnoj maturi i presliku potvrde o položenim ispitima državne mature,</w:t>
      </w:r>
    </w:p>
    <w:p w14:paraId="4FD753DF" w14:textId="77777777" w:rsidR="00FA258F" w:rsidRPr="000A3EF7" w:rsidRDefault="00FA258F" w:rsidP="00FA258F">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uvjerenje o prebivalištu PU Koprivničko-križevačke,</w:t>
      </w:r>
    </w:p>
    <w:p w14:paraId="2979718B" w14:textId="77777777" w:rsidR="006246B6" w:rsidRPr="000A3EF7" w:rsidRDefault="00FA258F" w:rsidP="00FA258F">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potvrdu kojom se dokazuje postignut uspjeh na natjecanjima (državna i međunarodna natjecanja),</w:t>
      </w:r>
    </w:p>
    <w:p w14:paraId="0B214CED" w14:textId="77777777" w:rsidR="00FA258F" w:rsidRPr="000A3EF7" w:rsidRDefault="00FA258F" w:rsidP="00FA258F">
      <w:pPr>
        <w:pStyle w:val="Odlomakpopisa"/>
        <w:numPr>
          <w:ilvl w:val="0"/>
          <w:numId w:val="12"/>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dokaze o statusu iz članaka 13., 14. i 15. ove Odluke.</w:t>
      </w:r>
    </w:p>
    <w:p w14:paraId="1790D899" w14:textId="4F57083B"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Upravni odjel nadležan za obrazovanje će umjesto studenta izvršiti uvid i pribaviti dokumentaciju kojoj ima službeni pristup.</w:t>
      </w:r>
    </w:p>
    <w:p w14:paraId="2AD21769"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Prijave se smatraju valjanim ako su podnesene pravodobno (u propisanom roku koji je naveden u javnom natječaju) s dokumentacijom iz stavka 1. ovog članka. Uz preslike dokumenata </w:t>
      </w:r>
      <w:r w:rsidRPr="000A3EF7">
        <w:rPr>
          <w:rFonts w:ascii="Times New Roman" w:hAnsi="Times New Roman" w:cs="Times New Roman"/>
          <w:sz w:val="24"/>
          <w:szCs w:val="24"/>
        </w:rPr>
        <w:lastRenderedPageBreak/>
        <w:t>koji se podnose prilikom prijave na natječaj, a prije potpisivanja ugovora potrebno je predočiti originale na uvid.</w:t>
      </w:r>
    </w:p>
    <w:p w14:paraId="58D8E8F7"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Prijave koje neće biti podnesene u propisanom roku neće se razmatrati.</w:t>
      </w:r>
    </w:p>
    <w:p w14:paraId="146E330F"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Upravni odjel može zatražiti dopunu nepotpune prijave. Ako pristupnik propusti dopuniti prijavu u za to određenom roku, prijava se neće razmatrati.</w:t>
      </w:r>
    </w:p>
    <w:p w14:paraId="62A98C6E"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Studenti koji su završili srednju školu u inozemstvu ili koji studiraju na inozemnim visokoškolskim ustanovama dokumente na stranom jeziku moraju dostaviti prevedene od ovlaštenog sudskog tumača.</w:t>
      </w:r>
    </w:p>
    <w:p w14:paraId="1D7D4AD4"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LISTA REDA PRVENSTVA</w:t>
      </w:r>
    </w:p>
    <w:p w14:paraId="6AAC6BF3"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9.</w:t>
      </w:r>
    </w:p>
    <w:p w14:paraId="73B6274F"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Na temelju provedenog javnog natječaja, Povjerenstvo utvrđuje Listu reda prvenstva za dodjelu studentskih stipendija (u daljnjem tekstu: Lista reda prvenstva). </w:t>
      </w:r>
    </w:p>
    <w:p w14:paraId="2E0F0054"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Lista reda prvenstva sadrži podatke o rednom broju, imenu i prezimenu studenta, prebivalištu, nazivu studija, broju bodova po pojedinom kriteriju i ukupnom broj bodova.</w:t>
      </w:r>
    </w:p>
    <w:p w14:paraId="108C6F75"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Lista reda prvenstva objavljuje se na službenoj internetskoj stranici Županije sa sljedećim podacima: redni broj, ime i prezime studenta, prebivalište i ukupan broj bodova.</w:t>
      </w:r>
    </w:p>
    <w:p w14:paraId="769CA648" w14:textId="76E2645A"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Ako dva ili više studenata imaju jednak broj bodova, prednost na Listi red prvenstva ima student koji ostvari veći broj bodova po utvrđenim kriterijima redom temeljem članaka 16., 11., 12., 13., 15. i 14. ove Odluke.</w:t>
      </w:r>
    </w:p>
    <w:p w14:paraId="72A3FCA2"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Kod studenata koji imaju jednak broj bodova prema propisanim kriterijima u stavku 4. ovog članka, prednost na Listi red prvenstva ima student koji je ostvario bolji aritmetički prosjek ocjena u prethodnoj godini obrazovanja iskazan na dvije decimale.</w:t>
      </w:r>
    </w:p>
    <w:p w14:paraId="181FC30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 roku od 8 (osam) dana od dana objavljivanja Liste reda prvenstva, studenti mogu podnijeti poštom preporučeno ili putem elektroničke pošte pisani prigovor Županu putem Povjerenstva.</w:t>
      </w:r>
    </w:p>
    <w:p w14:paraId="15896D83"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Nakon isteka roka za prigovore, Povjerenstvo razmatra zaprimljene prigovore (utvrđuje njihovu dopuštenost, pravodobnost, da li su izjavljeni od ovlaštenih osoba) te u vezi s iznesenim činjenicama u prigovorima i odredbama ove Odluke, najkasnije u roku od 8 (osam) dana od dana isteka roka za podnošenje prigovora, dostavlja očitovanje Županu.</w:t>
      </w:r>
    </w:p>
    <w:p w14:paraId="543AF422"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Odluku po prigovoru donosi Župan.</w:t>
      </w:r>
    </w:p>
    <w:p w14:paraId="74B4A95F"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Protiv odluke iz stavka 7. ovog članka nije dopuštena žalba, ali se može pokrenuti upravni spor.</w:t>
      </w:r>
    </w:p>
    <w:p w14:paraId="51D2865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Nakon donošenja odluka po prigovorima te na temelju Liste reda prvenstva Župan donosi odluku o dodjeli studentskih stipendija u tekućoj akademskoj godini.</w:t>
      </w:r>
    </w:p>
    <w:p w14:paraId="14798A82"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Na temelju odluke iz stavka 9. ovog članka Županija, zastupana po Županu, sklapa ugovor o stipendiranju sa studentom, kojim se uređuju međusobna prava i obveze.</w:t>
      </w:r>
    </w:p>
    <w:p w14:paraId="15C36636"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KRITERIJI ZA IZRADU LISTE REDA PRVENSTVA</w:t>
      </w:r>
    </w:p>
    <w:p w14:paraId="0434D5F3"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10.</w:t>
      </w:r>
    </w:p>
    <w:p w14:paraId="7A0084D2"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Kriteriji za utvrđivanje Liste reda prvenstva su:</w:t>
      </w:r>
    </w:p>
    <w:p w14:paraId="00F45950" w14:textId="77777777" w:rsidR="00FA258F" w:rsidRPr="000A3EF7" w:rsidRDefault="00FA258F" w:rsidP="00FA258F">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uspjeh u školovanju, odnosno studiju,</w:t>
      </w:r>
    </w:p>
    <w:p w14:paraId="391310A1" w14:textId="77777777" w:rsidR="00FA258F" w:rsidRPr="000A3EF7" w:rsidRDefault="00FA258F" w:rsidP="00FA258F">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godina studija,</w:t>
      </w:r>
    </w:p>
    <w:p w14:paraId="2B71BDAB" w14:textId="77777777" w:rsidR="00FA258F" w:rsidRPr="000A3EF7" w:rsidRDefault="00FA258F" w:rsidP="00FA258F">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pojedinačne nagrade osvojene na državnim i međunarodnim natjecanjima tijekom srednje škole, odnosno ostvarene nagrade za znanstveno-stručne i druge odgovarajuće radove,</w:t>
      </w:r>
    </w:p>
    <w:p w14:paraId="45860B82" w14:textId="77777777" w:rsidR="00FA258F" w:rsidRPr="000A3EF7" w:rsidRDefault="00FA258F" w:rsidP="00FA258F">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lastRenderedPageBreak/>
        <w:t>volontiranje,</w:t>
      </w:r>
    </w:p>
    <w:p w14:paraId="42745185" w14:textId="77777777" w:rsidR="00FA258F" w:rsidRPr="000A3EF7" w:rsidRDefault="00FA258F" w:rsidP="00FA258F">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socijalni status i druge socijalne prilike u obitelji kandidata kao i prednost po posebnim propisima,</w:t>
      </w:r>
    </w:p>
    <w:p w14:paraId="4D900AF0" w14:textId="4430FF89" w:rsidR="00FA258F" w:rsidRPr="000A3EF7" w:rsidRDefault="00FA258F" w:rsidP="00C965DC">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deficitarna struka</w:t>
      </w:r>
      <w:r w:rsidR="00C965DC" w:rsidRPr="000A3EF7">
        <w:rPr>
          <w:rFonts w:ascii="Times New Roman" w:hAnsi="Times New Roman" w:cs="Times New Roman"/>
          <w:sz w:val="24"/>
          <w:szCs w:val="24"/>
        </w:rPr>
        <w:t>.</w:t>
      </w:r>
    </w:p>
    <w:p w14:paraId="2A00810A"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Kriteriji iz stavka 1. ovoga članka izražavaju se bodovima.</w:t>
      </w:r>
    </w:p>
    <w:p w14:paraId="70632D07"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11.</w:t>
      </w:r>
    </w:p>
    <w:p w14:paraId="27C361E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Uspjeh u školovanju, odnosno studiju je uspjeh postignut u prethodnoj školskoj, odnosno akademskoj godini, prema prosjeku ocjena na dvije decimale. </w:t>
      </w:r>
    </w:p>
    <w:p w14:paraId="0D9088A8"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Prosjek ocjena prethodne školske, odnosno akademske godine studija izračunava se na način da se sve ocjena zbroje pa se zbroj podjeli sa brojem položenih predmeta u toj školskoj, odnosno akademskoj godini. </w:t>
      </w:r>
    </w:p>
    <w:p w14:paraId="7CD75A69"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 prosjek ocjena prethodne školske godine, za studente prve godine studija, na jednak način ulaze i ocjene položenih ispita državne mature.</w:t>
      </w:r>
    </w:p>
    <w:p w14:paraId="6CB475F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Bodovanje se utvrđuje na sljedeći način:</w:t>
      </w:r>
    </w:p>
    <w:p w14:paraId="621F50E3"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4077"/>
        <w:gridCol w:w="1148"/>
      </w:tblGrid>
      <w:tr w:rsidR="000A3EF7" w:rsidRPr="000A3EF7" w14:paraId="5D50BE16" w14:textId="77777777" w:rsidTr="005B69AF">
        <w:trPr>
          <w:trHeight w:val="208"/>
        </w:trPr>
        <w:tc>
          <w:tcPr>
            <w:tcW w:w="4077" w:type="dxa"/>
          </w:tcPr>
          <w:p w14:paraId="666EF68B"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Prosjek ocjena </w:t>
            </w:r>
          </w:p>
        </w:tc>
        <w:tc>
          <w:tcPr>
            <w:tcW w:w="1148" w:type="dxa"/>
          </w:tcPr>
          <w:p w14:paraId="49F529C8"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Bodovi </w:t>
            </w:r>
          </w:p>
        </w:tc>
      </w:tr>
      <w:tr w:rsidR="000A3EF7" w:rsidRPr="000A3EF7" w14:paraId="0C049B01" w14:textId="77777777" w:rsidTr="005B69AF">
        <w:trPr>
          <w:trHeight w:val="208"/>
        </w:trPr>
        <w:tc>
          <w:tcPr>
            <w:tcW w:w="4077" w:type="dxa"/>
          </w:tcPr>
          <w:p w14:paraId="7D99496D"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tc>
        <w:tc>
          <w:tcPr>
            <w:tcW w:w="1148" w:type="dxa"/>
          </w:tcPr>
          <w:p w14:paraId="7CA2C8F7"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tc>
      </w:tr>
      <w:tr w:rsidR="000A3EF7" w:rsidRPr="000A3EF7" w14:paraId="277BEB56" w14:textId="77777777" w:rsidTr="005B69AF">
        <w:trPr>
          <w:trHeight w:val="93"/>
        </w:trPr>
        <w:tc>
          <w:tcPr>
            <w:tcW w:w="4077" w:type="dxa"/>
          </w:tcPr>
          <w:p w14:paraId="27BB1ECD"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do 2,49</w:t>
            </w:r>
          </w:p>
        </w:tc>
        <w:tc>
          <w:tcPr>
            <w:tcW w:w="1148" w:type="dxa"/>
          </w:tcPr>
          <w:p w14:paraId="5099631B"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20</w:t>
            </w:r>
          </w:p>
        </w:tc>
      </w:tr>
      <w:tr w:rsidR="000A3EF7" w:rsidRPr="000A3EF7" w14:paraId="0B39A297" w14:textId="77777777" w:rsidTr="005B69AF">
        <w:trPr>
          <w:trHeight w:val="93"/>
        </w:trPr>
        <w:tc>
          <w:tcPr>
            <w:tcW w:w="4077" w:type="dxa"/>
          </w:tcPr>
          <w:p w14:paraId="580004A1"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2,50-3,49 </w:t>
            </w:r>
          </w:p>
        </w:tc>
        <w:tc>
          <w:tcPr>
            <w:tcW w:w="1148" w:type="dxa"/>
          </w:tcPr>
          <w:p w14:paraId="13BE6BC8"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30</w:t>
            </w:r>
          </w:p>
        </w:tc>
      </w:tr>
      <w:tr w:rsidR="000A3EF7" w:rsidRPr="000A3EF7" w14:paraId="505392BB" w14:textId="77777777" w:rsidTr="005B69AF">
        <w:trPr>
          <w:trHeight w:val="93"/>
        </w:trPr>
        <w:tc>
          <w:tcPr>
            <w:tcW w:w="4077" w:type="dxa"/>
          </w:tcPr>
          <w:p w14:paraId="3D1F208B"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3,50-3,99</w:t>
            </w:r>
          </w:p>
        </w:tc>
        <w:tc>
          <w:tcPr>
            <w:tcW w:w="1148" w:type="dxa"/>
          </w:tcPr>
          <w:p w14:paraId="6E305C58"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40</w:t>
            </w:r>
          </w:p>
        </w:tc>
      </w:tr>
      <w:tr w:rsidR="007575B6" w:rsidRPr="000A3EF7" w14:paraId="57A7C2E5" w14:textId="77777777" w:rsidTr="005B69AF">
        <w:trPr>
          <w:trHeight w:val="93"/>
        </w:trPr>
        <w:tc>
          <w:tcPr>
            <w:tcW w:w="4077" w:type="dxa"/>
          </w:tcPr>
          <w:p w14:paraId="3130E607"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4,00-4,49</w:t>
            </w:r>
          </w:p>
          <w:p w14:paraId="1721B449"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4,50-5,00</w:t>
            </w:r>
            <w:r w:rsidR="004B1FF7" w:rsidRPr="000A3EF7">
              <w:rPr>
                <w:rFonts w:ascii="Times New Roman" w:hAnsi="Times New Roman" w:cs="Times New Roman"/>
                <w:sz w:val="24"/>
                <w:szCs w:val="24"/>
              </w:rPr>
              <w:t xml:space="preserve"> (studenti prve godine studija)</w:t>
            </w:r>
          </w:p>
          <w:p w14:paraId="3BF56912" w14:textId="17C1D4CC" w:rsidR="004B1FF7" w:rsidRPr="000A3EF7" w:rsidRDefault="004B1FF7"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4,50-5,00 (studenti viših godina studija)</w:t>
            </w:r>
          </w:p>
        </w:tc>
        <w:tc>
          <w:tcPr>
            <w:tcW w:w="1148" w:type="dxa"/>
          </w:tcPr>
          <w:p w14:paraId="50CC98CD" w14:textId="77777777" w:rsidR="00FA258F" w:rsidRPr="000A3EF7" w:rsidRDefault="00FA258F" w:rsidP="005B69AF">
            <w:pPr>
              <w:autoSpaceDE w:val="0"/>
              <w:autoSpaceDN w:val="0"/>
              <w:adjustRightInd w:val="0"/>
              <w:spacing w:after="0"/>
              <w:ind w:left="-4185" w:firstLine="4185"/>
              <w:rPr>
                <w:rFonts w:ascii="Times New Roman" w:hAnsi="Times New Roman" w:cs="Times New Roman"/>
                <w:sz w:val="24"/>
                <w:szCs w:val="24"/>
              </w:rPr>
            </w:pPr>
            <w:r w:rsidRPr="000A3EF7">
              <w:rPr>
                <w:rFonts w:ascii="Times New Roman" w:hAnsi="Times New Roman" w:cs="Times New Roman"/>
                <w:sz w:val="24"/>
                <w:szCs w:val="24"/>
              </w:rPr>
              <w:t>50</w:t>
            </w:r>
          </w:p>
          <w:p w14:paraId="2ABC79F5" w14:textId="77777777" w:rsidR="00FA258F" w:rsidRPr="000A3EF7" w:rsidRDefault="00FA258F" w:rsidP="005B69AF">
            <w:pPr>
              <w:autoSpaceDE w:val="0"/>
              <w:autoSpaceDN w:val="0"/>
              <w:adjustRightInd w:val="0"/>
              <w:spacing w:after="0"/>
              <w:ind w:left="-4185" w:firstLine="4185"/>
              <w:rPr>
                <w:rFonts w:ascii="Times New Roman" w:hAnsi="Times New Roman" w:cs="Times New Roman"/>
                <w:sz w:val="24"/>
                <w:szCs w:val="24"/>
              </w:rPr>
            </w:pPr>
            <w:r w:rsidRPr="000A3EF7">
              <w:rPr>
                <w:rFonts w:ascii="Times New Roman" w:hAnsi="Times New Roman" w:cs="Times New Roman"/>
                <w:sz w:val="24"/>
                <w:szCs w:val="24"/>
              </w:rPr>
              <w:t>60</w:t>
            </w:r>
          </w:p>
          <w:p w14:paraId="540ED254" w14:textId="60B13F7C" w:rsidR="004B1FF7" w:rsidRPr="000A3EF7" w:rsidRDefault="009C63AF" w:rsidP="005B69AF">
            <w:pPr>
              <w:autoSpaceDE w:val="0"/>
              <w:autoSpaceDN w:val="0"/>
              <w:adjustRightInd w:val="0"/>
              <w:spacing w:after="0"/>
              <w:ind w:left="-4185" w:firstLine="4185"/>
              <w:rPr>
                <w:rFonts w:ascii="Times New Roman" w:hAnsi="Times New Roman" w:cs="Times New Roman"/>
                <w:sz w:val="24"/>
                <w:szCs w:val="24"/>
              </w:rPr>
            </w:pPr>
            <w:r w:rsidRPr="000A3EF7">
              <w:rPr>
                <w:rFonts w:ascii="Times New Roman" w:hAnsi="Times New Roman" w:cs="Times New Roman"/>
                <w:sz w:val="24"/>
                <w:szCs w:val="24"/>
              </w:rPr>
              <w:t>7</w:t>
            </w:r>
            <w:r w:rsidR="004B1FF7" w:rsidRPr="000A3EF7">
              <w:rPr>
                <w:rFonts w:ascii="Times New Roman" w:hAnsi="Times New Roman" w:cs="Times New Roman"/>
                <w:sz w:val="24"/>
                <w:szCs w:val="24"/>
              </w:rPr>
              <w:t>0</w:t>
            </w:r>
          </w:p>
        </w:tc>
      </w:tr>
    </w:tbl>
    <w:p w14:paraId="59ECB7FC"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p>
    <w:p w14:paraId="695B34DB"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Bodovanje studenata koji studiraju izvan Republike Hrvatske provodi se na način da se prosjek ocjena prethodne školske/akademske godine izračunava na način da se svaka ocjena prevede, zbroji i podjeli s brojem položenih predmeta u toj školskoj/akademskoj godini.</w:t>
      </w:r>
    </w:p>
    <w:p w14:paraId="6B07AE7E"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da student studira u inozemstvu, u državi u kojoj se sustav ocjenjivanja razlikuje od sustava ocjenjivanja u Republici Hrvatskoj, obvezan je uz prijavu na natječaj dostaviti i prijepis ocjena sa službenim prijevodom na hrvatski jezik od strane ovlaštenog sudskog prevoditelja.</w:t>
      </w:r>
    </w:p>
    <w:p w14:paraId="20BDF80F"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12.</w:t>
      </w:r>
    </w:p>
    <w:p w14:paraId="32E21AA9"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Bodovanje prema kriteriju godine obrazovanja utvrđuje se na sljedeći način:</w:t>
      </w:r>
    </w:p>
    <w:p w14:paraId="27259C9D" w14:textId="77777777" w:rsidR="00FA258F" w:rsidRPr="000A3EF7" w:rsidRDefault="00FA258F" w:rsidP="00FA258F">
      <w:pPr>
        <w:autoSpaceDE w:val="0"/>
        <w:autoSpaceDN w:val="0"/>
        <w:adjustRightInd w:val="0"/>
        <w:spacing w:after="0"/>
        <w:rPr>
          <w:rFonts w:ascii="Times New Roman" w:hAnsi="Times New Roman" w:cs="Times New Roman"/>
          <w:sz w:val="24"/>
          <w:szCs w:val="24"/>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87"/>
      </w:tblGrid>
      <w:tr w:rsidR="000A3EF7" w:rsidRPr="000A3EF7" w14:paraId="195540AE" w14:textId="77777777" w:rsidTr="005B69AF">
        <w:trPr>
          <w:trHeight w:val="208"/>
        </w:trPr>
        <w:tc>
          <w:tcPr>
            <w:tcW w:w="3936" w:type="dxa"/>
          </w:tcPr>
          <w:p w14:paraId="68F5F6FE"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Upisana godina studija </w:t>
            </w:r>
          </w:p>
        </w:tc>
        <w:tc>
          <w:tcPr>
            <w:tcW w:w="1387" w:type="dxa"/>
          </w:tcPr>
          <w:p w14:paraId="3F1164CF"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Bodovi </w:t>
            </w:r>
          </w:p>
        </w:tc>
      </w:tr>
      <w:tr w:rsidR="000A3EF7" w:rsidRPr="000A3EF7" w14:paraId="3B733A9A" w14:textId="77777777" w:rsidTr="005B69AF">
        <w:trPr>
          <w:trHeight w:val="93"/>
        </w:trPr>
        <w:tc>
          <w:tcPr>
            <w:tcW w:w="3936" w:type="dxa"/>
          </w:tcPr>
          <w:p w14:paraId="769F00C4"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p>
          <w:p w14:paraId="4CED49D3"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prva</w:t>
            </w:r>
          </w:p>
          <w:p w14:paraId="46360FC6"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druga </w:t>
            </w:r>
          </w:p>
        </w:tc>
        <w:tc>
          <w:tcPr>
            <w:tcW w:w="1387" w:type="dxa"/>
          </w:tcPr>
          <w:p w14:paraId="2307FCE4"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p>
          <w:p w14:paraId="047D8821"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10</w:t>
            </w:r>
          </w:p>
          <w:p w14:paraId="5EDC1089"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20 </w:t>
            </w:r>
          </w:p>
        </w:tc>
      </w:tr>
      <w:tr w:rsidR="000A3EF7" w:rsidRPr="000A3EF7" w14:paraId="3D88ABFB" w14:textId="77777777" w:rsidTr="005B69AF">
        <w:trPr>
          <w:trHeight w:val="93"/>
        </w:trPr>
        <w:tc>
          <w:tcPr>
            <w:tcW w:w="3936" w:type="dxa"/>
          </w:tcPr>
          <w:p w14:paraId="4E9BEFD3"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treća </w:t>
            </w:r>
          </w:p>
        </w:tc>
        <w:tc>
          <w:tcPr>
            <w:tcW w:w="1387" w:type="dxa"/>
          </w:tcPr>
          <w:p w14:paraId="4F4C4F3D"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30 </w:t>
            </w:r>
          </w:p>
        </w:tc>
      </w:tr>
      <w:tr w:rsidR="000A3EF7" w:rsidRPr="000A3EF7" w14:paraId="5A27B303" w14:textId="77777777" w:rsidTr="005B69AF">
        <w:trPr>
          <w:trHeight w:val="93"/>
        </w:trPr>
        <w:tc>
          <w:tcPr>
            <w:tcW w:w="3936" w:type="dxa"/>
          </w:tcPr>
          <w:p w14:paraId="3F3A8756"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četvrta </w:t>
            </w:r>
          </w:p>
        </w:tc>
        <w:tc>
          <w:tcPr>
            <w:tcW w:w="1387" w:type="dxa"/>
          </w:tcPr>
          <w:p w14:paraId="4366CF33"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40 </w:t>
            </w:r>
          </w:p>
        </w:tc>
      </w:tr>
      <w:tr w:rsidR="000A3EF7" w:rsidRPr="000A3EF7" w14:paraId="7C8E06E5" w14:textId="77777777" w:rsidTr="005B69AF">
        <w:trPr>
          <w:trHeight w:val="93"/>
        </w:trPr>
        <w:tc>
          <w:tcPr>
            <w:tcW w:w="3936" w:type="dxa"/>
          </w:tcPr>
          <w:p w14:paraId="400B71FA"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peta </w:t>
            </w:r>
          </w:p>
        </w:tc>
        <w:tc>
          <w:tcPr>
            <w:tcW w:w="1387" w:type="dxa"/>
          </w:tcPr>
          <w:p w14:paraId="12204F47"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50 </w:t>
            </w:r>
          </w:p>
        </w:tc>
      </w:tr>
      <w:tr w:rsidR="000A3EF7" w:rsidRPr="000A3EF7" w14:paraId="5B711DC4" w14:textId="77777777" w:rsidTr="005B69AF">
        <w:trPr>
          <w:trHeight w:val="93"/>
        </w:trPr>
        <w:tc>
          <w:tcPr>
            <w:tcW w:w="3936" w:type="dxa"/>
          </w:tcPr>
          <w:p w14:paraId="6FAB708E"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šesta </w:t>
            </w:r>
          </w:p>
        </w:tc>
        <w:tc>
          <w:tcPr>
            <w:tcW w:w="1387" w:type="dxa"/>
          </w:tcPr>
          <w:p w14:paraId="1F09F10C"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60 </w:t>
            </w:r>
          </w:p>
        </w:tc>
      </w:tr>
    </w:tbl>
    <w:p w14:paraId="1D8FE230" w14:textId="77777777" w:rsidR="00FA258F" w:rsidRPr="000A3EF7" w:rsidRDefault="00FA258F" w:rsidP="00FA258F">
      <w:pPr>
        <w:autoSpaceDE w:val="0"/>
        <w:autoSpaceDN w:val="0"/>
        <w:adjustRightInd w:val="0"/>
        <w:jc w:val="both"/>
        <w:rPr>
          <w:rFonts w:ascii="Times New Roman" w:hAnsi="Times New Roman" w:cs="Times New Roman"/>
          <w:sz w:val="24"/>
          <w:szCs w:val="24"/>
        </w:rPr>
      </w:pPr>
    </w:p>
    <w:p w14:paraId="33E51A30" w14:textId="77777777" w:rsidR="00FA258F" w:rsidRPr="000A3EF7" w:rsidRDefault="00FA258F" w:rsidP="00FA258F">
      <w:pPr>
        <w:shd w:val="clear" w:color="auto" w:fill="FFFFFF" w:themeFill="background1"/>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13.</w:t>
      </w:r>
    </w:p>
    <w:p w14:paraId="772A799A"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lastRenderedPageBreak/>
        <w:t>Pojedinačne nagrade osvojene na državnim i međunarodnim natjecanjima tijekom srednje škole, odnosno nagrade za znanstveno-stručne i druge odgovarajuće radove boduju se na sljedeći način:</w:t>
      </w:r>
    </w:p>
    <w:p w14:paraId="3E24D40E" w14:textId="77777777" w:rsidR="007575B6" w:rsidRPr="000A3EF7" w:rsidRDefault="007575B6" w:rsidP="007575B6">
      <w:pPr>
        <w:pStyle w:val="Odlomakpopisa"/>
        <w:autoSpaceDE w:val="0"/>
        <w:autoSpaceDN w:val="0"/>
        <w:adjustRightInd w:val="0"/>
        <w:rPr>
          <w:rFonts w:ascii="Times New Roman" w:hAnsi="Times New Roman" w:cs="Times New Roman"/>
          <w:sz w:val="24"/>
          <w:szCs w:val="24"/>
        </w:rPr>
      </w:pPr>
    </w:p>
    <w:p w14:paraId="338804CE" w14:textId="4791C44F" w:rsidR="00FA258F" w:rsidRPr="000A3EF7" w:rsidRDefault="00FA258F" w:rsidP="00FA258F">
      <w:pPr>
        <w:pStyle w:val="Odlomakpopisa"/>
        <w:numPr>
          <w:ilvl w:val="0"/>
          <w:numId w:val="8"/>
        </w:numPr>
        <w:autoSpaceDE w:val="0"/>
        <w:autoSpaceDN w:val="0"/>
        <w:adjustRightInd w:val="0"/>
        <w:rPr>
          <w:rFonts w:ascii="Times New Roman" w:hAnsi="Times New Roman" w:cs="Times New Roman"/>
          <w:sz w:val="24"/>
          <w:szCs w:val="24"/>
        </w:rPr>
      </w:pPr>
      <w:r w:rsidRPr="000A3EF7">
        <w:rPr>
          <w:rFonts w:ascii="Times New Roman" w:hAnsi="Times New Roman" w:cs="Times New Roman"/>
          <w:sz w:val="24"/>
          <w:szCs w:val="24"/>
        </w:rPr>
        <w:t xml:space="preserve">Državno natjecanje: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0A3EF7" w:rsidRPr="000A3EF7" w14:paraId="764E03FA" w14:textId="77777777" w:rsidTr="005B69AF">
        <w:trPr>
          <w:trHeight w:val="93"/>
        </w:trPr>
        <w:tc>
          <w:tcPr>
            <w:tcW w:w="3936" w:type="dxa"/>
          </w:tcPr>
          <w:p w14:paraId="042D100E"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Osvojeno mjesto </w:t>
            </w:r>
          </w:p>
          <w:p w14:paraId="4FCDABEC"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tc>
        <w:tc>
          <w:tcPr>
            <w:tcW w:w="1304" w:type="dxa"/>
          </w:tcPr>
          <w:p w14:paraId="2049577A"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Bodovi</w:t>
            </w:r>
          </w:p>
          <w:p w14:paraId="38AD9586"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tc>
      </w:tr>
      <w:tr w:rsidR="000A3EF7" w:rsidRPr="000A3EF7" w14:paraId="2C8A31F9" w14:textId="77777777" w:rsidTr="005B69AF">
        <w:trPr>
          <w:trHeight w:val="93"/>
        </w:trPr>
        <w:tc>
          <w:tcPr>
            <w:tcW w:w="3936" w:type="dxa"/>
          </w:tcPr>
          <w:p w14:paraId="29FB86E8"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1. </w:t>
            </w:r>
          </w:p>
        </w:tc>
        <w:tc>
          <w:tcPr>
            <w:tcW w:w="1304" w:type="dxa"/>
          </w:tcPr>
          <w:p w14:paraId="31733A24"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20 </w:t>
            </w:r>
          </w:p>
        </w:tc>
      </w:tr>
      <w:tr w:rsidR="000A3EF7" w:rsidRPr="000A3EF7" w14:paraId="27AC0473" w14:textId="77777777" w:rsidTr="005B69AF">
        <w:trPr>
          <w:trHeight w:val="93"/>
        </w:trPr>
        <w:tc>
          <w:tcPr>
            <w:tcW w:w="3936" w:type="dxa"/>
          </w:tcPr>
          <w:p w14:paraId="4CABEE74"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 </w:t>
            </w:r>
          </w:p>
        </w:tc>
        <w:tc>
          <w:tcPr>
            <w:tcW w:w="1304" w:type="dxa"/>
          </w:tcPr>
          <w:p w14:paraId="7AE7BF8A"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15 </w:t>
            </w:r>
          </w:p>
        </w:tc>
      </w:tr>
      <w:tr w:rsidR="000A3EF7" w:rsidRPr="000A3EF7" w14:paraId="12F7494C" w14:textId="77777777" w:rsidTr="005B69AF">
        <w:trPr>
          <w:trHeight w:val="93"/>
        </w:trPr>
        <w:tc>
          <w:tcPr>
            <w:tcW w:w="3936" w:type="dxa"/>
          </w:tcPr>
          <w:p w14:paraId="0D33783D"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3. </w:t>
            </w:r>
          </w:p>
        </w:tc>
        <w:tc>
          <w:tcPr>
            <w:tcW w:w="1304" w:type="dxa"/>
          </w:tcPr>
          <w:p w14:paraId="0A986214"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10 </w:t>
            </w:r>
          </w:p>
        </w:tc>
      </w:tr>
    </w:tbl>
    <w:p w14:paraId="33C3ACA5"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74C30D15" w14:textId="77777777" w:rsidR="00FA258F" w:rsidRPr="000A3EF7" w:rsidRDefault="00FA258F" w:rsidP="00FA258F">
      <w:pPr>
        <w:pStyle w:val="Odlomakpopisa"/>
        <w:numPr>
          <w:ilvl w:val="0"/>
          <w:numId w:val="8"/>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Međunarodno natjecanje</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0A3EF7" w:rsidRPr="000A3EF7" w14:paraId="6442CBF9" w14:textId="77777777" w:rsidTr="005B69AF">
        <w:trPr>
          <w:trHeight w:val="93"/>
        </w:trPr>
        <w:tc>
          <w:tcPr>
            <w:tcW w:w="3936" w:type="dxa"/>
          </w:tcPr>
          <w:p w14:paraId="79D9C1FB"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p w14:paraId="31F3B4FE"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 xml:space="preserve">Osvojeno mjesto </w:t>
            </w:r>
          </w:p>
          <w:p w14:paraId="6D734305" w14:textId="77777777" w:rsidR="00FA258F" w:rsidRPr="000A3EF7" w:rsidRDefault="00FA258F" w:rsidP="005B69AF">
            <w:pPr>
              <w:autoSpaceDE w:val="0"/>
              <w:autoSpaceDN w:val="0"/>
              <w:adjustRightInd w:val="0"/>
              <w:spacing w:after="0"/>
              <w:ind w:left="426"/>
              <w:rPr>
                <w:rFonts w:ascii="Times New Roman" w:hAnsi="Times New Roman" w:cs="Times New Roman"/>
                <w:b/>
                <w:sz w:val="24"/>
                <w:szCs w:val="24"/>
              </w:rPr>
            </w:pPr>
          </w:p>
        </w:tc>
        <w:tc>
          <w:tcPr>
            <w:tcW w:w="1304" w:type="dxa"/>
          </w:tcPr>
          <w:p w14:paraId="79DF1358"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p>
          <w:p w14:paraId="7DF612F9" w14:textId="77777777" w:rsidR="00FA258F" w:rsidRPr="000A3EF7" w:rsidRDefault="00FA258F" w:rsidP="005B69AF">
            <w:pPr>
              <w:autoSpaceDE w:val="0"/>
              <w:autoSpaceDN w:val="0"/>
              <w:adjustRightInd w:val="0"/>
              <w:spacing w:after="0"/>
              <w:rPr>
                <w:rFonts w:ascii="Times New Roman" w:hAnsi="Times New Roman" w:cs="Times New Roman"/>
                <w:b/>
                <w:sz w:val="24"/>
                <w:szCs w:val="24"/>
              </w:rPr>
            </w:pPr>
            <w:r w:rsidRPr="000A3EF7">
              <w:rPr>
                <w:rFonts w:ascii="Times New Roman" w:hAnsi="Times New Roman" w:cs="Times New Roman"/>
                <w:b/>
                <w:sz w:val="24"/>
                <w:szCs w:val="24"/>
              </w:rPr>
              <w:t>Bodovi</w:t>
            </w:r>
          </w:p>
        </w:tc>
      </w:tr>
      <w:tr w:rsidR="000A3EF7" w:rsidRPr="000A3EF7" w14:paraId="13738B34" w14:textId="77777777" w:rsidTr="005B69AF">
        <w:trPr>
          <w:trHeight w:val="93"/>
        </w:trPr>
        <w:tc>
          <w:tcPr>
            <w:tcW w:w="3936" w:type="dxa"/>
          </w:tcPr>
          <w:p w14:paraId="7197F07D"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1. </w:t>
            </w:r>
          </w:p>
        </w:tc>
        <w:tc>
          <w:tcPr>
            <w:tcW w:w="1304" w:type="dxa"/>
          </w:tcPr>
          <w:p w14:paraId="6CF1CDDD"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30 </w:t>
            </w:r>
          </w:p>
        </w:tc>
      </w:tr>
      <w:tr w:rsidR="000A3EF7" w:rsidRPr="000A3EF7" w14:paraId="0F32E1AF" w14:textId="77777777" w:rsidTr="005B69AF">
        <w:trPr>
          <w:trHeight w:val="93"/>
        </w:trPr>
        <w:tc>
          <w:tcPr>
            <w:tcW w:w="3936" w:type="dxa"/>
          </w:tcPr>
          <w:p w14:paraId="52AFFD5E"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 </w:t>
            </w:r>
          </w:p>
        </w:tc>
        <w:tc>
          <w:tcPr>
            <w:tcW w:w="1304" w:type="dxa"/>
          </w:tcPr>
          <w:p w14:paraId="4497D0D2"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25 </w:t>
            </w:r>
          </w:p>
        </w:tc>
      </w:tr>
      <w:tr w:rsidR="000A3EF7" w:rsidRPr="000A3EF7" w14:paraId="46B5266D" w14:textId="77777777" w:rsidTr="005B69AF">
        <w:trPr>
          <w:trHeight w:val="93"/>
        </w:trPr>
        <w:tc>
          <w:tcPr>
            <w:tcW w:w="3936" w:type="dxa"/>
          </w:tcPr>
          <w:p w14:paraId="2E089E70"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 xml:space="preserve">3. </w:t>
            </w:r>
          </w:p>
        </w:tc>
        <w:tc>
          <w:tcPr>
            <w:tcW w:w="1304" w:type="dxa"/>
          </w:tcPr>
          <w:p w14:paraId="1BB2FA71"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r w:rsidRPr="000A3EF7">
              <w:rPr>
                <w:rFonts w:ascii="Times New Roman" w:hAnsi="Times New Roman" w:cs="Times New Roman"/>
                <w:sz w:val="24"/>
                <w:szCs w:val="24"/>
              </w:rPr>
              <w:t>20</w:t>
            </w:r>
          </w:p>
          <w:p w14:paraId="3C3E8D07" w14:textId="77777777" w:rsidR="00FA258F" w:rsidRPr="000A3EF7" w:rsidRDefault="00FA258F" w:rsidP="005B69AF">
            <w:pPr>
              <w:autoSpaceDE w:val="0"/>
              <w:autoSpaceDN w:val="0"/>
              <w:adjustRightInd w:val="0"/>
              <w:spacing w:after="0"/>
              <w:rPr>
                <w:rFonts w:ascii="Times New Roman" w:hAnsi="Times New Roman" w:cs="Times New Roman"/>
                <w:sz w:val="24"/>
                <w:szCs w:val="24"/>
              </w:rPr>
            </w:pPr>
          </w:p>
        </w:tc>
      </w:tr>
    </w:tbl>
    <w:p w14:paraId="2E8FF81E" w14:textId="77777777" w:rsidR="00FA258F" w:rsidRPr="000A3EF7" w:rsidRDefault="00FA258F" w:rsidP="00FA258F">
      <w:pPr>
        <w:pStyle w:val="Odlomakpopisa"/>
        <w:numPr>
          <w:ilvl w:val="0"/>
          <w:numId w:val="8"/>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Nagrade za znanstveno-stručne i druge odgovarajuće radove studenata:</w:t>
      </w:r>
    </w:p>
    <w:p w14:paraId="642E6C8A" w14:textId="77777777" w:rsidR="00FA258F" w:rsidRPr="000A3EF7" w:rsidRDefault="00FA258F" w:rsidP="00FA258F">
      <w:pPr>
        <w:autoSpaceDE w:val="0"/>
        <w:autoSpaceDN w:val="0"/>
        <w:adjustRightInd w:val="0"/>
        <w:ind w:left="3850"/>
        <w:jc w:val="both"/>
        <w:rPr>
          <w:rFonts w:ascii="Times New Roman" w:hAnsi="Times New Roman" w:cs="Times New Roman"/>
          <w:b/>
          <w:sz w:val="24"/>
          <w:szCs w:val="24"/>
        </w:rPr>
      </w:pPr>
      <w:r w:rsidRPr="000A3EF7">
        <w:rPr>
          <w:rFonts w:ascii="Times New Roman" w:hAnsi="Times New Roman" w:cs="Times New Roman"/>
          <w:b/>
          <w:sz w:val="24"/>
          <w:szCs w:val="24"/>
        </w:rPr>
        <w:t xml:space="preserve"> Bodovi</w:t>
      </w:r>
    </w:p>
    <w:p w14:paraId="6406DB93" w14:textId="77777777" w:rsidR="00FA258F" w:rsidRPr="000A3EF7" w:rsidRDefault="00FA258F" w:rsidP="00FA258F">
      <w:p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 xml:space="preserve">Dobivena dekanova nagrada </w:t>
      </w:r>
      <w:r w:rsidRPr="000A3EF7">
        <w:rPr>
          <w:rFonts w:ascii="Times New Roman" w:hAnsi="Times New Roman" w:cs="Times New Roman"/>
          <w:sz w:val="24"/>
          <w:szCs w:val="24"/>
        </w:rPr>
        <w:tab/>
      </w:r>
      <w:r w:rsidRPr="000A3EF7">
        <w:rPr>
          <w:rFonts w:ascii="Times New Roman" w:hAnsi="Times New Roman" w:cs="Times New Roman"/>
          <w:sz w:val="24"/>
          <w:szCs w:val="24"/>
        </w:rPr>
        <w:tab/>
        <w:t xml:space="preserve">       60</w:t>
      </w:r>
    </w:p>
    <w:p w14:paraId="76227063" w14:textId="77777777" w:rsidR="00FA258F" w:rsidRPr="000A3EF7" w:rsidRDefault="00FA258F" w:rsidP="00FA258F">
      <w:p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Dobivena rektorova nagrada</w:t>
      </w:r>
      <w:r w:rsidRPr="000A3EF7">
        <w:rPr>
          <w:rFonts w:ascii="Times New Roman" w:hAnsi="Times New Roman" w:cs="Times New Roman"/>
          <w:sz w:val="24"/>
          <w:szCs w:val="24"/>
        </w:rPr>
        <w:tab/>
      </w:r>
      <w:r w:rsidRPr="000A3EF7">
        <w:rPr>
          <w:rFonts w:ascii="Times New Roman" w:hAnsi="Times New Roman" w:cs="Times New Roman"/>
          <w:sz w:val="24"/>
          <w:szCs w:val="24"/>
        </w:rPr>
        <w:tab/>
        <w:t xml:space="preserve">       stipendija</w:t>
      </w:r>
    </w:p>
    <w:p w14:paraId="223E8BF0"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Pod državnim natjecanjima iz stavka 1. ovog članka podrazumijevaju se državna natjecanja iz znanja kojima su, u pravilu, prethodile selekcije natjecatelja na nižim razinama natjecanja, a koja su u katalogu natjecanja i smotri učenika i učenica osnovnih i srednjih škola Republike Hrvatske odobrenih od strane ministarstva nadležnog za obrazovanje.</w:t>
      </w:r>
    </w:p>
    <w:p w14:paraId="548B4755"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Međunarodna natjecanja u znanju podrazumijevaju se natjecanja za koje je Ministarstvo znanosti i obrazovanja dodijelilo nagradu „Oskar znanja“ učenicima koji su osvojili jedno od prva tri mjesta na međunarodnim natjecanjima.</w:t>
      </w:r>
    </w:p>
    <w:p w14:paraId="7E3C7D37"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sudjelovanja na državnom i međunarodnom natjecanju kao i u slučaju osvajanja više nagrada na natjecanjima u više područja, boduje se najbolji rezultat. Isključuje se bodovanje po osnovi sudjelovanja.</w:t>
      </w:r>
    </w:p>
    <w:p w14:paraId="719C920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Dodatni bodovi ostvareni na državnim i međunarodnim natjecanjima mogu se ostvariti kod ostvarivanja prava na stipendiju za prvu godinu studija.</w:t>
      </w:r>
    </w:p>
    <w:p w14:paraId="1E9BEC4B" w14:textId="190983F4"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Studenti dobitnici rektorove nagrade ili dekanove nagrade obvezni su to dokumentirati uvjerenjem ustanove koja je dodijelila nagradu za jednu od prethodne dvije godine obrazovanja (ista nagrada se vrednuje samo jedanput tijekom </w:t>
      </w:r>
      <w:r w:rsidR="00D22AC0" w:rsidRPr="000A3EF7">
        <w:rPr>
          <w:rFonts w:ascii="Times New Roman" w:hAnsi="Times New Roman" w:cs="Times New Roman"/>
          <w:sz w:val="24"/>
          <w:szCs w:val="24"/>
        </w:rPr>
        <w:t>stipendiranja)</w:t>
      </w:r>
      <w:r w:rsidRPr="000A3EF7">
        <w:rPr>
          <w:rFonts w:ascii="Times New Roman" w:hAnsi="Times New Roman" w:cs="Times New Roman"/>
          <w:sz w:val="24"/>
          <w:szCs w:val="24"/>
        </w:rPr>
        <w:t>.</w:t>
      </w:r>
    </w:p>
    <w:p w14:paraId="5EC4BE8E" w14:textId="0B8A9443"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Dobitniku rektorove nagrade odobrava se stipendija bez bodovanja</w:t>
      </w:r>
      <w:r w:rsidR="00063D9B" w:rsidRPr="000A3EF7">
        <w:rPr>
          <w:rFonts w:ascii="Times New Roman" w:hAnsi="Times New Roman" w:cs="Times New Roman"/>
          <w:sz w:val="24"/>
          <w:szCs w:val="24"/>
        </w:rPr>
        <w:t>.</w:t>
      </w:r>
    </w:p>
    <w:p w14:paraId="3CCF281A"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14.</w:t>
      </w:r>
    </w:p>
    <w:p w14:paraId="7242311A"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Broj bodova po kriteriju volontiranja utvrđuje se na sljedeći način:</w:t>
      </w:r>
    </w:p>
    <w:p w14:paraId="7062B378" w14:textId="77777777" w:rsidR="00FA258F" w:rsidRPr="000A3EF7" w:rsidRDefault="00FA258F" w:rsidP="00FA258F">
      <w:pPr>
        <w:autoSpaceDE w:val="0"/>
        <w:autoSpaceDN w:val="0"/>
        <w:adjustRightInd w:val="0"/>
        <w:spacing w:after="0"/>
        <w:jc w:val="both"/>
        <w:rPr>
          <w:rFonts w:ascii="Times New Roman" w:hAnsi="Times New Roman" w:cs="Times New Roman"/>
          <w:b/>
          <w:sz w:val="24"/>
          <w:szCs w:val="24"/>
        </w:rPr>
      </w:pPr>
      <w:r w:rsidRPr="000A3EF7">
        <w:rPr>
          <w:rFonts w:ascii="Times New Roman" w:hAnsi="Times New Roman" w:cs="Times New Roman"/>
          <w:b/>
          <w:sz w:val="24"/>
          <w:szCs w:val="24"/>
        </w:rPr>
        <w:lastRenderedPageBreak/>
        <w:t xml:space="preserve">Sati volontiranja (posljednje 3 godine </w:t>
      </w:r>
    </w:p>
    <w:p w14:paraId="158BFAB5" w14:textId="77777777" w:rsidR="00FA258F" w:rsidRPr="000A3EF7" w:rsidRDefault="00FA258F" w:rsidP="00FA258F">
      <w:pPr>
        <w:autoSpaceDE w:val="0"/>
        <w:autoSpaceDN w:val="0"/>
        <w:adjustRightInd w:val="0"/>
        <w:jc w:val="both"/>
        <w:rPr>
          <w:rFonts w:ascii="Times New Roman" w:hAnsi="Times New Roman" w:cs="Times New Roman"/>
          <w:b/>
          <w:sz w:val="24"/>
          <w:szCs w:val="24"/>
        </w:rPr>
      </w:pPr>
      <w:r w:rsidRPr="000A3EF7">
        <w:rPr>
          <w:rFonts w:ascii="Times New Roman" w:hAnsi="Times New Roman" w:cs="Times New Roman"/>
          <w:b/>
          <w:sz w:val="24"/>
          <w:szCs w:val="24"/>
        </w:rPr>
        <w:t>od dana raspisivanja javnog natječaja)</w:t>
      </w:r>
      <w:r w:rsidRPr="000A3EF7">
        <w:rPr>
          <w:rFonts w:ascii="Times New Roman" w:hAnsi="Times New Roman" w:cs="Times New Roman"/>
          <w:b/>
          <w:sz w:val="24"/>
          <w:szCs w:val="24"/>
        </w:rPr>
        <w:tab/>
      </w:r>
      <w:r w:rsidRPr="000A3EF7">
        <w:rPr>
          <w:rFonts w:ascii="Times New Roman" w:hAnsi="Times New Roman" w:cs="Times New Roman"/>
          <w:b/>
          <w:sz w:val="24"/>
          <w:szCs w:val="24"/>
        </w:rPr>
        <w:tab/>
        <w:t>Bodovi</w:t>
      </w:r>
    </w:p>
    <w:p w14:paraId="361DABD3"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preko 50 sati</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5</w:t>
      </w:r>
    </w:p>
    <w:p w14:paraId="2B558EBA" w14:textId="77777777" w:rsidR="00FA258F" w:rsidRPr="000A3EF7" w:rsidRDefault="00FA258F" w:rsidP="00FA258F">
      <w:p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preko 100 sati</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10</w:t>
      </w:r>
    </w:p>
    <w:p w14:paraId="0C513D94"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Volonterom se smatra fizička osoba koja volontira u Republici Hrvatskoj ili u inozemstvu, sukladno važećim nacionalnim i međunarodnim propisima, ako drugačije nije uređeno Zakonom o volonterstvu.</w:t>
      </w:r>
    </w:p>
    <w:p w14:paraId="23B41F99" w14:textId="2314229E"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Status volontera dokazuje se volonterskom iskaznicom ili potvrdom o volontiranju, izdanima sukladno Zakonu o volonterstvu.</w:t>
      </w:r>
      <w:r w:rsidR="007F00DB" w:rsidRPr="000A3EF7">
        <w:rPr>
          <w:rFonts w:ascii="Times New Roman" w:hAnsi="Times New Roman" w:cs="Times New Roman"/>
          <w:sz w:val="24"/>
          <w:szCs w:val="24"/>
        </w:rPr>
        <w:t xml:space="preserve"> Volonterska iskaznica ili potvrda mora sadržavati: osobne podatke o volonteru, podatke o vremenu volontiranja, pečat i potpis osobe ovlaštene za zastupanje organizatora volontiranja kojima se jamči točnost navedenih podataka.</w:t>
      </w:r>
    </w:p>
    <w:p w14:paraId="502CF956"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15.</w:t>
      </w:r>
    </w:p>
    <w:p w14:paraId="68664064" w14:textId="77777777" w:rsidR="00FA258F" w:rsidRPr="000A3EF7" w:rsidRDefault="00FA258F" w:rsidP="00FA258F">
      <w:p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ab/>
        <w:t>Prema socijalnom statusu i drugim socijalnim prilikama u obitelji kandidata bodovanje se određuje na sljedeći način:</w:t>
      </w:r>
    </w:p>
    <w:p w14:paraId="35C1289A" w14:textId="77777777" w:rsidR="00FA258F" w:rsidRPr="000A3EF7" w:rsidRDefault="00FA258F" w:rsidP="00FA258F">
      <w:pPr>
        <w:autoSpaceDE w:val="0"/>
        <w:autoSpaceDN w:val="0"/>
        <w:adjustRightInd w:val="0"/>
        <w:ind w:left="6372" w:firstLine="708"/>
        <w:jc w:val="both"/>
        <w:rPr>
          <w:rFonts w:ascii="Times New Roman" w:hAnsi="Times New Roman" w:cs="Times New Roman"/>
          <w:b/>
          <w:sz w:val="24"/>
          <w:szCs w:val="24"/>
        </w:rPr>
      </w:pPr>
      <w:r w:rsidRPr="000A3EF7">
        <w:rPr>
          <w:rFonts w:ascii="Times New Roman" w:hAnsi="Times New Roman" w:cs="Times New Roman"/>
          <w:b/>
          <w:sz w:val="24"/>
          <w:szCs w:val="24"/>
        </w:rPr>
        <w:t>Bodovi</w:t>
      </w:r>
    </w:p>
    <w:p w14:paraId="45F37D59" w14:textId="145DCBD7" w:rsidR="003E07AB" w:rsidRPr="000A3EF7" w:rsidRDefault="003E07AB" w:rsidP="00FA258F">
      <w:pPr>
        <w:pStyle w:val="Odlomakpopisa"/>
        <w:numPr>
          <w:ilvl w:val="0"/>
          <w:numId w:val="1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s</w:t>
      </w:r>
      <w:r w:rsidR="00FA258F" w:rsidRPr="000A3EF7">
        <w:rPr>
          <w:rFonts w:ascii="Times New Roman" w:hAnsi="Times New Roman" w:cs="Times New Roman"/>
          <w:sz w:val="24"/>
          <w:szCs w:val="24"/>
        </w:rPr>
        <w:t>tudentu s utvrđenim invaliditetom</w:t>
      </w:r>
      <w:r w:rsidRPr="000A3EF7">
        <w:rPr>
          <w:rFonts w:ascii="Times New Roman" w:hAnsi="Times New Roman" w:cs="Times New Roman"/>
          <w:sz w:val="24"/>
          <w:szCs w:val="24"/>
        </w:rPr>
        <w:t xml:space="preserve"> ili studentu </w:t>
      </w:r>
    </w:p>
    <w:p w14:paraId="310A5452" w14:textId="70B358D3" w:rsidR="00FA258F" w:rsidRPr="000A3EF7" w:rsidRDefault="003E07AB" w:rsidP="003E07AB">
      <w:pPr>
        <w:pStyle w:val="Odlomakpopisa"/>
        <w:autoSpaceDE w:val="0"/>
        <w:autoSpaceDN w:val="0"/>
        <w:adjustRightInd w:val="0"/>
        <w:spacing w:after="0"/>
        <w:ind w:left="360"/>
        <w:jc w:val="both"/>
        <w:rPr>
          <w:rFonts w:ascii="Times New Roman" w:hAnsi="Times New Roman" w:cs="Times New Roman"/>
          <w:sz w:val="24"/>
          <w:szCs w:val="24"/>
        </w:rPr>
      </w:pPr>
      <w:r w:rsidRPr="000A3EF7">
        <w:rPr>
          <w:rFonts w:ascii="Times New Roman" w:hAnsi="Times New Roman" w:cs="Times New Roman"/>
          <w:sz w:val="24"/>
          <w:szCs w:val="24"/>
        </w:rPr>
        <w:t>korisniku inkluzivnog dodatka</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00FA258F" w:rsidRPr="000A3EF7">
        <w:rPr>
          <w:rFonts w:ascii="Times New Roman" w:hAnsi="Times New Roman" w:cs="Times New Roman"/>
          <w:sz w:val="24"/>
          <w:szCs w:val="24"/>
        </w:rPr>
        <w:tab/>
      </w:r>
      <w:r w:rsidR="00FA258F" w:rsidRPr="000A3EF7">
        <w:rPr>
          <w:rFonts w:ascii="Times New Roman" w:hAnsi="Times New Roman" w:cs="Times New Roman"/>
          <w:sz w:val="24"/>
          <w:szCs w:val="24"/>
        </w:rPr>
        <w:tab/>
        <w:t>30</w:t>
      </w:r>
    </w:p>
    <w:p w14:paraId="7451A9B9"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7BE91989" w14:textId="77777777" w:rsidR="00FA258F" w:rsidRPr="000A3EF7" w:rsidRDefault="00FA258F" w:rsidP="00FA258F">
      <w:pPr>
        <w:pStyle w:val="Odlomakpopisa"/>
        <w:numPr>
          <w:ilvl w:val="0"/>
          <w:numId w:val="1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djetetu poginulog ili nestalog hrvatskog</w:t>
      </w:r>
    </w:p>
    <w:p w14:paraId="38859C60" w14:textId="77777777" w:rsidR="00FA258F" w:rsidRPr="000A3EF7" w:rsidRDefault="00FA258F" w:rsidP="00FA258F">
      <w:pPr>
        <w:autoSpaceDE w:val="0"/>
        <w:autoSpaceDN w:val="0"/>
        <w:adjustRightInd w:val="0"/>
        <w:spacing w:after="0"/>
        <w:ind w:firstLine="360"/>
        <w:jc w:val="both"/>
        <w:rPr>
          <w:rFonts w:ascii="Times New Roman" w:hAnsi="Times New Roman" w:cs="Times New Roman"/>
          <w:sz w:val="24"/>
          <w:szCs w:val="24"/>
        </w:rPr>
      </w:pPr>
      <w:r w:rsidRPr="000A3EF7">
        <w:rPr>
          <w:rFonts w:ascii="Times New Roman" w:hAnsi="Times New Roman" w:cs="Times New Roman"/>
          <w:sz w:val="24"/>
          <w:szCs w:val="24"/>
        </w:rPr>
        <w:t xml:space="preserve">branitelja iz Domovinskog rata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30</w:t>
      </w:r>
    </w:p>
    <w:p w14:paraId="78CCCF3C"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6437321F" w14:textId="77777777"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djetetu hrvatskog ratnog vojnog invalida iz</w:t>
      </w:r>
    </w:p>
    <w:p w14:paraId="348ABCE2" w14:textId="1393FE6B" w:rsidR="00FA258F" w:rsidRPr="000A3EF7" w:rsidRDefault="00FA258F" w:rsidP="00FA258F">
      <w:pPr>
        <w:autoSpaceDE w:val="0"/>
        <w:autoSpaceDN w:val="0"/>
        <w:adjustRightInd w:val="0"/>
        <w:spacing w:after="0"/>
        <w:ind w:firstLine="360"/>
        <w:jc w:val="both"/>
        <w:rPr>
          <w:rFonts w:ascii="Times New Roman" w:hAnsi="Times New Roman" w:cs="Times New Roman"/>
          <w:sz w:val="24"/>
          <w:szCs w:val="24"/>
        </w:rPr>
      </w:pPr>
      <w:r w:rsidRPr="000A3EF7">
        <w:rPr>
          <w:rFonts w:ascii="Times New Roman" w:hAnsi="Times New Roman" w:cs="Times New Roman"/>
          <w:sz w:val="24"/>
          <w:szCs w:val="24"/>
        </w:rPr>
        <w:t xml:space="preserve">Domovinskog rata u visini 80% invaliditeta i više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25</w:t>
      </w:r>
    </w:p>
    <w:p w14:paraId="497CF9FA"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5A8EB76C" w14:textId="77777777"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djetetu civilnih osoba s invaliditetom</w:t>
      </w:r>
    </w:p>
    <w:p w14:paraId="301F8EA4" w14:textId="77777777" w:rsidR="00FA258F" w:rsidRPr="000A3EF7" w:rsidRDefault="00FA258F" w:rsidP="00FA258F">
      <w:pPr>
        <w:autoSpaceDE w:val="0"/>
        <w:autoSpaceDN w:val="0"/>
        <w:adjustRightInd w:val="0"/>
        <w:spacing w:after="0"/>
        <w:ind w:firstLine="360"/>
        <w:jc w:val="both"/>
        <w:rPr>
          <w:rFonts w:ascii="Times New Roman" w:hAnsi="Times New Roman" w:cs="Times New Roman"/>
          <w:sz w:val="24"/>
          <w:szCs w:val="24"/>
        </w:rPr>
      </w:pPr>
      <w:r w:rsidRPr="000A3EF7">
        <w:rPr>
          <w:rFonts w:ascii="Times New Roman" w:hAnsi="Times New Roman" w:cs="Times New Roman"/>
          <w:sz w:val="24"/>
          <w:szCs w:val="24"/>
        </w:rPr>
        <w:t xml:space="preserve">utvrđenom u visini 80% i više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25</w:t>
      </w:r>
    </w:p>
    <w:p w14:paraId="45AFEC57"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090A9961" w14:textId="2F941920"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za svakog člana kućanstva koji redovito studira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10</w:t>
      </w:r>
    </w:p>
    <w:p w14:paraId="76AAD48F"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12A9663E" w14:textId="77777777"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za korisnike zajamčene minimalne naknade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20</w:t>
      </w:r>
    </w:p>
    <w:p w14:paraId="07C40868"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068333E2" w14:textId="0B3ED057"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djetetu samohranog roditelja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002D35D4" w:rsidRPr="000A3EF7">
        <w:rPr>
          <w:rFonts w:ascii="Times New Roman" w:hAnsi="Times New Roman" w:cs="Times New Roman"/>
          <w:sz w:val="24"/>
          <w:szCs w:val="24"/>
        </w:rPr>
        <w:t>20</w:t>
      </w:r>
    </w:p>
    <w:p w14:paraId="3DE4A397" w14:textId="77777777" w:rsidR="002D35D4" w:rsidRPr="000A3EF7" w:rsidRDefault="002D35D4" w:rsidP="002D35D4">
      <w:pPr>
        <w:pStyle w:val="Odlomakpopisa"/>
        <w:rPr>
          <w:rFonts w:ascii="Times New Roman" w:hAnsi="Times New Roman" w:cs="Times New Roman"/>
          <w:sz w:val="24"/>
          <w:szCs w:val="24"/>
        </w:rPr>
      </w:pPr>
    </w:p>
    <w:p w14:paraId="2C330F74" w14:textId="61387D79" w:rsidR="002D35D4" w:rsidRPr="000A3EF7" w:rsidRDefault="002D35D4"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bookmarkStart w:id="1" w:name="_Hlk203720160"/>
      <w:r w:rsidRPr="000A3EF7">
        <w:rPr>
          <w:rFonts w:ascii="Times New Roman" w:eastAsiaTheme="majorEastAsia" w:hAnsi="Times New Roman" w:cs="Times New Roman"/>
          <w:sz w:val="24"/>
          <w:szCs w:val="24"/>
        </w:rPr>
        <w:t>studentu roditelju maloljetne djece</w:t>
      </w:r>
      <w:bookmarkEnd w:id="1"/>
      <w:r w:rsidRPr="000A3EF7">
        <w:rPr>
          <w:rFonts w:ascii="Times New Roman" w:eastAsiaTheme="majorEastAsia" w:hAnsi="Times New Roman" w:cs="Times New Roman"/>
          <w:sz w:val="24"/>
          <w:szCs w:val="24"/>
        </w:rPr>
        <w:tab/>
      </w:r>
      <w:r w:rsidRPr="000A3EF7">
        <w:rPr>
          <w:rFonts w:ascii="Times New Roman" w:eastAsiaTheme="majorEastAsia" w:hAnsi="Times New Roman" w:cs="Times New Roman"/>
          <w:sz w:val="24"/>
          <w:szCs w:val="24"/>
        </w:rPr>
        <w:tab/>
      </w:r>
      <w:r w:rsidRPr="000A3EF7">
        <w:rPr>
          <w:rFonts w:ascii="Times New Roman" w:eastAsiaTheme="majorEastAsia" w:hAnsi="Times New Roman" w:cs="Times New Roman"/>
          <w:sz w:val="24"/>
          <w:szCs w:val="24"/>
        </w:rPr>
        <w:tab/>
      </w:r>
      <w:r w:rsidRPr="000A3EF7">
        <w:rPr>
          <w:rFonts w:ascii="Times New Roman" w:eastAsiaTheme="majorEastAsia" w:hAnsi="Times New Roman" w:cs="Times New Roman"/>
          <w:sz w:val="24"/>
          <w:szCs w:val="24"/>
        </w:rPr>
        <w:tab/>
      </w:r>
      <w:r w:rsidRPr="000A3EF7">
        <w:rPr>
          <w:rFonts w:ascii="Times New Roman" w:eastAsiaTheme="majorEastAsia" w:hAnsi="Times New Roman" w:cs="Times New Roman"/>
          <w:sz w:val="24"/>
          <w:szCs w:val="24"/>
        </w:rPr>
        <w:tab/>
        <w:t>10</w:t>
      </w:r>
    </w:p>
    <w:p w14:paraId="726A1E1F"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6C126DDD" w14:textId="77777777" w:rsidR="00FA258F" w:rsidRPr="000A3EF7" w:rsidRDefault="00FA258F" w:rsidP="00FA258F">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djetetu čija su oba roditelja umrla, osim ako</w:t>
      </w:r>
    </w:p>
    <w:p w14:paraId="1A0DB8FD" w14:textId="77777777" w:rsidR="00FA258F" w:rsidRPr="000A3EF7" w:rsidRDefault="00FA258F" w:rsidP="00FA258F">
      <w:pPr>
        <w:autoSpaceDE w:val="0"/>
        <w:autoSpaceDN w:val="0"/>
        <w:adjustRightInd w:val="0"/>
        <w:spacing w:after="0"/>
        <w:ind w:firstLine="360"/>
        <w:jc w:val="both"/>
        <w:rPr>
          <w:rFonts w:ascii="Times New Roman" w:hAnsi="Times New Roman" w:cs="Times New Roman"/>
          <w:sz w:val="24"/>
          <w:szCs w:val="24"/>
        </w:rPr>
      </w:pPr>
      <w:r w:rsidRPr="000A3EF7">
        <w:rPr>
          <w:rFonts w:ascii="Times New Roman" w:hAnsi="Times New Roman" w:cs="Times New Roman"/>
          <w:sz w:val="24"/>
          <w:szCs w:val="24"/>
        </w:rPr>
        <w:t xml:space="preserve">se radi o posvojenom djetetu </w:t>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35</w:t>
      </w:r>
    </w:p>
    <w:p w14:paraId="1B7E8593"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5FD70CB3" w14:textId="3CBD519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Status iz stavka 1. podstavaka 1. do 6. ovog članka, dokazuje se rješenjem, potvrdom ili uvjerenjem nadležnog tijela.</w:t>
      </w:r>
    </w:p>
    <w:p w14:paraId="580F26F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Samohranim roditeljem u smislu ove Odluke smatra se roditelj koji ne živi u bračnoj ili izvanbračnoj zajednici i sam skrbi za svoje dijete. </w:t>
      </w:r>
    </w:p>
    <w:p w14:paraId="58578A55"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Status samohranog roditelja iz stavka 3. ovog članka dokazuje se:</w:t>
      </w:r>
    </w:p>
    <w:p w14:paraId="3162B13A" w14:textId="77777777" w:rsidR="00FA258F" w:rsidRPr="000A3EF7" w:rsidRDefault="00FA258F" w:rsidP="00FA258F">
      <w:pPr>
        <w:pStyle w:val="Odlomakpopisa"/>
        <w:numPr>
          <w:ilvl w:val="0"/>
          <w:numId w:val="18"/>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lastRenderedPageBreak/>
        <w:t>rodnim listom studenta,</w:t>
      </w:r>
    </w:p>
    <w:p w14:paraId="3235C973" w14:textId="77777777" w:rsidR="00FA258F" w:rsidRPr="000A3EF7" w:rsidRDefault="00FA258F" w:rsidP="00FA258F">
      <w:pPr>
        <w:pStyle w:val="Odlomakpopisa"/>
        <w:numPr>
          <w:ilvl w:val="0"/>
          <w:numId w:val="18"/>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izjavom samohranog roditelja da sam uzdržava studenta i ne živi u bračnoj i izvanbračnoj zajednici, pod kaznenom i materijalnom odgovornosti,</w:t>
      </w:r>
    </w:p>
    <w:p w14:paraId="547E1046" w14:textId="77777777" w:rsidR="00FA258F" w:rsidRPr="000A3EF7" w:rsidRDefault="00FA258F" w:rsidP="00C10534">
      <w:pPr>
        <w:pStyle w:val="Odlomakpopisa"/>
        <w:numPr>
          <w:ilvl w:val="0"/>
          <w:numId w:val="18"/>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izvatkom iz matice rođenih za samohranog roditelja.</w:t>
      </w:r>
    </w:p>
    <w:p w14:paraId="458B4920" w14:textId="7C3265D2" w:rsidR="007B0F98" w:rsidRPr="000A3EF7" w:rsidRDefault="007B0F98" w:rsidP="00B73EFC">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eastAsiaTheme="majorEastAsia" w:hAnsi="Times New Roman" w:cs="Times New Roman"/>
          <w:sz w:val="24"/>
          <w:szCs w:val="24"/>
        </w:rPr>
        <w:t xml:space="preserve">Status student roditelj maloljetne djece dokazuje se </w:t>
      </w:r>
      <w:r w:rsidRPr="000A3EF7">
        <w:rPr>
          <w:rFonts w:ascii="Times New Roman" w:hAnsi="Times New Roman" w:cs="Times New Roman"/>
          <w:sz w:val="24"/>
          <w:szCs w:val="24"/>
        </w:rPr>
        <w:t xml:space="preserve">izvatkom iz matice rođenih za roditelja i </w:t>
      </w:r>
      <w:r w:rsidR="00B73EFC" w:rsidRPr="000A3EF7">
        <w:rPr>
          <w:rFonts w:ascii="Times New Roman" w:hAnsi="Times New Roman" w:cs="Times New Roman"/>
          <w:sz w:val="24"/>
          <w:szCs w:val="24"/>
        </w:rPr>
        <w:t>rodnim listom za djecu.</w:t>
      </w:r>
    </w:p>
    <w:p w14:paraId="034342EC"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Javne isprave iz stavka 4. ovog članka ne smiju biti starije od 3 (tri) mjeseca.</w:t>
      </w:r>
    </w:p>
    <w:p w14:paraId="466B0404" w14:textId="09CCDB0D"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Upravni odjel nadležan za obrazovanje ima pravo činjenice iz izjave samohranog roditelja naknadno provjeriti, za što mu je student dužan dostaviti naknadno tražene dokumente. U slučaju ne postupanja u skladu sa zahtjevom upravnog odjela nadležnog za obrazovanje primjenjuju se odredbe članka </w:t>
      </w:r>
      <w:r w:rsidR="007575B6" w:rsidRPr="000A3EF7">
        <w:rPr>
          <w:rFonts w:ascii="Times New Roman" w:hAnsi="Times New Roman" w:cs="Times New Roman"/>
          <w:sz w:val="24"/>
          <w:szCs w:val="24"/>
        </w:rPr>
        <w:t>2</w:t>
      </w:r>
      <w:r w:rsidR="000A68BE" w:rsidRPr="000A3EF7">
        <w:rPr>
          <w:rFonts w:ascii="Times New Roman" w:hAnsi="Times New Roman" w:cs="Times New Roman"/>
          <w:sz w:val="24"/>
          <w:szCs w:val="24"/>
        </w:rPr>
        <w:t>8</w:t>
      </w:r>
      <w:r w:rsidR="007575B6" w:rsidRPr="000A3EF7">
        <w:rPr>
          <w:rFonts w:ascii="Times New Roman" w:hAnsi="Times New Roman" w:cs="Times New Roman"/>
          <w:sz w:val="24"/>
          <w:szCs w:val="24"/>
        </w:rPr>
        <w:t>.</w:t>
      </w:r>
      <w:r w:rsidRPr="000A3EF7">
        <w:rPr>
          <w:rFonts w:ascii="Times New Roman" w:hAnsi="Times New Roman" w:cs="Times New Roman"/>
          <w:sz w:val="24"/>
          <w:szCs w:val="24"/>
        </w:rPr>
        <w:t xml:space="preserve"> ove Odluke.</w:t>
      </w:r>
    </w:p>
    <w:p w14:paraId="1285F4B6"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Za studenta čija su oba roditelja umrla činjenica smrti dokazuje se izvatkom iz matice rođenih za studenta i izvadcima iz matice umrlih za roditelje.</w:t>
      </w:r>
    </w:p>
    <w:p w14:paraId="380999C6" w14:textId="77777777"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16.</w:t>
      </w:r>
    </w:p>
    <w:p w14:paraId="635D087C" w14:textId="62618BC5"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Župan za potrebe provođenja postupka natječaja za studentske stipendije, za svaku pojedinu akademsku godinu utvrđuje deficitarnost zanimanja na prijedlog upravnog odjela nadležnog za obrazovanje</w:t>
      </w:r>
      <w:r w:rsidR="008F1B66" w:rsidRPr="000A3EF7">
        <w:rPr>
          <w:rFonts w:ascii="Times New Roman" w:hAnsi="Times New Roman" w:cs="Times New Roman"/>
          <w:sz w:val="24"/>
          <w:szCs w:val="24"/>
        </w:rPr>
        <w:t xml:space="preserve"> </w:t>
      </w:r>
      <w:r w:rsidRPr="000A3EF7">
        <w:rPr>
          <w:rFonts w:ascii="Times New Roman" w:hAnsi="Times New Roman" w:cs="Times New Roman"/>
          <w:sz w:val="24"/>
          <w:szCs w:val="24"/>
        </w:rPr>
        <w:t>kojeg isti sastavlja na temelju podataka Hrvatskog zavoda za zapošljavanje o potrebama u zapošljavanju na području Koprivničko-križevačke županije i raspoloživim kadrovima.</w:t>
      </w:r>
    </w:p>
    <w:p w14:paraId="031B68CC"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Student koji se nalazi na studiju s popisa deficitarnih struka prilikom bodovanja dobiva dodatnih 100 bodova.</w:t>
      </w:r>
    </w:p>
    <w:p w14:paraId="16EF3D80"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KORIŠTENJE STIPENDIJE</w:t>
      </w:r>
    </w:p>
    <w:p w14:paraId="73171C82" w14:textId="761C03B8"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w:t>
      </w:r>
      <w:r w:rsidR="008F1B66" w:rsidRPr="000A3EF7">
        <w:rPr>
          <w:rFonts w:ascii="Times New Roman" w:hAnsi="Times New Roman" w:cs="Times New Roman"/>
          <w:sz w:val="24"/>
          <w:szCs w:val="24"/>
        </w:rPr>
        <w:t>7</w:t>
      </w:r>
      <w:r w:rsidRPr="000A3EF7">
        <w:rPr>
          <w:rFonts w:ascii="Times New Roman" w:hAnsi="Times New Roman" w:cs="Times New Roman"/>
          <w:sz w:val="24"/>
          <w:szCs w:val="24"/>
        </w:rPr>
        <w:t>.</w:t>
      </w:r>
    </w:p>
    <w:p w14:paraId="43DA1D2A" w14:textId="280E5419" w:rsidR="0070294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Ugovor o stipendiranju sklapa se na</w:t>
      </w:r>
      <w:r w:rsidR="009F2A66" w:rsidRPr="000A3EF7">
        <w:rPr>
          <w:rFonts w:ascii="Times New Roman" w:hAnsi="Times New Roman" w:cs="Times New Roman"/>
          <w:sz w:val="24"/>
          <w:szCs w:val="24"/>
        </w:rPr>
        <w:t xml:space="preserve">kon ostvarivanja prava na stipendiju te </w:t>
      </w:r>
      <w:r w:rsidR="0070294F" w:rsidRPr="000A3EF7">
        <w:rPr>
          <w:rFonts w:ascii="Times New Roman" w:hAnsi="Times New Roman" w:cs="Times New Roman"/>
          <w:sz w:val="24"/>
          <w:szCs w:val="24"/>
        </w:rPr>
        <w:t>je važeći sve dok korisnik stipendije ispunjava uvijete propisane ovom Odlukom.</w:t>
      </w:r>
    </w:p>
    <w:p w14:paraId="5E0311EE"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Stipendija se isplaćuje tijekom cijele akademske godine na način propisan odlukom iz članka 4. ove Odluke.</w:t>
      </w:r>
    </w:p>
    <w:p w14:paraId="36D3B725" w14:textId="5590F6F9"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stipendije na posljednjoj akademskoj godini</w:t>
      </w:r>
      <w:r w:rsidR="00D3247D" w:rsidRPr="000A3EF7">
        <w:rPr>
          <w:rFonts w:ascii="Times New Roman" w:hAnsi="Times New Roman" w:cs="Times New Roman"/>
          <w:sz w:val="24"/>
          <w:szCs w:val="24"/>
        </w:rPr>
        <w:t>, ako</w:t>
      </w:r>
      <w:r w:rsidRPr="000A3EF7">
        <w:rPr>
          <w:rFonts w:ascii="Times New Roman" w:hAnsi="Times New Roman" w:cs="Times New Roman"/>
          <w:sz w:val="24"/>
          <w:szCs w:val="24"/>
        </w:rPr>
        <w:t xml:space="preserve"> diplomira prije završetka akademske godine kada mu to pravo pripada, ima pravo na isplatu stipendije do isteka posljednjeg dana u mjesecu koji slijedi nakon mjeseca u kojem je diplomirao.</w:t>
      </w:r>
    </w:p>
    <w:p w14:paraId="6057C2E9" w14:textId="72B92B59" w:rsidR="003A6D92" w:rsidRPr="000A3EF7" w:rsidRDefault="003A6D92" w:rsidP="003A6D92">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18.</w:t>
      </w:r>
    </w:p>
    <w:p w14:paraId="62C297F4" w14:textId="77777777" w:rsidR="008B67EC" w:rsidRPr="000A3EF7" w:rsidRDefault="003A6D92" w:rsidP="008B67EC">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Iznimno od odredbi ove Odluke, Župan može odobriti studentsku stipendiju studentima s područja Koprivničko-križevačke županije polaznicima redovnog poslijediplomskog sveučilišnog i specijalističkog studija koji</w:t>
      </w:r>
      <w:r w:rsidR="008B67EC" w:rsidRPr="000A3EF7">
        <w:rPr>
          <w:rFonts w:ascii="Times New Roman" w:hAnsi="Times New Roman" w:cs="Times New Roman"/>
          <w:sz w:val="24"/>
          <w:szCs w:val="24"/>
        </w:rPr>
        <w:t>:</w:t>
      </w:r>
    </w:p>
    <w:p w14:paraId="74780357" w14:textId="1BAA6877" w:rsidR="008B67EC" w:rsidRPr="000A3EF7" w:rsidRDefault="003A6D92" w:rsidP="008B67EC">
      <w:pPr>
        <w:pStyle w:val="Odlomakpopisa"/>
        <w:numPr>
          <w:ilvl w:val="0"/>
          <w:numId w:val="32"/>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kao redovni studenti upisuju poslijediplomski studij odmah po završetku diplomskog studija</w:t>
      </w:r>
      <w:r w:rsidR="008B67EC" w:rsidRPr="000A3EF7">
        <w:rPr>
          <w:rFonts w:ascii="Times New Roman" w:hAnsi="Times New Roman" w:cs="Times New Roman"/>
          <w:sz w:val="24"/>
          <w:szCs w:val="24"/>
        </w:rPr>
        <w:t>,</w:t>
      </w:r>
    </w:p>
    <w:p w14:paraId="4D400ADC" w14:textId="73765606" w:rsidR="003A6D92" w:rsidRPr="000A3EF7" w:rsidRDefault="003A6D92" w:rsidP="008B67EC">
      <w:pPr>
        <w:pStyle w:val="Odlomakpopisa"/>
        <w:numPr>
          <w:ilvl w:val="0"/>
          <w:numId w:val="32"/>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u vrijeme upisa nisu u radnom odnosu</w:t>
      </w:r>
      <w:r w:rsidR="008B67EC" w:rsidRPr="000A3EF7">
        <w:rPr>
          <w:rFonts w:ascii="Times New Roman" w:hAnsi="Times New Roman" w:cs="Times New Roman"/>
          <w:sz w:val="24"/>
          <w:szCs w:val="24"/>
        </w:rPr>
        <w:t>.</w:t>
      </w:r>
    </w:p>
    <w:p w14:paraId="2CED8AD7" w14:textId="41D8CD39" w:rsidR="003A6D92" w:rsidRPr="000A3EF7" w:rsidRDefault="003A6D92" w:rsidP="008B67EC">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Polaznici navedenih studija podnose molbu </w:t>
      </w:r>
      <w:r w:rsidR="008B67EC" w:rsidRPr="000A3EF7">
        <w:rPr>
          <w:rFonts w:ascii="Times New Roman" w:hAnsi="Times New Roman" w:cs="Times New Roman"/>
          <w:sz w:val="24"/>
          <w:szCs w:val="24"/>
        </w:rPr>
        <w:t>upravnom odjelu nadležnom za obrazovanje</w:t>
      </w:r>
      <w:r w:rsidRPr="000A3EF7">
        <w:rPr>
          <w:rFonts w:ascii="Times New Roman" w:hAnsi="Times New Roman" w:cs="Times New Roman"/>
          <w:sz w:val="24"/>
          <w:szCs w:val="24"/>
        </w:rPr>
        <w:t xml:space="preserve">, a odluku donosi </w:t>
      </w:r>
      <w:r w:rsidR="008B67EC" w:rsidRPr="000A3EF7">
        <w:rPr>
          <w:rFonts w:ascii="Times New Roman" w:hAnsi="Times New Roman" w:cs="Times New Roman"/>
          <w:sz w:val="24"/>
          <w:szCs w:val="24"/>
        </w:rPr>
        <w:t xml:space="preserve">Župan </w:t>
      </w:r>
      <w:r w:rsidRPr="000A3EF7">
        <w:rPr>
          <w:rFonts w:ascii="Times New Roman" w:hAnsi="Times New Roman" w:cs="Times New Roman"/>
          <w:sz w:val="24"/>
          <w:szCs w:val="24"/>
        </w:rPr>
        <w:t>zaključkom.</w:t>
      </w:r>
    </w:p>
    <w:p w14:paraId="35204DFD" w14:textId="77777777" w:rsidR="003A6D92" w:rsidRPr="000A3EF7" w:rsidRDefault="003A6D92" w:rsidP="003A6D92">
      <w:pPr>
        <w:autoSpaceDE w:val="0"/>
        <w:autoSpaceDN w:val="0"/>
        <w:adjustRightInd w:val="0"/>
        <w:jc w:val="center"/>
        <w:rPr>
          <w:rFonts w:ascii="Times New Roman" w:hAnsi="Times New Roman" w:cs="Times New Roman"/>
          <w:sz w:val="24"/>
          <w:szCs w:val="24"/>
        </w:rPr>
      </w:pPr>
    </w:p>
    <w:p w14:paraId="7325DE8E"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lastRenderedPageBreak/>
        <w:t>UGOVORNE OBVEZE</w:t>
      </w:r>
    </w:p>
    <w:p w14:paraId="0ED7DECE" w14:textId="032D1FBF"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1</w:t>
      </w:r>
      <w:r w:rsidR="000A68BE" w:rsidRPr="000A3EF7">
        <w:rPr>
          <w:rFonts w:ascii="Times New Roman" w:hAnsi="Times New Roman" w:cs="Times New Roman"/>
          <w:sz w:val="24"/>
          <w:szCs w:val="24"/>
        </w:rPr>
        <w:t>9</w:t>
      </w:r>
      <w:r w:rsidRPr="000A3EF7">
        <w:rPr>
          <w:rFonts w:ascii="Times New Roman" w:hAnsi="Times New Roman" w:cs="Times New Roman"/>
          <w:sz w:val="24"/>
          <w:szCs w:val="24"/>
        </w:rPr>
        <w:t>.</w:t>
      </w:r>
    </w:p>
    <w:p w14:paraId="0A8B4A00" w14:textId="631F64AC"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Ugovor o stipendiranju iz članka 9. stavak 1</w:t>
      </w:r>
      <w:r w:rsidR="00B14477" w:rsidRPr="000A3EF7">
        <w:rPr>
          <w:rFonts w:ascii="Times New Roman" w:hAnsi="Times New Roman" w:cs="Times New Roman"/>
          <w:sz w:val="24"/>
          <w:szCs w:val="24"/>
        </w:rPr>
        <w:t>1</w:t>
      </w:r>
      <w:r w:rsidRPr="000A3EF7">
        <w:rPr>
          <w:rFonts w:ascii="Times New Roman" w:hAnsi="Times New Roman" w:cs="Times New Roman"/>
          <w:sz w:val="24"/>
          <w:szCs w:val="24"/>
        </w:rPr>
        <w:t>. ove Odluke sadrži minimalno:</w:t>
      </w:r>
    </w:p>
    <w:p w14:paraId="1CA28837" w14:textId="51CBA16A"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podatke ugovornih strana,</w:t>
      </w:r>
    </w:p>
    <w:p w14:paraId="225071E3" w14:textId="4F3EBE60"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naziv studija i naziv visokoobrazovne ustanove,</w:t>
      </w:r>
    </w:p>
    <w:p w14:paraId="032DC505" w14:textId="088E5BB1"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razdoblje za koje se stipendija isplaćuje,</w:t>
      </w:r>
    </w:p>
    <w:p w14:paraId="0DEC0319" w14:textId="0F3F1542"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visinu, rokove i način isplate stipendije,</w:t>
      </w:r>
    </w:p>
    <w:p w14:paraId="68FD36E8" w14:textId="024AE2B0" w:rsidR="00D7314B"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obveze korisnika stipendije u svezi sa savladavanjem visokoobrazovnog programa,</w:t>
      </w:r>
    </w:p>
    <w:p w14:paraId="49DDC383" w14:textId="02E04F43"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obvezu korisnika stipendije da Županiju, putem upravnog odjela nadležnog za obrazovanje, pravovremeno obavještava o svim bitnim činjenicama koje se odnose na studentski status te eventualno izmijenjene osobne podatke, a koji mogu utjecati na pravo ostvarivanja isplate stipendije,</w:t>
      </w:r>
    </w:p>
    <w:p w14:paraId="5BA25E1E" w14:textId="419BD0B1"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odredbu da za vrijeme korištenja stipendije Županije korisnik stipendije ne može koristiti neku drugu stipendiju ili studentski kredit,</w:t>
      </w:r>
    </w:p>
    <w:p w14:paraId="7F018374" w14:textId="4E88CA87"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odredbu o zadužnici kao sredstvu osiguranja,</w:t>
      </w:r>
    </w:p>
    <w:p w14:paraId="781D022E" w14:textId="1F560CD0" w:rsidR="00FA258F" w:rsidRPr="000A3EF7" w:rsidRDefault="00FA258F" w:rsidP="00557E08">
      <w:pPr>
        <w:pStyle w:val="Odlomakpopisa"/>
        <w:numPr>
          <w:ilvl w:val="0"/>
          <w:numId w:val="29"/>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obvezu povrata isplaćenih stipendija, ako student izgubi pravo na isplatu stipendija sukladno odredbama ove Odluke, odnosno ako se ispune drugi uvjeti za povrat propisani ovom Odlukom,</w:t>
      </w:r>
    </w:p>
    <w:p w14:paraId="0BE9A775" w14:textId="55B97237" w:rsidR="00FA258F" w:rsidRPr="000A3EF7" w:rsidRDefault="00FA258F" w:rsidP="00557E08">
      <w:pPr>
        <w:pStyle w:val="Odlomakpopisa"/>
        <w:numPr>
          <w:ilvl w:val="0"/>
          <w:numId w:val="29"/>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druga međusobna prava i obveze ugovornih strana.</w:t>
      </w:r>
    </w:p>
    <w:p w14:paraId="1DC9FA04"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Ako korisnik stipendije iz bilo kojeg razloga odustane od sklapanja ugovora o stipendiranju ili u roku od 7 (sedam) dana od utvrđenog roka za potpisivanje ugovora ne potpiše ugovor o stipendiranju, ugovor se sklapa sa sljedećim kandidatom na Listi reda prvenstva, uvijek do zaključno onog broja koliko se stipendija isplaćuje sukladno odluci iz članka 4. stavka 2. ove Odluke.</w:t>
      </w:r>
    </w:p>
    <w:p w14:paraId="68891C01"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Student koji je u vrijeme prijave na natječaj za stipendiju Županije korisnik neke druge stipendije ili studentskog kredita, dužan je o tome dostaviti dokaz uz prijavu na javni natječaj te izjavu kojom se obvezuje da će odustati od korištenja te druge stipendije ili studentskog kredita, ako u postupku po javnom natječaju ostvari pravo na stipendiju po odredbama ove Odluke.</w:t>
      </w:r>
    </w:p>
    <w:p w14:paraId="6F04472D"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Student je dužan dostaviti dokaz da više nije korisnik neke druge stipendije ili studentskog kredita, odnosno da je odustao od istih prije sklapanja ugovora o studentskom kreditu.</w:t>
      </w:r>
    </w:p>
    <w:p w14:paraId="122B6A02" w14:textId="3CC75AAB"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0A68BE" w:rsidRPr="000A3EF7">
        <w:rPr>
          <w:rFonts w:ascii="Times New Roman" w:hAnsi="Times New Roman" w:cs="Times New Roman"/>
          <w:sz w:val="24"/>
          <w:szCs w:val="24"/>
        </w:rPr>
        <w:t>20</w:t>
      </w:r>
      <w:r w:rsidRPr="000A3EF7">
        <w:rPr>
          <w:rFonts w:ascii="Times New Roman" w:hAnsi="Times New Roman" w:cs="Times New Roman"/>
          <w:sz w:val="24"/>
          <w:szCs w:val="24"/>
        </w:rPr>
        <w:t>.</w:t>
      </w:r>
    </w:p>
    <w:p w14:paraId="268E8E7E" w14:textId="7D3ADBCE"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 xml:space="preserve">Korisnik stipendije je o svakoj promjeni adrese prebivališta, promjeni statusa i prava studenta (pravo na mirovanje studentskih prava i dr.), ostvarenom pravu na isplatu stipendije od strane drugog stipenditora, sklopljenom ugovoru o studentskom kreditu i o drugim relevantnim činjenicama koje utječu na izvršenje odredaba ugovora o stipendiranju, dužan pisano obavijestiti upravni odjel nadležan za obrazovanje najkasnije u roku od </w:t>
      </w:r>
      <w:r w:rsidR="00853F2C" w:rsidRPr="000A3EF7">
        <w:rPr>
          <w:rFonts w:ascii="Times New Roman" w:hAnsi="Times New Roman" w:cs="Times New Roman"/>
          <w:sz w:val="24"/>
          <w:szCs w:val="24"/>
        </w:rPr>
        <w:t>30</w:t>
      </w:r>
      <w:r w:rsidRPr="000A3EF7">
        <w:rPr>
          <w:rFonts w:ascii="Times New Roman" w:hAnsi="Times New Roman" w:cs="Times New Roman"/>
          <w:sz w:val="24"/>
          <w:szCs w:val="24"/>
        </w:rPr>
        <w:t xml:space="preserve"> (</w:t>
      </w:r>
      <w:r w:rsidR="00853F2C" w:rsidRPr="000A3EF7">
        <w:rPr>
          <w:rFonts w:ascii="Times New Roman" w:hAnsi="Times New Roman" w:cs="Times New Roman"/>
          <w:sz w:val="24"/>
          <w:szCs w:val="24"/>
        </w:rPr>
        <w:t>trideset</w:t>
      </w:r>
      <w:r w:rsidRPr="000A3EF7">
        <w:rPr>
          <w:rFonts w:ascii="Times New Roman" w:hAnsi="Times New Roman" w:cs="Times New Roman"/>
          <w:sz w:val="24"/>
          <w:szCs w:val="24"/>
        </w:rPr>
        <w:t>) dana od izvršene promjene odnosno nastalih činjenica te dostaviti odgovarajuću dokumentaciju.</w:t>
      </w:r>
    </w:p>
    <w:p w14:paraId="45FD415A"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stipendije koji više nema prebivalište na području Koprivničko-križevačke županije gubi pravo na daljnju isplatu stipendije s prvim danom u mjesecu koji slijedi nakon mjeseca u kojem mu je odjavljeno prebivalište.</w:t>
      </w:r>
    </w:p>
    <w:p w14:paraId="1FC101C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Ukoliko Povjerenstvo utvrdi da na temelju odredbi ove Odluke student nema pravo na daljnju isplatu stipendije, dostavlja prijedlog odluke Županu o raskidu ugovora o stipendiranju te obustavljanju daljnje isplate stipendije.</w:t>
      </w:r>
    </w:p>
    <w:p w14:paraId="55D87620" w14:textId="6BF5CB69" w:rsidR="009A7DB3" w:rsidRPr="000A3EF7" w:rsidRDefault="00FA258F" w:rsidP="00360124">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lastRenderedPageBreak/>
        <w:t>Ukoliko korisnik stipendije nije u roku iz stavka 1. ovog članka dostavio pisanu obavijest upravnom odjelu nadležnom za obrazovanje, Župan će odlukom iz stavka 3. ovog članka utvrditi obvezu povrata isplaćenih stipendija i rok povrata</w:t>
      </w:r>
      <w:r w:rsidR="009E4702" w:rsidRPr="000A3EF7">
        <w:rPr>
          <w:rFonts w:ascii="Times New Roman" w:hAnsi="Times New Roman" w:cs="Times New Roman"/>
          <w:sz w:val="24"/>
          <w:szCs w:val="24"/>
        </w:rPr>
        <w:t>, izuzev studenata u statusu mirovanja</w:t>
      </w:r>
      <w:r w:rsidRPr="000A3EF7">
        <w:rPr>
          <w:rFonts w:ascii="Times New Roman" w:hAnsi="Times New Roman" w:cs="Times New Roman"/>
          <w:sz w:val="24"/>
          <w:szCs w:val="24"/>
        </w:rPr>
        <w:t>.</w:t>
      </w:r>
    </w:p>
    <w:p w14:paraId="70997FAA" w14:textId="3778AC4D" w:rsidR="00FA258F" w:rsidRPr="000A3EF7" w:rsidRDefault="00FA258F" w:rsidP="00FA258F">
      <w:pPr>
        <w:jc w:val="center"/>
        <w:rPr>
          <w:rFonts w:ascii="Times New Roman" w:hAnsi="Times New Roman" w:cs="Times New Roman"/>
          <w:sz w:val="24"/>
          <w:szCs w:val="24"/>
        </w:rPr>
      </w:pPr>
      <w:r w:rsidRPr="000A3EF7">
        <w:rPr>
          <w:rFonts w:ascii="Times New Roman" w:hAnsi="Times New Roman" w:cs="Times New Roman"/>
          <w:sz w:val="24"/>
          <w:szCs w:val="24"/>
        </w:rPr>
        <w:t>Članak 2</w:t>
      </w:r>
      <w:r w:rsidR="000A68BE" w:rsidRPr="000A3EF7">
        <w:rPr>
          <w:rFonts w:ascii="Times New Roman" w:hAnsi="Times New Roman" w:cs="Times New Roman"/>
          <w:sz w:val="24"/>
          <w:szCs w:val="24"/>
        </w:rPr>
        <w:t>1</w:t>
      </w:r>
      <w:r w:rsidRPr="000A3EF7">
        <w:rPr>
          <w:rFonts w:ascii="Times New Roman" w:hAnsi="Times New Roman" w:cs="Times New Roman"/>
          <w:sz w:val="24"/>
          <w:szCs w:val="24"/>
        </w:rPr>
        <w:t>.</w:t>
      </w:r>
    </w:p>
    <w:p w14:paraId="4BC38BCD" w14:textId="77777777" w:rsidR="00FA258F" w:rsidRPr="000A3EF7" w:rsidRDefault="00FA258F" w:rsidP="00FA258F">
      <w:pPr>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nastupanja izvanrednih okolnosti koje utječu ili mogu utjecati na život i zdravlje korisnika studentske stipendije Koprivničko-križevačke županije, Župan može donijeti odluku o izmjeni Ugovora o stipendiranju.</w:t>
      </w:r>
    </w:p>
    <w:p w14:paraId="27D718CE"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Izvanrednim okolnostima iz stavka 1. ovog članka, osobito se smatraju proglašenje epidemije zarazne bolesti ili opasnosti od epidemije zarazne bolesti, proglašenje prirodne nepogode ili opasnosti od velike nesreće i druge katastrofe te terorističke ili ratne ugroze.</w:t>
      </w:r>
    </w:p>
    <w:p w14:paraId="17B4D8FE" w14:textId="77777777" w:rsidR="00FA258F" w:rsidRPr="000A3EF7" w:rsidRDefault="00FA258F" w:rsidP="00293CE8">
      <w:pPr>
        <w:pStyle w:val="Odlomakpopisa"/>
        <w:numPr>
          <w:ilvl w:val="0"/>
          <w:numId w:val="25"/>
        </w:numPr>
        <w:autoSpaceDE w:val="0"/>
        <w:autoSpaceDN w:val="0"/>
        <w:adjustRightInd w:val="0"/>
        <w:spacing w:before="240"/>
        <w:ind w:left="142" w:firstLine="0"/>
        <w:jc w:val="center"/>
        <w:rPr>
          <w:rFonts w:ascii="Times New Roman" w:hAnsi="Times New Roman" w:cs="Times New Roman"/>
          <w:sz w:val="24"/>
          <w:szCs w:val="24"/>
        </w:rPr>
      </w:pPr>
      <w:r w:rsidRPr="000A3EF7">
        <w:rPr>
          <w:rFonts w:ascii="Times New Roman" w:hAnsi="Times New Roman" w:cs="Times New Roman"/>
          <w:sz w:val="24"/>
          <w:szCs w:val="24"/>
        </w:rPr>
        <w:t>UVJETI ZA VRAĆANJE I OSLOBAĐANJE OD OBVEZE VRAĆANJA STIPENDIJE</w:t>
      </w:r>
    </w:p>
    <w:p w14:paraId="0FF536F5" w14:textId="0B2CF7F6"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401658" w:rsidRPr="000A3EF7">
        <w:rPr>
          <w:rFonts w:ascii="Times New Roman" w:hAnsi="Times New Roman" w:cs="Times New Roman"/>
          <w:sz w:val="24"/>
          <w:szCs w:val="24"/>
        </w:rPr>
        <w:t>2</w:t>
      </w:r>
      <w:r w:rsidR="000A68BE" w:rsidRPr="000A3EF7">
        <w:rPr>
          <w:rFonts w:ascii="Times New Roman" w:hAnsi="Times New Roman" w:cs="Times New Roman"/>
          <w:sz w:val="24"/>
          <w:szCs w:val="24"/>
        </w:rPr>
        <w:t>2</w:t>
      </w:r>
      <w:r w:rsidRPr="000A3EF7">
        <w:rPr>
          <w:rFonts w:ascii="Times New Roman" w:hAnsi="Times New Roman" w:cs="Times New Roman"/>
          <w:sz w:val="24"/>
          <w:szCs w:val="24"/>
        </w:rPr>
        <w:t>.</w:t>
      </w:r>
    </w:p>
    <w:p w14:paraId="28D15960"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studentske stipendije koji redovno upiše višu godinu studija i o tome dostavi dokaz (potvrdu o redovnom upisu više godine studija kao redovan student) upravnom odjelu nadležnom za obrazovanje do 31. listopada tekuće godine, ostvaruje pravo na nastavak stipendiranja u sljedećoj akademskoj godini.</w:t>
      </w:r>
    </w:p>
    <w:p w14:paraId="025E7ED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studentske stipendije koji dostavi dokaz upravnom odjelu nadležnom za obrazovanje nakon roka iz stavka 1. ovog članka, ima pravo na nastavak isplate stipendije od dana kad je dostavio potvrdu, bez prava na isplatu prethodnih rata stipendije.</w:t>
      </w:r>
    </w:p>
    <w:p w14:paraId="1BB2B328" w14:textId="77777777" w:rsidR="00FA390D" w:rsidRPr="000A3EF7" w:rsidRDefault="00FA390D" w:rsidP="00FA390D">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Ukoliko korisnik stipendije ne upiše višu godinu studija gubi pravo na isplatu studentske stipendije do završetka prijediplomskog odnosno diplomskog studija.</w:t>
      </w:r>
    </w:p>
    <w:p w14:paraId="318FD7A7" w14:textId="77777777" w:rsidR="00FA390D" w:rsidRPr="000A3EF7" w:rsidRDefault="00FA390D" w:rsidP="00FA390D">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Ako korisnik stipendije koji je izgubio pravo na isplatu studentske stipendije završi prijediplomski studij te kao redovni student upiše diplomski studij, ima pravo na nastavak isplate studentske stipendije na diplomskom studiju, sukladno stavku 1. ovog članka.</w:t>
      </w:r>
    </w:p>
    <w:p w14:paraId="7650FE80" w14:textId="453B0F28" w:rsidR="00FA390D" w:rsidRPr="000A3EF7" w:rsidRDefault="00FA390D" w:rsidP="00FA390D">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Ukoliko korisnik stipendije na integriranom studiju ne upiše višu godinu studija gubi pravo na isplatu studentske stipendije te pravo na isplatu može ponovno ostvariti ispunjenjem sljedećih uvjeta:</w:t>
      </w:r>
    </w:p>
    <w:p w14:paraId="1C4076BA" w14:textId="77777777" w:rsidR="00FA390D" w:rsidRPr="000A3EF7" w:rsidRDefault="00FA390D" w:rsidP="00FA390D">
      <w:pPr>
        <w:pStyle w:val="Odlomakpopisa"/>
        <w:numPr>
          <w:ilvl w:val="0"/>
          <w:numId w:val="31"/>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ako tijekom studija prikupi najmanje 180 ECTS bodova (za petogodišnje integrirane studije), </w:t>
      </w:r>
    </w:p>
    <w:p w14:paraId="70178BB8" w14:textId="45E85AE0" w:rsidR="00FA390D" w:rsidRPr="000A3EF7" w:rsidRDefault="00FA390D" w:rsidP="00FA390D">
      <w:pPr>
        <w:pStyle w:val="Odlomakpopisa"/>
        <w:numPr>
          <w:ilvl w:val="0"/>
          <w:numId w:val="31"/>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240 ECTS bodova (za šestogodišnje integrirane studije),</w:t>
      </w:r>
    </w:p>
    <w:p w14:paraId="40E1D41D" w14:textId="5257FCFE" w:rsidR="00FA258F" w:rsidRPr="000A3EF7" w:rsidRDefault="00FA390D" w:rsidP="00FA390D">
      <w:p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pod uvjetom da do tada nije ponavljao više od jedne godine studija.</w:t>
      </w:r>
    </w:p>
    <w:p w14:paraId="3C6CEAD5" w14:textId="19DE27A4" w:rsidR="00A4074A" w:rsidRPr="000A3EF7" w:rsidRDefault="00A4074A" w:rsidP="00A4074A">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2</w:t>
      </w:r>
      <w:r w:rsidR="000A68BE" w:rsidRPr="000A3EF7">
        <w:rPr>
          <w:rFonts w:ascii="Times New Roman" w:hAnsi="Times New Roman" w:cs="Times New Roman"/>
          <w:sz w:val="24"/>
          <w:szCs w:val="24"/>
        </w:rPr>
        <w:t>3</w:t>
      </w:r>
      <w:r w:rsidRPr="000A3EF7">
        <w:rPr>
          <w:rFonts w:ascii="Times New Roman" w:hAnsi="Times New Roman" w:cs="Times New Roman"/>
          <w:sz w:val="24"/>
          <w:szCs w:val="24"/>
        </w:rPr>
        <w:t>.</w:t>
      </w:r>
    </w:p>
    <w:p w14:paraId="32933015" w14:textId="3979D4A1" w:rsidR="00FA258F" w:rsidRPr="000A3EF7" w:rsidRDefault="00A4074A" w:rsidP="00D85510">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w:t>
      </w:r>
      <w:r w:rsidR="00FA258F" w:rsidRPr="000A3EF7">
        <w:rPr>
          <w:rFonts w:ascii="Times New Roman" w:hAnsi="Times New Roman" w:cs="Times New Roman"/>
          <w:sz w:val="24"/>
          <w:szCs w:val="24"/>
        </w:rPr>
        <w:t>orisnik stipendije koji zbog opravdanog razloga dva puta uzastopno upiše istu godinu studija, a u sljedećoj akademskoj godini dostavi potvrdu o upisu u višu godinu studija kao redovan student, ostvaruje pravo na isplatu stipendije za tu akademsku godinu.</w:t>
      </w:r>
    </w:p>
    <w:p w14:paraId="53A85D69"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Pod pojmom "opravdani razlog" smatra se:</w:t>
      </w:r>
    </w:p>
    <w:p w14:paraId="7D145F6E" w14:textId="77777777" w:rsidR="00FA258F" w:rsidRPr="000A3EF7" w:rsidRDefault="00FA258F" w:rsidP="00FA258F">
      <w:pPr>
        <w:numPr>
          <w:ilvl w:val="0"/>
          <w:numId w:val="26"/>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teža bolest korisnika stipendije – potrebno dostaviti medicinsku dokumentaciju i mišljenje specijalista iz koje je razvidno da je bolest utjecala na tijek studiranja,</w:t>
      </w:r>
    </w:p>
    <w:p w14:paraId="119DFA72" w14:textId="77777777" w:rsidR="00FA258F" w:rsidRPr="000A3EF7" w:rsidRDefault="00FA258F" w:rsidP="00FA258F">
      <w:pPr>
        <w:numPr>
          <w:ilvl w:val="0"/>
          <w:numId w:val="26"/>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teška bolest užeg člana obitelji (roditelj, brat, sestra) - potrebno dostaviti medicinsku dokumentaciju,</w:t>
      </w:r>
    </w:p>
    <w:p w14:paraId="4DDBE1BA" w14:textId="77777777" w:rsidR="00D85510" w:rsidRPr="000A3EF7" w:rsidRDefault="00FA258F" w:rsidP="00D85510">
      <w:pPr>
        <w:numPr>
          <w:ilvl w:val="0"/>
          <w:numId w:val="26"/>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smrt užeg člana obitelji (roditelj, brat, sestra) - dostaviti izvadak iz matice umrlih,</w:t>
      </w:r>
    </w:p>
    <w:p w14:paraId="15724ACD" w14:textId="155736BE" w:rsidR="00FA258F" w:rsidRPr="000A3EF7" w:rsidRDefault="00FA258F" w:rsidP="00D85510">
      <w:pPr>
        <w:numPr>
          <w:ilvl w:val="0"/>
          <w:numId w:val="26"/>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lastRenderedPageBreak/>
        <w:t xml:space="preserve">kao i ostali opravdani razlozi koji nisu izričito navedeni, a mogu se smatrati </w:t>
      </w:r>
      <w:r w:rsidR="00A4074A" w:rsidRPr="000A3EF7">
        <w:rPr>
          <w:rFonts w:ascii="Times New Roman" w:hAnsi="Times New Roman" w:cs="Times New Roman"/>
          <w:sz w:val="24"/>
          <w:szCs w:val="24"/>
        </w:rPr>
        <w:t xml:space="preserve">od </w:t>
      </w:r>
      <w:r w:rsidRPr="000A3EF7">
        <w:rPr>
          <w:rFonts w:ascii="Times New Roman" w:hAnsi="Times New Roman" w:cs="Times New Roman"/>
          <w:sz w:val="24"/>
          <w:szCs w:val="24"/>
        </w:rPr>
        <w:t>utjecaj</w:t>
      </w:r>
      <w:r w:rsidR="00A4074A" w:rsidRPr="000A3EF7">
        <w:rPr>
          <w:rFonts w:ascii="Times New Roman" w:hAnsi="Times New Roman" w:cs="Times New Roman"/>
          <w:sz w:val="24"/>
          <w:szCs w:val="24"/>
        </w:rPr>
        <w:t>a</w:t>
      </w:r>
      <w:r w:rsidRPr="000A3EF7">
        <w:rPr>
          <w:rFonts w:ascii="Times New Roman" w:hAnsi="Times New Roman" w:cs="Times New Roman"/>
          <w:sz w:val="24"/>
          <w:szCs w:val="24"/>
        </w:rPr>
        <w:t xml:space="preserve"> na nastavak studija.</w:t>
      </w:r>
    </w:p>
    <w:p w14:paraId="57F26390" w14:textId="505D7873" w:rsidR="00FA258F" w:rsidRPr="000A3EF7" w:rsidRDefault="00A4074A" w:rsidP="00804ABD">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O</w:t>
      </w:r>
      <w:r w:rsidR="00804ABD" w:rsidRPr="000A3EF7">
        <w:rPr>
          <w:rFonts w:ascii="Times New Roman" w:hAnsi="Times New Roman" w:cs="Times New Roman"/>
          <w:sz w:val="24"/>
          <w:szCs w:val="24"/>
        </w:rPr>
        <w:t xml:space="preserve"> o</w:t>
      </w:r>
      <w:r w:rsidR="00FA258F" w:rsidRPr="000A3EF7">
        <w:rPr>
          <w:rFonts w:ascii="Times New Roman" w:hAnsi="Times New Roman" w:cs="Times New Roman"/>
          <w:sz w:val="24"/>
          <w:szCs w:val="24"/>
        </w:rPr>
        <w:t>pravdan</w:t>
      </w:r>
      <w:r w:rsidR="00804ABD" w:rsidRPr="000A3EF7">
        <w:rPr>
          <w:rFonts w:ascii="Times New Roman" w:hAnsi="Times New Roman" w:cs="Times New Roman"/>
          <w:sz w:val="24"/>
          <w:szCs w:val="24"/>
        </w:rPr>
        <w:t>im</w:t>
      </w:r>
      <w:r w:rsidR="00FA258F" w:rsidRPr="000A3EF7">
        <w:rPr>
          <w:rFonts w:ascii="Times New Roman" w:hAnsi="Times New Roman" w:cs="Times New Roman"/>
          <w:sz w:val="24"/>
          <w:szCs w:val="24"/>
        </w:rPr>
        <w:t xml:space="preserve"> razlo</w:t>
      </w:r>
      <w:r w:rsidR="00804ABD" w:rsidRPr="000A3EF7">
        <w:rPr>
          <w:rFonts w:ascii="Times New Roman" w:hAnsi="Times New Roman" w:cs="Times New Roman"/>
          <w:sz w:val="24"/>
          <w:szCs w:val="24"/>
        </w:rPr>
        <w:t>zima</w:t>
      </w:r>
      <w:r w:rsidR="00D85510" w:rsidRPr="000A3EF7">
        <w:rPr>
          <w:rFonts w:ascii="Times New Roman" w:hAnsi="Times New Roman" w:cs="Times New Roman"/>
          <w:sz w:val="24"/>
          <w:szCs w:val="24"/>
        </w:rPr>
        <w:t xml:space="preserve"> iz ovog članka </w:t>
      </w:r>
      <w:r w:rsidR="00804ABD" w:rsidRPr="000A3EF7">
        <w:rPr>
          <w:rFonts w:ascii="Times New Roman" w:hAnsi="Times New Roman" w:cs="Times New Roman"/>
          <w:sz w:val="24"/>
          <w:szCs w:val="24"/>
        </w:rPr>
        <w:t xml:space="preserve">odlučuje </w:t>
      </w:r>
      <w:r w:rsidR="00FA258F" w:rsidRPr="000A3EF7">
        <w:rPr>
          <w:rFonts w:ascii="Times New Roman" w:hAnsi="Times New Roman" w:cs="Times New Roman"/>
          <w:sz w:val="24"/>
          <w:szCs w:val="24"/>
        </w:rPr>
        <w:t>Povjerenstvo za stipendiranje studenata Koprivničko-križevačke županije, temeljem diskrecijske ocjene, na prijedlog upravnog tijela nadležnog za obrazovanje.</w:t>
      </w:r>
    </w:p>
    <w:p w14:paraId="6B250AB0" w14:textId="6FB6A294" w:rsidR="00FA258F" w:rsidRPr="000A3EF7" w:rsidRDefault="00FA258F" w:rsidP="00CB161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2</w:t>
      </w:r>
      <w:r w:rsidR="000A68BE" w:rsidRPr="000A3EF7">
        <w:rPr>
          <w:rFonts w:ascii="Times New Roman" w:hAnsi="Times New Roman" w:cs="Times New Roman"/>
          <w:sz w:val="24"/>
          <w:szCs w:val="24"/>
        </w:rPr>
        <w:t>4</w:t>
      </w:r>
      <w:r w:rsidRPr="000A3EF7">
        <w:rPr>
          <w:rFonts w:ascii="Times New Roman" w:hAnsi="Times New Roman" w:cs="Times New Roman"/>
          <w:sz w:val="24"/>
          <w:szCs w:val="24"/>
        </w:rPr>
        <w:t>.</w:t>
      </w:r>
    </w:p>
    <w:p w14:paraId="07180344"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stipendije je u potpunosti oslobođen povrata studentske stipendije ako završi studij kao redovni student u akademskoj godini u kojoj je upisao posljednju godinu studija ili najkasnije u roku od 1 (jedne) godine od završetka posljednjeg semestra studija.</w:t>
      </w:r>
    </w:p>
    <w:p w14:paraId="3F420EF6"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je dužan je o tome pisano izvijestiti upravni odjel nadležan za obrazovanje, najkasnije u roku od 30 (trideset) dana od dana završetka studija te dostaviti odgovarajuću dokumentaciju (presliku potvrde ili presliku diplome). Upravni odjel nadležan za obrazovanje može zatražiti izvornik dokumentacije na uvid.</w:t>
      </w:r>
    </w:p>
    <w:p w14:paraId="6444C33D" w14:textId="053AB268"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Ukoliko korisnik studentske stipendije nije u roku iz stavka 2. ovog članka dostavio obavijest upravnom odjelu nadležnom za obrazovanje, Povjerenstvo će dostaviti prijedlog odluke Županu kojom će se utvrditi obvezu povrata isplaćenih stipendija i rok povrata sukladno stavku 4. ovog članka.</w:t>
      </w:r>
    </w:p>
    <w:p w14:paraId="3D02ED20" w14:textId="7B03E9E5"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Korisnik studentske stipendije dužan je vratiti 50% ukupno primljenog iznosa stipendije, uvećanog za kamatu od 2% godišnje, ako završi studij kao redovni student u roku od </w:t>
      </w:r>
      <w:r w:rsidR="006A057F" w:rsidRPr="000A3EF7">
        <w:rPr>
          <w:rFonts w:ascii="Times New Roman" w:hAnsi="Times New Roman" w:cs="Times New Roman"/>
          <w:sz w:val="24"/>
          <w:szCs w:val="24"/>
        </w:rPr>
        <w:t>2 (</w:t>
      </w:r>
      <w:r w:rsidRPr="000A3EF7">
        <w:rPr>
          <w:rFonts w:ascii="Times New Roman" w:hAnsi="Times New Roman" w:cs="Times New Roman"/>
          <w:sz w:val="24"/>
          <w:szCs w:val="24"/>
        </w:rPr>
        <w:t>dvije</w:t>
      </w:r>
      <w:r w:rsidR="006A057F" w:rsidRPr="000A3EF7">
        <w:rPr>
          <w:rFonts w:ascii="Times New Roman" w:hAnsi="Times New Roman" w:cs="Times New Roman"/>
          <w:sz w:val="24"/>
          <w:szCs w:val="24"/>
        </w:rPr>
        <w:t>)</w:t>
      </w:r>
      <w:r w:rsidRPr="000A3EF7">
        <w:rPr>
          <w:rFonts w:ascii="Times New Roman" w:hAnsi="Times New Roman" w:cs="Times New Roman"/>
          <w:sz w:val="24"/>
          <w:szCs w:val="24"/>
        </w:rPr>
        <w:t xml:space="preserve"> godine nakon završetka posljednjeg semestra studija.</w:t>
      </w:r>
    </w:p>
    <w:p w14:paraId="344FC908" w14:textId="15B2B45E"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CB161F" w:rsidRPr="000A3EF7">
        <w:rPr>
          <w:rFonts w:ascii="Times New Roman" w:hAnsi="Times New Roman" w:cs="Times New Roman"/>
          <w:sz w:val="24"/>
          <w:szCs w:val="24"/>
        </w:rPr>
        <w:t>2</w:t>
      </w:r>
      <w:r w:rsidR="000A68BE" w:rsidRPr="000A3EF7">
        <w:rPr>
          <w:rFonts w:ascii="Times New Roman" w:hAnsi="Times New Roman" w:cs="Times New Roman"/>
          <w:sz w:val="24"/>
          <w:szCs w:val="24"/>
        </w:rPr>
        <w:t>5</w:t>
      </w:r>
      <w:r w:rsidRPr="000A3EF7">
        <w:rPr>
          <w:rFonts w:ascii="Times New Roman" w:hAnsi="Times New Roman" w:cs="Times New Roman"/>
          <w:sz w:val="24"/>
          <w:szCs w:val="24"/>
        </w:rPr>
        <w:t>.</w:t>
      </w:r>
    </w:p>
    <w:p w14:paraId="73DFFAAA"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studentske stipendije je dužan vratiti cjelokupni iznos primljene stipendije s kamatom od 2% godišnje u slučajevima ako:</w:t>
      </w:r>
    </w:p>
    <w:p w14:paraId="09A618AB" w14:textId="136F6B04" w:rsidR="00FA258F" w:rsidRPr="000A3EF7" w:rsidRDefault="00FA258F" w:rsidP="009E3E0C">
      <w:pPr>
        <w:numPr>
          <w:ilvl w:val="0"/>
          <w:numId w:val="27"/>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izgubi status redovnog studenta,</w:t>
      </w:r>
    </w:p>
    <w:p w14:paraId="440D0DB2" w14:textId="34693658" w:rsidR="00FA258F" w:rsidRPr="000A3EF7" w:rsidRDefault="00FA258F" w:rsidP="00FA258F">
      <w:pPr>
        <w:numPr>
          <w:ilvl w:val="0"/>
          <w:numId w:val="27"/>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ne završi studij (prekine studij),</w:t>
      </w:r>
    </w:p>
    <w:p w14:paraId="43D33AA2" w14:textId="77777777" w:rsidR="00FA258F" w:rsidRPr="000A3EF7" w:rsidRDefault="00FA258F" w:rsidP="00FA258F">
      <w:pPr>
        <w:numPr>
          <w:ilvl w:val="0"/>
          <w:numId w:val="27"/>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završi studij u roku duljem od 2 (dvije) godine nakon završetka posljednjeg semestra studija,</w:t>
      </w:r>
    </w:p>
    <w:p w14:paraId="197D31F2" w14:textId="77777777" w:rsidR="00FA258F" w:rsidRPr="000A3EF7" w:rsidRDefault="00FA258F" w:rsidP="00FA258F">
      <w:pPr>
        <w:numPr>
          <w:ilvl w:val="0"/>
          <w:numId w:val="27"/>
        </w:num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sam zatraži povrat primljenog iznosa stipendije,</w:t>
      </w:r>
    </w:p>
    <w:p w14:paraId="72F1C343" w14:textId="77777777" w:rsidR="00FA258F" w:rsidRPr="000A3EF7" w:rsidRDefault="00FA258F" w:rsidP="00FA258F">
      <w:pPr>
        <w:numPr>
          <w:ilvl w:val="0"/>
          <w:numId w:val="27"/>
        </w:numPr>
        <w:autoSpaceDE w:val="0"/>
        <w:autoSpaceDN w:val="0"/>
        <w:adjustRightInd w:val="0"/>
        <w:jc w:val="both"/>
        <w:rPr>
          <w:rFonts w:ascii="Times New Roman" w:hAnsi="Times New Roman" w:cs="Times New Roman"/>
          <w:sz w:val="24"/>
          <w:szCs w:val="24"/>
        </w:rPr>
      </w:pPr>
      <w:r w:rsidRPr="000A3EF7">
        <w:rPr>
          <w:rFonts w:ascii="Times New Roman" w:hAnsi="Times New Roman" w:cs="Times New Roman"/>
          <w:sz w:val="24"/>
          <w:szCs w:val="24"/>
        </w:rPr>
        <w:t>se utvrdi ostvarenje prava na temelju neistinitih podataka.</w:t>
      </w:r>
    </w:p>
    <w:p w14:paraId="3FDCE3F1" w14:textId="6BE5B8F5"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Korisnik stipendije Koprivničko-križevačke županije, koji je obvezan vratiti stipendiju u cijelosti ili djelomično, obvezan je s otplatom započeti bez odgode, a najkasnije u roku od </w:t>
      </w:r>
      <w:r w:rsidR="00FC1C0D" w:rsidRPr="000A3EF7">
        <w:rPr>
          <w:rFonts w:ascii="Times New Roman" w:hAnsi="Times New Roman" w:cs="Times New Roman"/>
          <w:sz w:val="24"/>
          <w:szCs w:val="24"/>
        </w:rPr>
        <w:t>6 mjeseci</w:t>
      </w:r>
      <w:r w:rsidRPr="000A3EF7">
        <w:rPr>
          <w:rFonts w:ascii="Times New Roman" w:hAnsi="Times New Roman" w:cs="Times New Roman"/>
          <w:sz w:val="24"/>
          <w:szCs w:val="24"/>
        </w:rPr>
        <w:t xml:space="preserve"> od dana stjecanja diplome.</w:t>
      </w:r>
    </w:p>
    <w:p w14:paraId="534A5E62" w14:textId="31CF45F6"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CB161F" w:rsidRPr="000A3EF7">
        <w:rPr>
          <w:rFonts w:ascii="Times New Roman" w:hAnsi="Times New Roman" w:cs="Times New Roman"/>
          <w:sz w:val="24"/>
          <w:szCs w:val="24"/>
        </w:rPr>
        <w:t>2</w:t>
      </w:r>
      <w:r w:rsidR="000A68BE" w:rsidRPr="000A3EF7">
        <w:rPr>
          <w:rFonts w:ascii="Times New Roman" w:hAnsi="Times New Roman" w:cs="Times New Roman"/>
          <w:sz w:val="24"/>
          <w:szCs w:val="24"/>
        </w:rPr>
        <w:t>6</w:t>
      </w:r>
      <w:r w:rsidRPr="000A3EF7">
        <w:rPr>
          <w:rFonts w:ascii="Times New Roman" w:hAnsi="Times New Roman" w:cs="Times New Roman"/>
          <w:sz w:val="24"/>
          <w:szCs w:val="24"/>
        </w:rPr>
        <w:t>.</w:t>
      </w:r>
    </w:p>
    <w:p w14:paraId="6713ABB1" w14:textId="7CA543E2"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Korisnik stipendije koji ima utvrđen invaliditet veći od 50%</w:t>
      </w:r>
      <w:r w:rsidR="00F829A1" w:rsidRPr="000A3EF7">
        <w:rPr>
          <w:rFonts w:ascii="Times New Roman" w:hAnsi="Times New Roman" w:cs="Times New Roman"/>
          <w:sz w:val="24"/>
          <w:szCs w:val="24"/>
        </w:rPr>
        <w:t xml:space="preserve"> ili korisnik stipendije koji za vrijeme</w:t>
      </w:r>
      <w:r w:rsidR="00476564" w:rsidRPr="000A3EF7">
        <w:rPr>
          <w:rFonts w:ascii="Times New Roman" w:hAnsi="Times New Roman" w:cs="Times New Roman"/>
          <w:sz w:val="24"/>
          <w:szCs w:val="24"/>
        </w:rPr>
        <w:t xml:space="preserve"> propisanog trajanja studija </w:t>
      </w:r>
      <w:r w:rsidR="00F829A1" w:rsidRPr="000A3EF7">
        <w:rPr>
          <w:rFonts w:ascii="Times New Roman" w:hAnsi="Times New Roman" w:cs="Times New Roman"/>
          <w:sz w:val="24"/>
          <w:szCs w:val="24"/>
        </w:rPr>
        <w:t>postane roditelj,</w:t>
      </w:r>
      <w:r w:rsidRPr="000A3EF7">
        <w:rPr>
          <w:rFonts w:ascii="Times New Roman" w:hAnsi="Times New Roman" w:cs="Times New Roman"/>
          <w:sz w:val="24"/>
          <w:szCs w:val="24"/>
        </w:rPr>
        <w:t xml:space="preserve"> u potpunosti je oslobođen obveze povrata primljenog iznosa stipendije ako završi studij kao redovni student ili u slučaju gubitka statusa redovnog studenta, ako završi studij kao izvanredni student u roku od 3 (tri) godine od završetka posljednjeg semestra studija.</w:t>
      </w:r>
    </w:p>
    <w:p w14:paraId="78AE9A30" w14:textId="4DF09AEB"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2</w:t>
      </w:r>
      <w:r w:rsidR="002A1EA6" w:rsidRPr="000A3EF7">
        <w:rPr>
          <w:rFonts w:ascii="Times New Roman" w:hAnsi="Times New Roman" w:cs="Times New Roman"/>
          <w:sz w:val="24"/>
          <w:szCs w:val="24"/>
        </w:rPr>
        <w:t>7</w:t>
      </w:r>
      <w:r w:rsidRPr="000A3EF7">
        <w:rPr>
          <w:rFonts w:ascii="Times New Roman" w:hAnsi="Times New Roman" w:cs="Times New Roman"/>
          <w:sz w:val="24"/>
          <w:szCs w:val="24"/>
        </w:rPr>
        <w:t>.</w:t>
      </w:r>
    </w:p>
    <w:p w14:paraId="5D5E0B10" w14:textId="1CE507D8"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t>Temeljem dostavljene dokumentacije iz članaka 2</w:t>
      </w:r>
      <w:r w:rsidR="002A1EA6" w:rsidRPr="000A3EF7">
        <w:rPr>
          <w:rFonts w:ascii="Times New Roman" w:hAnsi="Times New Roman" w:cs="Times New Roman"/>
          <w:sz w:val="24"/>
          <w:szCs w:val="24"/>
        </w:rPr>
        <w:t>4</w:t>
      </w:r>
      <w:r w:rsidRPr="000A3EF7">
        <w:rPr>
          <w:rFonts w:ascii="Times New Roman" w:hAnsi="Times New Roman" w:cs="Times New Roman"/>
          <w:sz w:val="24"/>
          <w:szCs w:val="24"/>
        </w:rPr>
        <w:t>. i 2</w:t>
      </w:r>
      <w:r w:rsidR="002A1EA6" w:rsidRPr="000A3EF7">
        <w:rPr>
          <w:rFonts w:ascii="Times New Roman" w:hAnsi="Times New Roman" w:cs="Times New Roman"/>
          <w:sz w:val="24"/>
          <w:szCs w:val="24"/>
        </w:rPr>
        <w:t>5</w:t>
      </w:r>
      <w:r w:rsidRPr="000A3EF7">
        <w:rPr>
          <w:rFonts w:ascii="Times New Roman" w:hAnsi="Times New Roman" w:cs="Times New Roman"/>
          <w:sz w:val="24"/>
          <w:szCs w:val="24"/>
        </w:rPr>
        <w:t xml:space="preserve">. ove Odluke, Povjerenstvo će utvrditi korisnike stipendije koji nisu u obvezi vraćanja stipendije, kao i korisnike stipendije koji </w:t>
      </w:r>
      <w:r w:rsidRPr="000A3EF7">
        <w:rPr>
          <w:rFonts w:ascii="Times New Roman" w:hAnsi="Times New Roman" w:cs="Times New Roman"/>
          <w:sz w:val="24"/>
          <w:szCs w:val="24"/>
        </w:rPr>
        <w:lastRenderedPageBreak/>
        <w:t>su u obvezi vraćanja stipendije u cijelosti ili djelomično, zajedno s visinom dugovanja i rokovima povrata te dostaviti prijedlog odluke Županu koji donosi pojedinačne odluke o vraćanju stipendija.</w:t>
      </w:r>
    </w:p>
    <w:p w14:paraId="7BDB46BE" w14:textId="2B15DAA9"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Upravni odjel nadležan za obrazovanje dužan je odluku Župana dostaviti korisnicima stipendija iz stavka 1. ovog članka, uz daljnju obvezu poduzimanja radnji vezanih uz naplatu ukupnog potraživanja Županije prema korisniku koji je u obvezi vraćanja stipendije.</w:t>
      </w:r>
    </w:p>
    <w:p w14:paraId="7987B555" w14:textId="2958E9FE"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F847AE" w:rsidRPr="000A3EF7">
        <w:rPr>
          <w:rFonts w:ascii="Times New Roman" w:hAnsi="Times New Roman" w:cs="Times New Roman"/>
          <w:sz w:val="24"/>
          <w:szCs w:val="24"/>
        </w:rPr>
        <w:t>2</w:t>
      </w:r>
      <w:r w:rsidR="002A1EA6" w:rsidRPr="000A3EF7">
        <w:rPr>
          <w:rFonts w:ascii="Times New Roman" w:hAnsi="Times New Roman" w:cs="Times New Roman"/>
          <w:sz w:val="24"/>
          <w:szCs w:val="24"/>
        </w:rPr>
        <w:t>8</w:t>
      </w:r>
      <w:r w:rsidRPr="000A3EF7">
        <w:rPr>
          <w:rFonts w:ascii="Times New Roman" w:hAnsi="Times New Roman" w:cs="Times New Roman"/>
          <w:sz w:val="24"/>
          <w:szCs w:val="24"/>
        </w:rPr>
        <w:t>.</w:t>
      </w:r>
    </w:p>
    <w:p w14:paraId="66448280"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Ukoliko se utvrdi da su korisniku stipendije suprotno odredbama ove Odluke isplaćene stipendije, Povjerenstvo dostavlja prijedlog odluke Županu o raskidu ugovora o stipendiranju i obvezi povrata isplaćenih stipendija.</w:t>
      </w:r>
    </w:p>
    <w:p w14:paraId="6D4F55D1" w14:textId="4F3B402C"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Utvrdi li se da je student, odnosno druga zainteresirana osoba u postupku dodjele studentske stipendije, dala neistinite podatke u svezi s ispunjavanjem uvjeta, a na temelju kojih je uvršten na Listu reda prvenstva ili je omogućena daljnja isplata stipendije, Povjerenstvo dostavlja prijedlog odluke Županu o raskidu ugovora o stipendiranju i obvezi jednokratnog povrata isplaćenih stipendija, uvećanog za pripadajuću kamatu obračunatu od dana isplate svake pojedine rate stipendije.</w:t>
      </w:r>
    </w:p>
    <w:p w14:paraId="179C33A8"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OBRAČUN DUGOVANJA I PRISILNA NAPLATA</w:t>
      </w:r>
    </w:p>
    <w:p w14:paraId="5E7669E7" w14:textId="7CF4FF25"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2</w:t>
      </w:r>
      <w:r w:rsidR="002A1EA6" w:rsidRPr="000A3EF7">
        <w:rPr>
          <w:rFonts w:ascii="Times New Roman" w:hAnsi="Times New Roman" w:cs="Times New Roman"/>
          <w:sz w:val="24"/>
          <w:szCs w:val="24"/>
        </w:rPr>
        <w:t>9</w:t>
      </w:r>
      <w:r w:rsidRPr="000A3EF7">
        <w:rPr>
          <w:rFonts w:ascii="Times New Roman" w:hAnsi="Times New Roman" w:cs="Times New Roman"/>
          <w:sz w:val="24"/>
          <w:szCs w:val="24"/>
        </w:rPr>
        <w:t>.</w:t>
      </w:r>
    </w:p>
    <w:p w14:paraId="7FC9B3C2" w14:textId="08E438A8"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Kada sukladno odredbama ove Odluke postoji obveza vraćanja isplaćene studentske stipendije u cijelosti ili djelomično, odlukom Župana utvrditi će se obveza vraćanja stipendije u onoliko rata u koliko je isplaćena stipendija.</w:t>
      </w:r>
    </w:p>
    <w:p w14:paraId="78020871"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nepridržavanja otplatnog plana, na zakašnjele uplate obračunavat će se zakonska zatezna kamata od datuma dospijeća svake pojedine rate.</w:t>
      </w:r>
    </w:p>
    <w:p w14:paraId="010AD7B5" w14:textId="16D51DC8"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Na zahtjev korisnika stipendije, uz dostavu odgovarajuće dokumentacije, Župan može utvrditi rokove povrata isplaćenih stipendija dužim</w:t>
      </w:r>
      <w:r w:rsidR="00606C0E" w:rsidRPr="000A3EF7">
        <w:rPr>
          <w:rFonts w:ascii="Times New Roman" w:hAnsi="Times New Roman" w:cs="Times New Roman"/>
          <w:sz w:val="24"/>
          <w:szCs w:val="24"/>
        </w:rPr>
        <w:t xml:space="preserve"> ili kraćim</w:t>
      </w:r>
      <w:r w:rsidRPr="000A3EF7">
        <w:rPr>
          <w:rFonts w:ascii="Times New Roman" w:hAnsi="Times New Roman" w:cs="Times New Roman"/>
          <w:sz w:val="24"/>
          <w:szCs w:val="24"/>
        </w:rPr>
        <w:t xml:space="preserve"> od vremena primanja stipendije, kada za to postoje naročito opravdani razlozi.</w:t>
      </w:r>
    </w:p>
    <w:p w14:paraId="1801E996" w14:textId="5EAFA72F"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2A1EA6" w:rsidRPr="000A3EF7">
        <w:rPr>
          <w:rFonts w:ascii="Times New Roman" w:hAnsi="Times New Roman" w:cs="Times New Roman"/>
          <w:sz w:val="24"/>
          <w:szCs w:val="24"/>
        </w:rPr>
        <w:t>30</w:t>
      </w:r>
      <w:r w:rsidRPr="000A3EF7">
        <w:rPr>
          <w:rFonts w:ascii="Times New Roman" w:hAnsi="Times New Roman" w:cs="Times New Roman"/>
          <w:sz w:val="24"/>
          <w:szCs w:val="24"/>
        </w:rPr>
        <w:t>.</w:t>
      </w:r>
    </w:p>
    <w:p w14:paraId="1C6AE721" w14:textId="43D2BECE" w:rsidR="00FA258F" w:rsidRPr="000A3EF7" w:rsidRDefault="00FA258F" w:rsidP="00FA258F">
      <w:pPr>
        <w:autoSpaceDE w:val="0"/>
        <w:autoSpaceDN w:val="0"/>
        <w:adjustRightInd w:val="0"/>
        <w:spacing w:after="0"/>
        <w:ind w:firstLine="708"/>
        <w:rPr>
          <w:rFonts w:ascii="Times New Roman" w:hAnsi="Times New Roman" w:cs="Times New Roman"/>
          <w:sz w:val="24"/>
          <w:szCs w:val="24"/>
        </w:rPr>
      </w:pPr>
      <w:r w:rsidRPr="000A3EF7">
        <w:rPr>
          <w:rFonts w:ascii="Times New Roman" w:hAnsi="Times New Roman" w:cs="Times New Roman"/>
          <w:sz w:val="24"/>
          <w:szCs w:val="24"/>
        </w:rPr>
        <w:t>Povrat stipendije osigurava s</w:t>
      </w:r>
      <w:r w:rsidR="00606C0E" w:rsidRPr="000A3EF7">
        <w:rPr>
          <w:rFonts w:ascii="Times New Roman" w:hAnsi="Times New Roman" w:cs="Times New Roman"/>
          <w:sz w:val="24"/>
          <w:szCs w:val="24"/>
        </w:rPr>
        <w:t>e bjanko</w:t>
      </w:r>
      <w:r w:rsidRPr="000A3EF7">
        <w:rPr>
          <w:rFonts w:ascii="Times New Roman" w:hAnsi="Times New Roman" w:cs="Times New Roman"/>
          <w:sz w:val="24"/>
          <w:szCs w:val="24"/>
        </w:rPr>
        <w:t xml:space="preserve"> zadužnicom.</w:t>
      </w:r>
    </w:p>
    <w:p w14:paraId="4C318E7A"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prisilne naplate dugovanja troškovi aktivacije zadužnice te eventualni troškovi postupka prisilne naplate padaju na teret korisnika stipendije.</w:t>
      </w:r>
    </w:p>
    <w:p w14:paraId="2433CA55" w14:textId="09423E76"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606C0E" w:rsidRPr="000A3EF7">
        <w:rPr>
          <w:rFonts w:ascii="Times New Roman" w:hAnsi="Times New Roman" w:cs="Times New Roman"/>
          <w:sz w:val="24"/>
          <w:szCs w:val="24"/>
        </w:rPr>
        <w:t>3</w:t>
      </w:r>
      <w:r w:rsidR="002A1EA6" w:rsidRPr="000A3EF7">
        <w:rPr>
          <w:rFonts w:ascii="Times New Roman" w:hAnsi="Times New Roman" w:cs="Times New Roman"/>
          <w:sz w:val="24"/>
          <w:szCs w:val="24"/>
        </w:rPr>
        <w:t>1</w:t>
      </w:r>
      <w:r w:rsidRPr="000A3EF7">
        <w:rPr>
          <w:rFonts w:ascii="Times New Roman" w:hAnsi="Times New Roman" w:cs="Times New Roman"/>
          <w:sz w:val="24"/>
          <w:szCs w:val="24"/>
        </w:rPr>
        <w:t>.</w:t>
      </w:r>
    </w:p>
    <w:p w14:paraId="71E5DF2A" w14:textId="77777777"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t>U slučaju trajnog gubitka radne sposobnosti korisnika stipendije ili u slučaju njegove smrti primljeni iznos stipendije se otpisuje.</w:t>
      </w:r>
    </w:p>
    <w:p w14:paraId="1AAF489E" w14:textId="77777777" w:rsidR="00FA258F" w:rsidRPr="000A3EF7" w:rsidRDefault="00FA258F" w:rsidP="00FA258F">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0A3EF7">
        <w:rPr>
          <w:rFonts w:ascii="Times New Roman" w:hAnsi="Times New Roman" w:cs="Times New Roman"/>
          <w:sz w:val="24"/>
          <w:szCs w:val="24"/>
        </w:rPr>
        <w:t>PRIJELAZNE I ZAVRŠNE ODREDBE</w:t>
      </w:r>
    </w:p>
    <w:p w14:paraId="5181A0B3" w14:textId="6727A1C0"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 xml:space="preserve">Članak </w:t>
      </w:r>
      <w:r w:rsidR="00606C0E" w:rsidRPr="000A3EF7">
        <w:rPr>
          <w:rFonts w:ascii="Times New Roman" w:hAnsi="Times New Roman" w:cs="Times New Roman"/>
          <w:sz w:val="24"/>
          <w:szCs w:val="24"/>
        </w:rPr>
        <w:t>3</w:t>
      </w:r>
      <w:r w:rsidR="002A1EA6" w:rsidRPr="000A3EF7">
        <w:rPr>
          <w:rFonts w:ascii="Times New Roman" w:hAnsi="Times New Roman" w:cs="Times New Roman"/>
          <w:sz w:val="24"/>
          <w:szCs w:val="24"/>
        </w:rPr>
        <w:t>2</w:t>
      </w:r>
      <w:r w:rsidRPr="000A3EF7">
        <w:rPr>
          <w:rFonts w:ascii="Times New Roman" w:hAnsi="Times New Roman" w:cs="Times New Roman"/>
          <w:sz w:val="24"/>
          <w:szCs w:val="24"/>
        </w:rPr>
        <w:t>.</w:t>
      </w:r>
    </w:p>
    <w:p w14:paraId="74FEE1EB" w14:textId="66CEFAC1"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 xml:space="preserve">Danom stupanja na snagu ove Odluke prestaje važiti Odluka o stipendiranju studenata s područja Koprivničko-križevačke županije („Službeni glasnik Koprivničko-križevačke županije“ broj </w:t>
      </w:r>
      <w:r w:rsidR="00606C0E" w:rsidRPr="000A3EF7">
        <w:rPr>
          <w:rFonts w:ascii="Times New Roman" w:hAnsi="Times New Roman" w:cs="Times New Roman"/>
          <w:sz w:val="24"/>
          <w:szCs w:val="24"/>
        </w:rPr>
        <w:t>20</w:t>
      </w:r>
      <w:r w:rsidRPr="000A3EF7">
        <w:rPr>
          <w:rFonts w:ascii="Times New Roman" w:hAnsi="Times New Roman" w:cs="Times New Roman"/>
          <w:sz w:val="24"/>
          <w:szCs w:val="24"/>
        </w:rPr>
        <w:t>/</w:t>
      </w:r>
      <w:r w:rsidR="00606C0E" w:rsidRPr="000A3EF7">
        <w:rPr>
          <w:rFonts w:ascii="Times New Roman" w:hAnsi="Times New Roman" w:cs="Times New Roman"/>
          <w:sz w:val="24"/>
          <w:szCs w:val="24"/>
        </w:rPr>
        <w:t>24</w:t>
      </w:r>
      <w:r w:rsidRPr="000A3EF7">
        <w:rPr>
          <w:rFonts w:ascii="Times New Roman" w:hAnsi="Times New Roman" w:cs="Times New Roman"/>
          <w:sz w:val="24"/>
          <w:szCs w:val="24"/>
        </w:rPr>
        <w:t>).</w:t>
      </w:r>
    </w:p>
    <w:p w14:paraId="712DEDFA" w14:textId="0ED78BEF" w:rsidR="00FA258F" w:rsidRPr="000A3EF7" w:rsidRDefault="00FA258F" w:rsidP="00FA258F">
      <w:pPr>
        <w:autoSpaceDE w:val="0"/>
        <w:autoSpaceDN w:val="0"/>
        <w:adjustRightInd w:val="0"/>
        <w:ind w:firstLine="708"/>
        <w:jc w:val="both"/>
        <w:rPr>
          <w:rFonts w:ascii="Times New Roman" w:hAnsi="Times New Roman" w:cs="Times New Roman"/>
          <w:sz w:val="24"/>
          <w:szCs w:val="24"/>
        </w:rPr>
      </w:pPr>
      <w:r w:rsidRPr="000A3EF7">
        <w:rPr>
          <w:rFonts w:ascii="Times New Roman" w:hAnsi="Times New Roman" w:cs="Times New Roman"/>
          <w:sz w:val="24"/>
          <w:szCs w:val="24"/>
        </w:rPr>
        <w:lastRenderedPageBreak/>
        <w:t xml:space="preserve">Postupci započeti prije stupanja na snagu ove Odluke dovršit će se po odredbama </w:t>
      </w:r>
      <w:r w:rsidR="00C96769" w:rsidRPr="000A3EF7">
        <w:rPr>
          <w:rFonts w:ascii="Times New Roman" w:hAnsi="Times New Roman" w:cs="Times New Roman"/>
          <w:sz w:val="24"/>
          <w:szCs w:val="24"/>
        </w:rPr>
        <w:t xml:space="preserve">Odluke </w:t>
      </w:r>
      <w:r w:rsidR="0067387C" w:rsidRPr="000A3EF7">
        <w:rPr>
          <w:rFonts w:ascii="Times New Roman" w:hAnsi="Times New Roman" w:cs="Times New Roman"/>
          <w:sz w:val="24"/>
          <w:szCs w:val="24"/>
        </w:rPr>
        <w:t>o stipendiranju studenata s područja Koprivničko-križevačke županije („Službeni glasnik Koprivničko-križevačke županije“ broj 20/24).</w:t>
      </w:r>
    </w:p>
    <w:p w14:paraId="0A0F8889" w14:textId="0857A1B1" w:rsidR="00FA258F" w:rsidRPr="000A3EF7" w:rsidRDefault="00FA258F" w:rsidP="00FA258F">
      <w:pPr>
        <w:autoSpaceDE w:val="0"/>
        <w:autoSpaceDN w:val="0"/>
        <w:adjustRightInd w:val="0"/>
        <w:jc w:val="center"/>
        <w:rPr>
          <w:rFonts w:ascii="Times New Roman" w:hAnsi="Times New Roman" w:cs="Times New Roman"/>
          <w:sz w:val="24"/>
          <w:szCs w:val="24"/>
        </w:rPr>
      </w:pPr>
      <w:r w:rsidRPr="000A3EF7">
        <w:rPr>
          <w:rFonts w:ascii="Times New Roman" w:hAnsi="Times New Roman" w:cs="Times New Roman"/>
          <w:sz w:val="24"/>
          <w:szCs w:val="24"/>
        </w:rPr>
        <w:t>Članak 3</w:t>
      </w:r>
      <w:r w:rsidR="002A1EA6" w:rsidRPr="000A3EF7">
        <w:rPr>
          <w:rFonts w:ascii="Times New Roman" w:hAnsi="Times New Roman" w:cs="Times New Roman"/>
          <w:sz w:val="24"/>
          <w:szCs w:val="24"/>
        </w:rPr>
        <w:t>3</w:t>
      </w:r>
      <w:r w:rsidRPr="000A3EF7">
        <w:rPr>
          <w:rFonts w:ascii="Times New Roman" w:hAnsi="Times New Roman" w:cs="Times New Roman"/>
          <w:sz w:val="24"/>
          <w:szCs w:val="24"/>
        </w:rPr>
        <w:t>.</w:t>
      </w:r>
    </w:p>
    <w:p w14:paraId="10F594DD"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r w:rsidRPr="000A3EF7">
        <w:rPr>
          <w:rFonts w:ascii="Times New Roman" w:hAnsi="Times New Roman" w:cs="Times New Roman"/>
          <w:sz w:val="24"/>
          <w:szCs w:val="24"/>
        </w:rPr>
        <w:t>Ova Odluka stupa na snagu prvog dana od dana objave u "Službenom glasniku Koprivničko-križevačke županije”.</w:t>
      </w:r>
    </w:p>
    <w:p w14:paraId="385C9264"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5268D155"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1A337CE7" w14:textId="77777777" w:rsidR="00FA258F" w:rsidRPr="000A3EF7" w:rsidRDefault="00FA258F" w:rsidP="00FA258F">
      <w:pPr>
        <w:autoSpaceDE w:val="0"/>
        <w:autoSpaceDN w:val="0"/>
        <w:adjustRightInd w:val="0"/>
        <w:spacing w:after="0"/>
        <w:ind w:firstLine="708"/>
        <w:jc w:val="both"/>
        <w:rPr>
          <w:rFonts w:ascii="Times New Roman" w:hAnsi="Times New Roman" w:cs="Times New Roman"/>
          <w:sz w:val="24"/>
          <w:szCs w:val="24"/>
        </w:rPr>
      </w:pPr>
    </w:p>
    <w:p w14:paraId="444B6749" w14:textId="77777777" w:rsidR="00FA258F" w:rsidRPr="000A3EF7" w:rsidRDefault="00FA258F" w:rsidP="00FA258F">
      <w:pPr>
        <w:autoSpaceDE w:val="0"/>
        <w:autoSpaceDN w:val="0"/>
        <w:adjustRightInd w:val="0"/>
        <w:spacing w:after="0"/>
        <w:jc w:val="center"/>
        <w:rPr>
          <w:rFonts w:ascii="Times New Roman" w:hAnsi="Times New Roman" w:cs="Times New Roman"/>
          <w:sz w:val="24"/>
          <w:szCs w:val="24"/>
        </w:rPr>
      </w:pPr>
      <w:r w:rsidRPr="000A3EF7">
        <w:rPr>
          <w:rFonts w:ascii="Times New Roman" w:hAnsi="Times New Roman" w:cs="Times New Roman"/>
          <w:sz w:val="24"/>
          <w:szCs w:val="24"/>
        </w:rPr>
        <w:t>ŽUPANIJSKA SKUPŠTINA</w:t>
      </w:r>
    </w:p>
    <w:p w14:paraId="1BC62C4B" w14:textId="77777777" w:rsidR="00FA258F" w:rsidRPr="000A3EF7" w:rsidRDefault="00FA258F" w:rsidP="00FA258F">
      <w:pPr>
        <w:autoSpaceDE w:val="0"/>
        <w:autoSpaceDN w:val="0"/>
        <w:adjustRightInd w:val="0"/>
        <w:spacing w:after="0"/>
        <w:jc w:val="center"/>
        <w:rPr>
          <w:rFonts w:ascii="Times New Roman" w:hAnsi="Times New Roman" w:cs="Times New Roman"/>
          <w:sz w:val="24"/>
          <w:szCs w:val="24"/>
        </w:rPr>
      </w:pPr>
      <w:r w:rsidRPr="000A3EF7">
        <w:rPr>
          <w:rFonts w:ascii="Times New Roman" w:hAnsi="Times New Roman" w:cs="Times New Roman"/>
          <w:sz w:val="24"/>
          <w:szCs w:val="24"/>
        </w:rPr>
        <w:t>KOPRIVNIČKO-KRIŽEVAČKE ŽUPANIJE</w:t>
      </w:r>
    </w:p>
    <w:p w14:paraId="1C9E0BBF"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76355156"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p>
    <w:p w14:paraId="56B0F2FA" w14:textId="77777777" w:rsidR="00A22013"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KLASA: </w:t>
      </w:r>
      <w:r w:rsidR="00A22013" w:rsidRPr="000A3EF7">
        <w:rPr>
          <w:rFonts w:ascii="Times New Roman" w:hAnsi="Times New Roman" w:cs="Times New Roman"/>
          <w:sz w:val="24"/>
          <w:szCs w:val="24"/>
        </w:rPr>
        <w:t>604-02/25-01/4</w:t>
      </w:r>
    </w:p>
    <w:p w14:paraId="6418173B" w14:textId="6AFBBDE5"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URBROJ: 2137-07/08-2</w:t>
      </w:r>
      <w:r w:rsidR="00C96769" w:rsidRPr="000A3EF7">
        <w:rPr>
          <w:rFonts w:ascii="Times New Roman" w:hAnsi="Times New Roman" w:cs="Times New Roman"/>
          <w:sz w:val="24"/>
          <w:szCs w:val="24"/>
        </w:rPr>
        <w:t>5</w:t>
      </w:r>
      <w:r w:rsidRPr="000A3EF7">
        <w:rPr>
          <w:rFonts w:ascii="Times New Roman" w:hAnsi="Times New Roman" w:cs="Times New Roman"/>
          <w:sz w:val="24"/>
          <w:szCs w:val="24"/>
        </w:rPr>
        <w:t>-</w:t>
      </w:r>
      <w:r w:rsidR="00BA79BA" w:rsidRPr="000A3EF7">
        <w:rPr>
          <w:rFonts w:ascii="Times New Roman" w:hAnsi="Times New Roman" w:cs="Times New Roman"/>
          <w:sz w:val="24"/>
          <w:szCs w:val="24"/>
        </w:rPr>
        <w:t>1</w:t>
      </w:r>
    </w:p>
    <w:p w14:paraId="0B402B72" w14:textId="1BB3D7E5"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 xml:space="preserve">Koprivnica, </w:t>
      </w:r>
      <w:r w:rsidR="00BA79BA" w:rsidRPr="000A3EF7">
        <w:rPr>
          <w:rFonts w:ascii="Times New Roman" w:hAnsi="Times New Roman" w:cs="Times New Roman"/>
          <w:sz w:val="24"/>
          <w:szCs w:val="24"/>
        </w:rPr>
        <w:tab/>
      </w:r>
      <w:r w:rsidR="00BA79BA" w:rsidRPr="000A3EF7">
        <w:rPr>
          <w:rFonts w:ascii="Times New Roman" w:hAnsi="Times New Roman" w:cs="Times New Roman"/>
          <w:sz w:val="24"/>
          <w:szCs w:val="24"/>
        </w:rPr>
        <w:tab/>
      </w:r>
      <w:r w:rsidRPr="000A3EF7">
        <w:rPr>
          <w:rFonts w:ascii="Times New Roman" w:hAnsi="Times New Roman" w:cs="Times New Roman"/>
          <w:sz w:val="24"/>
          <w:szCs w:val="24"/>
        </w:rPr>
        <w:t>202</w:t>
      </w:r>
      <w:r w:rsidR="00F42C1C" w:rsidRPr="000A3EF7">
        <w:rPr>
          <w:rFonts w:ascii="Times New Roman" w:hAnsi="Times New Roman" w:cs="Times New Roman"/>
          <w:sz w:val="24"/>
          <w:szCs w:val="24"/>
        </w:rPr>
        <w:t>5</w:t>
      </w:r>
      <w:r w:rsidRPr="000A3EF7">
        <w:rPr>
          <w:rFonts w:ascii="Times New Roman" w:hAnsi="Times New Roman" w:cs="Times New Roman"/>
          <w:sz w:val="24"/>
          <w:szCs w:val="24"/>
        </w:rPr>
        <w:t>.</w:t>
      </w:r>
    </w:p>
    <w:p w14:paraId="37CF754E"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 xml:space="preserve">             </w:t>
      </w:r>
      <w:r w:rsidRPr="000A3EF7">
        <w:rPr>
          <w:rFonts w:ascii="Times New Roman" w:hAnsi="Times New Roman" w:cs="Times New Roman"/>
          <w:sz w:val="24"/>
          <w:szCs w:val="24"/>
        </w:rPr>
        <w:tab/>
        <w:t>PREDSJEDNIK:</w:t>
      </w:r>
    </w:p>
    <w:p w14:paraId="59B87D51" w14:textId="77777777" w:rsidR="00FA258F" w:rsidRPr="000A3EF7" w:rsidRDefault="00FA258F" w:rsidP="00FA258F">
      <w:pPr>
        <w:autoSpaceDE w:val="0"/>
        <w:autoSpaceDN w:val="0"/>
        <w:adjustRightInd w:val="0"/>
        <w:spacing w:after="0"/>
        <w:jc w:val="both"/>
        <w:rPr>
          <w:rFonts w:ascii="Times New Roman" w:hAnsi="Times New Roman" w:cs="Times New Roman"/>
          <w:sz w:val="24"/>
          <w:szCs w:val="24"/>
        </w:rPr>
      </w:pP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r>
      <w:r w:rsidRPr="000A3EF7">
        <w:rPr>
          <w:rFonts w:ascii="Times New Roman" w:hAnsi="Times New Roman" w:cs="Times New Roman"/>
          <w:sz w:val="24"/>
          <w:szCs w:val="24"/>
        </w:rPr>
        <w:tab/>
        <w:t xml:space="preserve">   </w:t>
      </w:r>
    </w:p>
    <w:p w14:paraId="718B1861" w14:textId="77777777" w:rsidR="00CD3A9A" w:rsidRPr="000A3EF7" w:rsidRDefault="00CD3A9A">
      <w:pPr>
        <w:rPr>
          <w:rFonts w:ascii="Times New Roman" w:hAnsi="Times New Roman" w:cs="Times New Roman"/>
          <w:sz w:val="24"/>
          <w:szCs w:val="24"/>
        </w:rPr>
      </w:pPr>
    </w:p>
    <w:sectPr w:rsidR="00CD3A9A" w:rsidRPr="000A3EF7" w:rsidSect="00FA258F">
      <w:pgSz w:w="11906" w:h="16838"/>
      <w:pgMar w:top="993" w:right="1133" w:bottom="851"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A13CF"/>
    <w:multiLevelType w:val="hybridMultilevel"/>
    <w:tmpl w:val="89BEC3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A26C6D"/>
    <w:multiLevelType w:val="hybridMultilevel"/>
    <w:tmpl w:val="DF00C222"/>
    <w:lvl w:ilvl="0" w:tplc="23549F08">
      <w:numFmt w:val="bullet"/>
      <w:lvlText w:val="-"/>
      <w:lvlJc w:val="left"/>
      <w:pPr>
        <w:ind w:left="1428" w:hanging="360"/>
      </w:pPr>
      <w:rPr>
        <w:rFonts w:ascii="Times New Roman" w:eastAsiaTheme="minorHAnsi" w:hAnsi="Times New Roman" w:cs="Times New Roman"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 w15:restartNumberingAfterBreak="0">
    <w:nsid w:val="14775367"/>
    <w:multiLevelType w:val="hybridMultilevel"/>
    <w:tmpl w:val="AEF80016"/>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 w15:restartNumberingAfterBreak="0">
    <w:nsid w:val="186628D6"/>
    <w:multiLevelType w:val="hybridMultilevel"/>
    <w:tmpl w:val="C242CE7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C0D54B4"/>
    <w:multiLevelType w:val="hybridMultilevel"/>
    <w:tmpl w:val="A4C6CC9A"/>
    <w:lvl w:ilvl="0" w:tplc="23549F0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E705A4B"/>
    <w:multiLevelType w:val="hybridMultilevel"/>
    <w:tmpl w:val="55064B8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6" w15:restartNumberingAfterBreak="0">
    <w:nsid w:val="1FE144E6"/>
    <w:multiLevelType w:val="hybridMultilevel"/>
    <w:tmpl w:val="8E7EF172"/>
    <w:lvl w:ilvl="0" w:tplc="A1C69354">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22B07F98"/>
    <w:multiLevelType w:val="hybridMultilevel"/>
    <w:tmpl w:val="BE66FDD8"/>
    <w:lvl w:ilvl="0" w:tplc="40DA6E88">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7D428CA"/>
    <w:multiLevelType w:val="hybridMultilevel"/>
    <w:tmpl w:val="F7FE82C8"/>
    <w:lvl w:ilvl="0" w:tplc="A27E2C9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347E77A8"/>
    <w:multiLevelType w:val="hybridMultilevel"/>
    <w:tmpl w:val="19368CB2"/>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0" w15:restartNumberingAfterBreak="0">
    <w:nsid w:val="37BE2DC3"/>
    <w:multiLevelType w:val="hybridMultilevel"/>
    <w:tmpl w:val="93406FDE"/>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1" w15:restartNumberingAfterBreak="0">
    <w:nsid w:val="3CF1393B"/>
    <w:multiLevelType w:val="hybridMultilevel"/>
    <w:tmpl w:val="20667562"/>
    <w:lvl w:ilvl="0" w:tplc="DC624CBC">
      <w:numFmt w:val="bullet"/>
      <w:lvlText w:val=""/>
      <w:lvlJc w:val="left"/>
      <w:pPr>
        <w:ind w:left="720" w:hanging="360"/>
      </w:pPr>
      <w:rPr>
        <w:rFonts w:ascii="Wingdings" w:eastAsiaTheme="minorHAnsi" w:hAnsi="Wingding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3EAE50DC"/>
    <w:multiLevelType w:val="hybridMultilevel"/>
    <w:tmpl w:val="7DC2DF4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1504E86"/>
    <w:multiLevelType w:val="hybridMultilevel"/>
    <w:tmpl w:val="77FA1D68"/>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4" w15:restartNumberingAfterBreak="0">
    <w:nsid w:val="44250C65"/>
    <w:multiLevelType w:val="hybridMultilevel"/>
    <w:tmpl w:val="268AE414"/>
    <w:lvl w:ilvl="0" w:tplc="041A0013">
      <w:start w:val="1"/>
      <w:numFmt w:val="upperRoman"/>
      <w:lvlText w:val="%1."/>
      <w:lvlJc w:val="right"/>
      <w:pPr>
        <w:ind w:left="1146" w:hanging="360"/>
      </w:p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15" w15:restartNumberingAfterBreak="0">
    <w:nsid w:val="473D4056"/>
    <w:multiLevelType w:val="hybridMultilevel"/>
    <w:tmpl w:val="73D64670"/>
    <w:lvl w:ilvl="0" w:tplc="68F879D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4A7702BB"/>
    <w:multiLevelType w:val="hybridMultilevel"/>
    <w:tmpl w:val="FA262ABE"/>
    <w:lvl w:ilvl="0" w:tplc="947A7F1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2A54E2A"/>
    <w:multiLevelType w:val="hybridMultilevel"/>
    <w:tmpl w:val="C70CABBE"/>
    <w:lvl w:ilvl="0" w:tplc="041A000F">
      <w:start w:val="1"/>
      <w:numFmt w:val="decimal"/>
      <w:lvlText w:val="%1."/>
      <w:lvlJc w:val="left"/>
      <w:pPr>
        <w:ind w:left="1065" w:hanging="360"/>
      </w:pPr>
      <w:rPr>
        <w:rFonts w:hint="default"/>
      </w:rPr>
    </w:lvl>
    <w:lvl w:ilvl="1" w:tplc="041A0003" w:tentative="1">
      <w:start w:val="1"/>
      <w:numFmt w:val="bullet"/>
      <w:lvlText w:val="o"/>
      <w:lvlJc w:val="left"/>
      <w:pPr>
        <w:ind w:left="1785" w:hanging="360"/>
      </w:pPr>
      <w:rPr>
        <w:rFonts w:ascii="Courier New" w:hAnsi="Courier New" w:cs="Courier New" w:hint="default"/>
      </w:rPr>
    </w:lvl>
    <w:lvl w:ilvl="2" w:tplc="041A0005" w:tentative="1">
      <w:start w:val="1"/>
      <w:numFmt w:val="bullet"/>
      <w:lvlText w:val=""/>
      <w:lvlJc w:val="left"/>
      <w:pPr>
        <w:ind w:left="2505" w:hanging="360"/>
      </w:pPr>
      <w:rPr>
        <w:rFonts w:ascii="Wingdings" w:hAnsi="Wingdings" w:hint="default"/>
      </w:rPr>
    </w:lvl>
    <w:lvl w:ilvl="3" w:tplc="041A0001" w:tentative="1">
      <w:start w:val="1"/>
      <w:numFmt w:val="bullet"/>
      <w:lvlText w:val=""/>
      <w:lvlJc w:val="left"/>
      <w:pPr>
        <w:ind w:left="3225" w:hanging="360"/>
      </w:pPr>
      <w:rPr>
        <w:rFonts w:ascii="Symbol" w:hAnsi="Symbol" w:hint="default"/>
      </w:rPr>
    </w:lvl>
    <w:lvl w:ilvl="4" w:tplc="041A0003" w:tentative="1">
      <w:start w:val="1"/>
      <w:numFmt w:val="bullet"/>
      <w:lvlText w:val="o"/>
      <w:lvlJc w:val="left"/>
      <w:pPr>
        <w:ind w:left="3945" w:hanging="360"/>
      </w:pPr>
      <w:rPr>
        <w:rFonts w:ascii="Courier New" w:hAnsi="Courier New" w:cs="Courier New" w:hint="default"/>
      </w:rPr>
    </w:lvl>
    <w:lvl w:ilvl="5" w:tplc="041A0005" w:tentative="1">
      <w:start w:val="1"/>
      <w:numFmt w:val="bullet"/>
      <w:lvlText w:val=""/>
      <w:lvlJc w:val="left"/>
      <w:pPr>
        <w:ind w:left="4665" w:hanging="360"/>
      </w:pPr>
      <w:rPr>
        <w:rFonts w:ascii="Wingdings" w:hAnsi="Wingdings" w:hint="default"/>
      </w:rPr>
    </w:lvl>
    <w:lvl w:ilvl="6" w:tplc="041A0001" w:tentative="1">
      <w:start w:val="1"/>
      <w:numFmt w:val="bullet"/>
      <w:lvlText w:val=""/>
      <w:lvlJc w:val="left"/>
      <w:pPr>
        <w:ind w:left="5385" w:hanging="360"/>
      </w:pPr>
      <w:rPr>
        <w:rFonts w:ascii="Symbol" w:hAnsi="Symbol" w:hint="default"/>
      </w:rPr>
    </w:lvl>
    <w:lvl w:ilvl="7" w:tplc="041A0003" w:tentative="1">
      <w:start w:val="1"/>
      <w:numFmt w:val="bullet"/>
      <w:lvlText w:val="o"/>
      <w:lvlJc w:val="left"/>
      <w:pPr>
        <w:ind w:left="6105" w:hanging="360"/>
      </w:pPr>
      <w:rPr>
        <w:rFonts w:ascii="Courier New" w:hAnsi="Courier New" w:cs="Courier New" w:hint="default"/>
      </w:rPr>
    </w:lvl>
    <w:lvl w:ilvl="8" w:tplc="041A0005" w:tentative="1">
      <w:start w:val="1"/>
      <w:numFmt w:val="bullet"/>
      <w:lvlText w:val=""/>
      <w:lvlJc w:val="left"/>
      <w:pPr>
        <w:ind w:left="6825" w:hanging="360"/>
      </w:pPr>
      <w:rPr>
        <w:rFonts w:ascii="Wingdings" w:hAnsi="Wingdings" w:hint="default"/>
      </w:rPr>
    </w:lvl>
  </w:abstractNum>
  <w:abstractNum w:abstractNumId="18" w15:restartNumberingAfterBreak="0">
    <w:nsid w:val="55236E93"/>
    <w:multiLevelType w:val="multilevel"/>
    <w:tmpl w:val="8DF8C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67275C"/>
    <w:multiLevelType w:val="hybridMultilevel"/>
    <w:tmpl w:val="617C4DC6"/>
    <w:lvl w:ilvl="0" w:tplc="6D7E069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58E52196"/>
    <w:multiLevelType w:val="hybridMultilevel"/>
    <w:tmpl w:val="84565F04"/>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1" w15:restartNumberingAfterBreak="0">
    <w:nsid w:val="59526DC3"/>
    <w:multiLevelType w:val="hybridMultilevel"/>
    <w:tmpl w:val="E0443B7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C2B35B9"/>
    <w:multiLevelType w:val="hybridMultilevel"/>
    <w:tmpl w:val="86CCD5A8"/>
    <w:lvl w:ilvl="0" w:tplc="11EC0884">
      <w:start w:val="1"/>
      <w:numFmt w:val="lowerLetter"/>
      <w:lvlText w:val="%1)"/>
      <w:lvlJc w:val="left"/>
      <w:pPr>
        <w:ind w:left="72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D6D6ED3"/>
    <w:multiLevelType w:val="hybridMultilevel"/>
    <w:tmpl w:val="98DE1F52"/>
    <w:lvl w:ilvl="0" w:tplc="D7D6ADF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5D70670E"/>
    <w:multiLevelType w:val="multilevel"/>
    <w:tmpl w:val="9DA42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275EB5"/>
    <w:multiLevelType w:val="hybridMultilevel"/>
    <w:tmpl w:val="9B4652BA"/>
    <w:lvl w:ilvl="0" w:tplc="FD765BA0">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672F3D6C"/>
    <w:multiLevelType w:val="hybridMultilevel"/>
    <w:tmpl w:val="2A5C589C"/>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7" w15:restartNumberingAfterBreak="0">
    <w:nsid w:val="702917EE"/>
    <w:multiLevelType w:val="hybridMultilevel"/>
    <w:tmpl w:val="9682A6EE"/>
    <w:lvl w:ilvl="0" w:tplc="09B854A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743E510E"/>
    <w:multiLevelType w:val="hybridMultilevel"/>
    <w:tmpl w:val="883E1C7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74E95DD5"/>
    <w:multiLevelType w:val="hybridMultilevel"/>
    <w:tmpl w:val="F4D434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7C687168"/>
    <w:multiLevelType w:val="hybridMultilevel"/>
    <w:tmpl w:val="2884CF44"/>
    <w:lvl w:ilvl="0" w:tplc="94061C3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7FA6562E"/>
    <w:multiLevelType w:val="hybridMultilevel"/>
    <w:tmpl w:val="B73ADAA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num w:numId="1" w16cid:durableId="1887137159">
    <w:abstractNumId w:val="3"/>
  </w:num>
  <w:num w:numId="2" w16cid:durableId="1029143710">
    <w:abstractNumId w:val="17"/>
  </w:num>
  <w:num w:numId="3" w16cid:durableId="114905845">
    <w:abstractNumId w:val="4"/>
  </w:num>
  <w:num w:numId="4" w16cid:durableId="1688483033">
    <w:abstractNumId w:val="25"/>
  </w:num>
  <w:num w:numId="5" w16cid:durableId="697699600">
    <w:abstractNumId w:val="19"/>
  </w:num>
  <w:num w:numId="6" w16cid:durableId="105775190">
    <w:abstractNumId w:val="11"/>
  </w:num>
  <w:num w:numId="7" w16cid:durableId="1363751095">
    <w:abstractNumId w:val="27"/>
  </w:num>
  <w:num w:numId="8" w16cid:durableId="36786879">
    <w:abstractNumId w:val="22"/>
  </w:num>
  <w:num w:numId="9" w16cid:durableId="1910967009">
    <w:abstractNumId w:val="6"/>
  </w:num>
  <w:num w:numId="10" w16cid:durableId="789321546">
    <w:abstractNumId w:val="7"/>
  </w:num>
  <w:num w:numId="11" w16cid:durableId="1009718247">
    <w:abstractNumId w:val="12"/>
  </w:num>
  <w:num w:numId="12" w16cid:durableId="1567063184">
    <w:abstractNumId w:val="21"/>
  </w:num>
  <w:num w:numId="13" w16cid:durableId="833690833">
    <w:abstractNumId w:val="23"/>
  </w:num>
  <w:num w:numId="14" w16cid:durableId="1097558926">
    <w:abstractNumId w:val="30"/>
  </w:num>
  <w:num w:numId="15" w16cid:durableId="1025403727">
    <w:abstractNumId w:val="16"/>
  </w:num>
  <w:num w:numId="16" w16cid:durableId="2068872972">
    <w:abstractNumId w:val="8"/>
  </w:num>
  <w:num w:numId="17" w16cid:durableId="1743066063">
    <w:abstractNumId w:val="15"/>
  </w:num>
  <w:num w:numId="18" w16cid:durableId="1137409452">
    <w:abstractNumId w:val="9"/>
  </w:num>
  <w:num w:numId="19" w16cid:durableId="269092100">
    <w:abstractNumId w:val="5"/>
  </w:num>
  <w:num w:numId="20" w16cid:durableId="268970710">
    <w:abstractNumId w:val="2"/>
  </w:num>
  <w:num w:numId="21" w16cid:durableId="507522419">
    <w:abstractNumId w:val="13"/>
  </w:num>
  <w:num w:numId="22" w16cid:durableId="1364670547">
    <w:abstractNumId w:val="31"/>
  </w:num>
  <w:num w:numId="23" w16cid:durableId="621155778">
    <w:abstractNumId w:val="28"/>
  </w:num>
  <w:num w:numId="24" w16cid:durableId="1985701013">
    <w:abstractNumId w:val="29"/>
  </w:num>
  <w:num w:numId="25" w16cid:durableId="1055540716">
    <w:abstractNumId w:val="14"/>
  </w:num>
  <w:num w:numId="26" w16cid:durableId="294413421">
    <w:abstractNumId w:val="24"/>
  </w:num>
  <w:num w:numId="27" w16cid:durableId="418716248">
    <w:abstractNumId w:val="18"/>
  </w:num>
  <w:num w:numId="28" w16cid:durableId="1298537098">
    <w:abstractNumId w:val="26"/>
  </w:num>
  <w:num w:numId="29" w16cid:durableId="1984961643">
    <w:abstractNumId w:val="20"/>
  </w:num>
  <w:num w:numId="30" w16cid:durableId="1267812474">
    <w:abstractNumId w:val="0"/>
  </w:num>
  <w:num w:numId="31" w16cid:durableId="1788500809">
    <w:abstractNumId w:val="10"/>
  </w:num>
  <w:num w:numId="32" w16cid:durableId="17956342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58F"/>
    <w:rsid w:val="00062A33"/>
    <w:rsid w:val="00063D9B"/>
    <w:rsid w:val="000A3EF7"/>
    <w:rsid w:val="000A68BE"/>
    <w:rsid w:val="000B1B2E"/>
    <w:rsid w:val="00122413"/>
    <w:rsid w:val="0012384E"/>
    <w:rsid w:val="00125C24"/>
    <w:rsid w:val="00140ED5"/>
    <w:rsid w:val="00175171"/>
    <w:rsid w:val="00265369"/>
    <w:rsid w:val="00293CE8"/>
    <w:rsid w:val="002A1EA6"/>
    <w:rsid w:val="002A575C"/>
    <w:rsid w:val="002D35D4"/>
    <w:rsid w:val="002F22D7"/>
    <w:rsid w:val="00360124"/>
    <w:rsid w:val="003A1048"/>
    <w:rsid w:val="003A6D92"/>
    <w:rsid w:val="003B652D"/>
    <w:rsid w:val="003D405C"/>
    <w:rsid w:val="003E07AB"/>
    <w:rsid w:val="003F1B08"/>
    <w:rsid w:val="003F226E"/>
    <w:rsid w:val="00401658"/>
    <w:rsid w:val="00427F78"/>
    <w:rsid w:val="0043347E"/>
    <w:rsid w:val="00476564"/>
    <w:rsid w:val="004A3573"/>
    <w:rsid w:val="004B1FF7"/>
    <w:rsid w:val="004B3FC3"/>
    <w:rsid w:val="00506089"/>
    <w:rsid w:val="00557E08"/>
    <w:rsid w:val="005C10F9"/>
    <w:rsid w:val="005D5BBB"/>
    <w:rsid w:val="00601083"/>
    <w:rsid w:val="00606C0E"/>
    <w:rsid w:val="006246B6"/>
    <w:rsid w:val="00634DD8"/>
    <w:rsid w:val="0067387C"/>
    <w:rsid w:val="006768E2"/>
    <w:rsid w:val="006A057F"/>
    <w:rsid w:val="006C0A68"/>
    <w:rsid w:val="006E6087"/>
    <w:rsid w:val="006E77A9"/>
    <w:rsid w:val="006E7829"/>
    <w:rsid w:val="0070294F"/>
    <w:rsid w:val="007311B2"/>
    <w:rsid w:val="007312BF"/>
    <w:rsid w:val="007575B6"/>
    <w:rsid w:val="007B0F98"/>
    <w:rsid w:val="007B278B"/>
    <w:rsid w:val="007F00DB"/>
    <w:rsid w:val="00804ABD"/>
    <w:rsid w:val="00816D5B"/>
    <w:rsid w:val="00825972"/>
    <w:rsid w:val="00845F8B"/>
    <w:rsid w:val="00853F2C"/>
    <w:rsid w:val="00866B70"/>
    <w:rsid w:val="0089077D"/>
    <w:rsid w:val="008B67EC"/>
    <w:rsid w:val="008B6E34"/>
    <w:rsid w:val="008C27FB"/>
    <w:rsid w:val="008C565F"/>
    <w:rsid w:val="008F1B66"/>
    <w:rsid w:val="008F68A7"/>
    <w:rsid w:val="009423A0"/>
    <w:rsid w:val="009A7DB3"/>
    <w:rsid w:val="009B6D05"/>
    <w:rsid w:val="009B7521"/>
    <w:rsid w:val="009C63AF"/>
    <w:rsid w:val="009E3E0C"/>
    <w:rsid w:val="009E4702"/>
    <w:rsid w:val="009E6476"/>
    <w:rsid w:val="009F2A66"/>
    <w:rsid w:val="00A22013"/>
    <w:rsid w:val="00A4074A"/>
    <w:rsid w:val="00A94C85"/>
    <w:rsid w:val="00AD79FB"/>
    <w:rsid w:val="00AF46DE"/>
    <w:rsid w:val="00B14477"/>
    <w:rsid w:val="00B1609D"/>
    <w:rsid w:val="00B444F4"/>
    <w:rsid w:val="00B66709"/>
    <w:rsid w:val="00B73EFC"/>
    <w:rsid w:val="00B95513"/>
    <w:rsid w:val="00B9763E"/>
    <w:rsid w:val="00BA79BA"/>
    <w:rsid w:val="00BE519C"/>
    <w:rsid w:val="00C10534"/>
    <w:rsid w:val="00C965DC"/>
    <w:rsid w:val="00C96769"/>
    <w:rsid w:val="00CB161F"/>
    <w:rsid w:val="00CD3A9A"/>
    <w:rsid w:val="00CE2668"/>
    <w:rsid w:val="00D13EA0"/>
    <w:rsid w:val="00D22AC0"/>
    <w:rsid w:val="00D3247D"/>
    <w:rsid w:val="00D34232"/>
    <w:rsid w:val="00D7314B"/>
    <w:rsid w:val="00D85510"/>
    <w:rsid w:val="00D92120"/>
    <w:rsid w:val="00DE5122"/>
    <w:rsid w:val="00E93195"/>
    <w:rsid w:val="00F306C4"/>
    <w:rsid w:val="00F42C1C"/>
    <w:rsid w:val="00F4740A"/>
    <w:rsid w:val="00F829A1"/>
    <w:rsid w:val="00F847AE"/>
    <w:rsid w:val="00FA258F"/>
    <w:rsid w:val="00FA390D"/>
    <w:rsid w:val="00FC1C0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C259E"/>
  <w15:chartTrackingRefBased/>
  <w15:docId w15:val="{E5E068CF-77A8-4254-BC7D-515724C87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258F"/>
    <w:pPr>
      <w:spacing w:after="200" w:line="276" w:lineRule="auto"/>
    </w:pPr>
    <w:rPr>
      <w:kern w:val="0"/>
      <w14:ligatures w14:val="none"/>
    </w:rPr>
  </w:style>
  <w:style w:type="paragraph" w:styleId="Naslov1">
    <w:name w:val="heading 1"/>
    <w:basedOn w:val="Normal"/>
    <w:next w:val="Normal"/>
    <w:link w:val="Naslov1Char"/>
    <w:uiPriority w:val="9"/>
    <w:qFormat/>
    <w:rsid w:val="00FA25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ormal"/>
    <w:next w:val="Normal"/>
    <w:link w:val="Naslov2Char"/>
    <w:uiPriority w:val="9"/>
    <w:semiHidden/>
    <w:unhideWhenUsed/>
    <w:qFormat/>
    <w:rsid w:val="00FA25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ormal"/>
    <w:next w:val="Normal"/>
    <w:link w:val="Naslov3Char"/>
    <w:uiPriority w:val="9"/>
    <w:semiHidden/>
    <w:unhideWhenUsed/>
    <w:qFormat/>
    <w:rsid w:val="00FA258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ormal"/>
    <w:next w:val="Normal"/>
    <w:link w:val="Naslov4Char"/>
    <w:uiPriority w:val="9"/>
    <w:semiHidden/>
    <w:unhideWhenUsed/>
    <w:qFormat/>
    <w:rsid w:val="00FA258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ormal"/>
    <w:next w:val="Normal"/>
    <w:link w:val="Naslov5Char"/>
    <w:uiPriority w:val="9"/>
    <w:semiHidden/>
    <w:unhideWhenUsed/>
    <w:qFormat/>
    <w:rsid w:val="00FA258F"/>
    <w:pPr>
      <w:keepNext/>
      <w:keepLines/>
      <w:spacing w:before="80" w:after="40"/>
      <w:outlineLvl w:val="4"/>
    </w:pPr>
    <w:rPr>
      <w:rFonts w:eastAsiaTheme="majorEastAsia" w:cstheme="majorBidi"/>
      <w:color w:val="0F4761" w:themeColor="accent1" w:themeShade="BF"/>
    </w:rPr>
  </w:style>
  <w:style w:type="paragraph" w:styleId="Naslov6">
    <w:name w:val="heading 6"/>
    <w:basedOn w:val="Normal"/>
    <w:next w:val="Normal"/>
    <w:link w:val="Naslov6Char"/>
    <w:uiPriority w:val="9"/>
    <w:semiHidden/>
    <w:unhideWhenUsed/>
    <w:qFormat/>
    <w:rsid w:val="00FA258F"/>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FA258F"/>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FA258F"/>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FA258F"/>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FA258F"/>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sid w:val="00FA258F"/>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semiHidden/>
    <w:rsid w:val="00FA258F"/>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sid w:val="00FA258F"/>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sid w:val="00FA258F"/>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rsid w:val="00FA258F"/>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FA258F"/>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FA258F"/>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FA258F"/>
    <w:rPr>
      <w:rFonts w:eastAsiaTheme="majorEastAsia" w:cstheme="majorBidi"/>
      <w:color w:val="272727" w:themeColor="text1" w:themeTint="D8"/>
    </w:rPr>
  </w:style>
  <w:style w:type="paragraph" w:styleId="Naslov">
    <w:name w:val="Title"/>
    <w:basedOn w:val="Normal"/>
    <w:next w:val="Normal"/>
    <w:link w:val="NaslovChar"/>
    <w:uiPriority w:val="10"/>
    <w:qFormat/>
    <w:rsid w:val="00FA25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FA258F"/>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FA258F"/>
    <w:pPr>
      <w:numPr>
        <w:ilvl w:val="1"/>
      </w:numPr>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FA258F"/>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FA258F"/>
    <w:pPr>
      <w:spacing w:before="160"/>
      <w:jc w:val="center"/>
    </w:pPr>
    <w:rPr>
      <w:i/>
      <w:iCs/>
      <w:color w:val="404040" w:themeColor="text1" w:themeTint="BF"/>
    </w:rPr>
  </w:style>
  <w:style w:type="character" w:customStyle="1" w:styleId="CitatChar">
    <w:name w:val="Citat Char"/>
    <w:basedOn w:val="Zadanifontodlomka"/>
    <w:link w:val="Citat"/>
    <w:uiPriority w:val="29"/>
    <w:rsid w:val="00FA258F"/>
    <w:rPr>
      <w:i/>
      <w:iCs/>
      <w:color w:val="404040" w:themeColor="text1" w:themeTint="BF"/>
    </w:rPr>
  </w:style>
  <w:style w:type="paragraph" w:styleId="Odlomakpopisa">
    <w:name w:val="List Paragraph"/>
    <w:basedOn w:val="Normal"/>
    <w:uiPriority w:val="34"/>
    <w:qFormat/>
    <w:rsid w:val="00FA258F"/>
    <w:pPr>
      <w:ind w:left="720"/>
      <w:contextualSpacing/>
    </w:pPr>
  </w:style>
  <w:style w:type="character" w:styleId="Jakoisticanje">
    <w:name w:val="Intense Emphasis"/>
    <w:basedOn w:val="Zadanifontodlomka"/>
    <w:uiPriority w:val="21"/>
    <w:qFormat/>
    <w:rsid w:val="00FA258F"/>
    <w:rPr>
      <w:i/>
      <w:iCs/>
      <w:color w:val="0F4761" w:themeColor="accent1" w:themeShade="BF"/>
    </w:rPr>
  </w:style>
  <w:style w:type="paragraph" w:styleId="Naglaencitat">
    <w:name w:val="Intense Quote"/>
    <w:basedOn w:val="Normal"/>
    <w:next w:val="Normal"/>
    <w:link w:val="NaglaencitatChar"/>
    <w:uiPriority w:val="30"/>
    <w:qFormat/>
    <w:rsid w:val="00FA25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NaglaencitatChar">
    <w:name w:val="Naglašen citat Char"/>
    <w:basedOn w:val="Zadanifontodlomka"/>
    <w:link w:val="Naglaencitat"/>
    <w:uiPriority w:val="30"/>
    <w:rsid w:val="00FA258F"/>
    <w:rPr>
      <w:i/>
      <w:iCs/>
      <w:color w:val="0F4761" w:themeColor="accent1" w:themeShade="BF"/>
    </w:rPr>
  </w:style>
  <w:style w:type="character" w:styleId="Istaknutareferenca">
    <w:name w:val="Intense Reference"/>
    <w:basedOn w:val="Zadanifontodlomka"/>
    <w:uiPriority w:val="32"/>
    <w:qFormat/>
    <w:rsid w:val="00FA258F"/>
    <w:rPr>
      <w:b/>
      <w:bCs/>
      <w:smallCaps/>
      <w:color w:val="0F4761" w:themeColor="accent1" w:themeShade="BF"/>
      <w:spacing w:val="5"/>
    </w:rPr>
  </w:style>
  <w:style w:type="paragraph" w:styleId="Zaglavlje">
    <w:name w:val="header"/>
    <w:basedOn w:val="Normal"/>
    <w:link w:val="ZaglavljeChar"/>
    <w:uiPriority w:val="99"/>
    <w:unhideWhenUsed/>
    <w:rsid w:val="00FA258F"/>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FA258F"/>
    <w:rPr>
      <w:kern w:val="0"/>
      <w14:ligatures w14:val="none"/>
    </w:rPr>
  </w:style>
  <w:style w:type="paragraph" w:styleId="Podnoje">
    <w:name w:val="footer"/>
    <w:basedOn w:val="Normal"/>
    <w:link w:val="PodnojeChar"/>
    <w:uiPriority w:val="99"/>
    <w:semiHidden/>
    <w:unhideWhenUsed/>
    <w:rsid w:val="00FA258F"/>
    <w:pPr>
      <w:tabs>
        <w:tab w:val="center" w:pos="4536"/>
        <w:tab w:val="right" w:pos="9072"/>
      </w:tabs>
      <w:spacing w:after="0" w:line="240" w:lineRule="auto"/>
    </w:pPr>
  </w:style>
  <w:style w:type="character" w:customStyle="1" w:styleId="PodnojeChar">
    <w:name w:val="Podnožje Char"/>
    <w:basedOn w:val="Zadanifontodlomka"/>
    <w:link w:val="Podnoje"/>
    <w:uiPriority w:val="99"/>
    <w:semiHidden/>
    <w:rsid w:val="00FA258F"/>
    <w:rPr>
      <w:kern w:val="0"/>
      <w14:ligatures w14:val="none"/>
    </w:rPr>
  </w:style>
  <w:style w:type="paragraph" w:styleId="Tekstbalonia">
    <w:name w:val="Balloon Text"/>
    <w:basedOn w:val="Normal"/>
    <w:link w:val="TekstbaloniaChar"/>
    <w:uiPriority w:val="99"/>
    <w:semiHidden/>
    <w:unhideWhenUsed/>
    <w:rsid w:val="00FA258F"/>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FA258F"/>
    <w:rPr>
      <w:rFonts w:ascii="Tahoma" w:hAnsi="Tahoma" w:cs="Tahoma"/>
      <w:kern w:val="0"/>
      <w:sz w:val="16"/>
      <w:szCs w:val="16"/>
      <w14:ligatures w14:val="none"/>
    </w:rPr>
  </w:style>
  <w:style w:type="paragraph" w:styleId="Tijeloteksta-uvlaka2">
    <w:name w:val="Body Text Indent 2"/>
    <w:basedOn w:val="Normal"/>
    <w:link w:val="Tijeloteksta-uvlaka2Char"/>
    <w:rsid w:val="00FA258F"/>
    <w:pPr>
      <w:spacing w:after="0" w:line="240" w:lineRule="auto"/>
      <w:ind w:firstLine="720"/>
      <w:jc w:val="both"/>
    </w:pPr>
    <w:rPr>
      <w:rFonts w:ascii="Times New Roman" w:eastAsia="Times New Roman" w:hAnsi="Times New Roman" w:cs="Times New Roman"/>
      <w:sz w:val="24"/>
      <w:szCs w:val="20"/>
    </w:rPr>
  </w:style>
  <w:style w:type="character" w:customStyle="1" w:styleId="Tijeloteksta-uvlaka2Char">
    <w:name w:val="Tijelo teksta - uvlaka 2 Char"/>
    <w:basedOn w:val="Zadanifontodlomka"/>
    <w:link w:val="Tijeloteksta-uvlaka2"/>
    <w:rsid w:val="00FA258F"/>
    <w:rPr>
      <w:rFonts w:ascii="Times New Roman" w:eastAsia="Times New Roman" w:hAnsi="Times New Roman" w:cs="Times New Roman"/>
      <w:kern w:val="0"/>
      <w:sz w:val="24"/>
      <w:szCs w:val="20"/>
      <w14:ligatures w14:val="none"/>
    </w:rPr>
  </w:style>
  <w:style w:type="character" w:styleId="Referencakomentara">
    <w:name w:val="annotation reference"/>
    <w:basedOn w:val="Zadanifontodlomka"/>
    <w:uiPriority w:val="99"/>
    <w:semiHidden/>
    <w:unhideWhenUsed/>
    <w:rsid w:val="00FA258F"/>
    <w:rPr>
      <w:sz w:val="16"/>
      <w:szCs w:val="16"/>
    </w:rPr>
  </w:style>
  <w:style w:type="paragraph" w:styleId="Tekstkomentara">
    <w:name w:val="annotation text"/>
    <w:basedOn w:val="Normal"/>
    <w:link w:val="TekstkomentaraChar"/>
    <w:uiPriority w:val="99"/>
    <w:semiHidden/>
    <w:unhideWhenUsed/>
    <w:rsid w:val="00FA258F"/>
    <w:pPr>
      <w:spacing w:line="240" w:lineRule="auto"/>
    </w:pPr>
    <w:rPr>
      <w:sz w:val="20"/>
      <w:szCs w:val="20"/>
    </w:rPr>
  </w:style>
  <w:style w:type="character" w:customStyle="1" w:styleId="TekstkomentaraChar">
    <w:name w:val="Tekst komentara Char"/>
    <w:basedOn w:val="Zadanifontodlomka"/>
    <w:link w:val="Tekstkomentara"/>
    <w:uiPriority w:val="99"/>
    <w:semiHidden/>
    <w:rsid w:val="00FA258F"/>
    <w:rPr>
      <w:kern w:val="0"/>
      <w:sz w:val="20"/>
      <w:szCs w:val="20"/>
      <w14:ligatures w14:val="none"/>
    </w:rPr>
  </w:style>
  <w:style w:type="paragraph" w:styleId="Predmetkomentara">
    <w:name w:val="annotation subject"/>
    <w:basedOn w:val="Tekstkomentara"/>
    <w:next w:val="Tekstkomentara"/>
    <w:link w:val="PredmetkomentaraChar"/>
    <w:uiPriority w:val="99"/>
    <w:semiHidden/>
    <w:unhideWhenUsed/>
    <w:rsid w:val="00FA258F"/>
    <w:rPr>
      <w:b/>
      <w:bCs/>
    </w:rPr>
  </w:style>
  <w:style w:type="character" w:customStyle="1" w:styleId="PredmetkomentaraChar">
    <w:name w:val="Predmet komentara Char"/>
    <w:basedOn w:val="TekstkomentaraChar"/>
    <w:link w:val="Predmetkomentara"/>
    <w:uiPriority w:val="99"/>
    <w:semiHidden/>
    <w:rsid w:val="00FA258F"/>
    <w:rPr>
      <w:b/>
      <w:bCs/>
      <w:kern w:val="0"/>
      <w:sz w:val="20"/>
      <w:szCs w:val="20"/>
      <w14:ligatures w14:val="none"/>
    </w:rPr>
  </w:style>
  <w:style w:type="paragraph" w:customStyle="1" w:styleId="Default">
    <w:name w:val="Default"/>
    <w:rsid w:val="00FA258F"/>
    <w:pPr>
      <w:autoSpaceDE w:val="0"/>
      <w:autoSpaceDN w:val="0"/>
      <w:adjustRightInd w:val="0"/>
      <w:spacing w:after="0" w:line="240" w:lineRule="auto"/>
    </w:pPr>
    <w:rPr>
      <w:rFonts w:ascii="Arial" w:hAnsi="Arial" w:cs="Arial"/>
      <w:color w:val="000000"/>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891068">
      <w:bodyDiv w:val="1"/>
      <w:marLeft w:val="0"/>
      <w:marRight w:val="0"/>
      <w:marTop w:val="0"/>
      <w:marBottom w:val="0"/>
      <w:divBdr>
        <w:top w:val="none" w:sz="0" w:space="0" w:color="auto"/>
        <w:left w:val="none" w:sz="0" w:space="0" w:color="auto"/>
        <w:bottom w:val="none" w:sz="0" w:space="0" w:color="auto"/>
        <w:right w:val="none" w:sz="0" w:space="0" w:color="auto"/>
      </w:divBdr>
    </w:div>
    <w:div w:id="664476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4451</Words>
  <Characters>25377</Characters>
  <Application>Microsoft Office Word</Application>
  <DocSecurity>0</DocSecurity>
  <Lines>211</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Koren</dc:creator>
  <cp:keywords/>
  <dc:description/>
  <cp:lastModifiedBy>Helena Matica</cp:lastModifiedBy>
  <cp:revision>5</cp:revision>
  <cp:lastPrinted>2025-07-18T10:36:00Z</cp:lastPrinted>
  <dcterms:created xsi:type="dcterms:W3CDTF">2025-07-22T07:01:00Z</dcterms:created>
  <dcterms:modified xsi:type="dcterms:W3CDTF">2025-07-23T09:41:00Z</dcterms:modified>
</cp:coreProperties>
</file>