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F0ED5F" w14:textId="77777777" w:rsidR="00FA79FF" w:rsidRPr="004258CA" w:rsidRDefault="00FA79FF" w:rsidP="00FA79FF">
      <w:pPr>
        <w:tabs>
          <w:tab w:val="left" w:pos="720"/>
        </w:tabs>
        <w:jc w:val="both"/>
      </w:pPr>
      <w:r w:rsidRPr="004258CA">
        <w:tab/>
        <w:t xml:space="preserve">Na temelju članka 35. točke 4. i članka 53. stavka 4. Zakona o lokalnoj i područnoj (regionalnoj) samoupravi („Narodne novine“, broj </w:t>
      </w:r>
      <w:hyperlink r:id="rId7" w:history="1">
        <w:r w:rsidRPr="004258CA">
          <w:t>33/01</w:t>
        </w:r>
      </w:hyperlink>
      <w:r w:rsidRPr="004258CA">
        <w:t xml:space="preserve">., </w:t>
      </w:r>
      <w:hyperlink r:id="rId8" w:history="1">
        <w:r w:rsidRPr="004258CA">
          <w:t>60/01</w:t>
        </w:r>
      </w:hyperlink>
      <w:r w:rsidRPr="004258CA">
        <w:t xml:space="preserve">. - vjerodostojno tumačenje, </w:t>
      </w:r>
      <w:hyperlink r:id="rId9" w:history="1">
        <w:r w:rsidRPr="004258CA">
          <w:t>129/05</w:t>
        </w:r>
      </w:hyperlink>
      <w:r w:rsidRPr="004258CA">
        <w:t xml:space="preserve">., </w:t>
      </w:r>
      <w:hyperlink r:id="rId10" w:history="1">
        <w:r w:rsidRPr="004258CA">
          <w:t>109/07</w:t>
        </w:r>
      </w:hyperlink>
      <w:r w:rsidRPr="004258CA">
        <w:t xml:space="preserve">., </w:t>
      </w:r>
      <w:hyperlink r:id="rId11" w:history="1">
        <w:r w:rsidRPr="004258CA">
          <w:t>125/08</w:t>
        </w:r>
      </w:hyperlink>
      <w:r w:rsidRPr="004258CA">
        <w:t xml:space="preserve">., </w:t>
      </w:r>
      <w:hyperlink r:id="rId12" w:history="1">
        <w:r w:rsidRPr="004258CA">
          <w:t>36/09</w:t>
        </w:r>
      </w:hyperlink>
      <w:r w:rsidRPr="004258CA">
        <w:t xml:space="preserve">., </w:t>
      </w:r>
      <w:hyperlink r:id="rId13" w:history="1">
        <w:r w:rsidRPr="004258CA">
          <w:t>150/11</w:t>
        </w:r>
      </w:hyperlink>
      <w:r w:rsidRPr="004258CA">
        <w:t xml:space="preserve">., </w:t>
      </w:r>
      <w:hyperlink r:id="rId14" w:history="1">
        <w:r w:rsidRPr="004258CA">
          <w:t>144/12</w:t>
        </w:r>
      </w:hyperlink>
      <w:r w:rsidRPr="004258CA">
        <w:t xml:space="preserve">., </w:t>
      </w:r>
      <w:hyperlink r:id="rId15" w:history="1">
        <w:r w:rsidRPr="004258CA">
          <w:t>19/13</w:t>
        </w:r>
      </w:hyperlink>
      <w:r w:rsidRPr="004258CA">
        <w:t xml:space="preserve">. - pročišćeni tekst, 137/15. – ispravak, 123/17., 98/19. i 144/22.) i članka 37. podstavka 18. i članka 77. Statuta </w:t>
      </w:r>
      <w:r w:rsidRPr="00192C02">
        <w:t>Koprivničko-križevačke županije („Službeni glasnik Koprivničko-križevačke županije“, broj 7/13., 14/13., 9/15., 11/15. - pročišćeni tekst, 2/18., 3/18. - pročišćeni tekst, 4/20. 25/20., 3/21. i 4/21. – pročišćeni tekst), Županijska skupština Koprivničko-križevačke županije je na svojoj __. sjednici održanoj _____srpnja 2025.godine donijela</w:t>
      </w:r>
      <w:r w:rsidRPr="004258CA">
        <w:t xml:space="preserve"> </w:t>
      </w:r>
    </w:p>
    <w:p w14:paraId="36CF4B26" w14:textId="77777777" w:rsidR="00FA79FF" w:rsidRPr="004258CA" w:rsidRDefault="00FA79FF" w:rsidP="00FA79FF">
      <w:pPr>
        <w:tabs>
          <w:tab w:val="left" w:pos="720"/>
        </w:tabs>
        <w:jc w:val="both"/>
      </w:pPr>
    </w:p>
    <w:p w14:paraId="4982D189" w14:textId="77777777" w:rsidR="00FA79FF" w:rsidRPr="004258CA" w:rsidRDefault="00FA79FF" w:rsidP="00FA79FF">
      <w:pPr>
        <w:jc w:val="center"/>
        <w:rPr>
          <w:b/>
          <w:bCs/>
        </w:rPr>
      </w:pPr>
      <w:r w:rsidRPr="004258CA">
        <w:rPr>
          <w:b/>
          <w:bCs/>
        </w:rPr>
        <w:t>O D L U K U</w:t>
      </w:r>
    </w:p>
    <w:p w14:paraId="3AAD61B7" w14:textId="77777777" w:rsidR="00FA79FF" w:rsidRPr="004258CA" w:rsidRDefault="00FA79FF" w:rsidP="00FA79FF">
      <w:pPr>
        <w:jc w:val="center"/>
        <w:rPr>
          <w:b/>
          <w:bCs/>
        </w:rPr>
      </w:pPr>
      <w:r w:rsidRPr="004258CA">
        <w:rPr>
          <w:b/>
          <w:bCs/>
        </w:rPr>
        <w:t>O USTROJSTVU I DJELOKRUGU UPRAVNIH TIJELA</w:t>
      </w:r>
    </w:p>
    <w:p w14:paraId="288A875E" w14:textId="77777777" w:rsidR="00FA79FF" w:rsidRPr="004258CA" w:rsidRDefault="00FA79FF" w:rsidP="00FA79FF">
      <w:pPr>
        <w:jc w:val="center"/>
        <w:rPr>
          <w:b/>
          <w:bCs/>
        </w:rPr>
      </w:pPr>
      <w:r w:rsidRPr="004258CA">
        <w:rPr>
          <w:b/>
          <w:bCs/>
        </w:rPr>
        <w:t xml:space="preserve">KOPRIVNIČKO-KRIŽEVAČKE ŽUPANIJE  </w:t>
      </w:r>
    </w:p>
    <w:p w14:paraId="6577EB7A" w14:textId="77777777" w:rsidR="00FA79FF" w:rsidRPr="004258CA" w:rsidRDefault="00FA79FF" w:rsidP="00FA79FF">
      <w:pPr>
        <w:rPr>
          <w:i/>
        </w:rPr>
      </w:pPr>
    </w:p>
    <w:p w14:paraId="4491885A" w14:textId="77777777" w:rsidR="00FA79FF" w:rsidRPr="004258CA" w:rsidRDefault="00FA79FF" w:rsidP="00FA79FF">
      <w:pPr>
        <w:pStyle w:val="Odlomakpopisa1"/>
        <w:spacing w:after="0" w:line="240" w:lineRule="auto"/>
        <w:ind w:left="0"/>
        <w:jc w:val="center"/>
        <w:rPr>
          <w:rFonts w:ascii="Times New Roman" w:hAnsi="Times New Roman" w:cs="Times New Roman"/>
          <w:b/>
          <w:bCs/>
        </w:rPr>
      </w:pPr>
      <w:r w:rsidRPr="004258CA">
        <w:rPr>
          <w:rFonts w:ascii="Times New Roman" w:hAnsi="Times New Roman" w:cs="Times New Roman"/>
          <w:b/>
          <w:bCs/>
        </w:rPr>
        <w:t>DIO PRVI</w:t>
      </w:r>
    </w:p>
    <w:p w14:paraId="1E28C727" w14:textId="77777777" w:rsidR="00FA79FF" w:rsidRPr="004258CA" w:rsidRDefault="00FA79FF" w:rsidP="00FA79FF">
      <w:pPr>
        <w:pStyle w:val="Odlomakpopisa1"/>
        <w:spacing w:after="0" w:line="240" w:lineRule="auto"/>
        <w:ind w:left="0"/>
        <w:jc w:val="center"/>
        <w:rPr>
          <w:rFonts w:ascii="Times New Roman" w:hAnsi="Times New Roman" w:cs="Times New Roman"/>
          <w:b/>
          <w:bCs/>
        </w:rPr>
      </w:pPr>
      <w:r w:rsidRPr="004258CA">
        <w:rPr>
          <w:rFonts w:ascii="Times New Roman" w:hAnsi="Times New Roman" w:cs="Times New Roman"/>
          <w:b/>
          <w:bCs/>
        </w:rPr>
        <w:t>UVODNE ODREDBE</w:t>
      </w:r>
    </w:p>
    <w:p w14:paraId="1D6CF092" w14:textId="77777777" w:rsidR="00FA79FF" w:rsidRPr="004258CA" w:rsidRDefault="00FA79FF" w:rsidP="00FA79FF">
      <w:pPr>
        <w:jc w:val="center"/>
        <w:rPr>
          <w:b/>
        </w:rPr>
      </w:pPr>
    </w:p>
    <w:p w14:paraId="7755DCDD" w14:textId="77777777" w:rsidR="00FA79FF" w:rsidRPr="004258CA" w:rsidRDefault="00FA79FF" w:rsidP="00FA79FF">
      <w:pPr>
        <w:jc w:val="center"/>
        <w:rPr>
          <w:b/>
        </w:rPr>
      </w:pPr>
      <w:r w:rsidRPr="004258CA">
        <w:rPr>
          <w:b/>
        </w:rPr>
        <w:t>Članak 1.</w:t>
      </w:r>
    </w:p>
    <w:p w14:paraId="34070398" w14:textId="77777777" w:rsidR="00FA79FF" w:rsidRPr="004258CA" w:rsidRDefault="00FA79FF" w:rsidP="00FA79FF">
      <w:pPr>
        <w:jc w:val="center"/>
      </w:pPr>
    </w:p>
    <w:p w14:paraId="0C21BB0F" w14:textId="77777777" w:rsidR="00FA79FF" w:rsidRPr="004258CA" w:rsidRDefault="00FA79FF" w:rsidP="00FA79FF">
      <w:pPr>
        <w:ind w:firstLine="708"/>
        <w:jc w:val="both"/>
      </w:pPr>
      <w:r w:rsidRPr="004258CA">
        <w:t>Odlukom o</w:t>
      </w:r>
      <w:r w:rsidRPr="004258CA">
        <w:rPr>
          <w:bCs/>
        </w:rPr>
        <w:t xml:space="preserve"> ustrojstvu i djelokrugu</w:t>
      </w:r>
      <w:r w:rsidRPr="004258CA">
        <w:t xml:space="preserve"> upravnih tijela Koprivničko-križevačke županije (u daljnjem tekstu: Odluka) uređuje se ustrojstvo i djelokrug rada upravnih odjela i službi Koprivničko-križevačke županije (u daljnjem tekstu: upravna tijela), funkcija upravnih tijela, rukovođenje i odgovornost za zakonito i pravovremeno obavljanje poslova upravnih tijela, sredstva za rad, natpisne ploče i pečati upravnih tijela te materijalna prava i ostala prava službenika i namještenika u upravnim tijelima.</w:t>
      </w:r>
    </w:p>
    <w:p w14:paraId="0511E3F4" w14:textId="77777777" w:rsidR="00FA79FF" w:rsidRPr="004258CA" w:rsidRDefault="00FA79FF" w:rsidP="00FA79FF">
      <w:pPr>
        <w:jc w:val="both"/>
        <w:rPr>
          <w:b/>
        </w:rPr>
      </w:pPr>
    </w:p>
    <w:p w14:paraId="1A62AF48" w14:textId="77777777" w:rsidR="00FA79FF" w:rsidRPr="004258CA" w:rsidRDefault="00FA79FF" w:rsidP="00FA79FF">
      <w:pPr>
        <w:jc w:val="center"/>
        <w:rPr>
          <w:b/>
        </w:rPr>
      </w:pPr>
      <w:r w:rsidRPr="004258CA">
        <w:rPr>
          <w:b/>
        </w:rPr>
        <w:t>Članak 2.</w:t>
      </w:r>
    </w:p>
    <w:p w14:paraId="56EB1401" w14:textId="77777777" w:rsidR="00FA79FF" w:rsidRPr="004258CA" w:rsidRDefault="00FA79FF" w:rsidP="00FA79FF">
      <w:pPr>
        <w:pStyle w:val="Tijeloteksta"/>
        <w:ind w:firstLine="720"/>
        <w:jc w:val="center"/>
        <w:rPr>
          <w:lang w:val="hr-HR"/>
        </w:rPr>
      </w:pPr>
    </w:p>
    <w:p w14:paraId="136B42B5" w14:textId="77777777" w:rsidR="00FA79FF" w:rsidRPr="004258CA" w:rsidRDefault="00FA79FF" w:rsidP="00FA79FF">
      <w:pPr>
        <w:ind w:firstLine="705"/>
        <w:jc w:val="both"/>
      </w:pPr>
      <w:r w:rsidRPr="004258CA">
        <w:t>Izrazi koji se koriste u ovoj Odluci, a imaju rodno značenje koriste se neutralno i odnose se jednako na muški i ženski rod.</w:t>
      </w:r>
    </w:p>
    <w:p w14:paraId="14EAD327" w14:textId="77777777" w:rsidR="00FA79FF" w:rsidRPr="004258CA" w:rsidRDefault="00FA79FF" w:rsidP="00FA79FF">
      <w:pPr>
        <w:jc w:val="center"/>
      </w:pPr>
    </w:p>
    <w:p w14:paraId="0FB337E4" w14:textId="77777777" w:rsidR="00FA79FF" w:rsidRPr="004258CA" w:rsidRDefault="00FA79FF" w:rsidP="00FA79FF">
      <w:pPr>
        <w:pStyle w:val="Odlomakpopisa1"/>
        <w:spacing w:after="0" w:line="240" w:lineRule="auto"/>
        <w:ind w:left="0"/>
        <w:jc w:val="center"/>
        <w:rPr>
          <w:rFonts w:ascii="Times New Roman" w:hAnsi="Times New Roman" w:cs="Times New Roman"/>
          <w:b/>
          <w:bCs/>
        </w:rPr>
      </w:pPr>
      <w:r w:rsidRPr="004258CA">
        <w:rPr>
          <w:rFonts w:ascii="Times New Roman" w:hAnsi="Times New Roman" w:cs="Times New Roman"/>
          <w:b/>
          <w:bCs/>
        </w:rPr>
        <w:t>DIO DRUGI</w:t>
      </w:r>
    </w:p>
    <w:p w14:paraId="6973EC8F" w14:textId="77777777" w:rsidR="00FA79FF" w:rsidRPr="004258CA" w:rsidRDefault="00FA79FF" w:rsidP="00FA79FF">
      <w:pPr>
        <w:pStyle w:val="Odlomakpopisa1"/>
        <w:tabs>
          <w:tab w:val="center" w:pos="4536"/>
        </w:tabs>
        <w:spacing w:after="0" w:line="240" w:lineRule="auto"/>
        <w:ind w:left="0"/>
        <w:jc w:val="center"/>
        <w:rPr>
          <w:rFonts w:ascii="Times New Roman" w:hAnsi="Times New Roman" w:cs="Times New Roman"/>
          <w:b/>
          <w:bCs/>
        </w:rPr>
      </w:pPr>
      <w:r w:rsidRPr="004258CA">
        <w:rPr>
          <w:rFonts w:ascii="Times New Roman" w:hAnsi="Times New Roman" w:cs="Times New Roman"/>
          <w:b/>
          <w:bCs/>
        </w:rPr>
        <w:t>USTROJSTVO UPRAVNIH TIJELA</w:t>
      </w:r>
    </w:p>
    <w:p w14:paraId="1F4715C6" w14:textId="77777777" w:rsidR="00FA79FF" w:rsidRPr="004258CA" w:rsidRDefault="00FA79FF" w:rsidP="00FA79FF">
      <w:pPr>
        <w:jc w:val="center"/>
        <w:rPr>
          <w:b/>
        </w:rPr>
      </w:pPr>
    </w:p>
    <w:p w14:paraId="051B0F05" w14:textId="77777777" w:rsidR="00FA79FF" w:rsidRPr="004258CA" w:rsidRDefault="00FA79FF" w:rsidP="00FA79FF">
      <w:pPr>
        <w:jc w:val="center"/>
        <w:rPr>
          <w:b/>
        </w:rPr>
      </w:pPr>
      <w:r w:rsidRPr="004258CA">
        <w:rPr>
          <w:b/>
        </w:rPr>
        <w:t>Članak 3.</w:t>
      </w:r>
    </w:p>
    <w:p w14:paraId="7A1BEE3B" w14:textId="77777777" w:rsidR="00FA79FF" w:rsidRPr="004258CA" w:rsidRDefault="00FA79FF" w:rsidP="00FA79FF">
      <w:pPr>
        <w:jc w:val="center"/>
      </w:pPr>
    </w:p>
    <w:p w14:paraId="1C8F4F36" w14:textId="77777777" w:rsidR="00FA79FF" w:rsidRPr="004258CA" w:rsidRDefault="00FA79FF" w:rsidP="00FA79FF">
      <w:pPr>
        <w:jc w:val="both"/>
      </w:pPr>
      <w:r w:rsidRPr="004258CA">
        <w:t>(1) Za obavljanje upravnih i stručnih poslova iz samoupravnog djelokruga Koprivničko-križevačke županije (u daljnjem tekstu: Županija), povjerenih i preuzetih poslova državne uprave i pojedinih poslova iz samoupravnog djelokruga jedinica lokalne samouprave prenijetih na Županiju, osnivaju se sljedeća upravna tijela nadležna za područje cijele Koprivničko-križevačke županije, sa sjedištem u Koprivnici:</w:t>
      </w:r>
    </w:p>
    <w:p w14:paraId="40DE952C" w14:textId="77777777" w:rsidR="00FA79FF" w:rsidRPr="004258CA" w:rsidRDefault="00FA79FF" w:rsidP="00FA79FF">
      <w:pPr>
        <w:numPr>
          <w:ilvl w:val="0"/>
          <w:numId w:val="2"/>
        </w:numPr>
      </w:pPr>
      <w:r w:rsidRPr="004258CA">
        <w:t>Služba ureda župana</w:t>
      </w:r>
    </w:p>
    <w:p w14:paraId="360D888F" w14:textId="77777777" w:rsidR="00FA79FF" w:rsidRPr="004258CA" w:rsidRDefault="00FA79FF" w:rsidP="00FA79FF">
      <w:pPr>
        <w:numPr>
          <w:ilvl w:val="0"/>
          <w:numId w:val="2"/>
        </w:numPr>
        <w:rPr>
          <w:bCs/>
        </w:rPr>
      </w:pPr>
      <w:r w:rsidRPr="004258CA">
        <w:rPr>
          <w:bCs/>
        </w:rPr>
        <w:t xml:space="preserve">Upravni odjel za </w:t>
      </w:r>
      <w:r>
        <w:rPr>
          <w:bCs/>
        </w:rPr>
        <w:t>poslove Županijske skupštine i pravne poslove</w:t>
      </w:r>
    </w:p>
    <w:p w14:paraId="403CAC0B" w14:textId="77777777" w:rsidR="00FA79FF" w:rsidRPr="004258CA" w:rsidRDefault="00FA79FF" w:rsidP="00FA79FF">
      <w:pPr>
        <w:numPr>
          <w:ilvl w:val="0"/>
          <w:numId w:val="2"/>
        </w:numPr>
      </w:pPr>
      <w:r w:rsidRPr="004258CA">
        <w:t>Upravni odjel za opću upravu i zajedničke poslove</w:t>
      </w:r>
    </w:p>
    <w:p w14:paraId="72A0F085" w14:textId="77777777" w:rsidR="00FA79FF" w:rsidRPr="004258CA" w:rsidRDefault="00FA79FF" w:rsidP="00FA79FF">
      <w:pPr>
        <w:numPr>
          <w:ilvl w:val="0"/>
          <w:numId w:val="2"/>
        </w:numPr>
      </w:pPr>
      <w:r w:rsidRPr="004258CA">
        <w:t>Upravni odjel za financije i proračun</w:t>
      </w:r>
    </w:p>
    <w:p w14:paraId="233805F2" w14:textId="77777777" w:rsidR="00FA79FF" w:rsidRPr="004258CA" w:rsidRDefault="00FA79FF" w:rsidP="00FA79FF">
      <w:pPr>
        <w:numPr>
          <w:ilvl w:val="0"/>
          <w:numId w:val="2"/>
        </w:numPr>
      </w:pPr>
      <w:r w:rsidRPr="004258CA">
        <w:t>Upravni odjel za gospodarstvo, regionalni razvoj i turizam</w:t>
      </w:r>
    </w:p>
    <w:p w14:paraId="3748D07C" w14:textId="77777777" w:rsidR="00FA79FF" w:rsidRPr="004258CA" w:rsidRDefault="00FA79FF" w:rsidP="00FA79FF">
      <w:pPr>
        <w:numPr>
          <w:ilvl w:val="0"/>
          <w:numId w:val="2"/>
        </w:numPr>
      </w:pPr>
      <w:r w:rsidRPr="004258CA">
        <w:t>Upravni odjel za poljoprivredu, vodno gospodarstvo, zaštitu okoliša i zaštitu prirode</w:t>
      </w:r>
    </w:p>
    <w:p w14:paraId="7F72E807" w14:textId="77777777" w:rsidR="00FA79FF" w:rsidRPr="004258CA" w:rsidRDefault="00FA79FF" w:rsidP="00FA79FF">
      <w:pPr>
        <w:numPr>
          <w:ilvl w:val="0"/>
          <w:numId w:val="2"/>
        </w:numPr>
      </w:pPr>
      <w:r w:rsidRPr="004258CA">
        <w:t>Upravni odjel za obrazovanje, zdravstvo, socijalnu skrb i hrvatske branitelje</w:t>
      </w:r>
    </w:p>
    <w:p w14:paraId="763C6394" w14:textId="77777777" w:rsidR="00FA79FF" w:rsidRPr="004258CA" w:rsidRDefault="00FA79FF" w:rsidP="00FA79FF">
      <w:pPr>
        <w:numPr>
          <w:ilvl w:val="0"/>
          <w:numId w:val="2"/>
        </w:numPr>
      </w:pPr>
      <w:r w:rsidRPr="004258CA">
        <w:t>Upravni odjel za prostorno uređenje, gradnju i imovinska prava i</w:t>
      </w:r>
    </w:p>
    <w:p w14:paraId="05C51B88" w14:textId="77777777" w:rsidR="00FA79FF" w:rsidRPr="004258CA" w:rsidRDefault="00FA79FF" w:rsidP="00FA79FF">
      <w:pPr>
        <w:numPr>
          <w:ilvl w:val="0"/>
          <w:numId w:val="2"/>
        </w:numPr>
      </w:pPr>
      <w:r w:rsidRPr="004258CA">
        <w:t>Služba za unutarnju reviziju.</w:t>
      </w:r>
    </w:p>
    <w:p w14:paraId="75BDE022" w14:textId="77777777" w:rsidR="00FA79FF" w:rsidRPr="004258CA" w:rsidRDefault="00FA79FF" w:rsidP="00FA79FF">
      <w:pPr>
        <w:jc w:val="both"/>
      </w:pPr>
      <w:r w:rsidRPr="004258CA">
        <w:t>(2) Pojedine upravne i stručne poslove iz stavka 1. ovog članka službenici i namještenici mogu obavljati izvan sjedišta Županije u:</w:t>
      </w:r>
    </w:p>
    <w:p w14:paraId="104C6D3E" w14:textId="77777777" w:rsidR="00FA79FF" w:rsidRPr="004258CA" w:rsidRDefault="00FA79FF" w:rsidP="00FA79FF">
      <w:pPr>
        <w:numPr>
          <w:ilvl w:val="0"/>
          <w:numId w:val="12"/>
        </w:numPr>
        <w:jc w:val="both"/>
      </w:pPr>
      <w:r w:rsidRPr="004258CA">
        <w:rPr>
          <w:rFonts w:eastAsia="Calibri"/>
        </w:rPr>
        <w:lastRenderedPageBreak/>
        <w:t>izdvojenom mjestu rada u Križevcima</w:t>
      </w:r>
      <w:r w:rsidRPr="004258CA">
        <w:t xml:space="preserve"> </w:t>
      </w:r>
      <w:r w:rsidRPr="004258CA">
        <w:rPr>
          <w:rFonts w:eastAsia="Calibri"/>
        </w:rPr>
        <w:t xml:space="preserve">za područje Grada Križevaca te općina: </w:t>
      </w:r>
      <w:r w:rsidRPr="004258CA">
        <w:t>Gornja Rijeka, Kalnik, Sveti Ivan Žabno i Sveti Petar Orehovec</w:t>
      </w:r>
    </w:p>
    <w:p w14:paraId="5F07A4C9" w14:textId="77777777" w:rsidR="00FA79FF" w:rsidRPr="004258CA" w:rsidRDefault="00FA79FF" w:rsidP="00FA79FF">
      <w:pPr>
        <w:numPr>
          <w:ilvl w:val="0"/>
          <w:numId w:val="12"/>
        </w:numPr>
        <w:jc w:val="both"/>
      </w:pPr>
      <w:r w:rsidRPr="004258CA">
        <w:t>izdvojenom mjestu rada u Đurđevcu za područje Grada Đurđevca te općina: Ferdinandovac, Kalinovac, Kloštar Podravski, Molve, Novo Virje, Podravske Sesvete i Virje i</w:t>
      </w:r>
    </w:p>
    <w:p w14:paraId="434994E0" w14:textId="77777777" w:rsidR="00FA79FF" w:rsidRPr="004258CA" w:rsidRDefault="00FA79FF" w:rsidP="00FA79FF">
      <w:pPr>
        <w:numPr>
          <w:ilvl w:val="0"/>
          <w:numId w:val="12"/>
        </w:numPr>
        <w:jc w:val="both"/>
      </w:pPr>
      <w:r w:rsidRPr="004258CA">
        <w:t xml:space="preserve"> matičnim uredima iz članka 7. stavka 3. ove</w:t>
      </w:r>
      <w:r w:rsidRPr="004258CA">
        <w:rPr>
          <w:rFonts w:eastAsia="Calibri"/>
        </w:rPr>
        <w:t xml:space="preserve"> Odluke, za područja iz </w:t>
      </w:r>
      <w:r w:rsidRPr="004258CA">
        <w:t>posebnog propisa kojim se uređuju područja matičnih ureda.</w:t>
      </w:r>
    </w:p>
    <w:p w14:paraId="78E137C1" w14:textId="77777777" w:rsidR="00FA79FF" w:rsidRPr="004258CA" w:rsidRDefault="00FA79FF" w:rsidP="00FA79FF">
      <w:pPr>
        <w:jc w:val="both"/>
      </w:pPr>
      <w:r w:rsidRPr="004258CA">
        <w:t>(3) Poslovi koje službenici i namještenici obavljaju u sjedištu Županije u Koprivnici i izvan sjedišta Županije u izdvojenim mjestima rada u Križevcima i Đurđevcu te matičnim uredima, kao i poslovi koje službenici obavljaju kao samostalni izvršitelji propisati će se pravilnikom iz članka 21. ove Odluke.</w:t>
      </w:r>
    </w:p>
    <w:p w14:paraId="7324D3E8" w14:textId="77777777" w:rsidR="00FA79FF" w:rsidRPr="004258CA" w:rsidRDefault="00FA79FF" w:rsidP="00FA79FF">
      <w:pPr>
        <w:jc w:val="both"/>
      </w:pPr>
    </w:p>
    <w:p w14:paraId="66E26197" w14:textId="77777777" w:rsidR="00FA79FF" w:rsidRPr="004258CA" w:rsidRDefault="00FA79FF" w:rsidP="00FA79FF">
      <w:pPr>
        <w:jc w:val="center"/>
        <w:rPr>
          <w:b/>
        </w:rPr>
      </w:pPr>
      <w:r w:rsidRPr="004258CA">
        <w:rPr>
          <w:b/>
        </w:rPr>
        <w:t>Članak 4.</w:t>
      </w:r>
    </w:p>
    <w:p w14:paraId="15C6D6DE" w14:textId="77777777" w:rsidR="00FA79FF" w:rsidRPr="004258CA" w:rsidRDefault="00FA79FF" w:rsidP="00FA79FF">
      <w:pPr>
        <w:jc w:val="center"/>
      </w:pPr>
    </w:p>
    <w:p w14:paraId="082DC38A" w14:textId="77777777" w:rsidR="00FA79FF" w:rsidRPr="004258CA" w:rsidRDefault="00FA79FF" w:rsidP="00FA79FF">
      <w:pPr>
        <w:jc w:val="both"/>
      </w:pPr>
      <w:r w:rsidRPr="004258CA">
        <w:tab/>
        <w:t>Upravna tijela dužna su pravodobno izvršavati poslove iz svojeg djelokruga pridržavajući se Ustava, zakona, drugih propisa i pravila struke te su obvezna u svojem radu koristiti nova saznanja i stručna dostignuća.</w:t>
      </w:r>
    </w:p>
    <w:p w14:paraId="5EB34425" w14:textId="77777777" w:rsidR="00FA79FF" w:rsidRPr="004258CA" w:rsidRDefault="00FA79FF" w:rsidP="00FA79FF">
      <w:pPr>
        <w:jc w:val="both"/>
      </w:pPr>
    </w:p>
    <w:p w14:paraId="1E4A366E" w14:textId="77777777" w:rsidR="00FA79FF" w:rsidRPr="004258CA" w:rsidRDefault="00FA79FF" w:rsidP="00FA79FF">
      <w:pPr>
        <w:pStyle w:val="Odlomakpopisa1"/>
        <w:spacing w:after="0" w:line="240" w:lineRule="auto"/>
        <w:ind w:left="0"/>
        <w:jc w:val="center"/>
        <w:rPr>
          <w:rFonts w:ascii="Times New Roman" w:hAnsi="Times New Roman" w:cs="Times New Roman"/>
          <w:b/>
          <w:bCs/>
        </w:rPr>
      </w:pPr>
      <w:r w:rsidRPr="004258CA">
        <w:rPr>
          <w:rFonts w:ascii="Times New Roman" w:hAnsi="Times New Roman" w:cs="Times New Roman"/>
          <w:b/>
          <w:bCs/>
        </w:rPr>
        <w:t>DIO TREĆI</w:t>
      </w:r>
    </w:p>
    <w:p w14:paraId="2016DE86" w14:textId="77777777" w:rsidR="00FA79FF" w:rsidRPr="004258CA" w:rsidRDefault="00FA79FF" w:rsidP="00FA79FF">
      <w:pPr>
        <w:pStyle w:val="Odlomakpopisa1"/>
        <w:spacing w:after="0" w:line="240" w:lineRule="auto"/>
        <w:ind w:left="0"/>
        <w:jc w:val="center"/>
        <w:rPr>
          <w:rFonts w:ascii="Times New Roman" w:hAnsi="Times New Roman" w:cs="Times New Roman"/>
          <w:b/>
          <w:bCs/>
        </w:rPr>
      </w:pPr>
      <w:r w:rsidRPr="004258CA">
        <w:rPr>
          <w:rFonts w:ascii="Times New Roman" w:hAnsi="Times New Roman" w:cs="Times New Roman"/>
          <w:b/>
          <w:bCs/>
        </w:rPr>
        <w:t>DJELOKRUG RADA UPRAVNIH TIJELA</w:t>
      </w:r>
    </w:p>
    <w:p w14:paraId="286375E0" w14:textId="77777777" w:rsidR="00FA79FF" w:rsidRPr="004258CA" w:rsidRDefault="00FA79FF" w:rsidP="00FA79FF">
      <w:pPr>
        <w:rPr>
          <w:b/>
          <w:bCs/>
        </w:rPr>
      </w:pPr>
    </w:p>
    <w:p w14:paraId="0AADD8E3" w14:textId="77777777" w:rsidR="00FA79FF" w:rsidRPr="004258CA" w:rsidRDefault="00FA79FF" w:rsidP="00FA79FF">
      <w:pPr>
        <w:ind w:firstLine="567"/>
        <w:jc w:val="center"/>
        <w:rPr>
          <w:b/>
        </w:rPr>
      </w:pPr>
      <w:r w:rsidRPr="004258CA">
        <w:rPr>
          <w:b/>
          <w:bCs/>
        </w:rPr>
        <w:t xml:space="preserve">1. </w:t>
      </w:r>
      <w:r w:rsidRPr="004258CA">
        <w:rPr>
          <w:b/>
        </w:rPr>
        <w:t>Služba ureda župana</w:t>
      </w:r>
    </w:p>
    <w:p w14:paraId="4A662D05" w14:textId="77777777" w:rsidR="00FA79FF" w:rsidRPr="004258CA" w:rsidRDefault="00FA79FF" w:rsidP="00FA79FF">
      <w:pPr>
        <w:jc w:val="both"/>
        <w:rPr>
          <w:b/>
          <w:bCs/>
        </w:rPr>
      </w:pPr>
    </w:p>
    <w:p w14:paraId="4CD9E744" w14:textId="77777777" w:rsidR="00FA79FF" w:rsidRPr="004258CA" w:rsidRDefault="00FA79FF" w:rsidP="00FA79FF">
      <w:pPr>
        <w:jc w:val="center"/>
        <w:rPr>
          <w:b/>
        </w:rPr>
      </w:pPr>
      <w:r w:rsidRPr="004258CA">
        <w:rPr>
          <w:b/>
        </w:rPr>
        <w:t>Članak 5.</w:t>
      </w:r>
    </w:p>
    <w:p w14:paraId="5E89FC5C" w14:textId="77777777" w:rsidR="00FA79FF" w:rsidRPr="004258CA" w:rsidRDefault="00FA79FF" w:rsidP="00FA79FF">
      <w:pPr>
        <w:jc w:val="center"/>
      </w:pPr>
    </w:p>
    <w:p w14:paraId="6EA33B66" w14:textId="77777777" w:rsidR="00FA79FF" w:rsidRPr="004258CA" w:rsidRDefault="00FA79FF" w:rsidP="00FA79FF">
      <w:pPr>
        <w:jc w:val="both"/>
      </w:pPr>
      <w:r w:rsidRPr="004258CA">
        <w:t xml:space="preserve">(1) Služba ureda župana obavlja: poslove protokola i odnosa s javnošću za potrebe župana, zamjenika župana i Županijske skupštine Koprivničko-križevačke županije (u daljnjem tekstu: Županijska skupština); poslove međuregionalnog, prekograničnog i međunarodnog povezivanja i suradnje; poslove zaštite i spašavanja;  surađuje s državnim tijelima, drugim jedinicama područne (regionalne) samouprave i jedinicama lokalne samouprave na području Županije; provodi postupke javne nabave;  poslove pripremanja, kandidiranja i upravljanja kapitalnim i drugim projektima od županijskog interesa te stručne poslove vezane uz programe Europske unije (u daljnjem tekstu: programe EU) i nacionalne programe. </w:t>
      </w:r>
    </w:p>
    <w:p w14:paraId="072A9A11" w14:textId="77777777" w:rsidR="00FA79FF" w:rsidRPr="004258CA" w:rsidRDefault="00FA79FF" w:rsidP="00FA79FF">
      <w:r w:rsidRPr="004258CA">
        <w:t xml:space="preserve"> (2) Služba ureda župana obavlja sljedeće poslove:</w:t>
      </w:r>
    </w:p>
    <w:p w14:paraId="086521C5" w14:textId="77777777" w:rsidR="00FA79FF" w:rsidRPr="004258CA" w:rsidRDefault="00FA79FF" w:rsidP="00FA79FF">
      <w:pPr>
        <w:numPr>
          <w:ilvl w:val="0"/>
          <w:numId w:val="1"/>
        </w:numPr>
        <w:ind w:hanging="357"/>
        <w:jc w:val="both"/>
        <w:rPr>
          <w:lang w:eastAsia="en-US"/>
        </w:rPr>
      </w:pPr>
      <w:r w:rsidRPr="004258CA">
        <w:rPr>
          <w:lang w:eastAsia="en-US"/>
        </w:rPr>
        <w:t>pripremanja programa rada župana i zamjenika župana te praćenje njihovih izvršenja putem izrade izvješća, elaborata i drugih informativno analitičkih materijala</w:t>
      </w:r>
    </w:p>
    <w:p w14:paraId="2ACD40C2" w14:textId="77777777" w:rsidR="00FA79FF" w:rsidRPr="004258CA" w:rsidRDefault="00FA79FF" w:rsidP="00FA79FF">
      <w:pPr>
        <w:numPr>
          <w:ilvl w:val="0"/>
          <w:numId w:val="1"/>
        </w:numPr>
        <w:ind w:hanging="357"/>
        <w:jc w:val="both"/>
      </w:pPr>
      <w:r w:rsidRPr="004258CA">
        <w:t>informiranja o radu župana i zamjenika župana, Županijske skupštine i njihovih radnih tijela</w:t>
      </w:r>
    </w:p>
    <w:p w14:paraId="1F3A232D" w14:textId="77777777" w:rsidR="00FA79FF" w:rsidRPr="004258CA" w:rsidRDefault="00FA79FF" w:rsidP="00FA79FF">
      <w:pPr>
        <w:numPr>
          <w:ilvl w:val="0"/>
          <w:numId w:val="1"/>
        </w:numPr>
        <w:ind w:hanging="357"/>
        <w:jc w:val="both"/>
      </w:pPr>
      <w:r w:rsidRPr="004258CA">
        <w:t>organiziranja i vođenje protokola</w:t>
      </w:r>
    </w:p>
    <w:p w14:paraId="146440E1" w14:textId="77777777" w:rsidR="00FA79FF" w:rsidRPr="004258CA" w:rsidRDefault="00FA79FF" w:rsidP="00FA79FF">
      <w:pPr>
        <w:numPr>
          <w:ilvl w:val="0"/>
          <w:numId w:val="1"/>
        </w:numPr>
        <w:ind w:hanging="357"/>
        <w:jc w:val="both"/>
      </w:pPr>
      <w:r w:rsidRPr="004258CA">
        <w:t>odnosa s javnošću, organiziranja konferencija za medije, priopćenja i prezentacija aktivnosti tijela Županije u medijima, kao i unapređenja odnosa s javnošću općenito</w:t>
      </w:r>
    </w:p>
    <w:p w14:paraId="6519AECF" w14:textId="77777777" w:rsidR="00FA79FF" w:rsidRDefault="00FA79FF" w:rsidP="00FA79FF">
      <w:pPr>
        <w:keepNext/>
        <w:keepLines/>
        <w:numPr>
          <w:ilvl w:val="0"/>
          <w:numId w:val="1"/>
        </w:numPr>
        <w:ind w:left="1080" w:hanging="357"/>
        <w:jc w:val="both"/>
        <w:outlineLvl w:val="0"/>
      </w:pPr>
      <w:r w:rsidRPr="004258CA">
        <w:t xml:space="preserve"> suradnje s predstavnicima medija, medijskim kućama i redakcijama te promidžbu,</w:t>
      </w:r>
    </w:p>
    <w:p w14:paraId="25542872" w14:textId="77777777" w:rsidR="00FA79FF" w:rsidRPr="004258CA" w:rsidRDefault="00FA79FF" w:rsidP="00FA79FF">
      <w:pPr>
        <w:keepNext/>
        <w:keepLines/>
        <w:numPr>
          <w:ilvl w:val="0"/>
          <w:numId w:val="1"/>
        </w:numPr>
        <w:ind w:left="1080" w:hanging="357"/>
        <w:jc w:val="both"/>
        <w:outlineLvl w:val="0"/>
      </w:pPr>
      <w:r w:rsidRPr="004258CA">
        <w:t>uređivanje, organiziranje i objavljivanje “Županijskog lista - glasnika Koprivničko-križevačke županije“</w:t>
      </w:r>
    </w:p>
    <w:p w14:paraId="28A070D0" w14:textId="77777777" w:rsidR="00FA79FF" w:rsidRPr="00EB6FED" w:rsidRDefault="00FA79FF" w:rsidP="00FA79FF">
      <w:pPr>
        <w:keepNext/>
        <w:numPr>
          <w:ilvl w:val="0"/>
          <w:numId w:val="1"/>
        </w:numPr>
        <w:ind w:hanging="357"/>
        <w:jc w:val="both"/>
        <w:outlineLvl w:val="0"/>
      </w:pPr>
      <w:r w:rsidRPr="00EB6FED">
        <w:t xml:space="preserve">osiguravanja prava na pristup informacijama i informiranja javnosti </w:t>
      </w:r>
    </w:p>
    <w:p w14:paraId="2E149569" w14:textId="77777777" w:rsidR="00FA79FF" w:rsidRPr="004258CA" w:rsidRDefault="00FA79FF" w:rsidP="00FA79FF">
      <w:pPr>
        <w:numPr>
          <w:ilvl w:val="0"/>
          <w:numId w:val="1"/>
        </w:numPr>
        <w:ind w:hanging="357"/>
        <w:jc w:val="both"/>
        <w:rPr>
          <w:rFonts w:eastAsia="Calibri"/>
          <w:lang w:eastAsia="en-US"/>
        </w:rPr>
      </w:pPr>
      <w:r w:rsidRPr="004258CA">
        <w:rPr>
          <w:rFonts w:eastAsia="Calibri"/>
          <w:lang w:eastAsia="en-US"/>
        </w:rPr>
        <w:t>usklađivanja i unapređenje komunikacije župana i zamjenika župana s pročelnicima upravnih tijela Županije u cilju bolje informiranosti te pravovremenog obavljanja poslova i zadataka</w:t>
      </w:r>
    </w:p>
    <w:p w14:paraId="66B4994F" w14:textId="77777777" w:rsidR="00FA79FF" w:rsidRPr="004258CA" w:rsidRDefault="00FA79FF" w:rsidP="00FA79FF">
      <w:pPr>
        <w:numPr>
          <w:ilvl w:val="0"/>
          <w:numId w:val="1"/>
        </w:numPr>
        <w:ind w:hanging="357"/>
        <w:jc w:val="both"/>
      </w:pPr>
      <w:r w:rsidRPr="004258CA">
        <w:t>obavljanja i drugih odgovarajućih stručnih i administrativnih poslova vezanih uz rad župana i zamjenika župana</w:t>
      </w:r>
    </w:p>
    <w:p w14:paraId="396A666F" w14:textId="77777777" w:rsidR="00FA79FF" w:rsidRPr="004258CA" w:rsidRDefault="00FA79FF" w:rsidP="00FA79FF">
      <w:pPr>
        <w:numPr>
          <w:ilvl w:val="0"/>
          <w:numId w:val="1"/>
        </w:numPr>
        <w:ind w:hanging="357"/>
        <w:jc w:val="both"/>
      </w:pPr>
      <w:r w:rsidRPr="004258CA">
        <w:lastRenderedPageBreak/>
        <w:t>pripremanja sastanaka s ministrima, saborskim zastupnicima, predsjednikom Vlade Republike Hrvatske, predsjednikom Republike Hrvatske i ostalim visokim dužnosnicima</w:t>
      </w:r>
    </w:p>
    <w:p w14:paraId="41E87808" w14:textId="77777777" w:rsidR="00FA79FF" w:rsidRPr="004258CA" w:rsidRDefault="00FA79FF" w:rsidP="00FA79FF">
      <w:pPr>
        <w:numPr>
          <w:ilvl w:val="0"/>
          <w:numId w:val="1"/>
        </w:numPr>
        <w:ind w:hanging="357"/>
        <w:jc w:val="both"/>
      </w:pPr>
      <w:r w:rsidRPr="004258CA">
        <w:t>pripremanja sastanaka s predstavnicima lokalne i područne (regionalne) samouprave Republike Hrvatske te lokalne i regionalne samouprave drugih država,</w:t>
      </w:r>
    </w:p>
    <w:p w14:paraId="0E519E3B" w14:textId="77777777" w:rsidR="00FA79FF" w:rsidRPr="004258CA" w:rsidRDefault="00FA79FF" w:rsidP="00FA79FF">
      <w:pPr>
        <w:numPr>
          <w:ilvl w:val="0"/>
          <w:numId w:val="1"/>
        </w:numPr>
        <w:ind w:hanging="357"/>
        <w:jc w:val="both"/>
        <w:rPr>
          <w:lang w:eastAsia="en-US"/>
        </w:rPr>
      </w:pPr>
      <w:r w:rsidRPr="004258CA">
        <w:rPr>
          <w:lang w:eastAsia="en-US"/>
        </w:rPr>
        <w:t>izrade programa razvoja međunarodne suradnje u područjima civilne zaštite i vatrogastva kao i u ostalim područjima zaštite i spašavanja</w:t>
      </w:r>
    </w:p>
    <w:p w14:paraId="6C2FF04F" w14:textId="77777777" w:rsidR="00FA79FF" w:rsidRPr="004258CA" w:rsidRDefault="00FA79FF" w:rsidP="00FA79FF">
      <w:pPr>
        <w:numPr>
          <w:ilvl w:val="0"/>
          <w:numId w:val="1"/>
        </w:numPr>
        <w:ind w:hanging="357"/>
        <w:jc w:val="both"/>
        <w:rPr>
          <w:lang w:eastAsia="en-US"/>
        </w:rPr>
      </w:pPr>
      <w:r w:rsidRPr="004258CA">
        <w:rPr>
          <w:lang w:eastAsia="en-US"/>
        </w:rPr>
        <w:t>pripremanja akata iz područja civilne zaštite i vatrogastva koje donosi župan i Županijska skupština, suradnju s tijelima osnovanim u navedenim područjima na županijskoj razini te obavljanje stručnih i administrativnih  poslova za njih kao i postupanje po odlukama i drugim provedbenim aktima nadležnih tijela iz tih područja</w:t>
      </w:r>
    </w:p>
    <w:p w14:paraId="0622ED5B" w14:textId="77777777" w:rsidR="00FA79FF" w:rsidRPr="004258CA" w:rsidRDefault="00FA79FF" w:rsidP="00FA79FF">
      <w:pPr>
        <w:numPr>
          <w:ilvl w:val="0"/>
          <w:numId w:val="1"/>
        </w:numPr>
        <w:ind w:hanging="357"/>
        <w:jc w:val="both"/>
        <w:rPr>
          <w:lang w:eastAsia="en-US"/>
        </w:rPr>
      </w:pPr>
      <w:r w:rsidRPr="004258CA">
        <w:rPr>
          <w:lang w:eastAsia="en-US"/>
        </w:rPr>
        <w:t>iz područja zaštite na radu, civilne zaštite i vatrogastva te suradnje s Hrvatskom gorskom službom spašavanja i drugim sličnim tijelima</w:t>
      </w:r>
    </w:p>
    <w:p w14:paraId="04F869D8" w14:textId="77777777" w:rsidR="00FA79FF" w:rsidRPr="004258CA" w:rsidRDefault="00FA79FF" w:rsidP="00FA79FF">
      <w:pPr>
        <w:numPr>
          <w:ilvl w:val="0"/>
          <w:numId w:val="1"/>
        </w:numPr>
        <w:ind w:hanging="357"/>
        <w:jc w:val="both"/>
      </w:pPr>
      <w:r w:rsidRPr="004258CA">
        <w:t>iz područja međuregionalne i međunarodne suradnje, pripremanja sporazuma o suradnji, provođenje i sudjelovanje u međunarodnim programima, poticanja razvoja prekogranične, transnacionalne i međuregionalne suradnje kod jedinica lokalne samouprave i javnih ustanova kojima je osnivač Županija, odnosno trgovačkih društava u kojima Županija ima poslovne udjele ili dionice</w:t>
      </w:r>
    </w:p>
    <w:p w14:paraId="49013645" w14:textId="77777777" w:rsidR="00FA79FF" w:rsidRPr="004258CA" w:rsidRDefault="00FA79FF" w:rsidP="00FA79FF">
      <w:pPr>
        <w:numPr>
          <w:ilvl w:val="0"/>
          <w:numId w:val="1"/>
        </w:numPr>
        <w:ind w:hanging="357"/>
        <w:jc w:val="both"/>
      </w:pPr>
      <w:r w:rsidRPr="004258CA">
        <w:t>vezane uz članstvo u međunarodnim organizacijama te provođenje aktivnosti proizašlih iz članstva u međunarodnim organizacijama</w:t>
      </w:r>
    </w:p>
    <w:p w14:paraId="4E8BD4C0" w14:textId="77777777" w:rsidR="00FA79FF" w:rsidRPr="00083742" w:rsidRDefault="00FA79FF" w:rsidP="00FA79FF">
      <w:pPr>
        <w:numPr>
          <w:ilvl w:val="0"/>
          <w:numId w:val="1"/>
        </w:numPr>
        <w:ind w:hanging="357"/>
        <w:jc w:val="both"/>
      </w:pPr>
      <w:r w:rsidRPr="004258CA">
        <w:t xml:space="preserve">provođenja postupaka javne nabave u kojima se Županija nalazi u svojstvu naručitelja te provođenje objedinjenih postupaka javne nabave za javne ustanove </w:t>
      </w:r>
      <w:r w:rsidRPr="00083742">
        <w:t>kojima je osnivač Županija kao i za trgovačka društva u kojima Županija ima poslovne udjele, odnosno dionice</w:t>
      </w:r>
    </w:p>
    <w:p w14:paraId="656DA1DD" w14:textId="77777777" w:rsidR="00FA79FF" w:rsidRPr="00083742" w:rsidRDefault="00FA79FF" w:rsidP="00FA79FF">
      <w:pPr>
        <w:pStyle w:val="Odlomakpopisa1"/>
        <w:numPr>
          <w:ilvl w:val="0"/>
          <w:numId w:val="1"/>
        </w:numPr>
        <w:spacing w:after="0" w:line="240" w:lineRule="auto"/>
        <w:ind w:hanging="357"/>
        <w:jc w:val="both"/>
        <w:rPr>
          <w:rFonts w:ascii="Times New Roman" w:hAnsi="Times New Roman" w:cs="Times New Roman"/>
        </w:rPr>
      </w:pPr>
      <w:r w:rsidRPr="00083742">
        <w:rPr>
          <w:rFonts w:ascii="Times New Roman" w:hAnsi="Times New Roman" w:cs="Times New Roman"/>
        </w:rPr>
        <w:t>provođenja postupaka izravnog ugovaranja roba, radova i usluga</w:t>
      </w:r>
    </w:p>
    <w:p w14:paraId="39E78C81" w14:textId="77777777" w:rsidR="00FA79FF" w:rsidRPr="00083742" w:rsidRDefault="00FA79FF" w:rsidP="00FA79FF">
      <w:pPr>
        <w:pStyle w:val="Odlomakpopisa1"/>
        <w:numPr>
          <w:ilvl w:val="0"/>
          <w:numId w:val="1"/>
        </w:numPr>
        <w:spacing w:after="0" w:line="240" w:lineRule="auto"/>
        <w:ind w:hanging="357"/>
        <w:jc w:val="both"/>
        <w:rPr>
          <w:rFonts w:ascii="Times New Roman" w:hAnsi="Times New Roman" w:cs="Times New Roman"/>
        </w:rPr>
      </w:pPr>
      <w:r w:rsidRPr="00083742">
        <w:rPr>
          <w:rFonts w:ascii="Times New Roman" w:hAnsi="Times New Roman" w:cs="Times New Roman"/>
        </w:rPr>
        <w:t>vođenja registra sklopljenih ugovora o javnoj nabavi</w:t>
      </w:r>
    </w:p>
    <w:p w14:paraId="0305F5F4" w14:textId="77777777" w:rsidR="00FA79FF" w:rsidRPr="00083742" w:rsidRDefault="00FA79FF" w:rsidP="00FA79FF">
      <w:pPr>
        <w:pStyle w:val="Odlomakpopisa1"/>
        <w:numPr>
          <w:ilvl w:val="0"/>
          <w:numId w:val="1"/>
        </w:numPr>
        <w:spacing w:after="0" w:line="240" w:lineRule="auto"/>
        <w:ind w:hanging="357"/>
        <w:jc w:val="both"/>
        <w:rPr>
          <w:rFonts w:ascii="Times New Roman" w:hAnsi="Times New Roman" w:cs="Times New Roman"/>
        </w:rPr>
      </w:pPr>
      <w:r w:rsidRPr="00083742">
        <w:rPr>
          <w:rFonts w:ascii="Times New Roman" w:hAnsi="Times New Roman" w:cs="Times New Roman"/>
        </w:rPr>
        <w:t>planiranja, izgradnje, opremanja te investicijskog i tekućeg održavanja nekretnina ustanova kojima je osnivač Županija odnosno trgovačkih društava u kojima Županija ima poslovne udjele/dionice, kao i sportskih, kulturnih i drugih nekretnina od posebnog interesa za Županiju</w:t>
      </w:r>
    </w:p>
    <w:p w14:paraId="16B930E3" w14:textId="77777777" w:rsidR="00FA79FF" w:rsidRPr="00083742" w:rsidRDefault="00FA79FF" w:rsidP="00FA79FF">
      <w:pPr>
        <w:numPr>
          <w:ilvl w:val="0"/>
          <w:numId w:val="1"/>
        </w:numPr>
        <w:ind w:hanging="357"/>
        <w:jc w:val="both"/>
      </w:pPr>
      <w:r w:rsidRPr="00083742">
        <w:t>prikupljanja prijedloga projektnih ideja jedinica lokalne samouprave, udruga i ostalih interesnih grupa te izrađivanja projektnih prijedloga od općeg interesa za više dionika sa područja Županije, kandidiranja istih za sredstva za izradu projektno-tehničke dokumentacije nadležnim ministarstvima te izrađivanja zahtjeva za korištenje sredstava tehničke pomoći u svrhu kandidiranja istih, u suradnji s nadležnim upravnim tijelom za regionalni razvoj Županije i POROM Regionalnom razvojnom agencijom Koprivničko-križevačke županije (u daljnjem tekstu: „PORA“),</w:t>
      </w:r>
    </w:p>
    <w:p w14:paraId="5995447D" w14:textId="77777777" w:rsidR="00FA79FF" w:rsidRPr="004258CA" w:rsidRDefault="00FA79FF" w:rsidP="00FA79FF">
      <w:pPr>
        <w:numPr>
          <w:ilvl w:val="0"/>
          <w:numId w:val="1"/>
        </w:numPr>
        <w:ind w:hanging="357"/>
        <w:jc w:val="both"/>
      </w:pPr>
      <w:r>
        <w:t>kontinuirane suradnje u vođenju</w:t>
      </w:r>
      <w:r w:rsidRPr="004258CA">
        <w:t xml:space="preserve"> baze projekata na </w:t>
      </w:r>
      <w:r>
        <w:t xml:space="preserve">području Županije u suradnji s POROM, upravnim tijelom zaduženim za regionalni razvoj Županije, </w:t>
      </w:r>
      <w:r w:rsidRPr="004258CA">
        <w:t xml:space="preserve">općinama, gradovima, županijama te tijelima državne uprave, </w:t>
      </w:r>
    </w:p>
    <w:p w14:paraId="4E715FF4" w14:textId="77777777" w:rsidR="00FA79FF" w:rsidRPr="004258CA" w:rsidRDefault="00FA79FF" w:rsidP="00FA79FF">
      <w:pPr>
        <w:numPr>
          <w:ilvl w:val="0"/>
          <w:numId w:val="1"/>
        </w:numPr>
        <w:ind w:hanging="357"/>
        <w:jc w:val="both"/>
      </w:pPr>
      <w:r w:rsidRPr="004258CA">
        <w:t>pribavljanja i distribuiranja informacije o potencijalnim izvorima financiranja županijskih programa i projekata te programa gradova i općina, trgovačkih društava, javnih ustanova i udruga s državne i međunarodne razine</w:t>
      </w:r>
    </w:p>
    <w:p w14:paraId="6E7AE6BC" w14:textId="77777777" w:rsidR="00FA79FF" w:rsidRPr="004258CA" w:rsidRDefault="00FA79FF" w:rsidP="00FA79FF">
      <w:pPr>
        <w:pStyle w:val="Odlomakpopisa1"/>
        <w:numPr>
          <w:ilvl w:val="0"/>
          <w:numId w:val="1"/>
        </w:numPr>
        <w:spacing w:after="0" w:line="240" w:lineRule="auto"/>
        <w:ind w:hanging="357"/>
        <w:jc w:val="both"/>
        <w:rPr>
          <w:rFonts w:ascii="Times New Roman" w:hAnsi="Times New Roman" w:cs="Times New Roman"/>
        </w:rPr>
      </w:pPr>
      <w:r w:rsidRPr="004258CA">
        <w:rPr>
          <w:rFonts w:ascii="Times New Roman" w:hAnsi="Times New Roman" w:cs="Times New Roman"/>
        </w:rPr>
        <w:t>pripremanja i prijave projekata na sredstva fondova EU</w:t>
      </w:r>
    </w:p>
    <w:p w14:paraId="7BF2A4FE" w14:textId="77777777" w:rsidR="00FA79FF" w:rsidRPr="004258CA" w:rsidRDefault="00FA79FF" w:rsidP="00FA79FF">
      <w:pPr>
        <w:pStyle w:val="Odlomakpopisa"/>
        <w:numPr>
          <w:ilvl w:val="0"/>
          <w:numId w:val="1"/>
        </w:numPr>
        <w:ind w:hanging="357"/>
        <w:contextualSpacing w:val="0"/>
        <w:jc w:val="both"/>
      </w:pPr>
      <w:r w:rsidRPr="004258CA">
        <w:t xml:space="preserve">surađivanja s drugim dionicima na pripremi i provedbi projekata </w:t>
      </w:r>
      <w:bookmarkStart w:id="0" w:name="_Hlk200960189"/>
      <w:r w:rsidRPr="004258CA">
        <w:t xml:space="preserve">sufinanciranih iz fondova EU i ostalih međunarodnih i nacionalnih fondova te državnih tijela </w:t>
      </w:r>
      <w:bookmarkEnd w:id="0"/>
      <w:r w:rsidRPr="004258CA">
        <w:t>(darovnice)</w:t>
      </w:r>
    </w:p>
    <w:p w14:paraId="26B0974A" w14:textId="77777777" w:rsidR="00FA79FF" w:rsidRPr="00083742" w:rsidRDefault="00FA79FF" w:rsidP="00FA79FF">
      <w:pPr>
        <w:numPr>
          <w:ilvl w:val="0"/>
          <w:numId w:val="1"/>
        </w:numPr>
        <w:ind w:hanging="357"/>
        <w:jc w:val="both"/>
      </w:pPr>
      <w:r w:rsidRPr="00083742">
        <w:lastRenderedPageBreak/>
        <w:t xml:space="preserve">sudjelovanje u </w:t>
      </w:r>
      <w:bookmarkStart w:id="1" w:name="_Hlk200962965"/>
      <w:r w:rsidRPr="00083742">
        <w:t>vođenju i koordiniranju baze europskih projekata na županijskoj razini u suradnji s „POROM“ i nadležnim upravnim tijelom za regionalni razvoj Županije</w:t>
      </w:r>
      <w:bookmarkEnd w:id="1"/>
    </w:p>
    <w:p w14:paraId="5FA8C4D4" w14:textId="77777777" w:rsidR="00FA79FF" w:rsidRPr="00083742" w:rsidRDefault="00FA79FF" w:rsidP="00FA79FF">
      <w:pPr>
        <w:pStyle w:val="Odlomakpopisa1"/>
        <w:numPr>
          <w:ilvl w:val="0"/>
          <w:numId w:val="1"/>
        </w:numPr>
        <w:spacing w:after="0" w:line="240" w:lineRule="auto"/>
        <w:ind w:hanging="357"/>
        <w:jc w:val="both"/>
        <w:rPr>
          <w:rFonts w:ascii="Times New Roman" w:hAnsi="Times New Roman" w:cs="Times New Roman"/>
        </w:rPr>
      </w:pPr>
      <w:r w:rsidRPr="00083742">
        <w:rPr>
          <w:rFonts w:ascii="Times New Roman" w:hAnsi="Times New Roman" w:cs="Times New Roman"/>
        </w:rPr>
        <w:t>praćenja i prosljeđivanja zainteresiranim stranama javnih poziva programa  EU,</w:t>
      </w:r>
    </w:p>
    <w:p w14:paraId="6893D5C6" w14:textId="77777777" w:rsidR="00FA79FF" w:rsidRPr="00083742" w:rsidRDefault="00FA79FF" w:rsidP="00FA79FF">
      <w:pPr>
        <w:pStyle w:val="Odlomakpopisa1"/>
        <w:numPr>
          <w:ilvl w:val="0"/>
          <w:numId w:val="1"/>
        </w:numPr>
        <w:spacing w:after="0" w:line="240" w:lineRule="auto"/>
        <w:ind w:hanging="357"/>
        <w:jc w:val="both"/>
        <w:rPr>
          <w:rFonts w:ascii="Times New Roman" w:hAnsi="Times New Roman" w:cs="Times New Roman"/>
        </w:rPr>
      </w:pPr>
      <w:r w:rsidRPr="00083742">
        <w:rPr>
          <w:rFonts w:ascii="Times New Roman" w:hAnsi="Times New Roman" w:cs="Times New Roman"/>
        </w:rPr>
        <w:t>provjere tehničke ispravnosti službenih vozila, prijevoza župana, zamjenika župana i predsjednika Županijske skupštine te poslove dostave kao i druge poslove vezane uz korištenje službenih vozila i</w:t>
      </w:r>
    </w:p>
    <w:p w14:paraId="0A7D0831" w14:textId="77777777" w:rsidR="00FA79FF" w:rsidRPr="00083742" w:rsidRDefault="00FA79FF" w:rsidP="00FA79FF">
      <w:pPr>
        <w:numPr>
          <w:ilvl w:val="0"/>
          <w:numId w:val="1"/>
        </w:numPr>
        <w:ind w:hanging="357"/>
        <w:jc w:val="both"/>
      </w:pPr>
      <w:r w:rsidRPr="00083742">
        <w:t>druge poslove, sukladno zakonskim i podzakonskim propisima.</w:t>
      </w:r>
    </w:p>
    <w:p w14:paraId="79AFEB8E" w14:textId="77777777" w:rsidR="00FA79FF" w:rsidRPr="004258CA" w:rsidRDefault="00FA79FF" w:rsidP="00FA79FF">
      <w:pPr>
        <w:ind w:left="1070"/>
        <w:jc w:val="both"/>
      </w:pPr>
    </w:p>
    <w:p w14:paraId="6CECA9C8" w14:textId="77777777" w:rsidR="00FA79FF" w:rsidRPr="004258CA" w:rsidRDefault="00FA79FF" w:rsidP="00FA79FF">
      <w:pPr>
        <w:ind w:firstLine="540"/>
        <w:jc w:val="center"/>
        <w:rPr>
          <w:b/>
          <w:bCs/>
        </w:rPr>
      </w:pPr>
      <w:r w:rsidRPr="004258CA">
        <w:rPr>
          <w:b/>
          <w:bCs/>
        </w:rPr>
        <w:t xml:space="preserve">2. Upravni odjel za </w:t>
      </w:r>
      <w:r>
        <w:rPr>
          <w:b/>
          <w:bCs/>
        </w:rPr>
        <w:t>poslove Županijske skupštine i pravne poslove</w:t>
      </w:r>
    </w:p>
    <w:p w14:paraId="4E3A5FF5" w14:textId="77777777" w:rsidR="00FA79FF" w:rsidRPr="004258CA" w:rsidRDefault="00FA79FF" w:rsidP="00FA79FF">
      <w:pPr>
        <w:ind w:firstLine="540"/>
        <w:jc w:val="both"/>
        <w:rPr>
          <w:b/>
          <w:bCs/>
        </w:rPr>
      </w:pPr>
    </w:p>
    <w:p w14:paraId="30800F0C" w14:textId="77777777" w:rsidR="00FA79FF" w:rsidRPr="004258CA" w:rsidRDefault="00FA79FF" w:rsidP="00FA79FF">
      <w:pPr>
        <w:ind w:firstLine="540"/>
        <w:jc w:val="center"/>
        <w:rPr>
          <w:b/>
          <w:bCs/>
        </w:rPr>
      </w:pPr>
      <w:r w:rsidRPr="004258CA">
        <w:rPr>
          <w:b/>
          <w:bCs/>
        </w:rPr>
        <w:t>Članak 6.</w:t>
      </w:r>
    </w:p>
    <w:p w14:paraId="3BCE1F6B" w14:textId="77777777" w:rsidR="00FA79FF" w:rsidRPr="004258CA" w:rsidRDefault="00FA79FF" w:rsidP="00FA79FF">
      <w:pPr>
        <w:jc w:val="both"/>
      </w:pPr>
    </w:p>
    <w:p w14:paraId="6D982076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 xml:space="preserve">(1) Upravni odjel za </w:t>
      </w:r>
      <w:r>
        <w:rPr>
          <w:lang w:val="hr-HR"/>
        </w:rPr>
        <w:t>poslove Županijske skupštine i pravne poslove</w:t>
      </w:r>
      <w:r w:rsidRPr="004258CA">
        <w:rPr>
          <w:lang w:val="hr-HR"/>
        </w:rPr>
        <w:t xml:space="preserve"> obavlja poslove koji se odnose na organizaciju rada Županijske skupštine, pravne poslove prenijete na upravna tijela, poslove čuvanja i objavljivanja akata tijela Županije i jedinica lokalne samouprave, imovinsko - pravne poslove, upravljanje državnom i županijskom imovinom, pružanje primarne pravne pomoći, odobravanje sekundarne pravne pomoći, suradnju s državnim tijelima, drugim jedinicama područne (regionalne) samouprave i jedinicama lokalne samouprave na području Županije te obavlja poslove vezane uz statusna prava dužnosnika, službenika i namještenika  Županije.</w:t>
      </w:r>
    </w:p>
    <w:p w14:paraId="002251D9" w14:textId="77777777" w:rsidR="00FA79FF" w:rsidRPr="004258CA" w:rsidRDefault="00FA79FF" w:rsidP="00FA79FF">
      <w:pPr>
        <w:jc w:val="both"/>
      </w:pPr>
      <w:r w:rsidRPr="004258CA">
        <w:t xml:space="preserve">(2) Upravni odjel za </w:t>
      </w:r>
      <w:r>
        <w:t>poslove Županijske skupštine i pravne poslove</w:t>
      </w:r>
      <w:r w:rsidRPr="004258CA">
        <w:t xml:space="preserve"> obavlja sljedeće poslove:</w:t>
      </w:r>
    </w:p>
    <w:p w14:paraId="3FAA926D" w14:textId="77777777" w:rsidR="00FA79FF" w:rsidRPr="004258CA" w:rsidRDefault="00FA79FF" w:rsidP="00FA79FF">
      <w:pPr>
        <w:ind w:left="1134" w:hanging="414"/>
        <w:jc w:val="both"/>
      </w:pPr>
      <w:r w:rsidRPr="004258CA">
        <w:t>1.   pripremanja i organiziranja sjednica Županijske skupštine i njezinih radnih tijela te pripremanje materijala, odnosno osiguravanje drugih uvjeta za održavanje sjednica</w:t>
      </w:r>
    </w:p>
    <w:p w14:paraId="0DC039F7" w14:textId="77777777" w:rsidR="00FA79FF" w:rsidRPr="004258CA" w:rsidRDefault="00FA79FF" w:rsidP="00FA79FF">
      <w:pPr>
        <w:pStyle w:val="Odlomakpopisa"/>
        <w:numPr>
          <w:ilvl w:val="0"/>
          <w:numId w:val="4"/>
        </w:numPr>
        <w:contextualSpacing w:val="0"/>
        <w:jc w:val="both"/>
      </w:pPr>
      <w:r w:rsidRPr="004258CA">
        <w:t>davanja pravnih i drugih stručnih mišljenja u vezi s radom župana, Županijske skupštine i njihovih radnih tijela</w:t>
      </w:r>
    </w:p>
    <w:p w14:paraId="227C7CD8" w14:textId="77777777" w:rsidR="00FA79FF" w:rsidRPr="004258CA" w:rsidRDefault="00FA79FF" w:rsidP="00FA79FF">
      <w:pPr>
        <w:numPr>
          <w:ilvl w:val="0"/>
          <w:numId w:val="4"/>
        </w:numPr>
        <w:jc w:val="both"/>
      </w:pPr>
      <w:r w:rsidRPr="004258CA">
        <w:t>pružanja stručne pomoći županu i zamjeniku župana te predsjedniku i članovima Županijske skupštine kao i članovima  njihovih radnih tijela</w:t>
      </w:r>
    </w:p>
    <w:p w14:paraId="1CCE2238" w14:textId="77777777" w:rsidR="00FA79FF" w:rsidRPr="004258CA" w:rsidRDefault="00FA79FF" w:rsidP="00FA79FF">
      <w:pPr>
        <w:numPr>
          <w:ilvl w:val="0"/>
          <w:numId w:val="4"/>
        </w:numPr>
        <w:jc w:val="both"/>
      </w:pPr>
      <w:r w:rsidRPr="004258CA">
        <w:t>pripremanja programa rada Županijske skupštine i praćenje njihovih izvršenja putem izrade izvješća, elaborata i drugih informativno analitičkih materijala</w:t>
      </w:r>
    </w:p>
    <w:p w14:paraId="2B037737" w14:textId="77777777" w:rsidR="00FA79FF" w:rsidRPr="004258CA" w:rsidRDefault="00FA79FF" w:rsidP="00FA79FF">
      <w:pPr>
        <w:numPr>
          <w:ilvl w:val="0"/>
          <w:numId w:val="4"/>
        </w:numPr>
        <w:jc w:val="both"/>
      </w:pPr>
      <w:r w:rsidRPr="004258CA">
        <w:t>drugih odgovarajućih stručnih i administrativnih poslova vezanih uz rad Županijske skupštine i njihovih radnih tijela, a po potrebi i uz rad župana te zamjenika župana</w:t>
      </w:r>
    </w:p>
    <w:p w14:paraId="3F014DA6" w14:textId="77777777" w:rsidR="00FA79FF" w:rsidRPr="004258CA" w:rsidRDefault="00FA79FF" w:rsidP="00FA79FF">
      <w:pPr>
        <w:numPr>
          <w:ilvl w:val="0"/>
          <w:numId w:val="4"/>
        </w:numPr>
        <w:jc w:val="both"/>
      </w:pPr>
      <w:r w:rsidRPr="004258CA">
        <w:t>provođenja postupka koordinacije kod savjetovanja sa (zainteresiranom) javnošću u postupcima donošenja općih i drugih akata Županije</w:t>
      </w:r>
    </w:p>
    <w:p w14:paraId="300CBCE3" w14:textId="77777777" w:rsidR="00FA79FF" w:rsidRPr="004258CA" w:rsidRDefault="00FA79FF" w:rsidP="00FA79FF">
      <w:pPr>
        <w:numPr>
          <w:ilvl w:val="0"/>
          <w:numId w:val="4"/>
        </w:numPr>
        <w:jc w:val="both"/>
      </w:pPr>
      <w:r w:rsidRPr="004258CA">
        <w:t>vođenja brige  o primjeni Statuta Županije i Poslovnika Županijske skupštine,</w:t>
      </w:r>
    </w:p>
    <w:p w14:paraId="73B7134C" w14:textId="77777777" w:rsidR="00FA79FF" w:rsidRPr="004258CA" w:rsidRDefault="00FA79FF" w:rsidP="00FA79FF">
      <w:pPr>
        <w:numPr>
          <w:ilvl w:val="0"/>
          <w:numId w:val="4"/>
        </w:numPr>
        <w:jc w:val="both"/>
      </w:pPr>
      <w:r w:rsidRPr="004258CA">
        <w:t>zastupanja Županije u parničnim, ovršnim, trgovačkim, upravnim i drugim postupcima pred nadležnim sudovima i drugim tijelima temeljem posebne punomoći župana te elektroničke komunikacije sa sudovima putem sustava e-Komunikacija za tijela i upravna tijela Županije</w:t>
      </w:r>
    </w:p>
    <w:p w14:paraId="516C4BB6" w14:textId="77777777" w:rsidR="00FA79FF" w:rsidRPr="004258CA" w:rsidRDefault="00FA79FF" w:rsidP="00FA79FF">
      <w:pPr>
        <w:pStyle w:val="Odlomakpopisa"/>
        <w:numPr>
          <w:ilvl w:val="0"/>
          <w:numId w:val="4"/>
        </w:numPr>
        <w:contextualSpacing w:val="0"/>
        <w:jc w:val="both"/>
      </w:pPr>
      <w:r w:rsidRPr="004258CA">
        <w:t xml:space="preserve">suradnje  s upravnim tijelima  koja  vode kreditne linije,  prikupljanje i  stručno obrađivanje podataka potrebnih za pripremanje dokumentacije u pokrenutim javnobilježničkim i sudskim postupcima za potrebe Županije i dostava ovršnih isprava na naplatu te provođenje postupka sklapanja nagodbe s dužnicima </w:t>
      </w:r>
    </w:p>
    <w:p w14:paraId="42A15DC2" w14:textId="77777777" w:rsidR="00FA79FF" w:rsidRPr="004258CA" w:rsidRDefault="00FA79FF" w:rsidP="00FA79FF">
      <w:pPr>
        <w:numPr>
          <w:ilvl w:val="0"/>
          <w:numId w:val="4"/>
        </w:numPr>
        <w:jc w:val="both"/>
      </w:pPr>
      <w:r w:rsidRPr="004258CA">
        <w:t>pripremanja konačnih tekstova akata za objavljivanje te uređivanje, organiziranje i objavljivanje “Službenog glasnika Koprivničko-križevačke županije”</w:t>
      </w:r>
    </w:p>
    <w:p w14:paraId="4396B0BF" w14:textId="77777777" w:rsidR="00FA79FF" w:rsidRPr="004258CA" w:rsidRDefault="00FA79FF" w:rsidP="00FA79FF">
      <w:pPr>
        <w:numPr>
          <w:ilvl w:val="0"/>
          <w:numId w:val="4"/>
        </w:numPr>
        <w:jc w:val="both"/>
      </w:pPr>
      <w:r w:rsidRPr="004258CA">
        <w:t>pružanja pravne zaštite vezane uz poslove upravljanja, korištenja i raspolaganja nekretninama i pokretninama koje su u vlasništvu Županije</w:t>
      </w:r>
    </w:p>
    <w:p w14:paraId="07075DFE" w14:textId="77777777" w:rsidR="00FA79FF" w:rsidRPr="004258CA" w:rsidRDefault="00FA79FF" w:rsidP="00FA79FF">
      <w:pPr>
        <w:numPr>
          <w:ilvl w:val="0"/>
          <w:numId w:val="4"/>
        </w:numPr>
        <w:jc w:val="both"/>
      </w:pPr>
      <w:r w:rsidRPr="004258CA">
        <w:t>obavljanja stručnih, pravnih i administrativnih poslova za Službenički sud Koprivničko-križevačke županije</w:t>
      </w:r>
    </w:p>
    <w:p w14:paraId="40AD7B24" w14:textId="77777777" w:rsidR="00FA79FF" w:rsidRPr="004258CA" w:rsidRDefault="00FA79FF" w:rsidP="00FA79FF">
      <w:pPr>
        <w:numPr>
          <w:ilvl w:val="0"/>
          <w:numId w:val="4"/>
        </w:numPr>
        <w:jc w:val="both"/>
      </w:pPr>
      <w:r w:rsidRPr="004258CA">
        <w:t xml:space="preserve">izrade strateških dokumenata, općih i pojedinačnih akata kojima se određuje upravljanje i raspolaganje imovinom Županije te vođenje i ažuriranje podataka </w:t>
      </w:r>
      <w:r w:rsidRPr="004258CA">
        <w:lastRenderedPageBreak/>
        <w:t>vezano uz nekretnine u vlasništvu Županije kao i sklapanje ugovora te vođenje i ažuriranje registra ugovora koji se odnose na imovinsko-pravne poslove Županije</w:t>
      </w:r>
    </w:p>
    <w:p w14:paraId="5A59F1D0" w14:textId="77777777" w:rsidR="00FA79FF" w:rsidRPr="004258CA" w:rsidRDefault="00FA79FF" w:rsidP="00FA79FF">
      <w:pPr>
        <w:numPr>
          <w:ilvl w:val="0"/>
          <w:numId w:val="4"/>
        </w:numPr>
        <w:jc w:val="both"/>
      </w:pPr>
      <w:r w:rsidRPr="004258CA">
        <w:t>prati postupke pripreme i izrade zakona i drugih propisa od interesa za Županiju te sudjeluje u javnim savjetovanjima i surađuje s državnim tijelima i jedinicama lokalne i područne (regionalne) samouprave</w:t>
      </w:r>
    </w:p>
    <w:p w14:paraId="479E9B51" w14:textId="77777777" w:rsidR="00FA79FF" w:rsidRPr="004258CA" w:rsidRDefault="00FA79FF" w:rsidP="00FA79FF">
      <w:pPr>
        <w:numPr>
          <w:ilvl w:val="0"/>
          <w:numId w:val="4"/>
        </w:numPr>
        <w:jc w:val="both"/>
      </w:pPr>
      <w:r w:rsidRPr="004258CA">
        <w:t>od značaja za ostvarivanje prava i dužnosti župana i zamjenika župana, utvrđenih zakonom i drugim propisima,</w:t>
      </w:r>
    </w:p>
    <w:p w14:paraId="2AB95BB4" w14:textId="77777777" w:rsidR="00FA79FF" w:rsidRPr="004258CA" w:rsidRDefault="00FA79FF" w:rsidP="00FA79FF">
      <w:pPr>
        <w:numPr>
          <w:ilvl w:val="0"/>
          <w:numId w:val="4"/>
        </w:numPr>
        <w:jc w:val="both"/>
      </w:pPr>
      <w:r w:rsidRPr="004258CA">
        <w:t>utvrđivanja prava, obveza i odgovornosti službenika i namještenika te obavljanja poslova vezanih uz obnašanje dužnosti župana i zamjenika župana te statusna prava službenika i namještenika,</w:t>
      </w:r>
    </w:p>
    <w:p w14:paraId="23FFC3BC" w14:textId="77777777" w:rsidR="00FA79FF" w:rsidRPr="004258CA" w:rsidRDefault="00FA79FF" w:rsidP="00FA79FF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eastAsia="Calibri"/>
        </w:rPr>
      </w:pPr>
      <w:r w:rsidRPr="004258CA">
        <w:t>obavljanja ostalih kadrovskih poslova i vođenja odgovarajućih evidencija kao i poduzimanja mjera za stručno osposobljavanje službenika i namještenika, u skladu sa zakonom</w:t>
      </w:r>
    </w:p>
    <w:p w14:paraId="2604D7BE" w14:textId="77777777" w:rsidR="00FA79FF" w:rsidRPr="004258CA" w:rsidRDefault="00FA79FF" w:rsidP="00FA79FF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eastAsia="Calibri"/>
        </w:rPr>
      </w:pPr>
      <w:r w:rsidRPr="004258CA">
        <w:rPr>
          <w:rFonts w:eastAsia="Calibri"/>
        </w:rPr>
        <w:t xml:space="preserve"> administrativne poslove za potrebe provođenja lokalnih, parlamentarnih, predsjedničkih i drugih izbora</w:t>
      </w:r>
    </w:p>
    <w:p w14:paraId="22D562B3" w14:textId="77777777" w:rsidR="00FA79FF" w:rsidRPr="004258CA" w:rsidRDefault="00FA79FF" w:rsidP="00FA79FF">
      <w:pPr>
        <w:pStyle w:val="Odlomakpopisa"/>
        <w:numPr>
          <w:ilvl w:val="0"/>
          <w:numId w:val="4"/>
        </w:numPr>
        <w:autoSpaceDE w:val="0"/>
        <w:autoSpaceDN w:val="0"/>
        <w:adjustRightInd w:val="0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t>rješavanje o žalbi protiv rješenja koje donosi nadležno izborno povjerenstvo po prigovoru zbog nepravilnosti u postupku kandidiranja i izbora članova vijeća mjesnih odbora</w:t>
      </w:r>
    </w:p>
    <w:p w14:paraId="6F383C39" w14:textId="77777777" w:rsidR="00FA79FF" w:rsidRPr="004258CA" w:rsidRDefault="00FA79FF" w:rsidP="00FA79FF">
      <w:pPr>
        <w:numPr>
          <w:ilvl w:val="0"/>
          <w:numId w:val="4"/>
        </w:numPr>
        <w:jc w:val="both"/>
      </w:pPr>
      <w:r w:rsidRPr="004258CA">
        <w:t>rješavanja u upravnim stvarima u prvom i drugom stupnju, sukladno posebnim propisima</w:t>
      </w:r>
    </w:p>
    <w:p w14:paraId="5B6B56AF" w14:textId="77777777" w:rsidR="00FA79FF" w:rsidRPr="004258CA" w:rsidRDefault="00FA79FF" w:rsidP="00FA79FF">
      <w:pPr>
        <w:pStyle w:val="Odlomakpopisa"/>
        <w:numPr>
          <w:ilvl w:val="0"/>
          <w:numId w:val="4"/>
        </w:numPr>
        <w:autoSpaceDE w:val="0"/>
        <w:autoSpaceDN w:val="0"/>
        <w:adjustRightInd w:val="0"/>
        <w:contextualSpacing w:val="0"/>
        <w:jc w:val="both"/>
      </w:pPr>
      <w:r w:rsidRPr="004258CA">
        <w:t>upis, ispravak, dopunu i promjenu podataka u Popisu brojčanih oznaka javnopravnih tijela, o pravnim osobama s javnim ovlastima kojima je osnivač jedinica lokalne ili područne (regionalne) samouprave i koje koriste brojčane oznake i</w:t>
      </w:r>
    </w:p>
    <w:p w14:paraId="3FE95AB4" w14:textId="77777777" w:rsidR="00FA79FF" w:rsidRPr="004258CA" w:rsidRDefault="00FA79FF" w:rsidP="00FA79FF">
      <w:pPr>
        <w:numPr>
          <w:ilvl w:val="0"/>
          <w:numId w:val="4"/>
        </w:numPr>
        <w:jc w:val="both"/>
      </w:pPr>
      <w:r w:rsidRPr="004258CA">
        <w:t>druge poslove, sukladno zakonskim i podzakonskim propisima.</w:t>
      </w:r>
    </w:p>
    <w:p w14:paraId="76499124" w14:textId="77777777" w:rsidR="00FA79FF" w:rsidRPr="004258CA" w:rsidRDefault="00FA79FF" w:rsidP="00FA79FF">
      <w:pPr>
        <w:pStyle w:val="Odlomakpopisa"/>
        <w:autoSpaceDE w:val="0"/>
        <w:autoSpaceDN w:val="0"/>
        <w:adjustRightInd w:val="0"/>
        <w:ind w:left="0"/>
        <w:jc w:val="both"/>
        <w:rPr>
          <w:rFonts w:eastAsia="Calibri"/>
        </w:rPr>
      </w:pPr>
      <w:r w:rsidRPr="004258CA">
        <w:t xml:space="preserve"> (3) Upravni odjel za </w:t>
      </w:r>
      <w:r>
        <w:t>poslove Županijske skupštine i pravne poslove</w:t>
      </w:r>
      <w:r w:rsidRPr="004258CA">
        <w:t xml:space="preserve"> obavlja  povjerene poslove državne uprave koji se odnose na:</w:t>
      </w:r>
    </w:p>
    <w:p w14:paraId="7F52058A" w14:textId="77777777" w:rsidR="00FA79FF" w:rsidRPr="004258CA" w:rsidRDefault="00FA79FF" w:rsidP="00FA79FF">
      <w:pPr>
        <w:pStyle w:val="Tijeloteksta2"/>
        <w:numPr>
          <w:ilvl w:val="0"/>
          <w:numId w:val="8"/>
        </w:numPr>
        <w:spacing w:after="0" w:line="240" w:lineRule="auto"/>
        <w:jc w:val="both"/>
        <w:rPr>
          <w:rFonts w:eastAsia="Calibri"/>
          <w:sz w:val="24"/>
          <w:szCs w:val="24"/>
          <w:lang w:val="hr-HR" w:eastAsia="en-US"/>
        </w:rPr>
      </w:pPr>
      <w:r w:rsidRPr="004258CA">
        <w:rPr>
          <w:rFonts w:eastAsia="Calibri"/>
          <w:sz w:val="24"/>
          <w:szCs w:val="24"/>
          <w:lang w:val="hr-HR" w:eastAsia="en-US"/>
        </w:rPr>
        <w:t>vođenje evidencije o političkim strankama i nezavisnim vijećnicima zastupljenim u predstavničkim tijelima jedinica lokalne i područne (regionalne) samouprave</w:t>
      </w:r>
    </w:p>
    <w:p w14:paraId="08AB7BE4" w14:textId="77777777" w:rsidR="00FA79FF" w:rsidRPr="004258CA" w:rsidRDefault="00FA79FF" w:rsidP="00FA79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eastAsia="Calibri"/>
          <w:lang w:eastAsia="en-US"/>
        </w:rPr>
      </w:pPr>
      <w:r w:rsidRPr="004258CA">
        <w:rPr>
          <w:rFonts w:eastAsia="Calibri"/>
          <w:lang w:eastAsia="en-US"/>
        </w:rPr>
        <w:t>poslovi besplatne pravne pomoći koji se odnose na pružanje primarne pravne pomoći i odobravanje sekundarne pravne pomoći te vođenje propisanih evidencija</w:t>
      </w:r>
    </w:p>
    <w:p w14:paraId="35BC9DF0" w14:textId="77777777" w:rsidR="00FA79FF" w:rsidRPr="004258CA" w:rsidRDefault="00FA79FF" w:rsidP="00FA79FF">
      <w:pPr>
        <w:pStyle w:val="Tijeloteksta2"/>
        <w:numPr>
          <w:ilvl w:val="0"/>
          <w:numId w:val="8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/>
        </w:rPr>
        <w:t xml:space="preserve">upravljanje i raspolaganje neizgrađenim građevinskim zemljištem i građevinama sa zemljištem za redovnu uporabu te građevine u vlasništvu Republike Hrvatske što uključuje prodaju, darovanje, osnivanje prava građenja, osnivanje prava služnosti, zakup, najam, razvrgnuće suvlasničke zajednice, zamjenu i davanje na uporabu </w:t>
      </w:r>
    </w:p>
    <w:p w14:paraId="2003DE4D" w14:textId="77777777" w:rsidR="00FA79FF" w:rsidRPr="007D1E64" w:rsidRDefault="00FA79FF" w:rsidP="00FA79FF">
      <w:pPr>
        <w:pStyle w:val="Tijeloteksta2"/>
        <w:numPr>
          <w:ilvl w:val="0"/>
          <w:numId w:val="8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rFonts w:eastAsia="Calibri"/>
          <w:sz w:val="24"/>
          <w:szCs w:val="24"/>
          <w:lang w:val="hr-HR" w:eastAsia="en-US"/>
        </w:rPr>
        <w:t>registraciju ugovora o radu pomoraca i radnika na pomorskim ribarskim plovilima, vođenje registra udruga u koji se upisuju sindikati, udruge poslodavaca, udruge sindikata više razine i udruge poslodavaca više razine, koje djeluju samo u Koprivničko-križevačkoj županiji</w:t>
      </w:r>
    </w:p>
    <w:p w14:paraId="4F73E8D8" w14:textId="77777777" w:rsidR="00FA79FF" w:rsidRPr="007D1E64" w:rsidRDefault="00FA79FF" w:rsidP="00FA79FF">
      <w:pPr>
        <w:pStyle w:val="Tijeloteksta2"/>
        <w:numPr>
          <w:ilvl w:val="0"/>
          <w:numId w:val="8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proofErr w:type="spellStart"/>
      <w:r w:rsidRPr="007D1E64">
        <w:rPr>
          <w:rFonts w:eastAsia="Calibri"/>
          <w:sz w:val="24"/>
          <w:szCs w:val="24"/>
        </w:rPr>
        <w:t>obavljanje</w:t>
      </w:r>
      <w:proofErr w:type="spellEnd"/>
      <w:r w:rsidRPr="007D1E64">
        <w:rPr>
          <w:rFonts w:eastAsia="Calibri"/>
          <w:sz w:val="24"/>
          <w:szCs w:val="24"/>
        </w:rPr>
        <w:t xml:space="preserve"> </w:t>
      </w:r>
      <w:proofErr w:type="spellStart"/>
      <w:r w:rsidRPr="007D1E64">
        <w:rPr>
          <w:rFonts w:eastAsia="Calibri"/>
          <w:sz w:val="24"/>
          <w:szCs w:val="24"/>
        </w:rPr>
        <w:t>poslova</w:t>
      </w:r>
      <w:proofErr w:type="spellEnd"/>
      <w:r w:rsidRPr="007D1E64">
        <w:rPr>
          <w:rFonts w:eastAsia="Calibri"/>
          <w:sz w:val="24"/>
          <w:szCs w:val="24"/>
        </w:rPr>
        <w:t xml:space="preserve"> </w:t>
      </w:r>
      <w:proofErr w:type="spellStart"/>
      <w:r w:rsidRPr="007D1E64">
        <w:rPr>
          <w:rFonts w:eastAsia="Calibri"/>
          <w:sz w:val="24"/>
          <w:szCs w:val="24"/>
        </w:rPr>
        <w:t>konvalidacije</w:t>
      </w:r>
      <w:proofErr w:type="spellEnd"/>
      <w:r w:rsidRPr="007D1E64">
        <w:rPr>
          <w:rFonts w:eastAsia="Calibri"/>
          <w:sz w:val="24"/>
          <w:szCs w:val="24"/>
        </w:rPr>
        <w:t xml:space="preserve"> </w:t>
      </w:r>
      <w:proofErr w:type="spellStart"/>
      <w:r w:rsidRPr="007D1E64">
        <w:rPr>
          <w:rFonts w:eastAsia="Calibri"/>
          <w:sz w:val="24"/>
          <w:szCs w:val="24"/>
        </w:rPr>
        <w:t>akata</w:t>
      </w:r>
      <w:proofErr w:type="spellEnd"/>
      <w:r w:rsidRPr="007D1E64">
        <w:rPr>
          <w:rFonts w:eastAsia="Calibri"/>
          <w:sz w:val="24"/>
          <w:szCs w:val="24"/>
        </w:rPr>
        <w:t xml:space="preserve"> </w:t>
      </w:r>
      <w:proofErr w:type="spellStart"/>
      <w:r w:rsidRPr="007D1E64">
        <w:rPr>
          <w:rFonts w:eastAsia="Calibri"/>
          <w:sz w:val="24"/>
          <w:szCs w:val="24"/>
        </w:rPr>
        <w:t>izdanih</w:t>
      </w:r>
      <w:proofErr w:type="spellEnd"/>
      <w:r w:rsidRPr="007D1E64">
        <w:rPr>
          <w:rFonts w:eastAsia="Calibri"/>
          <w:sz w:val="24"/>
          <w:szCs w:val="24"/>
        </w:rPr>
        <w:t xml:space="preserve"> u </w:t>
      </w:r>
      <w:proofErr w:type="spellStart"/>
      <w:r w:rsidRPr="007D1E64">
        <w:rPr>
          <w:rFonts w:eastAsia="Calibri"/>
          <w:sz w:val="24"/>
          <w:szCs w:val="24"/>
        </w:rPr>
        <w:t>predmetima</w:t>
      </w:r>
      <w:proofErr w:type="spellEnd"/>
      <w:r w:rsidRPr="007D1E64">
        <w:rPr>
          <w:rFonts w:eastAsia="Calibri"/>
          <w:sz w:val="24"/>
          <w:szCs w:val="24"/>
        </w:rPr>
        <w:t xml:space="preserve"> </w:t>
      </w:r>
      <w:proofErr w:type="spellStart"/>
      <w:r w:rsidRPr="007D1E64">
        <w:rPr>
          <w:rFonts w:eastAsia="Calibri"/>
          <w:sz w:val="24"/>
          <w:szCs w:val="24"/>
        </w:rPr>
        <w:t>upravne</w:t>
      </w:r>
      <w:proofErr w:type="spellEnd"/>
      <w:r w:rsidRPr="007D1E64">
        <w:rPr>
          <w:rFonts w:eastAsia="Calibri"/>
          <w:sz w:val="24"/>
          <w:szCs w:val="24"/>
        </w:rPr>
        <w:t xml:space="preserve"> </w:t>
      </w:r>
      <w:proofErr w:type="spellStart"/>
      <w:r w:rsidRPr="007D1E64">
        <w:rPr>
          <w:rFonts w:eastAsia="Calibri"/>
          <w:sz w:val="24"/>
          <w:szCs w:val="24"/>
        </w:rPr>
        <w:t>naravi</w:t>
      </w:r>
      <w:proofErr w:type="spellEnd"/>
      <w:r w:rsidRPr="007D1E64">
        <w:rPr>
          <w:rFonts w:eastAsia="Calibri"/>
          <w:sz w:val="24"/>
          <w:szCs w:val="24"/>
        </w:rPr>
        <w:t xml:space="preserve"> </w:t>
      </w:r>
      <w:proofErr w:type="spellStart"/>
      <w:r w:rsidRPr="007D1E64">
        <w:rPr>
          <w:rFonts w:eastAsia="Calibri"/>
          <w:sz w:val="24"/>
          <w:szCs w:val="24"/>
        </w:rPr>
        <w:t>i</w:t>
      </w:r>
      <w:proofErr w:type="spellEnd"/>
    </w:p>
    <w:p w14:paraId="2CB87B24" w14:textId="77777777" w:rsidR="00FA79FF" w:rsidRDefault="00FA79FF" w:rsidP="00FA79FF">
      <w:pPr>
        <w:pStyle w:val="Odlomakpopisa"/>
        <w:numPr>
          <w:ilvl w:val="0"/>
          <w:numId w:val="8"/>
        </w:numPr>
        <w:autoSpaceDE w:val="0"/>
        <w:autoSpaceDN w:val="0"/>
        <w:adjustRightInd w:val="0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t>obavljanje drugih povjerenih poslova iz navedenih područja, sukladno zakonu i podzakonskim propisima.</w:t>
      </w:r>
    </w:p>
    <w:p w14:paraId="3C58D14C" w14:textId="77777777" w:rsidR="00FA79FF" w:rsidRDefault="00FA79FF" w:rsidP="00FA79FF">
      <w:pPr>
        <w:pStyle w:val="Odlomakpopisa"/>
        <w:autoSpaceDE w:val="0"/>
        <w:autoSpaceDN w:val="0"/>
        <w:adjustRightInd w:val="0"/>
        <w:jc w:val="both"/>
        <w:rPr>
          <w:rFonts w:eastAsia="Calibri"/>
        </w:rPr>
      </w:pPr>
    </w:p>
    <w:p w14:paraId="0386B9C0" w14:textId="77777777" w:rsidR="00FA79FF" w:rsidRPr="004258CA" w:rsidRDefault="00FA79FF" w:rsidP="00FA79FF">
      <w:pPr>
        <w:pStyle w:val="Odlomakpopisa"/>
        <w:autoSpaceDE w:val="0"/>
        <w:autoSpaceDN w:val="0"/>
        <w:adjustRightInd w:val="0"/>
        <w:jc w:val="both"/>
        <w:rPr>
          <w:rFonts w:eastAsia="Calibri"/>
        </w:rPr>
      </w:pPr>
    </w:p>
    <w:p w14:paraId="6290B50B" w14:textId="77777777" w:rsidR="00FA79FF" w:rsidRPr="004258CA" w:rsidRDefault="00FA79FF" w:rsidP="00FA79FF">
      <w:pPr>
        <w:autoSpaceDE w:val="0"/>
        <w:autoSpaceDN w:val="0"/>
        <w:adjustRightInd w:val="0"/>
        <w:jc w:val="both"/>
      </w:pPr>
    </w:p>
    <w:p w14:paraId="647E4CF9" w14:textId="77777777" w:rsidR="00FA79FF" w:rsidRPr="004258CA" w:rsidRDefault="00FA79FF" w:rsidP="00FA79FF">
      <w:pPr>
        <w:autoSpaceDE w:val="0"/>
        <w:autoSpaceDN w:val="0"/>
        <w:adjustRightInd w:val="0"/>
        <w:jc w:val="center"/>
        <w:rPr>
          <w:b/>
        </w:rPr>
      </w:pPr>
      <w:r w:rsidRPr="004258CA">
        <w:rPr>
          <w:b/>
        </w:rPr>
        <w:t>3. Upravni odjel za opću upravu i zajedničke poslove</w:t>
      </w:r>
    </w:p>
    <w:p w14:paraId="5C5BCE76" w14:textId="77777777" w:rsidR="00FA79FF" w:rsidRPr="004258CA" w:rsidRDefault="00FA79FF" w:rsidP="00FA79FF">
      <w:pPr>
        <w:autoSpaceDE w:val="0"/>
        <w:autoSpaceDN w:val="0"/>
        <w:adjustRightInd w:val="0"/>
        <w:jc w:val="center"/>
        <w:rPr>
          <w:rFonts w:eastAsia="Calibri"/>
          <w:b/>
        </w:rPr>
      </w:pPr>
    </w:p>
    <w:p w14:paraId="490C752F" w14:textId="77777777" w:rsidR="00FA79FF" w:rsidRPr="004258CA" w:rsidRDefault="00FA79FF" w:rsidP="00FA79FF">
      <w:pPr>
        <w:autoSpaceDE w:val="0"/>
        <w:autoSpaceDN w:val="0"/>
        <w:adjustRightInd w:val="0"/>
        <w:jc w:val="center"/>
        <w:rPr>
          <w:rFonts w:eastAsia="Calibri"/>
          <w:b/>
        </w:rPr>
      </w:pPr>
      <w:r w:rsidRPr="004258CA">
        <w:rPr>
          <w:rFonts w:eastAsia="Calibri"/>
          <w:b/>
        </w:rPr>
        <w:t>Članak 7.</w:t>
      </w:r>
    </w:p>
    <w:p w14:paraId="7DF870A0" w14:textId="77777777" w:rsidR="00FA79FF" w:rsidRPr="004258CA" w:rsidRDefault="00FA79FF" w:rsidP="00FA79FF">
      <w:pPr>
        <w:ind w:firstLine="567"/>
        <w:jc w:val="both"/>
      </w:pPr>
    </w:p>
    <w:p w14:paraId="3F05A130" w14:textId="77777777" w:rsidR="00FA79FF" w:rsidRPr="004258CA" w:rsidRDefault="00FA79FF" w:rsidP="00FA79FF">
      <w:pPr>
        <w:jc w:val="both"/>
      </w:pPr>
      <w:r w:rsidRPr="004258CA">
        <w:t>(1) Upravni odjel za opću upravu i zajedničke poslove obavlja poslove iz područja opće uprave te pomoćno-tehničke, opće i ostale poslove čije je obavljanje potrebno radi pravodobnog i nesmetanog obavljanja poslova iz djelokruga upravnih tijela Županije.</w:t>
      </w:r>
    </w:p>
    <w:p w14:paraId="56057A0A" w14:textId="77777777" w:rsidR="00FA79FF" w:rsidRPr="004258CA" w:rsidRDefault="00FA79FF" w:rsidP="00FA79FF">
      <w:pPr>
        <w:pStyle w:val="Odlomakpopisa"/>
        <w:autoSpaceDE w:val="0"/>
        <w:autoSpaceDN w:val="0"/>
        <w:adjustRightInd w:val="0"/>
        <w:ind w:left="0"/>
        <w:jc w:val="both"/>
      </w:pPr>
      <w:r w:rsidRPr="004258CA">
        <w:lastRenderedPageBreak/>
        <w:t>(2) Upravni odjel za opću upravu i zajedničke poslove obavlja povjerene poslove državne uprave koji se odnose na:</w:t>
      </w:r>
    </w:p>
    <w:p w14:paraId="2B27B60A" w14:textId="77777777" w:rsidR="00FA79FF" w:rsidRPr="004258CA" w:rsidRDefault="00FA79FF" w:rsidP="00FA79FF">
      <w:pPr>
        <w:numPr>
          <w:ilvl w:val="0"/>
          <w:numId w:val="11"/>
        </w:numPr>
        <w:autoSpaceDE w:val="0"/>
        <w:autoSpaceDN w:val="0"/>
        <w:adjustRightInd w:val="0"/>
        <w:jc w:val="both"/>
        <w:rPr>
          <w:rFonts w:eastAsia="Calibri"/>
          <w:lang w:eastAsia="en-US"/>
        </w:rPr>
      </w:pPr>
      <w:r w:rsidRPr="004258CA">
        <w:rPr>
          <w:rFonts w:eastAsia="Calibri"/>
          <w:lang w:eastAsia="en-US"/>
        </w:rPr>
        <w:t>osobna stanja građana - promjena osobnog imena; naknadni upisi, ispravci, dopune te poništenje upisa u državnim maticama; ispravke u registru životnog partnerstva i evidenciji o državljanstvu; unos podataka u jedinstvene informacijske sustave državnih matica, evidencije o državljanstvu i registra životnog partnerstva te izdavanje dokumenata iz istih, dostave obavijesti o promjenama nadležnim tijelima koja vode službene evidencije o građanima; verifikacija upisa u državnim maticama, registru životnog partnerstva i evidenciji o državljanstvu; pripremne poslove sklapanja braka u vjerskom obliku, sklapanje braka u građanskom obliku, sklapanje životnog partnerstva; stjecanje hrvatskog državljanstva podrijetlom i rođenjem na području Republike Hrvatske</w:t>
      </w:r>
    </w:p>
    <w:p w14:paraId="2D7F6065" w14:textId="77777777" w:rsidR="00FA79FF" w:rsidRPr="004258CA" w:rsidRDefault="00FA79FF" w:rsidP="00FA79FF">
      <w:pPr>
        <w:pStyle w:val="Odlomakpopisa"/>
        <w:numPr>
          <w:ilvl w:val="0"/>
          <w:numId w:val="11"/>
        </w:numPr>
        <w:tabs>
          <w:tab w:val="left" w:pos="709"/>
        </w:tabs>
        <w:ind w:left="1077" w:hanging="357"/>
        <w:jc w:val="both"/>
        <w:rPr>
          <w:rFonts w:eastAsia="Calibri"/>
        </w:rPr>
      </w:pPr>
      <w:r w:rsidRPr="004258CA">
        <w:rPr>
          <w:rFonts w:eastAsia="Calibri"/>
        </w:rPr>
        <w:t>registar birača - vođenje dijela registra birača, obavljanje poslova upisa u registar birača, ispravke, dopune i promjene podataka upisanih u registar birača, brisanje osoba iz registra birača, upis bilješki u registar birača, izradu izvadaka iz popisa birača, izdavanje potvrda te drugih poslova sukladno zakonu kojim se uređuje registar birača</w:t>
      </w:r>
    </w:p>
    <w:p w14:paraId="0AA1D677" w14:textId="77777777" w:rsidR="00FA79FF" w:rsidRPr="004258CA" w:rsidRDefault="00FA79FF" w:rsidP="00FA79FF">
      <w:pPr>
        <w:numPr>
          <w:ilvl w:val="0"/>
          <w:numId w:val="11"/>
        </w:numPr>
        <w:autoSpaceDE w:val="0"/>
        <w:autoSpaceDN w:val="0"/>
        <w:adjustRightInd w:val="0"/>
        <w:ind w:left="1077" w:hanging="357"/>
        <w:jc w:val="both"/>
        <w:rPr>
          <w:rFonts w:eastAsia="Calibri"/>
          <w:lang w:eastAsia="en-US"/>
        </w:rPr>
      </w:pPr>
      <w:r w:rsidRPr="004258CA">
        <w:rPr>
          <w:rFonts w:eastAsia="Calibri"/>
          <w:lang w:eastAsia="en-US"/>
        </w:rPr>
        <w:t>poslove u vezi upisa udruga i upisa promjena u Registar udruga Republike Hrvatske te prestanak postojanja udruga sa svojstvom pravne osobe; vođenje registra udruga u informatičkom obliku; vođenje zbirke isprava udruga; obavljanje nadzora nad radom udruga sukladno zakonu kojim se uređuje osnivanje udruga; upis stranih udruga u Registar stranih udruga u Republici Hrvatskoj, upis promjena u registar stranih udruga, vođenje registra stranih udruga u elektroničkom obliku, vođenje registra stranih udruga u elektroničkom obliku, vođenje zbirke isprava stranih udruga te izdavanje potvrda iz navedenih  službenih evidencija</w:t>
      </w:r>
    </w:p>
    <w:p w14:paraId="7DAD498D" w14:textId="77777777" w:rsidR="00FA79FF" w:rsidRPr="004258CA" w:rsidRDefault="00FA79FF" w:rsidP="00FA79FF">
      <w:pPr>
        <w:numPr>
          <w:ilvl w:val="0"/>
          <w:numId w:val="11"/>
        </w:numPr>
        <w:autoSpaceDE w:val="0"/>
        <w:autoSpaceDN w:val="0"/>
        <w:adjustRightInd w:val="0"/>
        <w:jc w:val="both"/>
        <w:rPr>
          <w:rFonts w:eastAsia="Calibri"/>
          <w:lang w:eastAsia="en-US"/>
        </w:rPr>
      </w:pPr>
      <w:r w:rsidRPr="004258CA">
        <w:rPr>
          <w:rFonts w:eastAsia="Calibri"/>
          <w:lang w:eastAsia="en-US"/>
        </w:rPr>
        <w:t>poslove u vezi upisa zaklada u Registar zaklada Republike Hrvatske, vođenje registra zaklada u informatičkom obliku, vođenje zbirke isprava zaklada, upis promjena u registar zaklada, upis stranih zaklada u Registar stranih zaklada u Republici Hrvatskoj, upis promjena u registar stranih zaklada, obavljanje nadzora nad djelovanjem zaklada i stranih zaklada sukladno zakonu kojim se uređuje osnivanje zaklada te izdavanje potvrda iz navedenih službenih evidencija i</w:t>
      </w:r>
    </w:p>
    <w:p w14:paraId="7BEB9A82" w14:textId="77777777" w:rsidR="00FA79FF" w:rsidRPr="004258CA" w:rsidRDefault="00FA79FF" w:rsidP="00FA79FF">
      <w:pPr>
        <w:pStyle w:val="Odlomakpopisa"/>
        <w:numPr>
          <w:ilvl w:val="0"/>
          <w:numId w:val="11"/>
        </w:numPr>
        <w:autoSpaceDE w:val="0"/>
        <w:autoSpaceDN w:val="0"/>
        <w:adjustRightInd w:val="0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t>obavljanje i drugih povjerenih poslova iz navedenih područja, sukladno zakonu i    podzakonskim propisima.</w:t>
      </w:r>
    </w:p>
    <w:p w14:paraId="189369D6" w14:textId="77777777" w:rsidR="00FA79FF" w:rsidRPr="004258CA" w:rsidRDefault="00FA79FF" w:rsidP="00FA79FF">
      <w:pPr>
        <w:jc w:val="both"/>
      </w:pPr>
      <w:r w:rsidRPr="004258CA">
        <w:rPr>
          <w:rFonts w:eastAsia="Calibri"/>
          <w:lang w:eastAsia="en-US"/>
        </w:rPr>
        <w:t xml:space="preserve">(3) U sastavu </w:t>
      </w:r>
      <w:r w:rsidRPr="004258CA">
        <w:t>Upravnog odjela za opću upravu i zajedničke poslove djeluju matični uredi temeljem posebnog propisa kojim se uređuju područja matičnih ureda, i to:</w:t>
      </w:r>
    </w:p>
    <w:p w14:paraId="6A4FECEA" w14:textId="77777777" w:rsidR="00FA79FF" w:rsidRPr="004258CA" w:rsidRDefault="00FA79FF" w:rsidP="00FA79FF">
      <w:pPr>
        <w:pStyle w:val="Odlomakpopisa"/>
        <w:numPr>
          <w:ilvl w:val="0"/>
          <w:numId w:val="18"/>
        </w:numPr>
        <w:ind w:left="1060" w:hanging="357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t>Matični ured Koprivnica</w:t>
      </w:r>
    </w:p>
    <w:p w14:paraId="1740B35D" w14:textId="77777777" w:rsidR="00FA79FF" w:rsidRPr="004258CA" w:rsidRDefault="00FA79FF" w:rsidP="00FA79FF">
      <w:pPr>
        <w:pStyle w:val="Odlomakpopisa"/>
        <w:numPr>
          <w:ilvl w:val="0"/>
          <w:numId w:val="18"/>
        </w:numPr>
        <w:ind w:left="1060" w:hanging="357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t>Matični ured Đurđevac</w:t>
      </w:r>
    </w:p>
    <w:p w14:paraId="282DAEE9" w14:textId="77777777" w:rsidR="00FA79FF" w:rsidRPr="004258CA" w:rsidRDefault="00FA79FF" w:rsidP="00FA79FF">
      <w:pPr>
        <w:pStyle w:val="Odlomakpopisa"/>
        <w:numPr>
          <w:ilvl w:val="0"/>
          <w:numId w:val="18"/>
        </w:numPr>
        <w:ind w:left="1060" w:hanging="357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t>Matični ured Križevci</w:t>
      </w:r>
    </w:p>
    <w:p w14:paraId="7B9BD5FD" w14:textId="77777777" w:rsidR="00FA79FF" w:rsidRPr="004258CA" w:rsidRDefault="00FA79FF" w:rsidP="00FA79FF">
      <w:pPr>
        <w:pStyle w:val="Odlomakpopisa"/>
        <w:numPr>
          <w:ilvl w:val="0"/>
          <w:numId w:val="18"/>
        </w:numPr>
        <w:ind w:left="1060" w:hanging="357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t xml:space="preserve">Matični ured </w:t>
      </w:r>
      <w:proofErr w:type="spellStart"/>
      <w:r w:rsidRPr="004258CA">
        <w:rPr>
          <w:rFonts w:eastAsia="Calibri"/>
        </w:rPr>
        <w:t>Drnje</w:t>
      </w:r>
      <w:proofErr w:type="spellEnd"/>
    </w:p>
    <w:p w14:paraId="246D57B4" w14:textId="77777777" w:rsidR="00FA79FF" w:rsidRPr="004258CA" w:rsidRDefault="00FA79FF" w:rsidP="00FA79FF">
      <w:pPr>
        <w:pStyle w:val="Odlomakpopisa"/>
        <w:numPr>
          <w:ilvl w:val="0"/>
          <w:numId w:val="18"/>
        </w:numPr>
        <w:ind w:left="1060" w:hanging="357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t>Matični ured Virje</w:t>
      </w:r>
    </w:p>
    <w:p w14:paraId="11CA538F" w14:textId="77777777" w:rsidR="00FA79FF" w:rsidRPr="004258CA" w:rsidRDefault="00FA79FF" w:rsidP="00FA79FF">
      <w:pPr>
        <w:pStyle w:val="Odlomakpopisa"/>
        <w:numPr>
          <w:ilvl w:val="0"/>
          <w:numId w:val="18"/>
        </w:numPr>
        <w:ind w:left="1060" w:hanging="357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t>Matični ured Kloštar Podravski i</w:t>
      </w:r>
    </w:p>
    <w:p w14:paraId="19F44D26" w14:textId="77777777" w:rsidR="00FA79FF" w:rsidRDefault="00FA79FF" w:rsidP="00FA79FF">
      <w:pPr>
        <w:pStyle w:val="Odlomakpopisa"/>
        <w:numPr>
          <w:ilvl w:val="0"/>
          <w:numId w:val="18"/>
        </w:numPr>
        <w:ind w:left="1060" w:hanging="357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t>Matični ured Sveti Petar Orehovec.</w:t>
      </w:r>
    </w:p>
    <w:p w14:paraId="4C40671F" w14:textId="77777777" w:rsidR="00FA79FF" w:rsidRDefault="00FA79FF" w:rsidP="00FA79FF">
      <w:pPr>
        <w:pStyle w:val="Odlomakpopisa"/>
        <w:jc w:val="both"/>
        <w:rPr>
          <w:rFonts w:eastAsia="Calibri"/>
        </w:rPr>
      </w:pPr>
    </w:p>
    <w:p w14:paraId="5DC0F291" w14:textId="77777777" w:rsidR="00FA79FF" w:rsidRPr="004258CA" w:rsidRDefault="00FA79FF" w:rsidP="00FA79FF">
      <w:pPr>
        <w:pStyle w:val="Odlomakpopisa"/>
        <w:jc w:val="both"/>
        <w:rPr>
          <w:rFonts w:eastAsia="Calibri"/>
        </w:rPr>
      </w:pPr>
    </w:p>
    <w:p w14:paraId="4E268A81" w14:textId="77777777" w:rsidR="00FA79FF" w:rsidRPr="004258CA" w:rsidRDefault="00FA79FF" w:rsidP="00FA79FF">
      <w:pPr>
        <w:jc w:val="both"/>
      </w:pPr>
      <w:r w:rsidRPr="004258CA">
        <w:rPr>
          <w:rFonts w:eastAsia="Calibri"/>
          <w:lang w:eastAsia="en-US"/>
        </w:rPr>
        <w:t>(4)</w:t>
      </w:r>
      <w:r w:rsidRPr="004258CA">
        <w:t xml:space="preserve"> Upravni odjel za opću upravu i zajedničke poslove obavlja sljedeće opće, pomoćno-tehničke i ostale poslove:</w:t>
      </w:r>
    </w:p>
    <w:p w14:paraId="379C4AEF" w14:textId="77777777" w:rsidR="00FA79FF" w:rsidRPr="004258CA" w:rsidRDefault="00FA79FF" w:rsidP="00FA79FF">
      <w:pPr>
        <w:pStyle w:val="Odlomakpopisa"/>
        <w:numPr>
          <w:ilvl w:val="0"/>
          <w:numId w:val="13"/>
        </w:numPr>
        <w:autoSpaceDE w:val="0"/>
        <w:autoSpaceDN w:val="0"/>
        <w:adjustRightInd w:val="0"/>
        <w:contextualSpacing w:val="0"/>
        <w:jc w:val="both"/>
        <w:rPr>
          <w:rFonts w:eastAsia="Calibri"/>
        </w:rPr>
      </w:pPr>
      <w:r w:rsidRPr="004258CA">
        <w:t>pisarnice i pismohrane</w:t>
      </w:r>
    </w:p>
    <w:p w14:paraId="01F38506" w14:textId="77777777" w:rsidR="00FA79FF" w:rsidRPr="00AD0FF0" w:rsidRDefault="00FA79FF" w:rsidP="00FA79FF">
      <w:pPr>
        <w:pStyle w:val="Naslov1"/>
        <w:numPr>
          <w:ilvl w:val="0"/>
          <w:numId w:val="21"/>
        </w:numPr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AD0FF0">
        <w:rPr>
          <w:rFonts w:ascii="Times New Roman" w:eastAsia="Times New Roman" w:hAnsi="Times New Roman" w:cs="Times New Roman"/>
          <w:color w:val="auto"/>
          <w:sz w:val="24"/>
          <w:szCs w:val="24"/>
        </w:rPr>
        <w:lastRenderedPageBreak/>
        <w:t>primanja pritužbi i predstavki građana i pravnih osoba na rad tijela Županije kao i na rad upravnih tijela Županije te na nepravilan odnos zaposlenih u tim tijelima kad im se obraćaju radi ostvarivanja svojih prava i interesa ili izvršavanja svojih građanskih dužnosti te briga o pravovremenom postupanju i njihovom rješavanju</w:t>
      </w:r>
    </w:p>
    <w:p w14:paraId="7642F49E" w14:textId="77777777" w:rsidR="00FA79FF" w:rsidRPr="004258CA" w:rsidRDefault="00FA79FF" w:rsidP="00FA79FF">
      <w:pPr>
        <w:numPr>
          <w:ilvl w:val="0"/>
          <w:numId w:val="13"/>
        </w:numPr>
        <w:jc w:val="both"/>
      </w:pPr>
      <w:r w:rsidRPr="004258CA">
        <w:t>opće, pomoćno-tehničke i ostale poslove čije je obavljanje potrebno radi pravodobnog i nesmetanog obavljanja poslova iz djelokruga upravnih tijela Županije (organiziranje i nadziranje održavanja i čišćenja službenih prostorija Županije, zaštitarska i čuvarska služba, pružanje usluga reprezentacije i slično)</w:t>
      </w:r>
    </w:p>
    <w:p w14:paraId="01AF4F82" w14:textId="77777777" w:rsidR="00FA79FF" w:rsidRPr="004258CA" w:rsidRDefault="00FA79FF" w:rsidP="00FA79FF">
      <w:pPr>
        <w:numPr>
          <w:ilvl w:val="0"/>
          <w:numId w:val="13"/>
        </w:numPr>
        <w:jc w:val="both"/>
      </w:pPr>
      <w:r w:rsidRPr="004258CA">
        <w:t>izrade i objave „Službenog glasnika Koprivničko-križevačke županije“ na mrežnoj stranici Županije</w:t>
      </w:r>
    </w:p>
    <w:p w14:paraId="3D89ED3E" w14:textId="77777777" w:rsidR="00FA79FF" w:rsidRPr="004258CA" w:rsidRDefault="00FA79FF" w:rsidP="00FA79FF">
      <w:pPr>
        <w:numPr>
          <w:ilvl w:val="0"/>
          <w:numId w:val="13"/>
        </w:numPr>
        <w:jc w:val="both"/>
        <w:rPr>
          <w:lang w:eastAsia="en-US"/>
        </w:rPr>
      </w:pPr>
      <w:r w:rsidRPr="004258CA">
        <w:t>razvoja sustava dvosmjerne komunikacije i on-line usluga građanima</w:t>
      </w:r>
    </w:p>
    <w:p w14:paraId="6F5F3425" w14:textId="77777777" w:rsidR="00FA79FF" w:rsidRPr="004258CA" w:rsidRDefault="00FA79FF" w:rsidP="00FA79FF">
      <w:pPr>
        <w:numPr>
          <w:ilvl w:val="0"/>
          <w:numId w:val="13"/>
        </w:numPr>
        <w:jc w:val="both"/>
      </w:pPr>
      <w:r w:rsidRPr="004258CA">
        <w:t>predlaganja i provođenja mjera i standarda informacijske sigurnosti</w:t>
      </w:r>
    </w:p>
    <w:p w14:paraId="3260715E" w14:textId="77777777" w:rsidR="00FA79FF" w:rsidRPr="004258CA" w:rsidRDefault="00FA79FF" w:rsidP="00FA79FF">
      <w:pPr>
        <w:numPr>
          <w:ilvl w:val="0"/>
          <w:numId w:val="13"/>
        </w:numPr>
        <w:jc w:val="both"/>
      </w:pPr>
      <w:r w:rsidRPr="004258CA">
        <w:t>razvoja informacijsko-komunikacijskih tehnologija u svrhu boljeg funkcioniranja tijela Županije i podizanja kvalitete pružanja javnih usluga Županije</w:t>
      </w:r>
    </w:p>
    <w:p w14:paraId="38E9FBCA" w14:textId="77777777" w:rsidR="00FA79FF" w:rsidRPr="004258CA" w:rsidRDefault="00FA79FF" w:rsidP="00FA79FF">
      <w:pPr>
        <w:numPr>
          <w:ilvl w:val="0"/>
          <w:numId w:val="13"/>
        </w:numPr>
        <w:jc w:val="both"/>
      </w:pPr>
      <w:r w:rsidRPr="004258CA">
        <w:t>planiranja, projektiranje, izgradnja, uspostavljanje i održavanje informatičkih sustava i mrežnog portala Županije</w:t>
      </w:r>
    </w:p>
    <w:p w14:paraId="036D49A8" w14:textId="77777777" w:rsidR="00FA79FF" w:rsidRPr="004258CA" w:rsidRDefault="00FA79FF" w:rsidP="00FA79FF">
      <w:pPr>
        <w:numPr>
          <w:ilvl w:val="0"/>
          <w:numId w:val="13"/>
        </w:numPr>
        <w:jc w:val="both"/>
      </w:pPr>
      <w:r w:rsidRPr="004258CA">
        <w:t>razvoja i unaprjeđenja informatizacije i informatičke podrške te  predlaganja i provođenja novih projekata informatizacije poslovnog sustava Županije kao i integraciju s informacijskim sustavima jedinica lokalne samouprave</w:t>
      </w:r>
    </w:p>
    <w:p w14:paraId="12AF5A45" w14:textId="77777777" w:rsidR="00FA79FF" w:rsidRDefault="00FA79FF" w:rsidP="00FA79FF">
      <w:pPr>
        <w:numPr>
          <w:ilvl w:val="0"/>
          <w:numId w:val="13"/>
        </w:numPr>
        <w:jc w:val="both"/>
      </w:pPr>
      <w:r w:rsidRPr="004258CA">
        <w:t>planiranja i nabavljanja te upravljanja i održavanja informatičko-komunikacijskih resursa</w:t>
      </w:r>
    </w:p>
    <w:p w14:paraId="6C26D14B" w14:textId="77777777" w:rsidR="00FA79FF" w:rsidRDefault="00FA79FF" w:rsidP="00FA79FF">
      <w:pPr>
        <w:numPr>
          <w:ilvl w:val="0"/>
          <w:numId w:val="13"/>
        </w:numPr>
        <w:jc w:val="both"/>
        <w:rPr>
          <w:lang w:eastAsia="en-US"/>
        </w:rPr>
      </w:pPr>
      <w:r>
        <w:rPr>
          <w:lang w:eastAsia="en-US"/>
        </w:rPr>
        <w:t>nadzora i unapređenja procesa i aktivnosti potrebnih za funkcioniranje sustava upravljanja kvalitetom, koordinacije poslovima certifikacije i suradnje s evaluacijskim subjektima</w:t>
      </w:r>
    </w:p>
    <w:p w14:paraId="28382E59" w14:textId="77777777" w:rsidR="00FA79FF" w:rsidRPr="004258CA" w:rsidRDefault="00FA79FF" w:rsidP="00FA79FF">
      <w:pPr>
        <w:numPr>
          <w:ilvl w:val="0"/>
          <w:numId w:val="13"/>
        </w:numPr>
        <w:jc w:val="both"/>
      </w:pPr>
      <w:r w:rsidRPr="004258CA">
        <w:t>priprema plana javne nabave računalne i mrežne opreme te sistemskog softvera</w:t>
      </w:r>
    </w:p>
    <w:p w14:paraId="0E56C8CD" w14:textId="77777777" w:rsidR="00FA79FF" w:rsidRPr="004258CA" w:rsidRDefault="00FA79FF" w:rsidP="00FA79FF">
      <w:pPr>
        <w:numPr>
          <w:ilvl w:val="0"/>
          <w:numId w:val="13"/>
        </w:numPr>
        <w:jc w:val="both"/>
      </w:pPr>
      <w:r w:rsidRPr="004258CA">
        <w:t xml:space="preserve">obavljanja nadzora nad radom mreže te osiguravanje sigurnosti i zaštite podataka, </w:t>
      </w:r>
      <w:r>
        <w:t xml:space="preserve">kao i </w:t>
      </w:r>
      <w:r w:rsidRPr="004258CA">
        <w:t>backup podataka</w:t>
      </w:r>
    </w:p>
    <w:p w14:paraId="32622A5A" w14:textId="77777777" w:rsidR="00FA79FF" w:rsidRPr="004258CA" w:rsidRDefault="00FA79FF" w:rsidP="00FA79FF">
      <w:pPr>
        <w:numPr>
          <w:ilvl w:val="0"/>
          <w:numId w:val="13"/>
        </w:numPr>
        <w:jc w:val="both"/>
      </w:pPr>
      <w:r w:rsidRPr="004258CA">
        <w:t>planiranja i provođenja edukacije korištenja informatičke opreme, programa i alata u radu</w:t>
      </w:r>
    </w:p>
    <w:p w14:paraId="7AFF9C47" w14:textId="77777777" w:rsidR="00FA79FF" w:rsidRPr="004258CA" w:rsidRDefault="00FA79FF" w:rsidP="00FA79FF">
      <w:pPr>
        <w:numPr>
          <w:ilvl w:val="0"/>
          <w:numId w:val="13"/>
        </w:numPr>
        <w:jc w:val="both"/>
      </w:pPr>
      <w:r w:rsidRPr="004258CA">
        <w:t>pripremanja i osiguranja tehničkih uvjeta za održavanje sjednica Županijske skupštine, županijskih manifestacija i ostalih događaja od županijskog značaja i</w:t>
      </w:r>
    </w:p>
    <w:p w14:paraId="3B1B4AFA" w14:textId="77777777" w:rsidR="00FA79FF" w:rsidRPr="004258CA" w:rsidRDefault="00FA79FF" w:rsidP="00FA79FF">
      <w:pPr>
        <w:numPr>
          <w:ilvl w:val="0"/>
          <w:numId w:val="13"/>
        </w:numPr>
        <w:jc w:val="both"/>
      </w:pPr>
      <w:r w:rsidRPr="004258CA">
        <w:t>druge poslove, sukladno zakonskim i podzakonskim propisima.</w:t>
      </w:r>
    </w:p>
    <w:p w14:paraId="211823FA" w14:textId="77777777" w:rsidR="00FA79FF" w:rsidRPr="004258CA" w:rsidRDefault="00FA79FF" w:rsidP="00FA79FF">
      <w:pPr>
        <w:pStyle w:val="Naslov2"/>
        <w:tabs>
          <w:tab w:val="left" w:pos="708"/>
        </w:tabs>
        <w:jc w:val="center"/>
        <w:rPr>
          <w:b/>
          <w:bCs/>
        </w:rPr>
      </w:pPr>
    </w:p>
    <w:p w14:paraId="3628E86A" w14:textId="77777777" w:rsidR="00FA79FF" w:rsidRPr="004258CA" w:rsidRDefault="00FA79FF" w:rsidP="00AD0FF0">
      <w:pPr>
        <w:jc w:val="center"/>
        <w:rPr>
          <w:b/>
          <w:bCs/>
        </w:rPr>
      </w:pPr>
      <w:r w:rsidRPr="004258CA">
        <w:rPr>
          <w:b/>
          <w:bCs/>
        </w:rPr>
        <w:t>4. Upravni odjel za financije i proračun</w:t>
      </w:r>
    </w:p>
    <w:p w14:paraId="5A6905FE" w14:textId="77777777" w:rsidR="00FA79FF" w:rsidRPr="004258CA" w:rsidRDefault="00FA79FF" w:rsidP="00FA79FF">
      <w:pPr>
        <w:jc w:val="both"/>
      </w:pPr>
    </w:p>
    <w:p w14:paraId="0A17D92A" w14:textId="77777777" w:rsidR="00FA79FF" w:rsidRPr="004258CA" w:rsidRDefault="00FA79FF" w:rsidP="00FA79FF">
      <w:pPr>
        <w:jc w:val="center"/>
        <w:rPr>
          <w:b/>
        </w:rPr>
      </w:pPr>
      <w:r w:rsidRPr="004258CA">
        <w:rPr>
          <w:b/>
        </w:rPr>
        <w:t>Članak 8.</w:t>
      </w:r>
    </w:p>
    <w:p w14:paraId="4FF2C559" w14:textId="77777777" w:rsidR="00FA79FF" w:rsidRPr="004258CA" w:rsidRDefault="00FA79FF" w:rsidP="00FA79FF">
      <w:pPr>
        <w:jc w:val="center"/>
      </w:pPr>
    </w:p>
    <w:p w14:paraId="2F89BDCD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 xml:space="preserve">(1) Upravni odjel za financije i proračun obavlja poslove planiranja, praćenja i izvršavanja financijskih dokumenata Županije. </w:t>
      </w:r>
    </w:p>
    <w:p w14:paraId="52432C7A" w14:textId="77777777" w:rsidR="00FA79FF" w:rsidRPr="004258CA" w:rsidRDefault="00FA79FF" w:rsidP="00FA79FF">
      <w:pPr>
        <w:jc w:val="both"/>
      </w:pPr>
      <w:r w:rsidRPr="004258CA">
        <w:t>(2) Upravni odjel za financije i proračun obavlja sljedeće poslove:</w:t>
      </w:r>
    </w:p>
    <w:p w14:paraId="760E1756" w14:textId="77777777" w:rsidR="00FA79FF" w:rsidRPr="004258CA" w:rsidRDefault="00FA79FF" w:rsidP="00FA79FF">
      <w:pPr>
        <w:ind w:left="1134" w:hanging="425"/>
        <w:jc w:val="both"/>
      </w:pPr>
      <w:r w:rsidRPr="004258CA">
        <w:t>1.  praćenja i proučavanja problematike javnih financija s naglaskom na financiranje javnih potreba te pripremanja analitičkih i drugih stručnih materijala o pitanjima vezanim uz javne financije</w:t>
      </w:r>
    </w:p>
    <w:p w14:paraId="15A24857" w14:textId="77777777" w:rsidR="00FA79FF" w:rsidRPr="004258CA" w:rsidRDefault="00FA79FF" w:rsidP="00FA79FF">
      <w:pPr>
        <w:pStyle w:val="Odlomakpopisa"/>
        <w:numPr>
          <w:ilvl w:val="0"/>
          <w:numId w:val="5"/>
        </w:numPr>
        <w:contextualSpacing w:val="0"/>
        <w:jc w:val="both"/>
      </w:pPr>
      <w:r w:rsidRPr="004258CA">
        <w:t>proučavanja i sudjelovanja u pripremi prijedloga programa financiranja javnih potreba Županije te financiranja prihvaćenih programa s aktivnostima i projektima</w:t>
      </w:r>
    </w:p>
    <w:p w14:paraId="0DBDDC18" w14:textId="77777777" w:rsidR="00FA79FF" w:rsidRPr="004258CA" w:rsidRDefault="00FA79FF" w:rsidP="00FA79FF">
      <w:pPr>
        <w:pStyle w:val="Tijeloteksta-uvlaka3"/>
        <w:numPr>
          <w:ilvl w:val="0"/>
          <w:numId w:val="5"/>
        </w:numPr>
        <w:rPr>
          <w:lang w:val="hr-HR"/>
        </w:rPr>
      </w:pPr>
      <w:r w:rsidRPr="004258CA">
        <w:rPr>
          <w:lang w:val="hr-HR"/>
        </w:rPr>
        <w:t>izrade uputa proračunskim korisnicima o načinu izrade financijskih planova i elementima izrade zahtjeva za osiguranje sredstava u  proračunu Županije</w:t>
      </w:r>
    </w:p>
    <w:p w14:paraId="47B137D2" w14:textId="77777777" w:rsidR="00FA79FF" w:rsidRPr="004258CA" w:rsidRDefault="00FA79FF" w:rsidP="00FA79FF">
      <w:pPr>
        <w:numPr>
          <w:ilvl w:val="0"/>
          <w:numId w:val="5"/>
        </w:numPr>
        <w:jc w:val="both"/>
      </w:pPr>
      <w:r w:rsidRPr="004258CA">
        <w:lastRenderedPageBreak/>
        <w:t>pripreme nacrta proračuna Županije i pratećih financijskih dokumenata, izvršavanje proračunskih izdataka i  rashoda, vođenje poslova naplate prihoda i evidencija prihoda i primitaka te rashoda i izdataka</w:t>
      </w:r>
      <w:r>
        <w:t>,</w:t>
      </w:r>
      <w:r w:rsidRPr="004258CA">
        <w:t xml:space="preserve"> kao i poslove ekonomata</w:t>
      </w:r>
    </w:p>
    <w:p w14:paraId="74B7487B" w14:textId="77777777" w:rsidR="00FA79FF" w:rsidRPr="004258CA" w:rsidRDefault="00FA79FF" w:rsidP="00FA79FF">
      <w:pPr>
        <w:numPr>
          <w:ilvl w:val="0"/>
          <w:numId w:val="5"/>
        </w:numPr>
        <w:jc w:val="both"/>
      </w:pPr>
      <w:r w:rsidRPr="004258CA">
        <w:t xml:space="preserve">izrade periodičnih (tromjesečni, polugodišnji i devetomjesečni) i godišnjih financijskih izvještaja proračuna te prijedloga polugodišnjeg i godišnjeg izvještaja o izvršenju proračuna </w:t>
      </w:r>
    </w:p>
    <w:p w14:paraId="366484AE" w14:textId="77777777" w:rsidR="00FA79FF" w:rsidRPr="004258CA" w:rsidRDefault="00FA79FF" w:rsidP="00FA79FF">
      <w:pPr>
        <w:numPr>
          <w:ilvl w:val="0"/>
          <w:numId w:val="5"/>
        </w:numPr>
        <w:jc w:val="both"/>
      </w:pPr>
      <w:r w:rsidRPr="004258CA">
        <w:t>praćenja i proučavanja problematike izvršavanja proračuna jedinica lokalne samouprave, pripremanja mjera unaprjeđenja njihovog financiranja te prijedloga osiguranja dopunskih sredstava iz državnog i županijskog proračuna te fondova EU</w:t>
      </w:r>
    </w:p>
    <w:p w14:paraId="4942D390" w14:textId="77777777" w:rsidR="00FA79FF" w:rsidRPr="004258CA" w:rsidRDefault="00FA79FF" w:rsidP="00FA79FF">
      <w:pPr>
        <w:numPr>
          <w:ilvl w:val="0"/>
          <w:numId w:val="5"/>
        </w:numPr>
        <w:jc w:val="both"/>
      </w:pPr>
      <w:r w:rsidRPr="004258CA">
        <w:t>izrade nacrta općih i pojedinačnih akata vezanih uz prihode, primitke, rashode i izdatke proračuna te povremena izvješća na traženje župana i Županijske skupštine i njegovo izvršavanje kao i druge poslove i zadatke vezane uz djelatnost financiranja Županije</w:t>
      </w:r>
    </w:p>
    <w:p w14:paraId="23BB18AD" w14:textId="77777777" w:rsidR="00FA79FF" w:rsidRPr="004258CA" w:rsidRDefault="00FA79FF" w:rsidP="00FA79FF">
      <w:pPr>
        <w:numPr>
          <w:ilvl w:val="0"/>
          <w:numId w:val="5"/>
        </w:numPr>
        <w:jc w:val="both"/>
      </w:pPr>
      <w:r w:rsidRPr="004258CA">
        <w:t xml:space="preserve">provođenja prvostupanjskih upravnih postupaka razreza i naplate poreza na nasljedstva i darove i poreza na cestovna motorna vozila </w:t>
      </w:r>
    </w:p>
    <w:p w14:paraId="5BAE64C3" w14:textId="77777777" w:rsidR="00FA79FF" w:rsidRPr="004258CA" w:rsidRDefault="00FA79FF" w:rsidP="00FA79FF">
      <w:pPr>
        <w:numPr>
          <w:ilvl w:val="0"/>
          <w:numId w:val="5"/>
        </w:numPr>
        <w:jc w:val="both"/>
      </w:pPr>
      <w:r w:rsidRPr="004258CA">
        <w:t>provođenja upravnih postupaka odnosno rješavanja u drugostupanjskim postupcima po žalbama izjavljenim na porezno-pravne akte tijela gradova i općina</w:t>
      </w:r>
    </w:p>
    <w:p w14:paraId="4C5C645B" w14:textId="77777777" w:rsidR="00FA79FF" w:rsidRPr="004258CA" w:rsidRDefault="00FA79FF" w:rsidP="00FA79FF">
      <w:pPr>
        <w:numPr>
          <w:ilvl w:val="0"/>
          <w:numId w:val="5"/>
        </w:numPr>
        <w:jc w:val="both"/>
      </w:pPr>
      <w:r w:rsidRPr="004258CA">
        <w:t>uspostavljanja, razvijanja i koordiniranja sustava financijskog upravljanja i kontrole</w:t>
      </w:r>
    </w:p>
    <w:p w14:paraId="0F82D6E5" w14:textId="77777777" w:rsidR="00FA79FF" w:rsidRPr="004258CA" w:rsidRDefault="00FA79FF" w:rsidP="00FA79FF">
      <w:pPr>
        <w:numPr>
          <w:ilvl w:val="0"/>
          <w:numId w:val="5"/>
        </w:numPr>
        <w:jc w:val="both"/>
      </w:pPr>
      <w:r w:rsidRPr="004258CA">
        <w:t>obračuna i isplate plaća i drugog dohotka i</w:t>
      </w:r>
    </w:p>
    <w:p w14:paraId="297ACEE2" w14:textId="77777777" w:rsidR="00FA79FF" w:rsidRPr="004258CA" w:rsidRDefault="00FA79FF" w:rsidP="00FA79FF">
      <w:pPr>
        <w:numPr>
          <w:ilvl w:val="0"/>
          <w:numId w:val="5"/>
        </w:numPr>
        <w:jc w:val="both"/>
      </w:pPr>
      <w:r w:rsidRPr="004258CA">
        <w:t>druge poslove, sukladno zakonskim i podzakonskim propisima.</w:t>
      </w:r>
    </w:p>
    <w:p w14:paraId="675F76B6" w14:textId="77777777" w:rsidR="00FA79FF" w:rsidRPr="004258CA" w:rsidRDefault="00FA79FF" w:rsidP="00FA79FF">
      <w:pPr>
        <w:jc w:val="center"/>
        <w:rPr>
          <w:b/>
          <w:bCs/>
        </w:rPr>
      </w:pPr>
    </w:p>
    <w:p w14:paraId="545A1050" w14:textId="77777777" w:rsidR="00FA79FF" w:rsidRPr="004258CA" w:rsidRDefault="00FA79FF" w:rsidP="00FA79FF">
      <w:pPr>
        <w:jc w:val="center"/>
        <w:rPr>
          <w:b/>
          <w:bCs/>
        </w:rPr>
      </w:pPr>
      <w:r w:rsidRPr="004258CA">
        <w:rPr>
          <w:b/>
          <w:bCs/>
        </w:rPr>
        <w:t>5. Upravni odjel za gospodarstvo, regionalni razvoj i turizam</w:t>
      </w:r>
    </w:p>
    <w:p w14:paraId="1E30B1FE" w14:textId="77777777" w:rsidR="00FA79FF" w:rsidRPr="004258CA" w:rsidRDefault="00FA79FF" w:rsidP="00FA79FF">
      <w:pPr>
        <w:jc w:val="both"/>
        <w:rPr>
          <w:b/>
          <w:bCs/>
        </w:rPr>
      </w:pPr>
    </w:p>
    <w:p w14:paraId="4D292A73" w14:textId="77777777" w:rsidR="00FA79FF" w:rsidRPr="004258CA" w:rsidRDefault="00FA79FF" w:rsidP="00FA79FF">
      <w:pPr>
        <w:jc w:val="center"/>
        <w:rPr>
          <w:b/>
        </w:rPr>
      </w:pPr>
      <w:r w:rsidRPr="004258CA">
        <w:rPr>
          <w:b/>
        </w:rPr>
        <w:t>Članak 9.</w:t>
      </w:r>
    </w:p>
    <w:p w14:paraId="3F4E5B10" w14:textId="77777777" w:rsidR="00FA79FF" w:rsidRPr="004258CA" w:rsidRDefault="00FA79FF" w:rsidP="00FA79FF"/>
    <w:p w14:paraId="3C08541F" w14:textId="77777777" w:rsidR="00FA79FF" w:rsidRPr="004258CA" w:rsidRDefault="00FA79FF" w:rsidP="00FA79FF">
      <w:pPr>
        <w:pStyle w:val="Uvuenotijeloteksta"/>
        <w:ind w:firstLine="0"/>
        <w:rPr>
          <w:lang w:val="hr-HR"/>
        </w:rPr>
      </w:pPr>
      <w:r w:rsidRPr="004258CA">
        <w:rPr>
          <w:lang w:val="hr-HR"/>
        </w:rPr>
        <w:t>(1) Upravni odjel za gospodarstvo, regionalni razvoj i turizam obavlja poslove iz područja gospodarstva, poduzetništva, obrtništva, prometa, gospodarenja otpadom, komunalnih djelatnosti, sustavnog gospodarenja energijom, turizma, ugostiteljstva i trgovine.</w:t>
      </w:r>
    </w:p>
    <w:p w14:paraId="269004E7" w14:textId="77777777" w:rsidR="00FA79FF" w:rsidRPr="004258CA" w:rsidRDefault="00FA79FF" w:rsidP="00FA79FF">
      <w:pPr>
        <w:jc w:val="both"/>
      </w:pPr>
      <w:r w:rsidRPr="004258CA">
        <w:t>(2) Upravni odjel za gospodarstvo, regionalni razvoj i turizam obavlja sljedeće poslove:</w:t>
      </w:r>
    </w:p>
    <w:p w14:paraId="7E18CB03" w14:textId="77777777" w:rsidR="00FA79FF" w:rsidRPr="004258CA" w:rsidRDefault="00FA79FF" w:rsidP="00FA79FF">
      <w:pPr>
        <w:pStyle w:val="Odlomakpopisa"/>
        <w:numPr>
          <w:ilvl w:val="0"/>
          <w:numId w:val="6"/>
        </w:numPr>
        <w:contextualSpacing w:val="0"/>
        <w:jc w:val="both"/>
      </w:pPr>
      <w:r w:rsidRPr="004258CA">
        <w:t>izrade programa razvoja gospodarstva, poduzetništva, obrtništva, prometa, gospodarenja otpadom, komunalne djelatnosti, sustavnog gospodarenja energijom, turizma i regionalnog razvoja</w:t>
      </w:r>
    </w:p>
    <w:p w14:paraId="18311BAB" w14:textId="77777777" w:rsidR="00FA79FF" w:rsidRPr="004258CA" w:rsidRDefault="00FA79FF" w:rsidP="00FA79FF">
      <w:pPr>
        <w:pStyle w:val="Odlomakpopisa"/>
        <w:numPr>
          <w:ilvl w:val="0"/>
          <w:numId w:val="6"/>
        </w:numPr>
        <w:contextualSpacing w:val="0"/>
        <w:jc w:val="both"/>
      </w:pPr>
      <w:r w:rsidRPr="004258CA">
        <w:t>pripremanja stručnih mišljenja o prijedlozima zakona i drugih propisa iz područja  gospodarstva, poduzetništva, obrtništva, komunalnog gospodarstva, regionalnog razvoja, prometa i sustavnog gospodarenja energijom, o kojima odlučuju tijela državne vlasti, a od  interesa su za Županiju</w:t>
      </w:r>
    </w:p>
    <w:p w14:paraId="2EFF200D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>pružanja savjetodavne pomoći gradovima i općinama te obavljanje i drugih poslova kada je to utvrđeno posebnim zakonom, drugim propisom i aktom Županijske skupštine ili župana</w:t>
      </w:r>
    </w:p>
    <w:p w14:paraId="0C7D5DA8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 xml:space="preserve">usklađivanja radnji i poduzimanje mjera u cilju ravnomjernog razvitka jedinica lokalne samouprave u sastavu Županije </w:t>
      </w:r>
    </w:p>
    <w:p w14:paraId="407E9BB8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>vođenja baze podataka o gospodarskim kretanjima u Županiji</w:t>
      </w:r>
    </w:p>
    <w:p w14:paraId="5428C9B2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>promoviranje mogućnosti ulaganja u Županiji, očitovanja na upite investitora, te druge poslove vezane uz provedbu mjera poticanja poduzetništva</w:t>
      </w:r>
    </w:p>
    <w:p w14:paraId="3BCE8210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>sudjelovanja u organizaciji gospodarskih manifestacija, promocija, gospodarskih sajmova te izložbi</w:t>
      </w:r>
    </w:p>
    <w:p w14:paraId="7C6075D4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>praćenja stanja u području turizma te davanja smjernica za unaprjeđenje različitih oblika kontinentalnog turizma u Županiji, a u suradnji s Turističkom zajednicom Koprivničko-križevačke županije kao i koordiniranje  aktivnosti svih sudionika iz područja turizma</w:t>
      </w:r>
    </w:p>
    <w:p w14:paraId="1B9533F0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>upravne i stručne iz područja komunalnog gospodarstva, sukladno zakonu,</w:t>
      </w:r>
    </w:p>
    <w:p w14:paraId="45F643A5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lastRenderedPageBreak/>
        <w:t>praćenja i predlaganja mjera za ravnomjerni razvitak komunalnih djelatnosti i izgradnju zajedničkih objekata komunalne infrastrukture</w:t>
      </w:r>
    </w:p>
    <w:p w14:paraId="138DF965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>rješavanja u upravnim stvarima u prvom stupnju, sukladno posebnim propisima,</w:t>
      </w:r>
    </w:p>
    <w:p w14:paraId="48A5531C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>rješavanja u upravnim stvarima u drugom stupnju po žalbama izjavljenim na upravne akte tijela gradova i općina sukladno posebnim zakonima kojima se uređuje komunalno gospodarstvo, postupanje s nezakonito izgrađenim zgradama, zaštita i očuvanje kulturnih dobara, građevinska inspekcija, vodno gospodarstvo, groblja, gospodarenje otpadom,</w:t>
      </w:r>
      <w:r w:rsidRPr="004258CA">
        <w:rPr>
          <w:i/>
        </w:rPr>
        <w:t xml:space="preserve"> </w:t>
      </w:r>
      <w:r w:rsidRPr="004258CA">
        <w:t>kao i po žalbama izjavljenima na upravne akte općinskih i gradskih upravnih tijela, za koje posebnim propisom nije utvrđena nadležnost nekog drugog tijela</w:t>
      </w:r>
    </w:p>
    <w:p w14:paraId="09723497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>iz područja regionalnog razvoja i to kroz izradu strateških dokumenata u područjima iz nadležnosti upravnog odjela te predlaganje i provođenje programa i projekata regionalne razvojne politike u skladu s nacionalnim i europskim politikama regionalnog razvoja kao i predlaganje razvojnih prioriteta Županije,</w:t>
      </w:r>
    </w:p>
    <w:p w14:paraId="7D58290B" w14:textId="77777777" w:rsidR="00FA79FF" w:rsidRPr="00083742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 xml:space="preserve">organiziranja i praćenja izrade strateških dokumenata (planovi, programi, studije i </w:t>
      </w:r>
      <w:r w:rsidRPr="00083742">
        <w:t>slično) te provođenje u dijelu koji se odnosi na djelokrug rada upravnog tijela</w:t>
      </w:r>
    </w:p>
    <w:p w14:paraId="3A2B80EF" w14:textId="77777777" w:rsidR="00FA79FF" w:rsidRPr="00083742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083742">
        <w:t>prikupljanja prijedloga projektnih ideja jedinica lokalne samouprave, udruga i ostalih interesnih grupa te izrađivanja projektnih prijedloga od općeg interesa za više dionika sa područja Županije, kandidiranja istih za sredstva za izradu projektno-tehničke dokumentacije nadležnim ministarstvima te izrađivanja zahtjeva za korištenje sredstava tehničke pomoći u svrhu kandidiranja istih, u suradnji s nadležnim upravnim tijelom Županije zaduženim za financiranja iz fondova EU i ostalih međunarodnih i nacionalnih fondova te državnih tijela</w:t>
      </w:r>
    </w:p>
    <w:p w14:paraId="31FE2711" w14:textId="77777777" w:rsidR="00FA79FF" w:rsidRPr="00083742" w:rsidRDefault="00FA79FF" w:rsidP="00FA79FF">
      <w:pPr>
        <w:numPr>
          <w:ilvl w:val="0"/>
          <w:numId w:val="6"/>
        </w:numPr>
      </w:pPr>
      <w:r w:rsidRPr="00083742">
        <w:t>vođenje baze projekata na području Županije u suradnji s POROM Regionalnom razvojnom agencijom Koprivničko-križevačke županije (u daljnjem tekstu: „PORA“), općinama, gradovima, županijama te tijelima državne uprave, kao i s upravnim tijelom Županije zaduženim za sufinanciranja iz fondova EU i ostalih međunarodnih i nacionalnih fondova te državnih tijela</w:t>
      </w:r>
    </w:p>
    <w:p w14:paraId="7E2D93A2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 xml:space="preserve">vezane za kreditne programe Županije u smjeru razvoja gospodarstva </w:t>
      </w:r>
    </w:p>
    <w:p w14:paraId="3585B399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>sudjelovanja u organizaciji seminara i ostalih stručnih skupova iz djelokruga upravnog tijela u suradnji s „POROM“</w:t>
      </w:r>
    </w:p>
    <w:p w14:paraId="6547D743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>praćenja stanja i analiziranja izvješća pravnih osoba osnovanih u područjima iz nadležnosti upravnog tijela, čija osnivačka prava, odnosno poslovne udjele ili dionice ima Županija</w:t>
      </w:r>
    </w:p>
    <w:p w14:paraId="101A07A6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>surađivanja s udrugama, drugim pravnim osobama i tijelima osnovanim u područjima iz djelokruga upravnog tijela, posebno sa socijalno-gospodarskim vijećem</w:t>
      </w:r>
    </w:p>
    <w:p w14:paraId="51A42AC5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>pripremanja za provođenje postupka za dodjelu koncesija u području energetike, upis u registar istih te praćenje izvršavanja koncesijskih ugovora i izradu propisanih izvješća</w:t>
      </w:r>
    </w:p>
    <w:p w14:paraId="22099BA3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>provođenja programa  sustavnog gospodarenja energijom na razini Županije,</w:t>
      </w:r>
    </w:p>
    <w:p w14:paraId="65A48E69" w14:textId="77777777" w:rsidR="00FA79FF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>vođenja registra objekata Županije u informatičkom sustavu gospodarenja energijom i koordiniranje s drugim upravnim tijelima te vođenja poslova tima energetske efikasnosti na svim investicijama koje se izvode na nekretninama kojima je vlasnik Županija, odnosno nekretninama javnih ustanova kojima je Županija osnivač</w:t>
      </w:r>
    </w:p>
    <w:p w14:paraId="74F835F2" w14:textId="77777777" w:rsidR="00FA79FF" w:rsidRPr="004258CA" w:rsidRDefault="00FA79FF" w:rsidP="00FA79FF">
      <w:pPr>
        <w:spacing w:before="100" w:beforeAutospacing="1" w:after="100" w:afterAutospacing="1"/>
        <w:jc w:val="both"/>
      </w:pPr>
    </w:p>
    <w:p w14:paraId="713A8304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>izrađivanja projektnih zadataka i sudjelovanje u provedbi nabave usluga za izradu strateških dokumenata propisanih zakonom iz područja energetike i rudarstva</w:t>
      </w:r>
    </w:p>
    <w:p w14:paraId="6CC12544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lastRenderedPageBreak/>
        <w:t>koordiniranja poslova oko ravnomjerne izgradnje i održavanja županijskih i lokalnih cesta na području Županije u suradnji sa Županijskom upravom za ceste Križevci</w:t>
      </w:r>
    </w:p>
    <w:p w14:paraId="48BF826F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>praćenja stanja i predlaganje mjera za ostvarivanje efikasnije prometne povezanosti jedinica lokalne samouprave na području Županije</w:t>
      </w:r>
    </w:p>
    <w:p w14:paraId="75FBC958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>predlaganja uvjeta obavljanja, provođenje postupka i izdavanje dozvole za županijski linijski odnosno županijski posebni linijski javni cestovni prijevoz putnika kao i vođenje propisanih upisnika i obavljanje ostalih poslova u području prometa, a koji su iz nadležnosti Županije</w:t>
      </w:r>
    </w:p>
    <w:p w14:paraId="576819D2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>rješavanja u prvom stupnju o pravima i obvezama građana i pravnih osoba u upravnom postupku iz područja cestovnog prometa te sudjelovanje u radu povjerenstva za tehnički pregled</w:t>
      </w:r>
    </w:p>
    <w:p w14:paraId="4FB37A02" w14:textId="77777777" w:rsidR="00FA79FF" w:rsidRPr="004258CA" w:rsidRDefault="00FA79FF" w:rsidP="00FA79FF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4258CA">
        <w:t xml:space="preserve"> stručnih i administrativnih vezanih za pojedina radna tijela Županijske skupštine i župana</w:t>
      </w:r>
    </w:p>
    <w:p w14:paraId="335C8E12" w14:textId="77777777" w:rsidR="00FA79FF" w:rsidRPr="004258CA" w:rsidRDefault="00FA79FF" w:rsidP="00FA79FF">
      <w:pPr>
        <w:numPr>
          <w:ilvl w:val="0"/>
          <w:numId w:val="6"/>
        </w:numPr>
        <w:spacing w:before="100" w:beforeAutospacing="1"/>
        <w:jc w:val="both"/>
      </w:pPr>
      <w:r w:rsidRPr="004258CA">
        <w:t>financiranja udruga, u skladu s posebnim propisima i</w:t>
      </w:r>
    </w:p>
    <w:p w14:paraId="00C31F3C" w14:textId="77777777" w:rsidR="00FA79FF" w:rsidRPr="004258CA" w:rsidRDefault="00FA79FF" w:rsidP="00FA79FF">
      <w:pPr>
        <w:numPr>
          <w:ilvl w:val="0"/>
          <w:numId w:val="6"/>
        </w:numPr>
        <w:jc w:val="both"/>
      </w:pPr>
      <w:r w:rsidRPr="004258CA">
        <w:t>druge poslove, sukladno zakonskim i podzakonskim propisima.</w:t>
      </w:r>
    </w:p>
    <w:p w14:paraId="5891FA57" w14:textId="77777777" w:rsidR="00FA79FF" w:rsidRPr="004258CA" w:rsidRDefault="00FA79FF" w:rsidP="00FA79FF">
      <w:pPr>
        <w:pStyle w:val="Odlomakpopisa"/>
        <w:autoSpaceDE w:val="0"/>
        <w:autoSpaceDN w:val="0"/>
        <w:adjustRightInd w:val="0"/>
        <w:ind w:left="0"/>
        <w:jc w:val="both"/>
        <w:rPr>
          <w:rFonts w:eastAsia="Calibri"/>
        </w:rPr>
      </w:pPr>
      <w:r w:rsidRPr="004258CA">
        <w:t xml:space="preserve"> (3) Upravni odjel za gospodarstvo, regionalni razvoj i turizam obavlja povjerene poslove državne uprave koji se odnose na:</w:t>
      </w:r>
    </w:p>
    <w:p w14:paraId="733DC8A0" w14:textId="77777777" w:rsidR="00FA79FF" w:rsidRPr="004258CA" w:rsidRDefault="00FA79FF" w:rsidP="00FA79FF">
      <w:pPr>
        <w:pStyle w:val="Odlomakpopisa"/>
        <w:numPr>
          <w:ilvl w:val="0"/>
          <w:numId w:val="9"/>
        </w:numPr>
        <w:autoSpaceDE w:val="0"/>
        <w:autoSpaceDN w:val="0"/>
        <w:adjustRightInd w:val="0"/>
        <w:contextualSpacing w:val="0"/>
        <w:jc w:val="both"/>
      </w:pPr>
      <w:r w:rsidRPr="004258CA">
        <w:t>upis novog obrta, statusnih i ostalih promjena obrta u obrtni registar; izdavanje obrtnica, vođenje obrtnog registra i drugih propisanih evidencija te izdavanje potvrda iz istih; izdavanje odobrenja za obavljanje domaće radinosti i za obavljanje sporednog zanimanja; utvrđivanje da li pravne osobe udovoljavaju uvjetima za obavljanje pojedinih vrsta djelatnosti, sukladno posebnim propisima; utvrđivanje propisanih minimalnih uvjeta u ugostiteljskim objektima te na razvrstavanje i kategorizaciju ugostiteljskih objekata; razvrstavanje i kategorizaciju objekata u kojima se pružaju ugostiteljske usluge u domaćinstvu; utvrđivanje minimalnih uvjeta za vrstu i kategoriju objekata u kojima se pružaju ugostiteljske usluge na obiteljskom poljoprivrednom gospodarstvu; izdavanje EU potvrde za fizičke osobe obrtnike</w:t>
      </w:r>
    </w:p>
    <w:p w14:paraId="24469272" w14:textId="77777777" w:rsidR="00FA79FF" w:rsidRPr="004258CA" w:rsidRDefault="00FA79FF" w:rsidP="00FA79FF">
      <w:pPr>
        <w:pStyle w:val="Odlomakpopisa"/>
        <w:numPr>
          <w:ilvl w:val="0"/>
          <w:numId w:val="9"/>
        </w:numPr>
        <w:autoSpaceDE w:val="0"/>
        <w:autoSpaceDN w:val="0"/>
        <w:adjustRightInd w:val="0"/>
        <w:contextualSpacing w:val="0"/>
        <w:jc w:val="both"/>
      </w:pPr>
      <w:r w:rsidRPr="004258CA">
        <w:t xml:space="preserve"> utvrđivanje uvjeta prostora, opremljenosti prostora odgovarajućom opremom u stambenom ili poslovnom prostoru namijenjenom za obavljanje djelatnosti dadilje</w:t>
      </w:r>
    </w:p>
    <w:p w14:paraId="426CDDAE" w14:textId="77777777" w:rsidR="00FA79FF" w:rsidRPr="004258CA" w:rsidRDefault="00FA79FF" w:rsidP="00FA79FF">
      <w:pPr>
        <w:pStyle w:val="Odlomakpopisa"/>
        <w:numPr>
          <w:ilvl w:val="0"/>
          <w:numId w:val="9"/>
        </w:numPr>
        <w:autoSpaceDE w:val="0"/>
        <w:autoSpaceDN w:val="0"/>
        <w:adjustRightInd w:val="0"/>
        <w:contextualSpacing w:val="0"/>
        <w:jc w:val="both"/>
      </w:pPr>
      <w:r w:rsidRPr="004258CA">
        <w:t>izdavanje rješenja o odobrenju za pružanje usluga turističkog vodiča; utvrđivanje minimalnih uvjeta za vrstu plovnih objekata; izdavanje EU potvrda za turističke vodiče, obavljanje drugih povjerenih poslova vezanih uz pružanje usluga u turizmu za koje je nadležna Županija, sukladno zakonu i podzakonskim propisima</w:t>
      </w:r>
    </w:p>
    <w:p w14:paraId="658133E0" w14:textId="77777777" w:rsidR="00FA79FF" w:rsidRPr="004258CA" w:rsidRDefault="00FA79FF" w:rsidP="00FA79FF">
      <w:pPr>
        <w:pStyle w:val="Odlomakpopisa"/>
        <w:numPr>
          <w:ilvl w:val="0"/>
          <w:numId w:val="9"/>
        </w:numPr>
        <w:autoSpaceDE w:val="0"/>
        <w:autoSpaceDN w:val="0"/>
        <w:adjustRightInd w:val="0"/>
        <w:contextualSpacing w:val="0"/>
        <w:jc w:val="both"/>
      </w:pPr>
      <w:r w:rsidRPr="004258CA">
        <w:t>utvrđivanje ispunjavanja minimalnih tehničkih uvjeta i drugih propisanih uvjeta za prodajne objekte, opremu i sredstva za obavljanje djelatnosti trgovine, izdavanje i oduzimanje dozvola za obavljanje poslova javnog komisionara Hrvatskoj gospodarskoj komori za pojedinu javnu komisionu prodavaonicu, odnosno javnom komisionaru te obavljanje općeg nadzora nad radom javnih komisionara</w:t>
      </w:r>
    </w:p>
    <w:p w14:paraId="28B00626" w14:textId="77777777" w:rsidR="00FA79FF" w:rsidRPr="004258CA" w:rsidRDefault="00FA79FF" w:rsidP="00FA79FF">
      <w:pPr>
        <w:pStyle w:val="Odlomakpopisa"/>
        <w:numPr>
          <w:ilvl w:val="0"/>
          <w:numId w:val="9"/>
        </w:numPr>
        <w:autoSpaceDE w:val="0"/>
        <w:autoSpaceDN w:val="0"/>
        <w:adjustRightInd w:val="0"/>
        <w:contextualSpacing w:val="0"/>
        <w:jc w:val="both"/>
      </w:pPr>
      <w:r w:rsidRPr="004258CA">
        <w:t xml:space="preserve">izdavanje licencije za obavljanje djelatnosti unutarnjeg javnog cestovnog prijevoza, licencije za obavljanje autotaksi prijevoza, licencije za obavljanje kolodvorskih usluga, licencije za obavljanje agencijske djelatnosti u cestovnom prometu, licencije za iznajmljivanje vozila s vozačem te izdavanje rješenja o prijavi prijevoza za vlastite potrebe; izdavanje izvoda iz prijave prijevoza za vlastite potrebe </w:t>
      </w:r>
    </w:p>
    <w:p w14:paraId="03E89741" w14:textId="77777777" w:rsidR="00FA79FF" w:rsidRPr="004258CA" w:rsidRDefault="00FA79FF" w:rsidP="00FA79FF">
      <w:pPr>
        <w:pStyle w:val="Odlomakpopisa"/>
        <w:numPr>
          <w:ilvl w:val="0"/>
          <w:numId w:val="9"/>
        </w:numPr>
        <w:autoSpaceDE w:val="0"/>
        <w:autoSpaceDN w:val="0"/>
        <w:adjustRightInd w:val="0"/>
        <w:contextualSpacing w:val="0"/>
        <w:jc w:val="both"/>
      </w:pPr>
      <w:r w:rsidRPr="004258CA">
        <w:t>izdavanje posebnih uvjeta za građenje i rekonstrukciju županijskih i lokalnih cesta u postupku izdavanja lokacijske dozvole i sudjelovanje u postupku izdavanja građevinske dozvole davanjem potvrde na glavni projekt te izdavanje prethodne suglasnosti na prometni elaborat za postavljanje prometne signalizacije i opreme na javnim cestama</w:t>
      </w:r>
    </w:p>
    <w:p w14:paraId="0CFF5BFA" w14:textId="77777777" w:rsidR="00FA79FF" w:rsidRPr="004258CA" w:rsidRDefault="00FA79FF" w:rsidP="00FA79FF">
      <w:pPr>
        <w:pStyle w:val="Odlomakpopisa"/>
        <w:numPr>
          <w:ilvl w:val="0"/>
          <w:numId w:val="9"/>
        </w:numPr>
        <w:autoSpaceDE w:val="0"/>
        <w:autoSpaceDN w:val="0"/>
        <w:adjustRightInd w:val="0"/>
        <w:contextualSpacing w:val="0"/>
        <w:jc w:val="both"/>
      </w:pPr>
      <w:r w:rsidRPr="004258CA">
        <w:t>upravljanje viškom iskopa mineralnih sirovina sukladno posebnom propisu,</w:t>
      </w:r>
    </w:p>
    <w:p w14:paraId="3B78449C" w14:textId="77777777" w:rsidR="00FA79FF" w:rsidRPr="004258CA" w:rsidRDefault="00FA79FF" w:rsidP="00FA79FF">
      <w:pPr>
        <w:pStyle w:val="Odlomakpopisa"/>
        <w:numPr>
          <w:ilvl w:val="0"/>
          <w:numId w:val="9"/>
        </w:numPr>
        <w:autoSpaceDE w:val="0"/>
        <w:autoSpaceDN w:val="0"/>
        <w:adjustRightInd w:val="0"/>
        <w:contextualSpacing w:val="0"/>
        <w:jc w:val="both"/>
      </w:pPr>
      <w:r w:rsidRPr="004258CA">
        <w:t xml:space="preserve">izdavanje rješenja o ispunjavanju uvjeta za obavljanje </w:t>
      </w:r>
      <w:proofErr w:type="spellStart"/>
      <w:r w:rsidRPr="004258CA">
        <w:t>pogrebničke</w:t>
      </w:r>
      <w:proofErr w:type="spellEnd"/>
      <w:r w:rsidRPr="004258CA">
        <w:t xml:space="preserve"> djelatnosti,</w:t>
      </w:r>
    </w:p>
    <w:p w14:paraId="0FECF6C2" w14:textId="77777777" w:rsidR="00FA79FF" w:rsidRPr="004258CA" w:rsidRDefault="00FA79FF" w:rsidP="00FA79FF">
      <w:pPr>
        <w:pStyle w:val="Odlomakpopisa"/>
        <w:numPr>
          <w:ilvl w:val="0"/>
          <w:numId w:val="9"/>
        </w:numPr>
        <w:autoSpaceDE w:val="0"/>
        <w:autoSpaceDN w:val="0"/>
        <w:adjustRightInd w:val="0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lastRenderedPageBreak/>
        <w:t>donošenje rješenja u prvom stupnju o utvrđivanju razloga za prestanak zadruge u slučajevima propisanim posebnim zakonom i</w:t>
      </w:r>
    </w:p>
    <w:p w14:paraId="10C31B0A" w14:textId="77777777" w:rsidR="00FA79FF" w:rsidRPr="004258CA" w:rsidRDefault="00FA79FF" w:rsidP="00FA79FF">
      <w:pPr>
        <w:pStyle w:val="Odlomakpopisa"/>
        <w:numPr>
          <w:ilvl w:val="0"/>
          <w:numId w:val="9"/>
        </w:numPr>
        <w:autoSpaceDE w:val="0"/>
        <w:autoSpaceDN w:val="0"/>
        <w:adjustRightInd w:val="0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t xml:space="preserve"> obavljanje i drugih povjerenih poslova iz navedenih područja, sukladno zakonu i podzakonskim propisima.</w:t>
      </w:r>
    </w:p>
    <w:p w14:paraId="27F108B4" w14:textId="77777777" w:rsidR="00FA79FF" w:rsidRPr="004258CA" w:rsidRDefault="00FA79FF" w:rsidP="00FA79FF">
      <w:pPr>
        <w:autoSpaceDE w:val="0"/>
        <w:autoSpaceDN w:val="0"/>
        <w:adjustRightInd w:val="0"/>
        <w:jc w:val="both"/>
      </w:pPr>
    </w:p>
    <w:p w14:paraId="64E7B276" w14:textId="77777777" w:rsidR="00FA79FF" w:rsidRPr="004258CA" w:rsidRDefault="00FA79FF" w:rsidP="00FA79FF">
      <w:pPr>
        <w:autoSpaceDE w:val="0"/>
        <w:autoSpaceDN w:val="0"/>
        <w:adjustRightInd w:val="0"/>
        <w:ind w:left="916" w:hanging="211"/>
        <w:jc w:val="center"/>
        <w:rPr>
          <w:b/>
        </w:rPr>
      </w:pPr>
      <w:r w:rsidRPr="004258CA">
        <w:rPr>
          <w:b/>
        </w:rPr>
        <w:t>6. Upravni odjel za poljoprivredu, vodno gospodarstvo, zaštitu</w:t>
      </w:r>
    </w:p>
    <w:p w14:paraId="27B6473D" w14:textId="77777777" w:rsidR="00FA79FF" w:rsidRPr="004258CA" w:rsidRDefault="00FA79FF" w:rsidP="00FA79FF">
      <w:pPr>
        <w:autoSpaceDE w:val="0"/>
        <w:autoSpaceDN w:val="0"/>
        <w:adjustRightInd w:val="0"/>
        <w:ind w:left="916" w:hanging="211"/>
        <w:jc w:val="center"/>
        <w:rPr>
          <w:b/>
        </w:rPr>
      </w:pPr>
      <w:r w:rsidRPr="004258CA">
        <w:rPr>
          <w:b/>
        </w:rPr>
        <w:t xml:space="preserve"> okoliša i zaštitu prirode</w:t>
      </w:r>
    </w:p>
    <w:p w14:paraId="16D7B7FE" w14:textId="77777777" w:rsidR="00FA79FF" w:rsidRPr="004258CA" w:rsidRDefault="00FA79FF" w:rsidP="00FA79FF">
      <w:pPr>
        <w:autoSpaceDE w:val="0"/>
        <w:autoSpaceDN w:val="0"/>
        <w:adjustRightInd w:val="0"/>
        <w:jc w:val="center"/>
        <w:rPr>
          <w:b/>
        </w:rPr>
      </w:pPr>
    </w:p>
    <w:p w14:paraId="6CBA5407" w14:textId="77777777" w:rsidR="00FA79FF" w:rsidRPr="004258CA" w:rsidRDefault="00FA79FF" w:rsidP="00FA79FF">
      <w:pPr>
        <w:autoSpaceDE w:val="0"/>
        <w:autoSpaceDN w:val="0"/>
        <w:adjustRightInd w:val="0"/>
        <w:jc w:val="center"/>
        <w:rPr>
          <w:b/>
        </w:rPr>
      </w:pPr>
      <w:r w:rsidRPr="004258CA">
        <w:rPr>
          <w:b/>
        </w:rPr>
        <w:t>Članak 10.</w:t>
      </w:r>
    </w:p>
    <w:p w14:paraId="433678B2" w14:textId="77777777" w:rsidR="00FA79FF" w:rsidRPr="004258CA" w:rsidRDefault="00FA79FF" w:rsidP="00FA79FF">
      <w:pPr>
        <w:autoSpaceDE w:val="0"/>
        <w:autoSpaceDN w:val="0"/>
        <w:adjustRightInd w:val="0"/>
        <w:jc w:val="center"/>
        <w:rPr>
          <w:b/>
        </w:rPr>
      </w:pPr>
    </w:p>
    <w:p w14:paraId="1BC10AB9" w14:textId="77777777" w:rsidR="00FA79FF" w:rsidRPr="004258CA" w:rsidRDefault="00FA79FF" w:rsidP="00FA79FF">
      <w:pPr>
        <w:pStyle w:val="Uvuenotijeloteksta"/>
        <w:ind w:firstLine="0"/>
        <w:rPr>
          <w:lang w:val="hr-HR"/>
        </w:rPr>
      </w:pPr>
      <w:r w:rsidRPr="004258CA">
        <w:rPr>
          <w:lang w:val="hr-HR"/>
        </w:rPr>
        <w:t>(1) Upravni odjel za poljoprivredu, vodno gospodarstvo, zaštitu okoliša i zaštitu prirode obavlja poslove iz područja: poljoprivrede, šumarstva, lovstva, ruralnog razvoja, ravnomjernog razvoja, vodnog gospodarstva te zaštite okoliša i prirode sukladno posebnim propisima.</w:t>
      </w:r>
    </w:p>
    <w:p w14:paraId="57C52EAD" w14:textId="77777777" w:rsidR="00FA79FF" w:rsidRPr="004258CA" w:rsidRDefault="00FA79FF" w:rsidP="00FA79FF">
      <w:pPr>
        <w:jc w:val="both"/>
      </w:pPr>
      <w:r w:rsidRPr="004258CA">
        <w:t>(2) Upravni odjel za poljoprivredu, vodno gospodarstvo, zaštitu okoliša i zaštitu prirode obavlja sljedeće poslove:</w:t>
      </w:r>
    </w:p>
    <w:p w14:paraId="429C8A06" w14:textId="77777777" w:rsidR="00FA79FF" w:rsidRPr="004258CA" w:rsidRDefault="00FA79FF" w:rsidP="00FA79FF">
      <w:pPr>
        <w:pStyle w:val="Odlomakpopisa"/>
        <w:numPr>
          <w:ilvl w:val="0"/>
          <w:numId w:val="19"/>
        </w:numPr>
        <w:contextualSpacing w:val="0"/>
        <w:jc w:val="both"/>
      </w:pPr>
      <w:r w:rsidRPr="004258CA">
        <w:t>izrade programa razvoja poljoprivrede, šumarstva, ribarstva, lovstva, ruralnog  razvoja i vodnog gospodarstva</w:t>
      </w:r>
    </w:p>
    <w:p w14:paraId="0A67E698" w14:textId="77777777" w:rsidR="00FA79FF" w:rsidRPr="004258CA" w:rsidRDefault="00FA79FF" w:rsidP="00FA79FF">
      <w:pPr>
        <w:pStyle w:val="Odlomakpopisa"/>
        <w:numPr>
          <w:ilvl w:val="0"/>
          <w:numId w:val="19"/>
        </w:numPr>
        <w:contextualSpacing w:val="0"/>
        <w:jc w:val="both"/>
      </w:pPr>
      <w:r w:rsidRPr="004258CA">
        <w:t>pripremanja stručnih mišljenja o prijedlozima zakona i drugih propisa iz područja  poljoprivrede, šumarstva, ribarstva, lovstva, ruralnog  razvoja, vodnog gospodarstva, zaštite okoliša i zaštite prirode o kojima odlučuju tijela državne vlasti, a od  interesa su za Županiju</w:t>
      </w:r>
    </w:p>
    <w:p w14:paraId="4F060399" w14:textId="77777777" w:rsidR="00FA79FF" w:rsidRPr="004258CA" w:rsidRDefault="00FA79FF" w:rsidP="00FA79FF">
      <w:pPr>
        <w:numPr>
          <w:ilvl w:val="0"/>
          <w:numId w:val="19"/>
        </w:numPr>
        <w:spacing w:before="100" w:beforeAutospacing="1" w:after="100" w:afterAutospacing="1"/>
        <w:jc w:val="both"/>
      </w:pPr>
      <w:r w:rsidRPr="004258CA">
        <w:t>pružanja savjetodavne pomoći gradovima i općinama te obavljanje i drugih poslova kada je to utvrđeno posebnim zakonom, drugim propisom i aktom Županijske skupštine ili župana</w:t>
      </w:r>
    </w:p>
    <w:p w14:paraId="34C4EF22" w14:textId="77777777" w:rsidR="00FA79FF" w:rsidRPr="004258CA" w:rsidRDefault="00FA79FF" w:rsidP="00FA79FF">
      <w:pPr>
        <w:numPr>
          <w:ilvl w:val="0"/>
          <w:numId w:val="19"/>
        </w:numPr>
        <w:spacing w:before="100" w:beforeAutospacing="1" w:after="100" w:afterAutospacing="1"/>
        <w:jc w:val="both"/>
      </w:pPr>
      <w:r w:rsidRPr="004258CA">
        <w:t xml:space="preserve">usklađivanja radnji i poduzimanje mjera u cilju ravnomjernog razvitka jedinica lokalne samouprave u sastavu Županije </w:t>
      </w:r>
    </w:p>
    <w:p w14:paraId="0216AA12" w14:textId="77777777" w:rsidR="00FA79FF" w:rsidRPr="004258CA" w:rsidRDefault="00FA79FF" w:rsidP="00FA79FF">
      <w:pPr>
        <w:numPr>
          <w:ilvl w:val="0"/>
          <w:numId w:val="19"/>
        </w:numPr>
        <w:spacing w:before="100" w:beforeAutospacing="1" w:after="100" w:afterAutospacing="1"/>
        <w:jc w:val="both"/>
      </w:pPr>
      <w:r w:rsidRPr="004258CA">
        <w:t>rješavanja u upravnim stvarima u prvom stupnju, sukladno posebnim propisima</w:t>
      </w:r>
    </w:p>
    <w:p w14:paraId="3A87294A" w14:textId="77777777" w:rsidR="00FA79FF" w:rsidRPr="004258CA" w:rsidRDefault="00FA79FF" w:rsidP="00FA79FF">
      <w:pPr>
        <w:numPr>
          <w:ilvl w:val="0"/>
          <w:numId w:val="19"/>
        </w:numPr>
        <w:spacing w:before="100" w:beforeAutospacing="1" w:after="100" w:afterAutospacing="1"/>
        <w:jc w:val="both"/>
      </w:pPr>
      <w:r w:rsidRPr="004258CA">
        <w:t>iz nadležnosti Županije u djelatnosti upravljanja vodama, korištenja javnog vodnog dobra za odmor i rekreaciju, navodnjavanje, zaštitu izvorišta, ograničenja korištenja voda i slično, a u skladu sa zakonom,</w:t>
      </w:r>
    </w:p>
    <w:p w14:paraId="6E47D0ED" w14:textId="77777777" w:rsidR="00FA79FF" w:rsidRPr="004258CA" w:rsidRDefault="00FA79FF" w:rsidP="00FA79FF">
      <w:pPr>
        <w:numPr>
          <w:ilvl w:val="0"/>
          <w:numId w:val="19"/>
        </w:numPr>
        <w:spacing w:before="100" w:beforeAutospacing="1" w:after="100" w:afterAutospacing="1"/>
        <w:jc w:val="both"/>
      </w:pPr>
      <w:r w:rsidRPr="004258CA">
        <w:t>praćenja stanja u vodnom gospodarstvu, provođenje tekućih projekata sa ciljem smanjenja onečišćenja vode, tla i zraka</w:t>
      </w:r>
    </w:p>
    <w:p w14:paraId="54270B28" w14:textId="77777777" w:rsidR="00FA79FF" w:rsidRPr="004258CA" w:rsidRDefault="00FA79FF" w:rsidP="00FA79FF">
      <w:pPr>
        <w:numPr>
          <w:ilvl w:val="0"/>
          <w:numId w:val="19"/>
        </w:numPr>
        <w:spacing w:before="100" w:beforeAutospacing="1" w:after="100" w:afterAutospacing="1"/>
        <w:jc w:val="both"/>
      </w:pPr>
      <w:r w:rsidRPr="004258CA">
        <w:t>organiziranja i praćenja izrade strateških dokumenata (planovi, programi, studije i slično) te provođenje u dijelu koji se odnosi na djelokrug rada upravnog tijela,</w:t>
      </w:r>
    </w:p>
    <w:p w14:paraId="78E3EF7E" w14:textId="77777777" w:rsidR="00FA79FF" w:rsidRPr="004258CA" w:rsidRDefault="00FA79FF" w:rsidP="00FA79FF">
      <w:pPr>
        <w:numPr>
          <w:ilvl w:val="0"/>
          <w:numId w:val="19"/>
        </w:numPr>
        <w:spacing w:before="100" w:beforeAutospacing="1" w:after="100" w:afterAutospacing="1"/>
        <w:jc w:val="both"/>
      </w:pPr>
      <w:r w:rsidRPr="004258CA">
        <w:t>vezane za kreditne programe Županije u smjeru razvoja poljoprivredne proizvodnje te ruralnog prostora</w:t>
      </w:r>
    </w:p>
    <w:p w14:paraId="5B67BF8A" w14:textId="77777777" w:rsidR="00FA79FF" w:rsidRPr="004258CA" w:rsidRDefault="00FA79FF" w:rsidP="00FA79FF">
      <w:pPr>
        <w:numPr>
          <w:ilvl w:val="0"/>
          <w:numId w:val="19"/>
        </w:numPr>
        <w:spacing w:before="100" w:beforeAutospacing="1" w:after="100" w:afterAutospacing="1"/>
        <w:jc w:val="both"/>
      </w:pPr>
      <w:r w:rsidRPr="004258CA">
        <w:t>sudjelovanja u organizaciji seminara i ostalih stručnih skupova iz djelokruga upravnog tijela u suradnji s „POROM“</w:t>
      </w:r>
    </w:p>
    <w:p w14:paraId="362BFA42" w14:textId="77777777" w:rsidR="00FA79FF" w:rsidRPr="004258CA" w:rsidRDefault="00FA79FF" w:rsidP="00FA79FF">
      <w:pPr>
        <w:numPr>
          <w:ilvl w:val="0"/>
          <w:numId w:val="19"/>
        </w:numPr>
        <w:spacing w:before="100" w:beforeAutospacing="1" w:after="100" w:afterAutospacing="1"/>
        <w:jc w:val="both"/>
      </w:pPr>
      <w:r w:rsidRPr="004258CA">
        <w:t>surađivanja s udrugama, drugim pravnim osobama i tijelima osnovanim u područjima iz djelokruga upravnog tijela</w:t>
      </w:r>
    </w:p>
    <w:p w14:paraId="502C89BF" w14:textId="77777777" w:rsidR="00FA79FF" w:rsidRPr="004258CA" w:rsidRDefault="00FA79FF" w:rsidP="00FA79FF">
      <w:pPr>
        <w:numPr>
          <w:ilvl w:val="0"/>
          <w:numId w:val="19"/>
        </w:numPr>
        <w:spacing w:before="100" w:beforeAutospacing="1" w:after="100" w:afterAutospacing="1"/>
        <w:jc w:val="both"/>
      </w:pPr>
      <w:r w:rsidRPr="004258CA">
        <w:t>stručnih i administrativnih vezanih za pojedina radna tijela Županijske skupštine i župana,</w:t>
      </w:r>
    </w:p>
    <w:p w14:paraId="57AD4112" w14:textId="77777777" w:rsidR="00FA79FF" w:rsidRPr="004258CA" w:rsidRDefault="00FA79FF" w:rsidP="00FA79FF">
      <w:pPr>
        <w:numPr>
          <w:ilvl w:val="0"/>
          <w:numId w:val="19"/>
        </w:numPr>
        <w:spacing w:before="100" w:beforeAutospacing="1" w:after="100" w:afterAutospacing="1"/>
        <w:jc w:val="both"/>
      </w:pPr>
      <w:r w:rsidRPr="004258CA">
        <w:t>izrađivanja programa iz područja poljoprivrede i ruralnog razvoja, lovstva i šumarstva te provođenje prvostupanjskog upravnog postupka i izrađivanje izvješća o provedbi istih</w:t>
      </w:r>
    </w:p>
    <w:p w14:paraId="2CA643D4" w14:textId="77777777" w:rsidR="00FA79FF" w:rsidRPr="004258CA" w:rsidRDefault="00FA79FF" w:rsidP="00FA79FF">
      <w:pPr>
        <w:numPr>
          <w:ilvl w:val="0"/>
          <w:numId w:val="19"/>
        </w:numPr>
        <w:spacing w:before="100" w:beforeAutospacing="1" w:after="100" w:afterAutospacing="1"/>
        <w:jc w:val="both"/>
      </w:pPr>
      <w:r w:rsidRPr="004258CA">
        <w:t>praćenja stanja, predlaganje mjera i poticanje unapređenja sustava obrane od tuče,  ublažavanje od posljedica prirodnih nepogoda i provođenje programa  osiguranja usjeva</w:t>
      </w:r>
    </w:p>
    <w:p w14:paraId="0184F243" w14:textId="77777777" w:rsidR="00FA79FF" w:rsidRPr="004258CA" w:rsidRDefault="00FA79FF" w:rsidP="00FA79FF">
      <w:pPr>
        <w:numPr>
          <w:ilvl w:val="0"/>
          <w:numId w:val="19"/>
        </w:numPr>
        <w:spacing w:before="100" w:beforeAutospacing="1" w:after="100" w:afterAutospacing="1"/>
        <w:jc w:val="both"/>
      </w:pPr>
      <w:r w:rsidRPr="004258CA">
        <w:t>provođenja programa sufinanciranja i praćenje stanja u poljoprivredi po različitim djelatnostima: ratarstvo, stočarstvo, ekološka proizvodnja, voćarstvo, vinogradarstvo, povrtlarstvo i ostale poljoprivredne djelatnosti</w:t>
      </w:r>
    </w:p>
    <w:p w14:paraId="644EAA70" w14:textId="77777777" w:rsidR="00FA79FF" w:rsidRPr="004258CA" w:rsidRDefault="00FA79FF" w:rsidP="00FA79FF">
      <w:pPr>
        <w:numPr>
          <w:ilvl w:val="0"/>
          <w:numId w:val="19"/>
        </w:numPr>
        <w:spacing w:before="100" w:beforeAutospacing="1"/>
        <w:jc w:val="both"/>
      </w:pPr>
      <w:r w:rsidRPr="004258CA">
        <w:lastRenderedPageBreak/>
        <w:t>izrađivanja razvojnih mjera poljoprivredne politike na razini Županije i to posebice mjere ruralnog razvoja koje uključuju mjere: zemljišne politike unapređenja  gospodarenja poljoprivrednim zemljištem te okrupnjavanja i uređenja poljoprivrednog zemljišta</w:t>
      </w:r>
    </w:p>
    <w:p w14:paraId="38ED6A13" w14:textId="77777777" w:rsidR="00FA79FF" w:rsidRPr="004258CA" w:rsidRDefault="00FA79FF" w:rsidP="00FA79FF">
      <w:pPr>
        <w:numPr>
          <w:ilvl w:val="0"/>
          <w:numId w:val="19"/>
        </w:numPr>
        <w:spacing w:before="100" w:beforeAutospacing="1"/>
        <w:jc w:val="both"/>
      </w:pPr>
      <w:r w:rsidRPr="004258CA">
        <w:t>provođenja mjera institucijske potpore u poljoprivrednoj proizvodnji i stručno-interesno povezivanje poljoprivrednika</w:t>
      </w:r>
    </w:p>
    <w:p w14:paraId="070B229D" w14:textId="77777777" w:rsidR="00FA79FF" w:rsidRPr="004258CA" w:rsidRDefault="00FA79FF" w:rsidP="00FA79FF">
      <w:pPr>
        <w:numPr>
          <w:ilvl w:val="0"/>
          <w:numId w:val="19"/>
        </w:numPr>
        <w:spacing w:before="100" w:beforeAutospacing="1"/>
        <w:jc w:val="both"/>
      </w:pPr>
      <w:r w:rsidRPr="004258CA">
        <w:t>provođenja programa ruralnog razvoja u suradnji s lokalnim akcijskim grupama, jedinicama lokalne samouprave, udrugama i ostalim interesnim skupinama civilnog društva, sve na osnovu zakona i mogućnosti financiranja iz strukturnog fonda za ruralni razvoj EU</w:t>
      </w:r>
    </w:p>
    <w:p w14:paraId="513B8DFE" w14:textId="77777777" w:rsidR="00FA79FF" w:rsidRPr="004258CA" w:rsidRDefault="00FA79FF" w:rsidP="00FA79FF">
      <w:pPr>
        <w:numPr>
          <w:ilvl w:val="0"/>
          <w:numId w:val="19"/>
        </w:numPr>
        <w:spacing w:before="100" w:beforeAutospacing="1"/>
        <w:jc w:val="both"/>
      </w:pPr>
      <w:r w:rsidRPr="004258CA">
        <w:t>praćenja stanja i provođenje programa iz područja šumarstva</w:t>
      </w:r>
    </w:p>
    <w:p w14:paraId="74C32283" w14:textId="77777777" w:rsidR="00FA79FF" w:rsidRPr="004258CA" w:rsidRDefault="00FA79FF" w:rsidP="00FA79FF">
      <w:pPr>
        <w:numPr>
          <w:ilvl w:val="0"/>
          <w:numId w:val="19"/>
        </w:numPr>
        <w:spacing w:before="100" w:beforeAutospacing="1"/>
        <w:jc w:val="both"/>
      </w:pPr>
      <w:r w:rsidRPr="004258CA">
        <w:t>praćenja stanja, provođenje programa i  rješavanje u upravnim stvarima u prvom stupnju, sukladno posebnom zakonu kojim je regulirano lovstvo</w:t>
      </w:r>
    </w:p>
    <w:p w14:paraId="7D0FE23D" w14:textId="77777777" w:rsidR="00FA79FF" w:rsidRPr="004258CA" w:rsidRDefault="00FA79FF" w:rsidP="00FA79FF">
      <w:pPr>
        <w:numPr>
          <w:ilvl w:val="0"/>
          <w:numId w:val="19"/>
        </w:numPr>
        <w:spacing w:before="100" w:beforeAutospacing="1"/>
        <w:jc w:val="both"/>
      </w:pPr>
      <w:r w:rsidRPr="004258CA">
        <w:t>predlaganja i provođenja mjera razvoja i unapređenja lovstva i gospodarenja lovištima i divljači, surađivanje s lovačkim i ribolovnim udrugama u cilju razvoja lovnog gospodarstva i promicanja lovnog i ribolovnog turizma</w:t>
      </w:r>
    </w:p>
    <w:p w14:paraId="656738AA" w14:textId="77777777" w:rsidR="00FA79FF" w:rsidRPr="004258CA" w:rsidRDefault="00FA79FF" w:rsidP="00FA79FF">
      <w:pPr>
        <w:numPr>
          <w:ilvl w:val="0"/>
          <w:numId w:val="19"/>
        </w:numPr>
        <w:spacing w:before="100" w:beforeAutospacing="1"/>
        <w:jc w:val="both"/>
      </w:pPr>
      <w:r w:rsidRPr="004258CA">
        <w:t>promidžbe poljoprivrednika i poljoprivredne proizvodnje u suradnji sa jedinicama lokalne samouprave, udrugama i turističkim zajednicama</w:t>
      </w:r>
    </w:p>
    <w:p w14:paraId="43F5D15C" w14:textId="77777777" w:rsidR="00FA79FF" w:rsidRPr="004258CA" w:rsidRDefault="00FA79FF" w:rsidP="00FA79FF">
      <w:pPr>
        <w:numPr>
          <w:ilvl w:val="0"/>
          <w:numId w:val="19"/>
        </w:numPr>
        <w:ind w:left="1060" w:hanging="357"/>
        <w:jc w:val="both"/>
      </w:pPr>
      <w:r w:rsidRPr="004258CA">
        <w:t>sufinanciranja specijaliziranih zanimanja u poljoprivredi u suradnji s obrazovnim ustanovama i organizacija stručnih ekskurzija za interesnu skupinu iz sektora poljoprivrede</w:t>
      </w:r>
    </w:p>
    <w:p w14:paraId="486D9D13" w14:textId="77777777" w:rsidR="00FA79FF" w:rsidRPr="004258CA" w:rsidRDefault="00FA79FF" w:rsidP="00FA79FF">
      <w:pPr>
        <w:numPr>
          <w:ilvl w:val="0"/>
          <w:numId w:val="19"/>
        </w:numPr>
        <w:ind w:left="1060" w:hanging="357"/>
        <w:jc w:val="both"/>
      </w:pPr>
      <w:r w:rsidRPr="004258CA">
        <w:t>financiranja udruga, u skladu s posebnim propisima</w:t>
      </w:r>
    </w:p>
    <w:p w14:paraId="302FB5E6" w14:textId="77777777" w:rsidR="00FA79FF" w:rsidRPr="004258CA" w:rsidRDefault="00FA79FF" w:rsidP="00FA79FF">
      <w:pPr>
        <w:pStyle w:val="Odlomakpopisa"/>
        <w:numPr>
          <w:ilvl w:val="0"/>
          <w:numId w:val="19"/>
        </w:numPr>
        <w:autoSpaceDE w:val="0"/>
        <w:autoSpaceDN w:val="0"/>
        <w:adjustRightInd w:val="0"/>
        <w:ind w:left="1060" w:hanging="357"/>
        <w:contextualSpacing w:val="0"/>
        <w:jc w:val="both"/>
      </w:pPr>
      <w:r w:rsidRPr="004258CA">
        <w:t>sukladno odredbama posebnog zakona kojim je regulirana zaštita životinja</w:t>
      </w:r>
    </w:p>
    <w:p w14:paraId="316203C9" w14:textId="77777777" w:rsidR="00FA79FF" w:rsidRPr="004258CA" w:rsidRDefault="00FA79FF" w:rsidP="00FA79FF">
      <w:pPr>
        <w:pStyle w:val="Odlomakpopisa"/>
        <w:numPr>
          <w:ilvl w:val="0"/>
          <w:numId w:val="19"/>
        </w:numPr>
        <w:autoSpaceDE w:val="0"/>
        <w:autoSpaceDN w:val="0"/>
        <w:adjustRightInd w:val="0"/>
        <w:ind w:left="1060" w:hanging="357"/>
        <w:contextualSpacing w:val="0"/>
        <w:jc w:val="both"/>
      </w:pPr>
      <w:r w:rsidRPr="004258CA">
        <w:t>temeljem ugovora za katastarske izmjere u jedinicama lokalne samouprave</w:t>
      </w:r>
    </w:p>
    <w:p w14:paraId="1837F796" w14:textId="77777777" w:rsidR="00FA79FF" w:rsidRPr="004258CA" w:rsidRDefault="00FA79FF" w:rsidP="00FA79FF">
      <w:pPr>
        <w:numPr>
          <w:ilvl w:val="0"/>
          <w:numId w:val="19"/>
        </w:numPr>
        <w:ind w:left="1060" w:hanging="357"/>
        <w:jc w:val="both"/>
      </w:pPr>
      <w:r w:rsidRPr="004258CA">
        <w:t xml:space="preserve">provođenja postupka upisa građevine za detaljnu melioracijsku odvodnju i građevina za navodnjavanje - javnog dobra u javnoj uporabi u vlasništvu jedinice područne (regionalne) samouprave </w:t>
      </w:r>
    </w:p>
    <w:p w14:paraId="3621E67F" w14:textId="77777777" w:rsidR="00FA79FF" w:rsidRPr="004258CA" w:rsidRDefault="00FA79FF" w:rsidP="00FA79FF">
      <w:pPr>
        <w:numPr>
          <w:ilvl w:val="0"/>
          <w:numId w:val="19"/>
        </w:numPr>
        <w:ind w:left="1060" w:hanging="357"/>
        <w:jc w:val="both"/>
      </w:pPr>
      <w:r w:rsidRPr="004258CA">
        <w:t>sukladno posebnom zakonu kojim je regulirano slatkovodno ribarstvo</w:t>
      </w:r>
      <w:r w:rsidRPr="004258CA">
        <w:tab/>
      </w:r>
    </w:p>
    <w:p w14:paraId="4D946808" w14:textId="77777777" w:rsidR="00FA79FF" w:rsidRPr="004258CA" w:rsidRDefault="00FA79FF" w:rsidP="00FA79FF">
      <w:pPr>
        <w:pStyle w:val="Odlomakpopisa"/>
        <w:numPr>
          <w:ilvl w:val="0"/>
          <w:numId w:val="19"/>
        </w:numPr>
        <w:ind w:left="1060" w:hanging="357"/>
        <w:contextualSpacing w:val="0"/>
        <w:jc w:val="both"/>
      </w:pPr>
      <w:r w:rsidRPr="004258CA">
        <w:t>rješavanja u upravnim stvarima u prvom stupnju u provedbi propisa iz područja zaštite okoliša, zaštite prirode  i postupanja s neopasnim otpadom, izdavanjem dozvola za gospodarenje otpadom, rješenja o prihvatljivosti zahvata za ekološku mrežu Natura 2000 područja i rješenja o potrebi provođenja Glavne ocjene, izdavanjem dopuštenja za zahvate, radnje i istraživanja u zaštićenom području prirode, izdavanjem posebnih uvjeta zaštite prirode izvan granica građevinskog područja</w:t>
      </w:r>
    </w:p>
    <w:p w14:paraId="5167E933" w14:textId="77777777" w:rsidR="00FA79FF" w:rsidRPr="004258CA" w:rsidRDefault="00FA79FF" w:rsidP="00FA79FF">
      <w:pPr>
        <w:pStyle w:val="Odlomakpopisa"/>
        <w:numPr>
          <w:ilvl w:val="0"/>
          <w:numId w:val="19"/>
        </w:numPr>
        <w:ind w:left="1060" w:hanging="357"/>
        <w:contextualSpacing w:val="0"/>
        <w:jc w:val="both"/>
      </w:pPr>
      <w:r w:rsidRPr="004258CA">
        <w:t>izrađivanja planskih i izvještajnih dokumenata zaštite okoliša i zaštite prirode</w:t>
      </w:r>
    </w:p>
    <w:p w14:paraId="1A6A31C1" w14:textId="77777777" w:rsidR="00FA79FF" w:rsidRPr="004258CA" w:rsidRDefault="00FA79FF" w:rsidP="00FA79FF">
      <w:pPr>
        <w:pStyle w:val="Odlomakpopisa"/>
        <w:numPr>
          <w:ilvl w:val="0"/>
          <w:numId w:val="19"/>
        </w:numPr>
        <w:ind w:left="1060" w:hanging="357"/>
        <w:contextualSpacing w:val="0"/>
        <w:jc w:val="both"/>
      </w:pPr>
      <w:r w:rsidRPr="004258CA">
        <w:t>vođenja e-baze Registra onečišćavanja okoliša</w:t>
      </w:r>
    </w:p>
    <w:p w14:paraId="770385FD" w14:textId="77777777" w:rsidR="00FA79FF" w:rsidRPr="004258CA" w:rsidRDefault="00FA79FF" w:rsidP="00FA79FF">
      <w:pPr>
        <w:pStyle w:val="Odlomakpopisa"/>
        <w:numPr>
          <w:ilvl w:val="0"/>
          <w:numId w:val="19"/>
        </w:numPr>
        <w:ind w:left="1060" w:hanging="357"/>
        <w:contextualSpacing w:val="0"/>
        <w:jc w:val="both"/>
      </w:pPr>
      <w:r w:rsidRPr="004258CA">
        <w:t>vođenja evidencija i izvješća propisanih zakonom i posebnim propisima, praćenja i dostave podataka iz područja zaštite okoliša i zaštite prirode nadležnom ministarstvu i drugim nadležnim tijelima</w:t>
      </w:r>
    </w:p>
    <w:p w14:paraId="5D3822AF" w14:textId="77777777" w:rsidR="00FA79FF" w:rsidRPr="004258CA" w:rsidRDefault="00FA79FF" w:rsidP="00FA79FF">
      <w:pPr>
        <w:pStyle w:val="Odlomakpopisa"/>
        <w:numPr>
          <w:ilvl w:val="0"/>
          <w:numId w:val="19"/>
        </w:numPr>
        <w:ind w:left="1060" w:hanging="357"/>
        <w:contextualSpacing w:val="0"/>
        <w:jc w:val="both"/>
      </w:pPr>
      <w:r w:rsidRPr="004258CA">
        <w:t>rješavanja u upravnim stvarima u prvom stupnju glede ocjene prihvatljivosti zahvata, planova i programa za područje ekološke mreže Natura 2000, koja obuhvaća zaštićeno područje u kategorijama nadležnosti propisanih zakonom</w:t>
      </w:r>
    </w:p>
    <w:p w14:paraId="4D978371" w14:textId="77777777" w:rsidR="00FA79FF" w:rsidRPr="004258CA" w:rsidRDefault="00FA79FF" w:rsidP="00FA79FF">
      <w:pPr>
        <w:pStyle w:val="Odlomakpopisa1"/>
        <w:numPr>
          <w:ilvl w:val="0"/>
          <w:numId w:val="19"/>
        </w:numPr>
        <w:spacing w:after="0" w:line="240" w:lineRule="auto"/>
        <w:ind w:left="1060" w:hanging="357"/>
        <w:jc w:val="both"/>
        <w:rPr>
          <w:rFonts w:ascii="Times New Roman" w:hAnsi="Times New Roman" w:cs="Times New Roman"/>
        </w:rPr>
      </w:pPr>
      <w:r w:rsidRPr="004258CA">
        <w:rPr>
          <w:rFonts w:ascii="Times New Roman" w:hAnsi="Times New Roman" w:cs="Times New Roman"/>
        </w:rPr>
        <w:t>rješavanja u upravnim stvarima u prvom stupnju glede procjene utjecaja na okoliš i ocjene o potrebi procjene utjecaja na okoliš propisanih zahvata te sudjelovanje u postupcima strateške procjene planova, programa i strategija na okoliš</w:t>
      </w:r>
    </w:p>
    <w:p w14:paraId="489A6728" w14:textId="77777777" w:rsidR="00FA79FF" w:rsidRPr="004258CA" w:rsidRDefault="00FA79FF" w:rsidP="00FA79FF">
      <w:pPr>
        <w:pStyle w:val="Odlomakpopisa1"/>
        <w:numPr>
          <w:ilvl w:val="0"/>
          <w:numId w:val="19"/>
        </w:numPr>
        <w:spacing w:after="0" w:line="240" w:lineRule="auto"/>
        <w:ind w:left="1060" w:hanging="357"/>
        <w:jc w:val="both"/>
        <w:rPr>
          <w:rFonts w:ascii="Times New Roman" w:hAnsi="Times New Roman" w:cs="Times New Roman"/>
        </w:rPr>
      </w:pPr>
      <w:r w:rsidRPr="004258CA">
        <w:rPr>
          <w:rFonts w:ascii="Times New Roman" w:hAnsi="Times New Roman" w:cs="Times New Roman"/>
        </w:rPr>
        <w:t>osiguravanja stručne pomoći nadležnom ministarstvu u postupcima procjene utjecaja na okoliš i glavne ocjene zahvata za ekološku mrežu Natura 2000 područje, organiziranjem javnih rasprava o studijama navedenih postupaka</w:t>
      </w:r>
    </w:p>
    <w:p w14:paraId="667452F4" w14:textId="77777777" w:rsidR="00FA79FF" w:rsidRPr="004258CA" w:rsidRDefault="00FA79FF" w:rsidP="00FA79FF">
      <w:pPr>
        <w:pStyle w:val="Odlomakpopisa1"/>
        <w:numPr>
          <w:ilvl w:val="0"/>
          <w:numId w:val="19"/>
        </w:numPr>
        <w:spacing w:after="0" w:line="240" w:lineRule="auto"/>
        <w:ind w:left="1060" w:hanging="357"/>
        <w:jc w:val="both"/>
        <w:rPr>
          <w:rFonts w:ascii="Times New Roman" w:hAnsi="Times New Roman" w:cs="Times New Roman"/>
        </w:rPr>
      </w:pPr>
      <w:r w:rsidRPr="004258CA">
        <w:rPr>
          <w:rFonts w:ascii="Times New Roman" w:hAnsi="Times New Roman" w:cs="Times New Roman"/>
        </w:rPr>
        <w:t xml:space="preserve">osiguravanja stručne pomoći nadležnom ministarstvu utvrđivanjem ispunjavanja hrvatskih i EU standarda zaštite okoliša i prirode korisnika sredstava EU programa </w:t>
      </w:r>
      <w:r w:rsidRPr="004258CA">
        <w:rPr>
          <w:rFonts w:ascii="Times New Roman" w:hAnsi="Times New Roman" w:cs="Times New Roman"/>
        </w:rPr>
        <w:lastRenderedPageBreak/>
        <w:t>za izgradnju i opremanje gospodarskih građevina obavljanjem terenske kontrole  i izrađivanjem izvješća u fazi prije isplate sredstava i u ex-post razdoblju</w:t>
      </w:r>
    </w:p>
    <w:p w14:paraId="179F4A49" w14:textId="77777777" w:rsidR="00FA79FF" w:rsidRPr="004258CA" w:rsidRDefault="00FA79FF" w:rsidP="00FA79FF">
      <w:pPr>
        <w:pStyle w:val="Odlomakpopisa1"/>
        <w:numPr>
          <w:ilvl w:val="0"/>
          <w:numId w:val="19"/>
        </w:numPr>
        <w:spacing w:after="0" w:line="240" w:lineRule="auto"/>
        <w:ind w:left="1060" w:hanging="357"/>
        <w:jc w:val="both"/>
        <w:rPr>
          <w:rFonts w:ascii="Times New Roman" w:hAnsi="Times New Roman" w:cs="Times New Roman"/>
        </w:rPr>
      </w:pPr>
      <w:r w:rsidRPr="004258CA">
        <w:rPr>
          <w:rFonts w:ascii="Times New Roman" w:hAnsi="Times New Roman" w:cs="Times New Roman"/>
        </w:rPr>
        <w:t>sudjelovanja u radu povjerenstava u postupcima procjene utjecaja zahvata na okoliš nadležnog ministarstva – analiza studije utjecaja na okoliš i izrada mišljenja, primjedbi i prijedloga na studiju</w:t>
      </w:r>
    </w:p>
    <w:p w14:paraId="54F19EB8" w14:textId="77777777" w:rsidR="00FA79FF" w:rsidRPr="004258CA" w:rsidRDefault="00FA79FF" w:rsidP="00FA79FF">
      <w:pPr>
        <w:pStyle w:val="Odlomakpopisa"/>
        <w:numPr>
          <w:ilvl w:val="0"/>
          <w:numId w:val="19"/>
        </w:numPr>
        <w:autoSpaceDE w:val="0"/>
        <w:autoSpaceDN w:val="0"/>
        <w:adjustRightInd w:val="0"/>
        <w:ind w:left="1060" w:hanging="357"/>
        <w:contextualSpacing w:val="0"/>
        <w:jc w:val="both"/>
      </w:pPr>
      <w:r w:rsidRPr="004258CA">
        <w:t xml:space="preserve">sudjelovanja u postupcima dodjele koncesija za pravo gospodarskog korištenja prirodnih dobara </w:t>
      </w:r>
    </w:p>
    <w:p w14:paraId="5462EEA1" w14:textId="77777777" w:rsidR="00FA79FF" w:rsidRPr="004258CA" w:rsidRDefault="00FA79FF" w:rsidP="00FA79FF">
      <w:pPr>
        <w:numPr>
          <w:ilvl w:val="0"/>
          <w:numId w:val="19"/>
        </w:numPr>
        <w:spacing w:before="100" w:beforeAutospacing="1" w:after="100" w:afterAutospacing="1"/>
        <w:jc w:val="both"/>
      </w:pPr>
      <w:r w:rsidRPr="004258CA">
        <w:t>rješavanja u upravnim stvarima u drugom stupnju po žalbama izjavljenim protiv upravnih akata jedinica lokalne samouprave donesenih iz upravnih područja navedenih u ovom stavku ako za njih nije nadležno neko drugo upravno tijelo i</w:t>
      </w:r>
    </w:p>
    <w:p w14:paraId="72698501" w14:textId="77777777" w:rsidR="00FA79FF" w:rsidRPr="004258CA" w:rsidRDefault="00FA79FF" w:rsidP="00FA79FF">
      <w:pPr>
        <w:numPr>
          <w:ilvl w:val="0"/>
          <w:numId w:val="19"/>
        </w:numPr>
        <w:jc w:val="both"/>
      </w:pPr>
      <w:r w:rsidRPr="004258CA">
        <w:t>druge poslove, sukladno zakonskim i podzakonskim propisima.</w:t>
      </w:r>
    </w:p>
    <w:p w14:paraId="5520747E" w14:textId="77777777" w:rsidR="00FA79FF" w:rsidRPr="004258CA" w:rsidRDefault="00FA79FF" w:rsidP="00FA79FF">
      <w:pPr>
        <w:pStyle w:val="Odlomakpopisa"/>
        <w:autoSpaceDE w:val="0"/>
        <w:autoSpaceDN w:val="0"/>
        <w:adjustRightInd w:val="0"/>
        <w:ind w:left="0"/>
        <w:jc w:val="both"/>
        <w:rPr>
          <w:rFonts w:eastAsia="Calibri"/>
        </w:rPr>
      </w:pPr>
      <w:r w:rsidRPr="004258CA">
        <w:t xml:space="preserve"> (3) Upravni odjel za poljoprivredu, vodno gospodarstvo, zaštitu okoliša i zaštitu prirode obavlja i povjerene poslove državne uprave koji se odnose na:</w:t>
      </w:r>
    </w:p>
    <w:p w14:paraId="5921ECCC" w14:textId="77777777" w:rsidR="00FA79FF" w:rsidRPr="004258CA" w:rsidRDefault="00FA79FF" w:rsidP="00FA79FF">
      <w:pPr>
        <w:pStyle w:val="Odlomakpopisa"/>
        <w:numPr>
          <w:ilvl w:val="0"/>
          <w:numId w:val="14"/>
        </w:numPr>
        <w:autoSpaceDE w:val="0"/>
        <w:autoSpaceDN w:val="0"/>
        <w:adjustRightInd w:val="0"/>
        <w:contextualSpacing w:val="0"/>
        <w:jc w:val="both"/>
      </w:pPr>
      <w:r w:rsidRPr="004258CA">
        <w:t>vođenje postupka utvrđivanja naknade za promjenu namjene poljoprivrednog zemljišta te vođenje odgovarajućih evidencija</w:t>
      </w:r>
    </w:p>
    <w:p w14:paraId="058644F3" w14:textId="77777777" w:rsidR="00FA79FF" w:rsidRPr="004258CA" w:rsidRDefault="00FA79FF" w:rsidP="00FA79FF">
      <w:pPr>
        <w:pStyle w:val="Odlomakpopisa"/>
        <w:numPr>
          <w:ilvl w:val="0"/>
          <w:numId w:val="14"/>
        </w:numPr>
        <w:autoSpaceDE w:val="0"/>
        <w:autoSpaceDN w:val="0"/>
        <w:adjustRightInd w:val="0"/>
        <w:contextualSpacing w:val="0"/>
        <w:jc w:val="both"/>
      </w:pPr>
      <w:r w:rsidRPr="004258CA">
        <w:t>izdavanje dozvole za krčenje, odnosno čistu sječu šume te vođenje evidencija o stanju i promjenama šumsko-gospodarskog područja na području Koprivničko-križevačke županije</w:t>
      </w:r>
    </w:p>
    <w:p w14:paraId="0B0FD4E7" w14:textId="77777777" w:rsidR="00FA79FF" w:rsidRPr="004258CA" w:rsidRDefault="00FA79FF" w:rsidP="00FA79FF">
      <w:pPr>
        <w:pStyle w:val="Odlomakpopisa"/>
        <w:numPr>
          <w:ilvl w:val="0"/>
          <w:numId w:val="14"/>
        </w:numPr>
        <w:autoSpaceDE w:val="0"/>
        <w:autoSpaceDN w:val="0"/>
        <w:adjustRightInd w:val="0"/>
        <w:contextualSpacing w:val="0"/>
        <w:jc w:val="both"/>
      </w:pPr>
      <w:r w:rsidRPr="004258CA">
        <w:t>registraciju dobavljača božićnih drvaca i</w:t>
      </w:r>
    </w:p>
    <w:p w14:paraId="7967655A" w14:textId="77777777" w:rsidR="00FA79FF" w:rsidRPr="004258CA" w:rsidRDefault="00FA79FF" w:rsidP="00FA79FF">
      <w:pPr>
        <w:pStyle w:val="Odlomakpopisa"/>
        <w:numPr>
          <w:ilvl w:val="0"/>
          <w:numId w:val="14"/>
        </w:numPr>
        <w:autoSpaceDE w:val="0"/>
        <w:autoSpaceDN w:val="0"/>
        <w:adjustRightInd w:val="0"/>
        <w:contextualSpacing w:val="0"/>
        <w:jc w:val="both"/>
        <w:rPr>
          <w:b/>
        </w:rPr>
      </w:pPr>
      <w:r w:rsidRPr="004258CA">
        <w:rPr>
          <w:rFonts w:eastAsia="Calibri"/>
        </w:rPr>
        <w:t>obavljanje drugih povjerenih poslova iz navedenih područja, sukladno zakonu i podzakonskim propisima.</w:t>
      </w:r>
    </w:p>
    <w:p w14:paraId="0EA819D2" w14:textId="77777777" w:rsidR="00FA79FF" w:rsidRDefault="00FA79FF" w:rsidP="00FA79FF">
      <w:pPr>
        <w:autoSpaceDE w:val="0"/>
        <w:autoSpaceDN w:val="0"/>
        <w:adjustRightInd w:val="0"/>
        <w:rPr>
          <w:b/>
        </w:rPr>
      </w:pPr>
    </w:p>
    <w:p w14:paraId="61F344F6" w14:textId="77777777" w:rsidR="00FA79FF" w:rsidRPr="004258CA" w:rsidRDefault="00FA79FF" w:rsidP="00FA79FF">
      <w:pPr>
        <w:autoSpaceDE w:val="0"/>
        <w:autoSpaceDN w:val="0"/>
        <w:adjustRightInd w:val="0"/>
        <w:rPr>
          <w:b/>
        </w:rPr>
      </w:pPr>
    </w:p>
    <w:p w14:paraId="4CA969A2" w14:textId="77777777" w:rsidR="00FA79FF" w:rsidRPr="004258CA" w:rsidRDefault="00FA79FF" w:rsidP="00FA79FF">
      <w:pPr>
        <w:pStyle w:val="Tijeloteksta"/>
        <w:ind w:left="851" w:hanging="284"/>
        <w:rPr>
          <w:b/>
          <w:bCs/>
          <w:lang w:val="hr-HR"/>
        </w:rPr>
      </w:pPr>
      <w:r w:rsidRPr="004258CA">
        <w:rPr>
          <w:b/>
          <w:bCs/>
          <w:lang w:val="hr-HR"/>
        </w:rPr>
        <w:t>7. Upravni odjel za obrazovanje, zdravstvo, socijalnu skrb i hrvatske branitelje</w:t>
      </w:r>
    </w:p>
    <w:p w14:paraId="1A4644A5" w14:textId="77777777" w:rsidR="00FA79FF" w:rsidRPr="004258CA" w:rsidRDefault="00FA79FF" w:rsidP="00FA79FF">
      <w:pPr>
        <w:pStyle w:val="Tijeloteksta"/>
        <w:ind w:left="851" w:hanging="284"/>
        <w:rPr>
          <w:b/>
          <w:bCs/>
          <w:lang w:val="hr-HR"/>
        </w:rPr>
      </w:pPr>
    </w:p>
    <w:p w14:paraId="14C42AC9" w14:textId="77777777" w:rsidR="00FA79FF" w:rsidRPr="004258CA" w:rsidRDefault="00FA79FF" w:rsidP="00FA79FF">
      <w:pPr>
        <w:pStyle w:val="Tijeloteksta"/>
        <w:ind w:left="851" w:hanging="284"/>
        <w:jc w:val="center"/>
        <w:rPr>
          <w:b/>
          <w:bCs/>
          <w:lang w:val="hr-HR"/>
        </w:rPr>
      </w:pPr>
      <w:r w:rsidRPr="004258CA">
        <w:rPr>
          <w:b/>
          <w:bCs/>
          <w:lang w:val="hr-HR"/>
        </w:rPr>
        <w:t>Članak 11.</w:t>
      </w:r>
    </w:p>
    <w:p w14:paraId="44AA2761" w14:textId="77777777" w:rsidR="00FA79FF" w:rsidRPr="004258CA" w:rsidRDefault="00FA79FF" w:rsidP="00FA79FF">
      <w:pPr>
        <w:pStyle w:val="Tijeloteksta"/>
        <w:ind w:left="851" w:hanging="284"/>
        <w:jc w:val="center"/>
        <w:rPr>
          <w:b/>
          <w:bCs/>
          <w:lang w:val="hr-HR"/>
        </w:rPr>
      </w:pPr>
    </w:p>
    <w:p w14:paraId="4EB57D38" w14:textId="77777777" w:rsidR="00FA79FF" w:rsidRPr="004258CA" w:rsidRDefault="00FA79FF" w:rsidP="00FA79FF">
      <w:pPr>
        <w:jc w:val="both"/>
      </w:pPr>
      <w:r w:rsidRPr="004258CA">
        <w:t xml:space="preserve">(1) Upravni odjel za obrazovanje, zdravstvo, socijalnu skrb i hrvatske branitelje, obavlja poslove iz područja: predškolskog, osnovnoškolskog i srednjoškolskog odgoja i obrazovanja, obrazovanja odraslih, kulture i tehničke kulture, sporta, nacionalnih manjina, zdravstva, socijalne skrbi, humanitarne pomoći, prava hrvatskih branitelja iz Domovinskog rata i članova njihove obitelji, </w:t>
      </w:r>
      <w:r w:rsidRPr="004258CA">
        <w:rPr>
          <w:rFonts w:eastAsia="Calibri"/>
          <w:lang w:eastAsia="en-US"/>
        </w:rPr>
        <w:t>hrvatskih ratnih vojnih invalida iz Domovinskog rata, članova obitelji smrtno stradalog ili nestalog hrvatskog branitelja iz Domovinskog rata, stradalih pirotehničara i članova njihovih obitelji, zaštite civilnih žrtava Domovinskog rata, zaštite vojnih i civilnih invalida Drugog svjetskog rata, statusa mirnodopskih vojnih invalida, ratnih vojnih invalida stradalih pri obavljanju vojnih i redarstvenih dužnosti u stranoj zemlji u okviru mirovnih snaga i mirovnih misija i članova njihovih obitelji</w:t>
      </w:r>
      <w:r w:rsidRPr="004258CA">
        <w:t xml:space="preserve"> te udruga građana iz tih područja.</w:t>
      </w:r>
    </w:p>
    <w:p w14:paraId="2391A40A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>(2) Upravni odjel za obrazovanje, zdravstvo, socijalnu skrb i hrvatske branitelje,  obavlja sljedeće poslove:</w:t>
      </w:r>
    </w:p>
    <w:p w14:paraId="254ECD2E" w14:textId="77777777" w:rsidR="00FA79FF" w:rsidRPr="004258CA" w:rsidRDefault="00FA79FF" w:rsidP="00FA79FF">
      <w:pPr>
        <w:pStyle w:val="Bezproreda1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258CA">
        <w:rPr>
          <w:rFonts w:ascii="Times New Roman" w:hAnsi="Times New Roman" w:cs="Times New Roman"/>
          <w:sz w:val="24"/>
          <w:szCs w:val="24"/>
        </w:rPr>
        <w:t>pripremanja stručnih mišljenja o prijedlozima zakona i drugih propisa iz područja predškolskog, osnovnoškolskog i srednjoškolskog odgoja i obrazovanja, obrazovanja odraslih, kulture i tehničke kulture, sporta, nacionalnih manjina, udruga građana zdravstvene i socijalne djelatnosti o kojima odlučuju tijela državne vlasti, a od interesa su za Županiju</w:t>
      </w:r>
    </w:p>
    <w:p w14:paraId="5B22245E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 w:eastAsia="en-US"/>
        </w:rPr>
        <w:t>izrade i provođenja programa i mjera za unapređenje odgoja i obrazovanja, kulture, tehničke kulture, znanosti i sporta</w:t>
      </w:r>
    </w:p>
    <w:p w14:paraId="47DA0F00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 w:eastAsia="en-US"/>
        </w:rPr>
        <w:t>praćenje stanja u svom području te pripremanje nacrta akata iz samoupravnog djelokruga Županije za Županijsku skupštinu i župana</w:t>
      </w:r>
    </w:p>
    <w:p w14:paraId="137E5F93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 w:eastAsia="en-US"/>
        </w:rPr>
        <w:t>pripremanja i sudjelovanja u programima investicijskog i tekućeg održavanja, nabave opreme te kapitalne izgradnje osnovnih, srednjih škola i učeničkog doma kojima je osnivač Županija</w:t>
      </w:r>
    </w:p>
    <w:p w14:paraId="72254571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 w:eastAsia="en-US"/>
        </w:rPr>
        <w:lastRenderedPageBreak/>
        <w:t xml:space="preserve">organiziranja prijevoza učenika osnovnih i srednjih škola na području Županije </w:t>
      </w:r>
    </w:p>
    <w:p w14:paraId="1AE6055A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 w:eastAsia="en-US"/>
        </w:rPr>
        <w:t>predlaganja mjera za kreditiranje, odnosno stipendiranje učenika i studenata</w:t>
      </w:r>
    </w:p>
    <w:p w14:paraId="05680692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 w:eastAsia="en-US"/>
        </w:rPr>
        <w:t>organiziranja kulturnih i sportskih manifestacija od posebnog interesa za Županiju</w:t>
      </w:r>
    </w:p>
    <w:p w14:paraId="02D0BD59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 w:eastAsia="en-US"/>
        </w:rPr>
        <w:t>organiziranja i financiranja djelatnosti osnovnog i srednjeg obrazovanja, predlaganje mjera za unapređenje obrazovnog sustava te podizanja obrazovne razine stanovništva</w:t>
      </w:r>
    </w:p>
    <w:p w14:paraId="1CFCBC8D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 w:eastAsia="en-US"/>
        </w:rPr>
        <w:t>koordiniranje rada s javnim ustanovama i udrugama iz područja odgoja i obrazovanja, kulture, tehničke kulture i sporta</w:t>
      </w:r>
    </w:p>
    <w:p w14:paraId="26DA3010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 w:eastAsia="en-US"/>
        </w:rPr>
        <w:t>praćenja i provođenja županijskih natjecanja i smotri učenika</w:t>
      </w:r>
    </w:p>
    <w:p w14:paraId="1B72A131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 w:eastAsia="en-US"/>
        </w:rPr>
        <w:t>financiranja udruga, u skladu s posebnim propisima</w:t>
      </w:r>
    </w:p>
    <w:p w14:paraId="179EA44D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 w:eastAsia="en-US"/>
        </w:rPr>
        <w:t>pripremanja prijedloga, praćenja i izvješćivanja o provođenju programa financiranja javnih potreba u djelatnosti obrazovanja, kulture, udruga građana, sporta i tehničke kulture</w:t>
      </w:r>
    </w:p>
    <w:p w14:paraId="3C11ED19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 w:eastAsia="en-US"/>
        </w:rPr>
        <w:t>unapređenja, očuvanja i zaštite položaja nacionalnih manjina na području Županije</w:t>
      </w:r>
    </w:p>
    <w:p w14:paraId="16C1AABB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 w:eastAsia="en-US"/>
        </w:rPr>
        <w:t>suradnje s vijećima nacionalnih manjina i izabranim predstavnicima nacionalnih manjina, posebice u pripremi općih akata Županije kojima se uređuju prava i slobode nacionalnih manjina</w:t>
      </w:r>
    </w:p>
    <w:p w14:paraId="1EBF88D3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 w:eastAsia="en-US"/>
        </w:rPr>
        <w:t>provođenja nadzora trošenja sredstava dobivenih iz proračuna Županije za provedbu aktivnosti utvrđenim programima rada vijeća nacionalnih manjina i izabranih predstavnika nacionalnih manjina</w:t>
      </w:r>
    </w:p>
    <w:p w14:paraId="34F0C5AB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 w:eastAsia="en-US"/>
        </w:rPr>
        <w:t>praćenja zakonitosti u radu javnih ustanova iz područja svoje nadležnosti, a kojima je osnivač Županija</w:t>
      </w:r>
    </w:p>
    <w:p w14:paraId="13DC01BF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 w:eastAsia="en-US"/>
        </w:rPr>
        <w:t>vezanih uz osnivanje osnovne škole, srednje škole i  učeničkog doma te uz promjene statusa takvih ustanova kojima je osnivač Županija</w:t>
      </w:r>
    </w:p>
    <w:p w14:paraId="7A3BC0F1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 w:eastAsia="en-US"/>
        </w:rPr>
        <w:t>obavljanja pripremnih poslova vezanih uz osnivanje dječjeg vrtića i ustanove za obrazovanje odraslih</w:t>
      </w:r>
    </w:p>
    <w:p w14:paraId="6165E578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 w:eastAsia="en-US"/>
        </w:rPr>
        <w:t>predlaganja županu davanje ili uskratu prethodne suglasnosti na prijedlog statuta javnih ustanova iz svog područja, a kojima je osnivač Županija</w:t>
      </w:r>
    </w:p>
    <w:p w14:paraId="1D21199E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 w:eastAsia="en-US"/>
        </w:rPr>
        <w:t>izrade akata i predlaganje mjera za rješavanje pitanja koja proizlaze iz položaja Županije kao osnivača obrazovnih ustanova, osobito u upravljanju i raspolaganju nekretninama ustanova</w:t>
      </w:r>
    </w:p>
    <w:p w14:paraId="19E080E4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 w:eastAsia="en-US"/>
        </w:rPr>
        <w:t>nadziranja i kontroliranja namjenskog trošenja sredstava koja se javnim ustanovama iz područja rada upravnog odjela, a osnivač im je Županija, osiguravaju iz proračuna Županije i drugih izvora</w:t>
      </w:r>
    </w:p>
    <w:p w14:paraId="54BD7109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/>
        </w:rPr>
        <w:t>osnivanja kazališta, kazališnih družina i kazališnih kuća kao javne ustanove kojem je osnivač Županija, poslovi oko imenovanja i razrješenja ravnatelja i članova kazališnog vijeća javnog kazališta i javne kazališne družine</w:t>
      </w:r>
    </w:p>
    <w:p w14:paraId="02A647AE" w14:textId="77777777" w:rsidR="00FA79FF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/>
        </w:rPr>
        <w:t>izrade i pripreme dokumentacije za osnivanje javnog muzeja kojem je osnivač Županija, kao i za ukidanje istoga te pripremne poslove za imenovanje i razrješenje ravnatelja javnog muzeja</w:t>
      </w:r>
    </w:p>
    <w:p w14:paraId="401896C8" w14:textId="77777777" w:rsidR="00FA79FF" w:rsidRPr="004258CA" w:rsidRDefault="00FA79FF" w:rsidP="00FA79FF">
      <w:pPr>
        <w:pStyle w:val="Tijeloteksta2"/>
        <w:spacing w:after="0" w:line="240" w:lineRule="auto"/>
        <w:jc w:val="both"/>
        <w:rPr>
          <w:sz w:val="24"/>
          <w:szCs w:val="24"/>
          <w:lang w:val="hr-HR" w:eastAsia="en-US"/>
        </w:rPr>
      </w:pPr>
    </w:p>
    <w:p w14:paraId="0A5D55D2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sz w:val="24"/>
          <w:szCs w:val="24"/>
          <w:lang w:val="hr-HR"/>
        </w:rPr>
        <w:t>praćenja poslovanja javnih ustanova iz područja zdravstva i iz područja socijalne skrbi nad kojima osnivačka prava obavlja Županija te predlaganje mjera u svrhu poboljšanja uvjeta njihova poslovanja i pripremanje izvješća o njihovom radu za nadležna tijela</w:t>
      </w:r>
    </w:p>
    <w:p w14:paraId="39B217A1" w14:textId="77777777" w:rsidR="00FA79FF" w:rsidRPr="004258CA" w:rsidRDefault="00FA79FF" w:rsidP="00FA79FF">
      <w:pPr>
        <w:pStyle w:val="Odlomakpopisa1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4258CA">
        <w:rPr>
          <w:rFonts w:ascii="Times New Roman" w:hAnsi="Times New Roman" w:cs="Times New Roman"/>
        </w:rPr>
        <w:t>obavljanja financijsko-administrativnih poslova u svezi korištenja sredstava za decentralizirano financiranje potreba javnih ustanova iz točke 24. ovog stavka</w:t>
      </w:r>
    </w:p>
    <w:p w14:paraId="00415A20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sz w:val="24"/>
          <w:szCs w:val="24"/>
          <w:lang w:val="hr-HR"/>
        </w:rPr>
        <w:t>predlaganja programa i mjera za ostvarivanje višeg standarda zdravstvene zaštite i socijalne skrbi stanovništva na području Županije</w:t>
      </w:r>
    </w:p>
    <w:p w14:paraId="662B40E9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sz w:val="24"/>
          <w:szCs w:val="24"/>
          <w:lang w:val="hr-HR"/>
        </w:rPr>
        <w:t>usklađivanja ustrojstva djelatnosti socijalne skrbi u nadležnosti Županije</w:t>
      </w:r>
    </w:p>
    <w:p w14:paraId="246608D5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sz w:val="24"/>
          <w:szCs w:val="24"/>
          <w:lang w:val="hr-HR" w:eastAsia="en-US"/>
        </w:rPr>
        <w:lastRenderedPageBreak/>
        <w:t>vodi evidenciju i dokumentaciju o priznatim pravima u sustavu socijalne skrbi i na temelju njih izrađuje godišnje izvješće o korisnicima i naknadama u sustavu socijalne skrbi</w:t>
      </w:r>
    </w:p>
    <w:p w14:paraId="796DA19A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sz w:val="24"/>
          <w:szCs w:val="24"/>
          <w:lang w:val="hr-HR"/>
        </w:rPr>
        <w:t xml:space="preserve">vezanih uz rad mrtvozorničke službe, </w:t>
      </w:r>
      <w:r w:rsidRPr="004258CA">
        <w:rPr>
          <w:sz w:val="24"/>
          <w:szCs w:val="24"/>
          <w:lang w:val="hr-HR" w:eastAsia="en-US"/>
        </w:rPr>
        <w:t>odnosno preglede osoba umrlih izvan zdravstvenih ustanova</w:t>
      </w:r>
    </w:p>
    <w:p w14:paraId="7DDD830F" w14:textId="77777777" w:rsidR="00FA79FF" w:rsidRPr="004258CA" w:rsidRDefault="00FA79FF" w:rsidP="00FA79FF">
      <w:pPr>
        <w:numPr>
          <w:ilvl w:val="0"/>
          <w:numId w:val="15"/>
        </w:numPr>
        <w:jc w:val="both"/>
      </w:pPr>
      <w:r w:rsidRPr="004258CA">
        <w:t>rješavanja u upravnim stvarima u prvom stupnju iz područja socijalne skrbi     sukladno posebnim propisima</w:t>
      </w:r>
    </w:p>
    <w:p w14:paraId="35F9C8DE" w14:textId="77777777" w:rsidR="00FA79FF" w:rsidRPr="004258CA" w:rsidRDefault="00FA79FF" w:rsidP="00FA79FF">
      <w:pPr>
        <w:numPr>
          <w:ilvl w:val="0"/>
          <w:numId w:val="15"/>
        </w:numPr>
        <w:jc w:val="both"/>
      </w:pPr>
      <w:r w:rsidRPr="004258CA">
        <w:t>rješavanja u upravnim stvarima u drugom stupnju po žalbama izjavljenim na upravne akte tijela gradova i općina iz područja socijalne skrbi</w:t>
      </w:r>
    </w:p>
    <w:p w14:paraId="4A9BAE36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sz w:val="24"/>
          <w:szCs w:val="24"/>
          <w:lang w:val="hr-HR"/>
        </w:rPr>
        <w:t>koordiniranja provođenja planova promicanja zdravlja, prevencije te ranog otkrivanja bolesti</w:t>
      </w:r>
    </w:p>
    <w:p w14:paraId="517724FC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sz w:val="24"/>
          <w:szCs w:val="24"/>
          <w:lang w:val="hr-HR"/>
        </w:rPr>
        <w:t xml:space="preserve">radnje vezane za registre pružatelja socijalnih usluga </w:t>
      </w:r>
    </w:p>
    <w:p w14:paraId="62D2A971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sz w:val="24"/>
          <w:szCs w:val="24"/>
          <w:lang w:val="hr-HR"/>
        </w:rPr>
        <w:t>utvrđuje i kontrolira ispunjavanje mjerila za pružanje socijalnih usluga,</w:t>
      </w:r>
    </w:p>
    <w:p w14:paraId="46BB4258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sz w:val="24"/>
          <w:szCs w:val="24"/>
          <w:lang w:val="hr-HR"/>
        </w:rPr>
        <w:t>koordiniranja provođenja izvaninstitucionalnih usluga socijalne skrbi koje pružaju udruge i vođenja brige oko umirovljenika i osoba starije životne dobi</w:t>
      </w:r>
    </w:p>
    <w:p w14:paraId="18ED1232" w14:textId="77777777" w:rsidR="00FA79FF" w:rsidRPr="004258CA" w:rsidRDefault="00FA79FF" w:rsidP="00FA79FF">
      <w:pPr>
        <w:pStyle w:val="Tijeloteksta2"/>
        <w:numPr>
          <w:ilvl w:val="0"/>
          <w:numId w:val="15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sz w:val="24"/>
          <w:szCs w:val="24"/>
          <w:lang w:val="hr-HR"/>
        </w:rPr>
        <w:t xml:space="preserve">financiranja udruga, u skladu s posebnim propisima i </w:t>
      </w:r>
    </w:p>
    <w:p w14:paraId="59DFD50A" w14:textId="77777777" w:rsidR="00FA79FF" w:rsidRPr="004258CA" w:rsidRDefault="00FA79FF" w:rsidP="00FA79FF">
      <w:pPr>
        <w:numPr>
          <w:ilvl w:val="0"/>
          <w:numId w:val="15"/>
        </w:numPr>
        <w:jc w:val="both"/>
      </w:pPr>
      <w:r w:rsidRPr="004258CA">
        <w:t>druge poslove, sukladno zakonskim i podzakonskim propisima.</w:t>
      </w:r>
    </w:p>
    <w:p w14:paraId="7AFCC868" w14:textId="77777777" w:rsidR="00FA79FF" w:rsidRPr="004258CA" w:rsidRDefault="00FA79FF" w:rsidP="00FA79FF">
      <w:pPr>
        <w:pStyle w:val="Odlomakpopisa"/>
        <w:autoSpaceDE w:val="0"/>
        <w:autoSpaceDN w:val="0"/>
        <w:adjustRightInd w:val="0"/>
        <w:ind w:left="0"/>
        <w:jc w:val="both"/>
      </w:pPr>
      <w:r w:rsidRPr="004258CA">
        <w:t xml:space="preserve"> (3) Upravni odjel za obrazovanje, zdravstvo, socijalnu skrb i hrvatske branitelje,  obavlja povjerene poslove državne uprave koji se odnose na:</w:t>
      </w:r>
    </w:p>
    <w:p w14:paraId="4EA12D93" w14:textId="77777777" w:rsidR="00FA79FF" w:rsidRPr="004258CA" w:rsidRDefault="00FA79FF" w:rsidP="00FA79FF">
      <w:pPr>
        <w:pStyle w:val="Tijeloteksta2"/>
        <w:numPr>
          <w:ilvl w:val="0"/>
          <w:numId w:val="17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rFonts w:eastAsia="Calibri"/>
          <w:sz w:val="24"/>
          <w:szCs w:val="24"/>
          <w:lang w:val="hr-HR" w:eastAsia="en-US"/>
        </w:rPr>
        <w:t>upisivanje fizičkih i pravnih osoba koje obavljaju sportske djelatnosti u registre sportskih djelatnosti</w:t>
      </w:r>
    </w:p>
    <w:p w14:paraId="185E3A8B" w14:textId="77777777" w:rsidR="00FA79FF" w:rsidRPr="004258CA" w:rsidRDefault="00FA79FF" w:rsidP="00FA79FF">
      <w:pPr>
        <w:pStyle w:val="Tijeloteksta2"/>
        <w:numPr>
          <w:ilvl w:val="0"/>
          <w:numId w:val="17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rFonts w:eastAsia="Calibri"/>
          <w:sz w:val="24"/>
          <w:szCs w:val="24"/>
          <w:lang w:val="hr-HR" w:eastAsia="en-US"/>
        </w:rPr>
        <w:t>obavljanje nadzora nad statutima i pravilnicima o unutarnjem ustrojstvu i načinu rada dječjeg vrtića; utvrđivanje uvjeta za početak rada i ostvarivanje programa predškolskog odgoja pri osnovnim školama, kao igraonice u knjižnicama te u zdravstvenim, socijalnim, kulturnim, sportskim ustanovama i udrugama</w:t>
      </w:r>
    </w:p>
    <w:p w14:paraId="71F8ADAD" w14:textId="77777777" w:rsidR="00FA79FF" w:rsidRPr="004258CA" w:rsidRDefault="00FA79FF" w:rsidP="00FA79FF">
      <w:pPr>
        <w:pStyle w:val="Tijeloteksta2"/>
        <w:numPr>
          <w:ilvl w:val="0"/>
          <w:numId w:val="17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rFonts w:eastAsia="Calibri"/>
          <w:sz w:val="24"/>
          <w:szCs w:val="24"/>
          <w:lang w:val="hr-HR" w:eastAsia="en-US"/>
        </w:rPr>
        <w:t xml:space="preserve">utvrđivanje primjerenog programa školovanja i primjerenog oblika pomoći školovanja učenika s teškoćama u razvoju, prijevremeni upis djece u osnovnu školu i odgoda upisa djeteta u prvi razred osnovne škole; privremeno oslobađanje od upisa u prvi razred osnovne škole, privremeno oslobađanje od započetog školovanja, prijave za upis učenika s teškoćama u razvoju u prvi razred srednje škole putem nacionalnog informacijskog sustava prijava i upisa u srednje škole; donošenje odluke o uključivanju učenika u pripremnu ili dopunsku nastavu hrvatskog jezika; izdavanje potvrde o završenom programu pripremne nastave hrvatskog jezika za djecu koja ne znaju ili nedovoljno znaju hrvatski jezik; </w:t>
      </w:r>
    </w:p>
    <w:p w14:paraId="6C2BB51D" w14:textId="77777777" w:rsidR="00FA79FF" w:rsidRPr="004258CA" w:rsidRDefault="00FA79FF" w:rsidP="00FA79FF">
      <w:pPr>
        <w:pStyle w:val="Tijeloteksta2"/>
        <w:numPr>
          <w:ilvl w:val="0"/>
          <w:numId w:val="17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rFonts w:eastAsia="Calibri"/>
          <w:sz w:val="24"/>
          <w:szCs w:val="24"/>
          <w:lang w:val="hr-HR" w:eastAsia="en-US"/>
        </w:rPr>
        <w:t>obavljanje nadzora nad zakonitošću rada i općih akata osnovnih i srednjih škola na području Županije</w:t>
      </w:r>
    </w:p>
    <w:p w14:paraId="63D00FB2" w14:textId="77777777" w:rsidR="00FA79FF" w:rsidRPr="004258CA" w:rsidRDefault="00FA79FF" w:rsidP="00FA79FF">
      <w:pPr>
        <w:pStyle w:val="Tijeloteksta2"/>
        <w:numPr>
          <w:ilvl w:val="0"/>
          <w:numId w:val="17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rFonts w:eastAsia="Calibri"/>
          <w:sz w:val="24"/>
          <w:szCs w:val="24"/>
          <w:lang w:val="hr-HR" w:eastAsia="en-US"/>
        </w:rPr>
        <w:t>donošenje plana upisa djece u osnovnu školu te određivanje osnovne škole u kojoj učenik, kojem je izrečena pedagoška mjera preseljenja u drugu školu, nastavlja školovanje; donošenje odluka o broju razrednih odjela u osnovnim školama; poduzimanje odgovarajućih mjera temeljem odredbi zakona kojim se uređuje odgoj i obrazovanje u osnovnoj i srednjoj školi u vezi sa zanemarivanjem obveza roditelja prema djeci</w:t>
      </w:r>
    </w:p>
    <w:p w14:paraId="3FF70ABD" w14:textId="77777777" w:rsidR="00FA79FF" w:rsidRPr="004258CA" w:rsidRDefault="00FA79FF" w:rsidP="00FA79FF">
      <w:pPr>
        <w:pStyle w:val="Tijeloteksta2"/>
        <w:numPr>
          <w:ilvl w:val="0"/>
          <w:numId w:val="17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rFonts w:eastAsia="Calibri"/>
          <w:sz w:val="24"/>
          <w:szCs w:val="24"/>
          <w:lang w:val="hr-HR" w:eastAsia="en-US"/>
        </w:rPr>
        <w:t>vođenje evidencije o učiteljima, nastavnicima, stručnim suradnicima i ostalim radnicima osnovnih i srednjih škola za čijim je radom prestala potreba, o prijavi potreba školskih ustanova za radnicima zaposlenim na neodređeno vrijeme i nepuno radno vrijeme te izdavanje odgovarajućih obavijesti školskim ustanovama</w:t>
      </w:r>
    </w:p>
    <w:p w14:paraId="0363BDCB" w14:textId="77777777" w:rsidR="00FA79FF" w:rsidRPr="004258CA" w:rsidRDefault="00FA79FF" w:rsidP="00FA79FF">
      <w:pPr>
        <w:pStyle w:val="Tijeloteksta2"/>
        <w:numPr>
          <w:ilvl w:val="0"/>
          <w:numId w:val="17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rFonts w:eastAsia="Calibri"/>
          <w:sz w:val="24"/>
          <w:szCs w:val="24"/>
          <w:lang w:val="hr-HR" w:eastAsia="en-US"/>
        </w:rPr>
        <w:t>raspuštanje školskog odbora školskih ustanova i imenovanje povjerenstva za upravljanje školom u slučajevima propisanim posebnim zakonom</w:t>
      </w:r>
    </w:p>
    <w:p w14:paraId="2474D303" w14:textId="77777777" w:rsidR="00FA79FF" w:rsidRPr="004258CA" w:rsidRDefault="00FA79FF" w:rsidP="00FA79FF">
      <w:pPr>
        <w:pStyle w:val="Tijeloteksta2"/>
        <w:numPr>
          <w:ilvl w:val="0"/>
          <w:numId w:val="17"/>
        </w:numPr>
        <w:spacing w:after="0" w:line="240" w:lineRule="auto"/>
        <w:jc w:val="both"/>
        <w:rPr>
          <w:sz w:val="24"/>
          <w:szCs w:val="24"/>
          <w:lang w:val="hr-HR" w:eastAsia="en-US"/>
        </w:rPr>
      </w:pPr>
      <w:r w:rsidRPr="004258CA">
        <w:rPr>
          <w:rFonts w:eastAsia="Calibri"/>
          <w:sz w:val="24"/>
          <w:szCs w:val="24"/>
          <w:lang w:val="hr-HR" w:eastAsia="en-US"/>
        </w:rPr>
        <w:t>utvrđivanje minimalnih tehničkih i higijenskih uvjeta prostora u kojem se izvode programi obrazovanja odraslih</w:t>
      </w:r>
    </w:p>
    <w:p w14:paraId="30CFF1C2" w14:textId="77777777" w:rsidR="00FA79FF" w:rsidRPr="004258CA" w:rsidRDefault="00FA79FF" w:rsidP="00FA79FF">
      <w:pPr>
        <w:pStyle w:val="Tijeloteksta2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b/>
          <w:sz w:val="24"/>
          <w:szCs w:val="24"/>
          <w:lang w:val="hr-HR"/>
        </w:rPr>
      </w:pPr>
      <w:r w:rsidRPr="004258CA">
        <w:rPr>
          <w:rFonts w:eastAsia="Calibri"/>
          <w:sz w:val="24"/>
          <w:szCs w:val="24"/>
          <w:lang w:val="hr-HR" w:eastAsia="en-US"/>
        </w:rPr>
        <w:lastRenderedPageBreak/>
        <w:t xml:space="preserve">rješavanje o pravima djece smrtno stradalih pirotehničara i s njima izjednačenih osoba, sukladno posebnom zakonu kojem se regulira </w:t>
      </w:r>
      <w:proofErr w:type="spellStart"/>
      <w:r w:rsidRPr="004258CA">
        <w:rPr>
          <w:rFonts w:eastAsia="Calibri"/>
          <w:sz w:val="24"/>
          <w:szCs w:val="24"/>
          <w:lang w:val="hr-HR" w:eastAsia="en-US"/>
        </w:rPr>
        <w:t>protuminsko</w:t>
      </w:r>
      <w:proofErr w:type="spellEnd"/>
      <w:r w:rsidRPr="004258CA">
        <w:rPr>
          <w:rFonts w:eastAsia="Calibri"/>
          <w:sz w:val="24"/>
          <w:szCs w:val="24"/>
          <w:lang w:val="hr-HR" w:eastAsia="en-US"/>
        </w:rPr>
        <w:t xml:space="preserve"> djelovanje</w:t>
      </w:r>
    </w:p>
    <w:p w14:paraId="347A66E2" w14:textId="77777777" w:rsidR="00FA79FF" w:rsidRPr="004258CA" w:rsidRDefault="00FA79FF" w:rsidP="00FA79FF">
      <w:pPr>
        <w:pStyle w:val="Tijeloteksta2"/>
        <w:numPr>
          <w:ilvl w:val="0"/>
          <w:numId w:val="17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rFonts w:eastAsia="Calibri"/>
          <w:sz w:val="24"/>
          <w:szCs w:val="24"/>
          <w:lang w:val="hr-HR" w:eastAsia="en-US"/>
        </w:rPr>
        <w:t>rješavanje pravnog položaja, statusa i drugih pitanja hrvatskih branitelja iz Domovinskog rata i članova njihovih obitelji, hrvatskih ratnih vojnih invalida iz Domovinskog rata, članova obitelji smrtno stradalog ili nestalog hrvatskog branitelja iz Domovinskog rata, stradalih pirotehničara i članova</w:t>
      </w:r>
      <w:r w:rsidRPr="004258CA">
        <w:rPr>
          <w:sz w:val="24"/>
          <w:szCs w:val="24"/>
          <w:lang w:val="hr-HR"/>
        </w:rPr>
        <w:t xml:space="preserve"> </w:t>
      </w:r>
      <w:r w:rsidRPr="004258CA">
        <w:rPr>
          <w:rFonts w:eastAsia="Calibri"/>
          <w:sz w:val="24"/>
          <w:szCs w:val="24"/>
          <w:lang w:val="hr-HR" w:eastAsia="en-US"/>
        </w:rPr>
        <w:t>njihovih obitelji kao i zaštite civilnih žrtava Domovinskog rata; obavljanje poslova obračuna i isplate novčanih sredstava, sukladno posebnim propisima; vođenje evidencija propisanih zakonom, kao i izdavanje odgovarajućih potvrda</w:t>
      </w:r>
    </w:p>
    <w:p w14:paraId="56C9C9E9" w14:textId="77777777" w:rsidR="00FA79FF" w:rsidRPr="004258CA" w:rsidRDefault="00FA79FF" w:rsidP="00FA79FF">
      <w:pPr>
        <w:pStyle w:val="Tijeloteksta2"/>
        <w:numPr>
          <w:ilvl w:val="0"/>
          <w:numId w:val="17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rFonts w:eastAsia="Calibri"/>
          <w:sz w:val="24"/>
          <w:szCs w:val="24"/>
          <w:lang w:val="hr-HR" w:eastAsia="en-US"/>
        </w:rPr>
        <w:t>zaštitu vojnih i civilnih invalida Drugog svjetskog rata, statusa mirnodopskih vojnih invalida, ratnih vojnih invalida stradalih pri obavljanju vojnih i redarstvenih dužnosti u stranoj zemlji u okviru mirovnih snaga i mirovnih misija ako ih je na tu dužnost uputilo nadležno tijelo u okviru međunarodnih obveza nakon 15. svibnja 1945. godine i članova njihovih obitelji</w:t>
      </w:r>
    </w:p>
    <w:p w14:paraId="1653D95F" w14:textId="77777777" w:rsidR="00FA79FF" w:rsidRPr="004258CA" w:rsidRDefault="00FA79FF" w:rsidP="00FA79FF">
      <w:pPr>
        <w:pStyle w:val="Tijeloteksta2"/>
        <w:numPr>
          <w:ilvl w:val="0"/>
          <w:numId w:val="17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sz w:val="24"/>
          <w:szCs w:val="24"/>
          <w:lang w:val="hr-HR"/>
        </w:rPr>
        <w:t xml:space="preserve">priznavanje prava na obvezno zdravstveno osiguranje osobama </w:t>
      </w:r>
      <w:r w:rsidRPr="004258CA">
        <w:rPr>
          <w:sz w:val="24"/>
          <w:szCs w:val="24"/>
          <w:shd w:val="clear" w:color="auto" w:fill="FFFFFF"/>
          <w:lang w:val="hr-HR"/>
        </w:rPr>
        <w:t>s prebivalištem odnosno odobrenim stalnim boravkom ili dugotrajnim boravištem u Republici Hrvatskoj koje nemaju sredstava za uzdržavanje i osobama koje su nesposobne za samostalan život i rad, a pod uvjetom da nemaju sredstava za uzdržavanje i ako obvezno zdravstveno osiguranje ne mogu ostvariti po drugoj osnovi</w:t>
      </w:r>
    </w:p>
    <w:p w14:paraId="29C6D04E" w14:textId="77777777" w:rsidR="00FA79FF" w:rsidRPr="004258CA" w:rsidRDefault="00FA79FF" w:rsidP="00FA79FF">
      <w:pPr>
        <w:pStyle w:val="Tijeloteksta2"/>
        <w:numPr>
          <w:ilvl w:val="0"/>
          <w:numId w:val="17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rFonts w:eastAsia="Calibri"/>
          <w:sz w:val="24"/>
          <w:szCs w:val="24"/>
          <w:lang w:val="hr-HR" w:eastAsia="en-US"/>
        </w:rPr>
        <w:t>izdavanje potvrda o uzdržavanju i obiteljskom statusu te drugih potvrda, sukladno zakonu i podzakonskim propisima</w:t>
      </w:r>
    </w:p>
    <w:p w14:paraId="4B31FC0E" w14:textId="77777777" w:rsidR="00FA79FF" w:rsidRPr="004258CA" w:rsidRDefault="00FA79FF" w:rsidP="00FA79FF">
      <w:pPr>
        <w:pStyle w:val="Tijeloteksta2"/>
        <w:numPr>
          <w:ilvl w:val="0"/>
          <w:numId w:val="17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rFonts w:eastAsia="Calibri"/>
          <w:sz w:val="24"/>
          <w:szCs w:val="24"/>
          <w:lang w:val="hr-HR" w:eastAsia="en-US"/>
        </w:rPr>
        <w:t>davanje odobrenja za prikupljanje i pružanje humanitarne pomoći kao i za provođenje humanitarne akcije te vođenje propisanih evidencija</w:t>
      </w:r>
    </w:p>
    <w:p w14:paraId="579F7602" w14:textId="77777777" w:rsidR="00FA79FF" w:rsidRPr="004258CA" w:rsidRDefault="00FA79FF" w:rsidP="00FA79FF">
      <w:pPr>
        <w:pStyle w:val="Odlomakpopisa"/>
        <w:numPr>
          <w:ilvl w:val="0"/>
          <w:numId w:val="17"/>
        </w:numPr>
        <w:tabs>
          <w:tab w:val="left" w:pos="993"/>
        </w:tabs>
        <w:spacing w:after="200" w:line="276" w:lineRule="auto"/>
        <w:jc w:val="both"/>
      </w:pPr>
      <w:r w:rsidRPr="004258CA">
        <w:t>ovjeru knjige evidencije o liječničkim receptima izdanim za lijekove što sadrže opojne droge ili psihotropne tvari</w:t>
      </w:r>
    </w:p>
    <w:p w14:paraId="1B7F0B29" w14:textId="77777777" w:rsidR="00FA79FF" w:rsidRPr="004258CA" w:rsidRDefault="00FA79FF" w:rsidP="00FA79FF">
      <w:pPr>
        <w:pStyle w:val="Odlomakpopisa"/>
        <w:numPr>
          <w:ilvl w:val="0"/>
          <w:numId w:val="17"/>
        </w:numPr>
        <w:tabs>
          <w:tab w:val="left" w:pos="993"/>
        </w:tabs>
        <w:spacing w:after="200" w:line="276" w:lineRule="auto"/>
        <w:jc w:val="both"/>
      </w:pPr>
      <w:r w:rsidRPr="004258CA">
        <w:t>pravnu pomoć žrtvama seksualnog nasilja za vrijeme oružane agresije na Republiku Hrvatsku u Domovinskom ratu</w:t>
      </w:r>
    </w:p>
    <w:p w14:paraId="73DBF4F7" w14:textId="77777777" w:rsidR="00FA79FF" w:rsidRPr="004258CA" w:rsidRDefault="00FA79FF" w:rsidP="00FA79FF">
      <w:pPr>
        <w:pStyle w:val="Odlomakpopisa"/>
        <w:numPr>
          <w:ilvl w:val="0"/>
          <w:numId w:val="17"/>
        </w:numPr>
        <w:tabs>
          <w:tab w:val="left" w:pos="993"/>
        </w:tabs>
        <w:spacing w:after="200" w:line="276" w:lineRule="auto"/>
        <w:jc w:val="both"/>
      </w:pPr>
      <w:r w:rsidRPr="004258CA">
        <w:t>vođenje evidencije i dokumentacije te sastavljanje izvješća o ostvarivanju prava u sustavu socijalne skrbi propisanih posebnim zakonom kojim je regulirana socijalna skrb, kao i drugih prava iz socijalne skrbi utvrđenih općim aktima jedinica lokalne samouprave i Županije i</w:t>
      </w:r>
    </w:p>
    <w:p w14:paraId="58519619" w14:textId="77777777" w:rsidR="00FA79FF" w:rsidRPr="004258CA" w:rsidRDefault="00FA79FF" w:rsidP="00FA79FF">
      <w:pPr>
        <w:pStyle w:val="Odlomakpopisa"/>
        <w:numPr>
          <w:ilvl w:val="0"/>
          <w:numId w:val="17"/>
        </w:numPr>
        <w:autoSpaceDE w:val="0"/>
        <w:autoSpaceDN w:val="0"/>
        <w:adjustRightInd w:val="0"/>
        <w:spacing w:after="200" w:line="276" w:lineRule="auto"/>
        <w:contextualSpacing w:val="0"/>
        <w:jc w:val="both"/>
        <w:rPr>
          <w:bCs/>
        </w:rPr>
      </w:pPr>
      <w:r w:rsidRPr="004258CA">
        <w:rPr>
          <w:rFonts w:eastAsia="Calibri"/>
        </w:rPr>
        <w:t>obavljanje drugih povjerenih poslova iz navedenih područja, sukladno zakonu i podzakonskim propisima.</w:t>
      </w:r>
    </w:p>
    <w:p w14:paraId="4CF82C5A" w14:textId="77777777" w:rsidR="00FA79FF" w:rsidRPr="004258CA" w:rsidRDefault="00FA79FF" w:rsidP="00FA79FF">
      <w:pPr>
        <w:pStyle w:val="Tijeloteksta"/>
        <w:ind w:left="851" w:hanging="284"/>
        <w:jc w:val="center"/>
        <w:rPr>
          <w:b/>
          <w:bCs/>
          <w:lang w:val="hr-HR"/>
        </w:rPr>
      </w:pPr>
      <w:r w:rsidRPr="004258CA">
        <w:rPr>
          <w:b/>
          <w:bCs/>
          <w:lang w:val="hr-HR"/>
        </w:rPr>
        <w:t>8. Upravni odjel za prostorno uređenje, gradnju i imovinska prava</w:t>
      </w:r>
    </w:p>
    <w:p w14:paraId="67CA486B" w14:textId="77777777" w:rsidR="00FA79FF" w:rsidRPr="004258CA" w:rsidRDefault="00FA79FF" w:rsidP="00FA79FF">
      <w:pPr>
        <w:pStyle w:val="Tijeloteksta"/>
        <w:tabs>
          <w:tab w:val="left" w:pos="1170"/>
        </w:tabs>
        <w:ind w:left="720"/>
        <w:rPr>
          <w:lang w:val="hr-HR"/>
        </w:rPr>
      </w:pPr>
    </w:p>
    <w:p w14:paraId="564914E6" w14:textId="77777777" w:rsidR="00FA79FF" w:rsidRPr="004258CA" w:rsidRDefault="00FA79FF" w:rsidP="00FA79FF">
      <w:pPr>
        <w:pStyle w:val="Tijeloteksta2"/>
        <w:spacing w:after="0" w:line="240" w:lineRule="auto"/>
        <w:ind w:firstLine="720"/>
        <w:jc w:val="center"/>
        <w:rPr>
          <w:b/>
          <w:sz w:val="24"/>
          <w:szCs w:val="24"/>
          <w:lang w:val="hr-HR"/>
        </w:rPr>
      </w:pPr>
      <w:r w:rsidRPr="004258CA">
        <w:rPr>
          <w:b/>
          <w:sz w:val="24"/>
          <w:szCs w:val="24"/>
          <w:lang w:val="hr-HR"/>
        </w:rPr>
        <w:t>Članak 12.</w:t>
      </w:r>
    </w:p>
    <w:p w14:paraId="4CB3A833" w14:textId="77777777" w:rsidR="00FA79FF" w:rsidRPr="004258CA" w:rsidRDefault="00FA79FF" w:rsidP="00FA79FF">
      <w:pPr>
        <w:pStyle w:val="Tijeloteksta2"/>
        <w:spacing w:after="0" w:line="240" w:lineRule="auto"/>
        <w:ind w:firstLine="720"/>
        <w:jc w:val="center"/>
        <w:rPr>
          <w:sz w:val="24"/>
          <w:szCs w:val="24"/>
          <w:lang w:val="hr-HR"/>
        </w:rPr>
      </w:pPr>
    </w:p>
    <w:p w14:paraId="234894E8" w14:textId="77777777" w:rsidR="00FA79FF" w:rsidRDefault="00FA79FF" w:rsidP="00FA79FF">
      <w:pPr>
        <w:numPr>
          <w:ilvl w:val="0"/>
          <w:numId w:val="47"/>
        </w:numPr>
        <w:jc w:val="both"/>
      </w:pPr>
      <w:r w:rsidRPr="004258CA">
        <w:t>Upravni odjel za prostorno uređenje, gradnju i imovinska prava obavlja poslove iz područja prostornog uređenja i gradnje na području Županije (izuzev područja Grada Koprivnice) te poslove ostvarivanja imovinskih prava.</w:t>
      </w:r>
    </w:p>
    <w:p w14:paraId="32853CBB" w14:textId="77777777" w:rsidR="00FA79FF" w:rsidRPr="004258CA" w:rsidRDefault="00FA79FF" w:rsidP="00FA79FF">
      <w:pPr>
        <w:ind w:left="768"/>
        <w:jc w:val="both"/>
      </w:pPr>
    </w:p>
    <w:p w14:paraId="3C77B178" w14:textId="77777777" w:rsidR="00FA79FF" w:rsidRPr="004258CA" w:rsidRDefault="00FA79FF" w:rsidP="00FA79FF">
      <w:pPr>
        <w:jc w:val="both"/>
      </w:pPr>
      <w:r w:rsidRPr="004258CA">
        <w:t>(2) Upravni odjel za prostorno uređenje, gradnju i imovinska prava obavlja sljedeće poslove:</w:t>
      </w:r>
    </w:p>
    <w:p w14:paraId="56E012C6" w14:textId="77777777" w:rsidR="00FA79FF" w:rsidRPr="004258CA" w:rsidRDefault="00FA79FF" w:rsidP="00FA79FF">
      <w:pPr>
        <w:pStyle w:val="Odlomakpopisa"/>
        <w:numPr>
          <w:ilvl w:val="1"/>
          <w:numId w:val="3"/>
        </w:numPr>
        <w:tabs>
          <w:tab w:val="clear" w:pos="1440"/>
        </w:tabs>
        <w:ind w:left="993" w:hanging="284"/>
        <w:contextualSpacing w:val="0"/>
        <w:jc w:val="both"/>
      </w:pPr>
      <w:r w:rsidRPr="004258CA">
        <w:t>rješava u upravnim stvarima u prvom stupnju i neupravnim stvarima glede provođenja prostornih planova izdavanjem: lokacijske dozvole, dozvole za promjenu namjene i uporabu građevine, rješenja o utvrđivanju građevne čestice, potvrde parcelacijskog elaborata</w:t>
      </w:r>
    </w:p>
    <w:p w14:paraId="6D3D0906" w14:textId="77777777" w:rsidR="00FA79FF" w:rsidRPr="004258CA" w:rsidRDefault="00FA79FF" w:rsidP="00FA79FF">
      <w:pPr>
        <w:pStyle w:val="Odlomakpopisa"/>
        <w:numPr>
          <w:ilvl w:val="1"/>
          <w:numId w:val="3"/>
        </w:numPr>
        <w:tabs>
          <w:tab w:val="clear" w:pos="1440"/>
        </w:tabs>
        <w:ind w:left="993" w:hanging="284"/>
        <w:contextualSpacing w:val="0"/>
        <w:jc w:val="both"/>
      </w:pPr>
      <w:r w:rsidRPr="004258CA">
        <w:t xml:space="preserve">rješava u upravnim stvarima u prvom stupnju u postupku izdavanja građevinske dozvole, akta za upotrebu građevine te rješenja o izvedenom stanju, odnosno rješava u neupravnim stvarima vezanim uz utvrđivanje posebnih uvjeta i uvjeta priključenja </w:t>
      </w:r>
      <w:r w:rsidRPr="004258CA">
        <w:lastRenderedPageBreak/>
        <w:t>građevina, pribavljanje potvrda glavnog projekta, prijave početka građenja i uklanjanja građevina, izdavanje lokacijske informacije i uvjerenja o statusu čestica</w:t>
      </w:r>
    </w:p>
    <w:p w14:paraId="599015E0" w14:textId="77777777" w:rsidR="00FA79FF" w:rsidRPr="004258CA" w:rsidRDefault="00FA79FF" w:rsidP="00FA79FF">
      <w:pPr>
        <w:pStyle w:val="Odlomakpopisa"/>
        <w:numPr>
          <w:ilvl w:val="1"/>
          <w:numId w:val="3"/>
        </w:numPr>
        <w:tabs>
          <w:tab w:val="clear" w:pos="1440"/>
          <w:tab w:val="num" w:pos="993"/>
        </w:tabs>
        <w:ind w:hanging="731"/>
        <w:contextualSpacing w:val="0"/>
        <w:jc w:val="both"/>
      </w:pPr>
      <w:r w:rsidRPr="004258CA">
        <w:t xml:space="preserve">potvrđivanja elaborata o </w:t>
      </w:r>
      <w:proofErr w:type="spellStart"/>
      <w:r w:rsidRPr="004258CA">
        <w:t>etažiranju</w:t>
      </w:r>
      <w:proofErr w:type="spellEnd"/>
      <w:r w:rsidRPr="004258CA">
        <w:t xml:space="preserve"> građevina</w:t>
      </w:r>
    </w:p>
    <w:p w14:paraId="07A42565" w14:textId="77777777" w:rsidR="00FA79FF" w:rsidRPr="004258CA" w:rsidRDefault="00FA79FF" w:rsidP="00FA79FF">
      <w:pPr>
        <w:ind w:left="993" w:hanging="284"/>
        <w:jc w:val="both"/>
      </w:pPr>
      <w:r w:rsidRPr="004258CA">
        <w:t>7. procjena vrijednosti nekretnina sukladno posebnim propisima</w:t>
      </w:r>
    </w:p>
    <w:p w14:paraId="3F3B4033" w14:textId="77777777" w:rsidR="00FA79FF" w:rsidRPr="004258CA" w:rsidRDefault="00FA79FF" w:rsidP="00FA79FF">
      <w:pPr>
        <w:ind w:left="709"/>
        <w:jc w:val="both"/>
      </w:pPr>
      <w:r w:rsidRPr="004258CA">
        <w:t>8.  financiranja udruga, sukladno posebnim propisima</w:t>
      </w:r>
    </w:p>
    <w:p w14:paraId="5F1ABA52" w14:textId="77777777" w:rsidR="00FA79FF" w:rsidRPr="004258CA" w:rsidRDefault="00FA79FF" w:rsidP="00FA79FF">
      <w:pPr>
        <w:ind w:left="993" w:hanging="284"/>
        <w:jc w:val="both"/>
      </w:pPr>
      <w:r w:rsidRPr="004258CA">
        <w:t>9.  vođenja evidencija i izvješća propisanih zakonom i posebnim propisima, praćenja i dostave podataka iz područja prostornog uređenja i gradnje nadležnom ministarstvu i Zavodu za prostorno uređenje Koprivničko-križevačke županije</w:t>
      </w:r>
    </w:p>
    <w:p w14:paraId="1F6AB4CE" w14:textId="77777777" w:rsidR="00FA79FF" w:rsidRPr="004258CA" w:rsidRDefault="00FA79FF" w:rsidP="00FA79FF">
      <w:pPr>
        <w:numPr>
          <w:ilvl w:val="0"/>
          <w:numId w:val="12"/>
        </w:numPr>
        <w:autoSpaceDE w:val="0"/>
        <w:autoSpaceDN w:val="0"/>
        <w:adjustRightInd w:val="0"/>
        <w:jc w:val="both"/>
      </w:pPr>
      <w:r w:rsidRPr="004258CA">
        <w:t>sudjelovanja u izradi prostorno-planske dokumentacije sukladno posebnim propisima</w:t>
      </w:r>
    </w:p>
    <w:p w14:paraId="5BA71495" w14:textId="77777777" w:rsidR="00FA79FF" w:rsidRPr="004258CA" w:rsidRDefault="00FA79FF" w:rsidP="00FA79FF">
      <w:pPr>
        <w:numPr>
          <w:ilvl w:val="0"/>
          <w:numId w:val="12"/>
        </w:numPr>
        <w:autoSpaceDE w:val="0"/>
        <w:autoSpaceDN w:val="0"/>
        <w:adjustRightInd w:val="0"/>
        <w:jc w:val="both"/>
      </w:pPr>
      <w:r w:rsidRPr="004258CA">
        <w:t>pripremanja stručnih mišljenja o prijedlozima zakona i drugih propisa iz područja prostornog uređenja i gradnje o kojima odlučuju tijela državne vlasti i</w:t>
      </w:r>
    </w:p>
    <w:p w14:paraId="33CD787D" w14:textId="77777777" w:rsidR="00FA79FF" w:rsidRPr="004258CA" w:rsidRDefault="00FA79FF" w:rsidP="00FA79FF">
      <w:pPr>
        <w:numPr>
          <w:ilvl w:val="0"/>
          <w:numId w:val="12"/>
        </w:numPr>
        <w:jc w:val="both"/>
      </w:pPr>
      <w:r w:rsidRPr="004258CA">
        <w:t>druge poslove, sukladno zakonskim i podzakonskim propisima.</w:t>
      </w:r>
    </w:p>
    <w:p w14:paraId="6C941D83" w14:textId="77777777" w:rsidR="00FA79FF" w:rsidRPr="004258CA" w:rsidRDefault="00FA79FF" w:rsidP="00FA79FF">
      <w:pPr>
        <w:pStyle w:val="Odlomakpopisa"/>
        <w:autoSpaceDE w:val="0"/>
        <w:autoSpaceDN w:val="0"/>
        <w:adjustRightInd w:val="0"/>
        <w:ind w:left="0"/>
        <w:jc w:val="both"/>
      </w:pPr>
      <w:r w:rsidRPr="004258CA">
        <w:t xml:space="preserve"> (3) Upravni odjel za prostorno uređenje, gradnju i imovinska prava obavlja i povjerene poslove državne uprave koji se odnose na:</w:t>
      </w:r>
    </w:p>
    <w:p w14:paraId="093D1D15" w14:textId="77777777" w:rsidR="00FA79FF" w:rsidRPr="004258CA" w:rsidRDefault="00FA79FF" w:rsidP="00FA79FF">
      <w:pPr>
        <w:numPr>
          <w:ilvl w:val="0"/>
          <w:numId w:val="16"/>
        </w:numPr>
        <w:autoSpaceDE w:val="0"/>
        <w:autoSpaceDN w:val="0"/>
        <w:adjustRightInd w:val="0"/>
        <w:jc w:val="both"/>
        <w:rPr>
          <w:rFonts w:eastAsia="Calibri"/>
          <w:lang w:eastAsia="en-US"/>
        </w:rPr>
      </w:pPr>
      <w:r w:rsidRPr="004258CA">
        <w:rPr>
          <w:rFonts w:eastAsia="Calibri"/>
          <w:lang w:eastAsia="en-US"/>
        </w:rPr>
        <w:t>poslove prijenosa zemljišta u vlasništvo jedinice lokalne samouprave i određivanje naknade za vlasnika, u slučajevima propisanima zakonom kojim se uređuje prostorno uređenje</w:t>
      </w:r>
    </w:p>
    <w:p w14:paraId="08917717" w14:textId="77777777" w:rsidR="00FA79FF" w:rsidRPr="004258CA" w:rsidRDefault="00FA79FF" w:rsidP="00FA79FF">
      <w:pPr>
        <w:numPr>
          <w:ilvl w:val="0"/>
          <w:numId w:val="16"/>
        </w:numPr>
        <w:autoSpaceDE w:val="0"/>
        <w:autoSpaceDN w:val="0"/>
        <w:adjustRightInd w:val="0"/>
        <w:jc w:val="both"/>
        <w:rPr>
          <w:rFonts w:eastAsia="Calibri"/>
          <w:lang w:eastAsia="en-US"/>
        </w:rPr>
      </w:pPr>
      <w:r w:rsidRPr="004258CA">
        <w:rPr>
          <w:rFonts w:eastAsia="Calibri"/>
          <w:lang w:eastAsia="en-US"/>
        </w:rPr>
        <w:t xml:space="preserve">utvrđivanje prava na naknadu za imovinu oduzetu za vrijeme jugoslavenske komunističke vladavine i izdavanje propisanih uvjerenja </w:t>
      </w:r>
    </w:p>
    <w:p w14:paraId="4F925345" w14:textId="77777777" w:rsidR="00FA79FF" w:rsidRPr="004258CA" w:rsidRDefault="00FA79FF" w:rsidP="00FA79FF">
      <w:pPr>
        <w:numPr>
          <w:ilvl w:val="0"/>
          <w:numId w:val="16"/>
        </w:numPr>
        <w:autoSpaceDE w:val="0"/>
        <w:autoSpaceDN w:val="0"/>
        <w:adjustRightInd w:val="0"/>
        <w:jc w:val="both"/>
        <w:rPr>
          <w:rFonts w:eastAsia="Calibri"/>
          <w:lang w:eastAsia="en-US"/>
        </w:rPr>
      </w:pPr>
      <w:r w:rsidRPr="004258CA">
        <w:rPr>
          <w:rFonts w:eastAsia="Calibri"/>
          <w:lang w:eastAsia="en-US"/>
        </w:rPr>
        <w:t>postupak u vezi s pripremnim radnjama za izvlaštenje i postupak izvlaštenja nekretnina</w:t>
      </w:r>
    </w:p>
    <w:p w14:paraId="3B915476" w14:textId="77777777" w:rsidR="00FA79FF" w:rsidRPr="004258CA" w:rsidRDefault="00FA79FF" w:rsidP="00FA79FF">
      <w:pPr>
        <w:numPr>
          <w:ilvl w:val="0"/>
          <w:numId w:val="16"/>
        </w:numPr>
        <w:autoSpaceDE w:val="0"/>
        <w:autoSpaceDN w:val="0"/>
        <w:adjustRightInd w:val="0"/>
        <w:jc w:val="both"/>
        <w:rPr>
          <w:rFonts w:eastAsia="Calibri"/>
          <w:lang w:eastAsia="en-US"/>
        </w:rPr>
      </w:pPr>
      <w:r w:rsidRPr="004258CA">
        <w:rPr>
          <w:rFonts w:eastAsia="Calibri"/>
          <w:lang w:eastAsia="en-US"/>
        </w:rPr>
        <w:t>provedbu obnove, davanje potpore za popravak i potporu za opremanje ratom oštećenih ili uništenih objekata te izdavanje propisanih uvjerenja</w:t>
      </w:r>
    </w:p>
    <w:p w14:paraId="5161F6E7" w14:textId="77777777" w:rsidR="00FA79FF" w:rsidRPr="004258CA" w:rsidRDefault="00FA79FF" w:rsidP="00FA79FF">
      <w:pPr>
        <w:numPr>
          <w:ilvl w:val="0"/>
          <w:numId w:val="16"/>
        </w:numPr>
        <w:autoSpaceDE w:val="0"/>
        <w:autoSpaceDN w:val="0"/>
        <w:adjustRightInd w:val="0"/>
        <w:jc w:val="both"/>
        <w:rPr>
          <w:rFonts w:eastAsia="Calibri"/>
          <w:lang w:eastAsia="en-US"/>
        </w:rPr>
      </w:pPr>
      <w:r w:rsidRPr="004258CA">
        <w:rPr>
          <w:rFonts w:eastAsia="Calibri"/>
          <w:lang w:eastAsia="en-US"/>
        </w:rPr>
        <w:t>rješavanje o statusnim pravima izbjeglica, prognanika i povratnika</w:t>
      </w:r>
    </w:p>
    <w:p w14:paraId="3649D30F" w14:textId="77777777" w:rsidR="00FA79FF" w:rsidRPr="004258CA" w:rsidRDefault="00FA79FF" w:rsidP="00FA79FF">
      <w:pPr>
        <w:numPr>
          <w:ilvl w:val="0"/>
          <w:numId w:val="16"/>
        </w:numPr>
        <w:autoSpaceDE w:val="0"/>
        <w:autoSpaceDN w:val="0"/>
        <w:adjustRightInd w:val="0"/>
        <w:jc w:val="both"/>
        <w:rPr>
          <w:rFonts w:eastAsia="Calibri"/>
          <w:lang w:eastAsia="en-US"/>
        </w:rPr>
      </w:pPr>
      <w:r w:rsidRPr="004258CA">
        <w:rPr>
          <w:rFonts w:eastAsia="Calibri"/>
          <w:lang w:eastAsia="en-US"/>
        </w:rPr>
        <w:t>postupak stambenog zbrinjavanja za korisnike tog prava određene zakonom</w:t>
      </w:r>
    </w:p>
    <w:p w14:paraId="4932C9CE" w14:textId="77777777" w:rsidR="00FA79FF" w:rsidRPr="007D1E64" w:rsidRDefault="00FA79FF" w:rsidP="00FA79FF">
      <w:pPr>
        <w:pStyle w:val="Odlomakpopisa"/>
        <w:numPr>
          <w:ilvl w:val="0"/>
          <w:numId w:val="16"/>
        </w:numPr>
        <w:autoSpaceDE w:val="0"/>
        <w:autoSpaceDN w:val="0"/>
        <w:adjustRightInd w:val="0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t>provođenje postupka osiguranja dokaza i provođenje izvršenja nenovčanih obveza</w:t>
      </w:r>
      <w:r>
        <w:rPr>
          <w:rFonts w:eastAsia="Calibri"/>
        </w:rPr>
        <w:t xml:space="preserve"> </w:t>
      </w:r>
      <w:r w:rsidRPr="007D1E64">
        <w:t>i</w:t>
      </w:r>
    </w:p>
    <w:p w14:paraId="3C74B821" w14:textId="77777777" w:rsidR="00FA79FF" w:rsidRPr="004258CA" w:rsidRDefault="00FA79FF" w:rsidP="00FA79FF">
      <w:pPr>
        <w:pStyle w:val="Odlomakpopisa"/>
        <w:numPr>
          <w:ilvl w:val="0"/>
          <w:numId w:val="16"/>
        </w:numPr>
        <w:autoSpaceDE w:val="0"/>
        <w:autoSpaceDN w:val="0"/>
        <w:adjustRightInd w:val="0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t>obavljanje i drugih povjerenih poslova iz navedenih područja, sukladno zakonu i podzakonskim propisima.</w:t>
      </w:r>
    </w:p>
    <w:p w14:paraId="64C8B116" w14:textId="77777777" w:rsidR="00FA79FF" w:rsidRPr="004258CA" w:rsidRDefault="00FA79FF" w:rsidP="00FA79FF">
      <w:pPr>
        <w:pStyle w:val="Tijeloteksta2"/>
        <w:spacing w:line="240" w:lineRule="auto"/>
        <w:ind w:firstLine="357"/>
        <w:jc w:val="both"/>
        <w:rPr>
          <w:b/>
          <w:bCs/>
          <w:sz w:val="24"/>
          <w:szCs w:val="24"/>
          <w:lang w:val="hr-HR"/>
        </w:rPr>
      </w:pPr>
    </w:p>
    <w:p w14:paraId="023E96CD" w14:textId="77777777" w:rsidR="00FA79FF" w:rsidRPr="004258CA" w:rsidRDefault="00FA79FF" w:rsidP="00FA79FF">
      <w:pPr>
        <w:jc w:val="center"/>
        <w:rPr>
          <w:b/>
          <w:bCs/>
          <w:noProof/>
        </w:rPr>
      </w:pPr>
      <w:r w:rsidRPr="004258CA">
        <w:rPr>
          <w:b/>
          <w:bCs/>
        </w:rPr>
        <w:t>9. Služba za unutarnju reviziju</w:t>
      </w:r>
    </w:p>
    <w:p w14:paraId="362BE8FA" w14:textId="77777777" w:rsidR="00FA79FF" w:rsidRPr="004258CA" w:rsidRDefault="00FA79FF" w:rsidP="00FA79FF">
      <w:pPr>
        <w:ind w:left="705"/>
        <w:rPr>
          <w:b/>
          <w:bCs/>
        </w:rPr>
      </w:pPr>
    </w:p>
    <w:p w14:paraId="4D9582A2" w14:textId="77777777" w:rsidR="00FA79FF" w:rsidRPr="004258CA" w:rsidRDefault="00FA79FF" w:rsidP="00FA79FF">
      <w:pPr>
        <w:pStyle w:val="Odlomakpopisa1"/>
        <w:spacing w:line="240" w:lineRule="auto"/>
        <w:ind w:left="1065"/>
        <w:rPr>
          <w:rFonts w:ascii="Times New Roman" w:hAnsi="Times New Roman" w:cs="Times New Roman"/>
          <w:b/>
          <w:bCs/>
        </w:rPr>
      </w:pPr>
      <w:r w:rsidRPr="004258CA">
        <w:rPr>
          <w:rFonts w:ascii="Times New Roman" w:hAnsi="Times New Roman" w:cs="Times New Roman"/>
          <w:b/>
          <w:bCs/>
        </w:rPr>
        <w:tab/>
      </w:r>
      <w:r w:rsidRPr="004258CA">
        <w:rPr>
          <w:rFonts w:ascii="Times New Roman" w:hAnsi="Times New Roman" w:cs="Times New Roman"/>
          <w:b/>
          <w:bCs/>
        </w:rPr>
        <w:tab/>
      </w:r>
      <w:r w:rsidRPr="004258CA">
        <w:rPr>
          <w:rFonts w:ascii="Times New Roman" w:hAnsi="Times New Roman" w:cs="Times New Roman"/>
          <w:b/>
          <w:bCs/>
        </w:rPr>
        <w:tab/>
      </w:r>
      <w:r w:rsidRPr="004258CA">
        <w:rPr>
          <w:rFonts w:ascii="Times New Roman" w:hAnsi="Times New Roman" w:cs="Times New Roman"/>
          <w:b/>
          <w:bCs/>
        </w:rPr>
        <w:tab/>
      </w:r>
      <w:r w:rsidRPr="004258CA">
        <w:rPr>
          <w:rFonts w:ascii="Times New Roman" w:hAnsi="Times New Roman" w:cs="Times New Roman"/>
          <w:b/>
          <w:bCs/>
        </w:rPr>
        <w:tab/>
      </w:r>
      <w:r w:rsidRPr="004258CA">
        <w:rPr>
          <w:rFonts w:ascii="Times New Roman" w:hAnsi="Times New Roman" w:cs="Times New Roman"/>
          <w:b/>
        </w:rPr>
        <w:t>Članak 13.</w:t>
      </w:r>
    </w:p>
    <w:p w14:paraId="7BC15A16" w14:textId="77777777" w:rsidR="00FA79FF" w:rsidRDefault="00FA79FF" w:rsidP="00FA79FF">
      <w:pPr>
        <w:pStyle w:val="Obinitekst"/>
        <w:ind w:firstLine="708"/>
        <w:jc w:val="both"/>
        <w:rPr>
          <w:rFonts w:ascii="Times New Roman" w:hAnsi="Times New Roman"/>
          <w:sz w:val="24"/>
          <w:szCs w:val="24"/>
        </w:rPr>
      </w:pPr>
      <w:r w:rsidRPr="004258CA">
        <w:rPr>
          <w:rFonts w:ascii="Times New Roman" w:hAnsi="Times New Roman"/>
          <w:sz w:val="24"/>
          <w:szCs w:val="24"/>
        </w:rPr>
        <w:t xml:space="preserve">Služba za unutarnju reviziju obavlja poslove vezane za unutarnju reviziju u Županiji i u njezinim proračunskim i izvanproračunskim korisnicima koji ne ispunjavaju kriterije za ustrojavanje svojih samostalnih jedinica za unutarnju reviziju ili zajedničkih jedinica za unutarnju reviziju u skladu sa zakonom i podzakonskim propisima.  </w:t>
      </w:r>
    </w:p>
    <w:p w14:paraId="43AA0B02" w14:textId="77777777" w:rsidR="00FA79FF" w:rsidRDefault="00FA79FF" w:rsidP="00FA79FF">
      <w:pPr>
        <w:pStyle w:val="Obinitekst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6D751FDE" w14:textId="77777777" w:rsidR="00FA79FF" w:rsidRPr="004258CA" w:rsidRDefault="00FA79FF" w:rsidP="00FA79FF">
      <w:pPr>
        <w:pStyle w:val="Obinitekst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4154872D" w14:textId="77777777" w:rsidR="00FA79FF" w:rsidRPr="004258CA" w:rsidRDefault="00FA79FF" w:rsidP="00FA79FF">
      <w:pPr>
        <w:pStyle w:val="Tijeloteksta2"/>
        <w:spacing w:after="0" w:line="240" w:lineRule="auto"/>
        <w:ind w:firstLine="720"/>
        <w:jc w:val="both"/>
        <w:rPr>
          <w:sz w:val="24"/>
          <w:szCs w:val="24"/>
          <w:lang w:val="hr-HR"/>
        </w:rPr>
      </w:pPr>
      <w:r w:rsidRPr="004258CA">
        <w:rPr>
          <w:sz w:val="24"/>
          <w:szCs w:val="24"/>
          <w:lang w:val="hr-HR"/>
        </w:rPr>
        <w:t>Zadaća Službe za unutarnju reviziju je osigurati Županiji stručno, profesionalno i neovisno obavljanje poslova iz djelokruga unutarnje revizije u skladu sa zakonskim i podzakonskim propisima, međunarodnim okvirom profesionalnog djelovanja i najboljom praksom i to na način da provodi revizije svih programa, projekata, aktivnosti i poslovnih procesa te daje županu neovisne i objektivne informacije, savjete i stručna mišljenja s ciljem poboljšanja poslovanja Županije i poboljšanja transparentnosti istog.</w:t>
      </w:r>
    </w:p>
    <w:p w14:paraId="62D2A92E" w14:textId="77777777" w:rsidR="00FA79FF" w:rsidRPr="004258CA" w:rsidRDefault="00FA79FF" w:rsidP="00FA79FF">
      <w:pPr>
        <w:pStyle w:val="Tijeloteksta2"/>
        <w:spacing w:after="0" w:line="240" w:lineRule="auto"/>
        <w:ind w:firstLine="720"/>
        <w:rPr>
          <w:sz w:val="24"/>
          <w:szCs w:val="24"/>
          <w:lang w:val="hr-HR"/>
        </w:rPr>
      </w:pPr>
      <w:r w:rsidRPr="004258CA">
        <w:rPr>
          <w:sz w:val="24"/>
          <w:szCs w:val="24"/>
          <w:lang w:val="hr-HR"/>
        </w:rPr>
        <w:t>Služba za unutarnju reviziju obavlja sljedeće poslove:</w:t>
      </w:r>
    </w:p>
    <w:p w14:paraId="46B12FC3" w14:textId="77777777" w:rsidR="00FA79FF" w:rsidRPr="004258CA" w:rsidRDefault="00FA79FF" w:rsidP="00FA79FF">
      <w:pPr>
        <w:pStyle w:val="Tijeloteksta2"/>
        <w:numPr>
          <w:ilvl w:val="0"/>
          <w:numId w:val="10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sz w:val="24"/>
          <w:szCs w:val="24"/>
          <w:lang w:val="hr-HR"/>
        </w:rPr>
        <w:t>izradu strateških i godišnjih planova unutarnje revizije temeljenih na objektivnoj procjeni rizika,</w:t>
      </w:r>
    </w:p>
    <w:p w14:paraId="168234D1" w14:textId="77777777" w:rsidR="00FA79FF" w:rsidRPr="004258CA" w:rsidRDefault="00FA79FF" w:rsidP="00FA79FF">
      <w:pPr>
        <w:pStyle w:val="Tijeloteksta2"/>
        <w:numPr>
          <w:ilvl w:val="0"/>
          <w:numId w:val="10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sz w:val="24"/>
          <w:szCs w:val="24"/>
          <w:lang w:val="hr-HR"/>
        </w:rPr>
        <w:t>obavljanje pojedinačnih unutarnjih revizija u skladu s utvrđenim planovima, odnosno na zahtjev župana,</w:t>
      </w:r>
    </w:p>
    <w:p w14:paraId="1C30FBC3" w14:textId="77777777" w:rsidR="00FA79FF" w:rsidRPr="004258CA" w:rsidRDefault="00FA79FF" w:rsidP="00FA79FF">
      <w:pPr>
        <w:pStyle w:val="Tijeloteksta2"/>
        <w:numPr>
          <w:ilvl w:val="0"/>
          <w:numId w:val="10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sz w:val="24"/>
          <w:szCs w:val="24"/>
          <w:lang w:val="hr-HR"/>
        </w:rPr>
        <w:lastRenderedPageBreak/>
        <w:t>procjenu adekvatnosti, učinkovitosti i djelotvornosti sustava unutarnjih kontrola, u odnosu na utvrđivanje, procjenu i upravljanje rizicima; usuglašenost sa zakonima i drugim propisima;  pouzdanost i sveobuhvatnost financijskih i drugih informacija; učinkovitost, djelotvornost i ekonomičnost poslovanja; zaštitu imovine i informacija; obavljanje zadaća i ostvarivanje ciljeva,</w:t>
      </w:r>
    </w:p>
    <w:p w14:paraId="1E372668" w14:textId="77777777" w:rsidR="00FA79FF" w:rsidRPr="004258CA" w:rsidRDefault="00FA79FF" w:rsidP="00FA79FF">
      <w:pPr>
        <w:pStyle w:val="Tijeloteksta2"/>
        <w:numPr>
          <w:ilvl w:val="0"/>
          <w:numId w:val="10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sz w:val="24"/>
          <w:szCs w:val="24"/>
          <w:lang w:val="hr-HR"/>
        </w:rPr>
        <w:t>analizu, testiranje i ocjenu sustava unutarnjih kontrola u revidiranim procesima,</w:t>
      </w:r>
    </w:p>
    <w:p w14:paraId="44C930F5" w14:textId="77777777" w:rsidR="00FA79FF" w:rsidRPr="004258CA" w:rsidRDefault="00FA79FF" w:rsidP="00FA79FF">
      <w:pPr>
        <w:pStyle w:val="Tijeloteksta2"/>
        <w:numPr>
          <w:ilvl w:val="0"/>
          <w:numId w:val="10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sz w:val="24"/>
          <w:szCs w:val="24"/>
          <w:lang w:val="hr-HR"/>
        </w:rPr>
        <w:t>davanje preporuka revidiranim subjektima, županu ili zamjeniku župana u svrhu postizanja bolje učinkovitosti i djelotvornosti sustava unutarnjih kontrola u procesima koji su obuhvaćeni revizijom,</w:t>
      </w:r>
    </w:p>
    <w:p w14:paraId="75680449" w14:textId="77777777" w:rsidR="00FA79FF" w:rsidRPr="004258CA" w:rsidRDefault="00FA79FF" w:rsidP="00FA79FF">
      <w:pPr>
        <w:pStyle w:val="Tijeloteksta2"/>
        <w:numPr>
          <w:ilvl w:val="0"/>
          <w:numId w:val="10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sz w:val="24"/>
          <w:szCs w:val="24"/>
          <w:lang w:val="hr-HR"/>
        </w:rPr>
        <w:t>izradu i podnošenje županu konačnog revizijskog izvješća o svakoj obavljenoj reviziji,</w:t>
      </w:r>
    </w:p>
    <w:p w14:paraId="32796A31" w14:textId="77777777" w:rsidR="00FA79FF" w:rsidRPr="004258CA" w:rsidRDefault="00FA79FF" w:rsidP="00FA79FF">
      <w:pPr>
        <w:pStyle w:val="Tijeloteksta2"/>
        <w:numPr>
          <w:ilvl w:val="0"/>
          <w:numId w:val="10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sz w:val="24"/>
          <w:szCs w:val="24"/>
          <w:lang w:val="hr-HR"/>
        </w:rPr>
        <w:t>praćenje provedbe danih preporuka,</w:t>
      </w:r>
    </w:p>
    <w:p w14:paraId="76EBB56F" w14:textId="77777777" w:rsidR="00FA79FF" w:rsidRPr="004258CA" w:rsidRDefault="00FA79FF" w:rsidP="00FA79FF">
      <w:pPr>
        <w:pStyle w:val="Tijeloteksta2"/>
        <w:numPr>
          <w:ilvl w:val="0"/>
          <w:numId w:val="10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sz w:val="24"/>
          <w:szCs w:val="24"/>
          <w:lang w:val="hr-HR"/>
        </w:rPr>
        <w:t>izvješćivanje župana o aktivnostima provedenim u razdoblju na koje se izvješće odnosi, ocjeni sustava financijskog upravljanja i kontrola i provedbi danih preporuka,</w:t>
      </w:r>
    </w:p>
    <w:p w14:paraId="4B9C6925" w14:textId="77777777" w:rsidR="00FA79FF" w:rsidRPr="004258CA" w:rsidRDefault="00FA79FF" w:rsidP="00FA79FF">
      <w:pPr>
        <w:pStyle w:val="Tijeloteksta2"/>
        <w:numPr>
          <w:ilvl w:val="0"/>
          <w:numId w:val="10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sz w:val="24"/>
          <w:szCs w:val="24"/>
          <w:lang w:val="hr-HR"/>
        </w:rPr>
        <w:t>izvješćivanje nadležnog ministarstva o obavljenim revizijama i aktivnostima unutarnje revizije,</w:t>
      </w:r>
    </w:p>
    <w:p w14:paraId="4A7A9A2A" w14:textId="77777777" w:rsidR="00FA79FF" w:rsidRPr="004258CA" w:rsidRDefault="00FA79FF" w:rsidP="00FA79FF">
      <w:pPr>
        <w:pStyle w:val="Tijeloteksta2"/>
        <w:numPr>
          <w:ilvl w:val="0"/>
          <w:numId w:val="10"/>
        </w:numPr>
        <w:spacing w:after="0" w:line="240" w:lineRule="auto"/>
        <w:jc w:val="both"/>
        <w:rPr>
          <w:sz w:val="24"/>
          <w:szCs w:val="24"/>
          <w:lang w:val="hr-HR"/>
        </w:rPr>
      </w:pPr>
      <w:r w:rsidRPr="004258CA">
        <w:rPr>
          <w:sz w:val="24"/>
          <w:szCs w:val="24"/>
          <w:lang w:val="hr-HR"/>
        </w:rPr>
        <w:t>druge poslove u skladu sa zakonskim i podzakonskim propisima.</w:t>
      </w:r>
    </w:p>
    <w:p w14:paraId="5C792269" w14:textId="77777777" w:rsidR="00FA79FF" w:rsidRDefault="00FA79FF" w:rsidP="00FA79FF">
      <w:pPr>
        <w:pStyle w:val="Odlomakpopisa1"/>
        <w:spacing w:after="0" w:line="240" w:lineRule="auto"/>
        <w:ind w:left="0"/>
        <w:jc w:val="center"/>
        <w:rPr>
          <w:rFonts w:ascii="Times New Roman" w:hAnsi="Times New Roman" w:cs="Times New Roman"/>
          <w:b/>
          <w:bCs/>
        </w:rPr>
      </w:pPr>
    </w:p>
    <w:p w14:paraId="2E29F83A" w14:textId="77777777" w:rsidR="00FA79FF" w:rsidRPr="004258CA" w:rsidRDefault="00FA79FF" w:rsidP="00FA79FF">
      <w:pPr>
        <w:pStyle w:val="Odlomakpopisa1"/>
        <w:spacing w:after="0" w:line="240" w:lineRule="auto"/>
        <w:ind w:left="0"/>
        <w:jc w:val="center"/>
        <w:rPr>
          <w:rFonts w:ascii="Times New Roman" w:hAnsi="Times New Roman" w:cs="Times New Roman"/>
          <w:b/>
          <w:bCs/>
        </w:rPr>
      </w:pPr>
    </w:p>
    <w:p w14:paraId="1B2499FF" w14:textId="77777777" w:rsidR="00FA79FF" w:rsidRPr="004258CA" w:rsidRDefault="00FA79FF" w:rsidP="00FA79FF">
      <w:pPr>
        <w:pStyle w:val="Odlomakpopisa1"/>
        <w:spacing w:after="0" w:line="240" w:lineRule="auto"/>
        <w:ind w:left="0"/>
        <w:jc w:val="center"/>
        <w:rPr>
          <w:rFonts w:ascii="Times New Roman" w:hAnsi="Times New Roman" w:cs="Times New Roman"/>
          <w:b/>
          <w:bCs/>
        </w:rPr>
      </w:pPr>
      <w:r w:rsidRPr="004258CA">
        <w:rPr>
          <w:rFonts w:ascii="Times New Roman" w:hAnsi="Times New Roman" w:cs="Times New Roman"/>
          <w:b/>
          <w:bCs/>
        </w:rPr>
        <w:t>DIO ČETVRTI</w:t>
      </w:r>
    </w:p>
    <w:p w14:paraId="663485B4" w14:textId="77777777" w:rsidR="00FA79FF" w:rsidRPr="004258CA" w:rsidRDefault="00FA79FF" w:rsidP="00FA79FF">
      <w:pPr>
        <w:pStyle w:val="Tijeloteksta"/>
        <w:jc w:val="center"/>
        <w:rPr>
          <w:b/>
          <w:bCs/>
          <w:lang w:val="hr-HR"/>
        </w:rPr>
      </w:pPr>
      <w:r w:rsidRPr="004258CA">
        <w:rPr>
          <w:b/>
          <w:bCs/>
          <w:lang w:val="hr-HR"/>
        </w:rPr>
        <w:t xml:space="preserve">RUKOVOĐENJE UPRAVNIM TIJELIMA </w:t>
      </w:r>
    </w:p>
    <w:p w14:paraId="07FA41D4" w14:textId="77777777" w:rsidR="00FA79FF" w:rsidRPr="004258CA" w:rsidRDefault="00FA79FF" w:rsidP="00FA79FF">
      <w:pPr>
        <w:pStyle w:val="Tijeloteksta"/>
        <w:rPr>
          <w:lang w:val="hr-HR"/>
        </w:rPr>
      </w:pPr>
    </w:p>
    <w:p w14:paraId="26BC2A06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  <w:r w:rsidRPr="004258CA">
        <w:rPr>
          <w:b/>
          <w:lang w:val="hr-HR"/>
        </w:rPr>
        <w:t>Članak 14.</w:t>
      </w:r>
    </w:p>
    <w:p w14:paraId="1BA4F103" w14:textId="77777777" w:rsidR="00FA79FF" w:rsidRPr="004258CA" w:rsidRDefault="00FA79FF" w:rsidP="00FA79FF">
      <w:pPr>
        <w:pStyle w:val="Tijeloteksta"/>
        <w:rPr>
          <w:lang w:val="hr-HR"/>
        </w:rPr>
      </w:pPr>
    </w:p>
    <w:p w14:paraId="21BEC8D9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>(1) Upravnim tijelima upravljaju pročelnici.</w:t>
      </w:r>
    </w:p>
    <w:p w14:paraId="2F2BEE9F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>(2) Pročelnici mogu imati zamjenike i pomoćnike, sukladno propisima kojima se uređuje klasifikacija radnih mjesta službenika u lokalnoj i područnoj (regionalnoj) samoupravi.</w:t>
      </w:r>
    </w:p>
    <w:p w14:paraId="436E0FAC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</w:p>
    <w:p w14:paraId="705BFF04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  <w:r w:rsidRPr="004258CA">
        <w:rPr>
          <w:b/>
          <w:lang w:val="hr-HR"/>
        </w:rPr>
        <w:t>Članak 15.</w:t>
      </w:r>
    </w:p>
    <w:p w14:paraId="14532BE0" w14:textId="77777777" w:rsidR="00FA79FF" w:rsidRPr="004258CA" w:rsidRDefault="00FA79FF" w:rsidP="00FA79FF">
      <w:pPr>
        <w:pStyle w:val="Tijeloteksta"/>
        <w:jc w:val="center"/>
        <w:rPr>
          <w:lang w:val="hr-HR"/>
        </w:rPr>
      </w:pPr>
    </w:p>
    <w:p w14:paraId="55C6E7BF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>(1) Pročelnike upravnih tijela na temelju javnog natječaja imenuje župan, sukladno zakonu.</w:t>
      </w:r>
    </w:p>
    <w:p w14:paraId="4AB56D24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>(2) Pročelnici se imenuju na  neodređeno vrijeme.</w:t>
      </w:r>
    </w:p>
    <w:p w14:paraId="2D28E75B" w14:textId="77777777" w:rsidR="00FA79FF" w:rsidRPr="004258CA" w:rsidRDefault="00FA79FF" w:rsidP="00FA79FF">
      <w:pPr>
        <w:pStyle w:val="Tijeloteksta"/>
        <w:rPr>
          <w:lang w:val="hr-HR"/>
        </w:rPr>
      </w:pPr>
    </w:p>
    <w:p w14:paraId="15404968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  <w:r w:rsidRPr="004258CA">
        <w:rPr>
          <w:b/>
          <w:lang w:val="hr-HR"/>
        </w:rPr>
        <w:t>Članak 16.</w:t>
      </w:r>
    </w:p>
    <w:p w14:paraId="5E4CC8DC" w14:textId="77777777" w:rsidR="00FA79FF" w:rsidRPr="004258CA" w:rsidRDefault="00FA79FF" w:rsidP="00FA79FF">
      <w:pPr>
        <w:pStyle w:val="Tijeloteksta"/>
        <w:ind w:left="720"/>
        <w:rPr>
          <w:lang w:val="hr-HR"/>
        </w:rPr>
      </w:pPr>
    </w:p>
    <w:p w14:paraId="42C294F6" w14:textId="77777777" w:rsidR="00FA79FF" w:rsidRDefault="00FA79FF" w:rsidP="00FA79FF">
      <w:pPr>
        <w:numPr>
          <w:ilvl w:val="0"/>
          <w:numId w:val="48"/>
        </w:numPr>
        <w:jc w:val="both"/>
      </w:pPr>
      <w:r w:rsidRPr="004258CA">
        <w:t>Pročelnici su osobno odgovorni za zakonit, pravilan i pravodoban rad upravnih tijela kojima rukovode.</w:t>
      </w:r>
    </w:p>
    <w:p w14:paraId="3DD97091" w14:textId="77777777" w:rsidR="00FA79FF" w:rsidRPr="004258CA" w:rsidRDefault="00FA79FF" w:rsidP="00FA79FF">
      <w:pPr>
        <w:ind w:left="756"/>
        <w:jc w:val="both"/>
      </w:pPr>
    </w:p>
    <w:p w14:paraId="59C0444A" w14:textId="77777777" w:rsidR="00FA79FF" w:rsidRPr="004258CA" w:rsidRDefault="00FA79FF" w:rsidP="00FA79FF">
      <w:pPr>
        <w:jc w:val="both"/>
      </w:pPr>
      <w:r w:rsidRPr="004258CA">
        <w:t xml:space="preserve">(2) Pročelnici organiziraju obavljanje poslova u upravnom tijelu, potpisuju akte tog upravnog tijela, daju službenicima i namještenicima upute za obavljanje poslova, brinu se o stručnom osposobljavanju i usavršavanju službenika i namještenika, brinu o funkcioniranju upravnog tijela te obavljaju i druge poslove po nalogu župana, sukladno važećim propisima.   </w:t>
      </w:r>
    </w:p>
    <w:p w14:paraId="4008AE03" w14:textId="77777777" w:rsidR="00FA79FF" w:rsidRPr="004258CA" w:rsidRDefault="00FA79FF" w:rsidP="00FA79FF">
      <w:pPr>
        <w:pStyle w:val="Tijeloteksta"/>
        <w:rPr>
          <w:b/>
          <w:lang w:val="hr-HR"/>
        </w:rPr>
      </w:pPr>
    </w:p>
    <w:p w14:paraId="28088ED8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  <w:r w:rsidRPr="004258CA">
        <w:rPr>
          <w:b/>
          <w:lang w:val="hr-HR"/>
        </w:rPr>
        <w:t>Članak 17.</w:t>
      </w:r>
    </w:p>
    <w:p w14:paraId="6B5CC191" w14:textId="77777777" w:rsidR="00FA79FF" w:rsidRPr="004258CA" w:rsidRDefault="00FA79FF" w:rsidP="00FA79FF">
      <w:pPr>
        <w:pStyle w:val="Tijeloteksta"/>
        <w:rPr>
          <w:lang w:val="hr-HR"/>
        </w:rPr>
      </w:pPr>
    </w:p>
    <w:p w14:paraId="607AD45B" w14:textId="77777777" w:rsidR="00FA79FF" w:rsidRPr="004258CA" w:rsidRDefault="00FA79FF" w:rsidP="00FA79FF">
      <w:pPr>
        <w:pStyle w:val="Tijeloteksta"/>
        <w:ind w:firstLine="708"/>
        <w:rPr>
          <w:lang w:val="hr-HR"/>
        </w:rPr>
      </w:pPr>
      <w:r w:rsidRPr="004258CA">
        <w:rPr>
          <w:lang w:val="hr-HR"/>
        </w:rPr>
        <w:t>Pročelnici za svoj rad i rad svojih upravnih tijela odgovaraju županu.</w:t>
      </w:r>
    </w:p>
    <w:p w14:paraId="63318A7D" w14:textId="77777777" w:rsidR="00FA79FF" w:rsidRPr="004258CA" w:rsidRDefault="00FA79FF" w:rsidP="00FA79FF">
      <w:pPr>
        <w:pStyle w:val="Tijeloteksta"/>
        <w:ind w:firstLine="708"/>
        <w:rPr>
          <w:lang w:val="hr-HR"/>
        </w:rPr>
      </w:pPr>
    </w:p>
    <w:p w14:paraId="7E9AB8AB" w14:textId="77777777" w:rsidR="00FA79FF" w:rsidRPr="004258CA" w:rsidRDefault="00FA79FF" w:rsidP="00FA79FF">
      <w:pPr>
        <w:autoSpaceDE w:val="0"/>
        <w:autoSpaceDN w:val="0"/>
        <w:adjustRightInd w:val="0"/>
        <w:jc w:val="center"/>
        <w:rPr>
          <w:rFonts w:eastAsia="Calibri"/>
          <w:b/>
          <w:lang w:eastAsia="en-US"/>
        </w:rPr>
      </w:pPr>
      <w:r w:rsidRPr="004258CA">
        <w:rPr>
          <w:rFonts w:eastAsia="Calibri"/>
          <w:b/>
          <w:lang w:eastAsia="en-US"/>
        </w:rPr>
        <w:t>Članak 18.</w:t>
      </w:r>
    </w:p>
    <w:p w14:paraId="10AB8178" w14:textId="77777777" w:rsidR="00FA79FF" w:rsidRPr="004258CA" w:rsidRDefault="00FA79FF" w:rsidP="00FA79FF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14:paraId="1E928A20" w14:textId="77777777" w:rsidR="00FA79FF" w:rsidRPr="004258CA" w:rsidRDefault="00FA79FF" w:rsidP="00FA79FF">
      <w:pPr>
        <w:autoSpaceDE w:val="0"/>
        <w:autoSpaceDN w:val="0"/>
        <w:adjustRightInd w:val="0"/>
        <w:ind w:firstLine="708"/>
        <w:jc w:val="both"/>
        <w:rPr>
          <w:rFonts w:eastAsia="Calibri"/>
          <w:lang w:eastAsia="en-US"/>
        </w:rPr>
      </w:pPr>
      <w:r w:rsidRPr="004258CA">
        <w:rPr>
          <w:rFonts w:eastAsia="Calibri"/>
          <w:lang w:eastAsia="en-US"/>
        </w:rPr>
        <w:lastRenderedPageBreak/>
        <w:t xml:space="preserve">Radom unutarnjih ustrojstvenih jedinica upravnih tijela (odsjek, </w:t>
      </w:r>
      <w:proofErr w:type="spellStart"/>
      <w:r w:rsidRPr="004258CA">
        <w:rPr>
          <w:rFonts w:eastAsia="Calibri"/>
          <w:lang w:eastAsia="en-US"/>
        </w:rPr>
        <w:t>pododsjek</w:t>
      </w:r>
      <w:proofErr w:type="spellEnd"/>
      <w:r w:rsidRPr="004258CA">
        <w:rPr>
          <w:rFonts w:eastAsia="Calibri"/>
          <w:lang w:eastAsia="en-US"/>
        </w:rPr>
        <w:t xml:space="preserve"> i slično) upravljaju voditelji koji za svoj rad i rad unutarnje ustrojstvene jedinice </w:t>
      </w:r>
      <w:proofErr w:type="spellStart"/>
      <w:r w:rsidRPr="004258CA">
        <w:rPr>
          <w:rFonts w:eastAsia="Calibri"/>
          <w:lang w:eastAsia="en-US"/>
        </w:rPr>
        <w:t>odgovoraju</w:t>
      </w:r>
      <w:proofErr w:type="spellEnd"/>
      <w:r w:rsidRPr="004258CA">
        <w:rPr>
          <w:rFonts w:eastAsia="Calibri"/>
          <w:lang w:eastAsia="en-US"/>
        </w:rPr>
        <w:t xml:space="preserve"> pročelniku upravnog tijela nadležnom za odgovarajuće područje.</w:t>
      </w:r>
    </w:p>
    <w:p w14:paraId="76C9A392" w14:textId="77777777" w:rsidR="00FA79FF" w:rsidRPr="004258CA" w:rsidRDefault="00FA79FF" w:rsidP="00FA79FF">
      <w:pPr>
        <w:autoSpaceDE w:val="0"/>
        <w:autoSpaceDN w:val="0"/>
        <w:adjustRightInd w:val="0"/>
        <w:jc w:val="center"/>
        <w:rPr>
          <w:rFonts w:eastAsia="Calibri"/>
          <w:b/>
          <w:lang w:eastAsia="en-US"/>
        </w:rPr>
      </w:pPr>
    </w:p>
    <w:p w14:paraId="30950FDA" w14:textId="77777777" w:rsidR="00FA79FF" w:rsidRPr="004258CA" w:rsidRDefault="00FA79FF" w:rsidP="00FA79FF">
      <w:pPr>
        <w:autoSpaceDE w:val="0"/>
        <w:autoSpaceDN w:val="0"/>
        <w:adjustRightInd w:val="0"/>
        <w:jc w:val="center"/>
        <w:rPr>
          <w:rFonts w:eastAsia="Calibri"/>
          <w:b/>
          <w:lang w:eastAsia="en-US"/>
        </w:rPr>
      </w:pPr>
      <w:r w:rsidRPr="004258CA">
        <w:rPr>
          <w:rFonts w:eastAsia="Calibri"/>
          <w:b/>
          <w:lang w:eastAsia="en-US"/>
        </w:rPr>
        <w:t>Članak 19.</w:t>
      </w:r>
    </w:p>
    <w:p w14:paraId="618DE2C1" w14:textId="77777777" w:rsidR="00FA79FF" w:rsidRPr="004258CA" w:rsidRDefault="00FA79FF" w:rsidP="00FA79FF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14:paraId="1B40E7AC" w14:textId="77777777" w:rsidR="00FA79FF" w:rsidRPr="004258CA" w:rsidRDefault="00FA79FF" w:rsidP="00FA79FF">
      <w:pPr>
        <w:autoSpaceDE w:val="0"/>
        <w:autoSpaceDN w:val="0"/>
        <w:adjustRightInd w:val="0"/>
        <w:ind w:firstLine="708"/>
        <w:jc w:val="both"/>
        <w:rPr>
          <w:rFonts w:eastAsia="Calibri"/>
          <w:lang w:eastAsia="en-US"/>
        </w:rPr>
      </w:pPr>
      <w:r w:rsidRPr="004258CA">
        <w:rPr>
          <w:rFonts w:eastAsia="Calibri"/>
          <w:lang w:eastAsia="en-US"/>
        </w:rPr>
        <w:t>Voditelji unutarnjih ustrojstvenih jedinica upravljaju radom unutarnje ustrojstvene jedinice, a naročito:</w:t>
      </w:r>
    </w:p>
    <w:p w14:paraId="240477FE" w14:textId="77777777" w:rsidR="00FA79FF" w:rsidRPr="004258CA" w:rsidRDefault="00FA79FF" w:rsidP="00FA79FF">
      <w:pPr>
        <w:pStyle w:val="Odlomakpopisa"/>
        <w:numPr>
          <w:ilvl w:val="0"/>
          <w:numId w:val="7"/>
        </w:numPr>
        <w:autoSpaceDE w:val="0"/>
        <w:autoSpaceDN w:val="0"/>
        <w:adjustRightInd w:val="0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t>neposredno obavljaju najsloženije poslove iz djelokruga unutarnje ustrojstvene jedinice</w:t>
      </w:r>
    </w:p>
    <w:p w14:paraId="5A7C2230" w14:textId="77777777" w:rsidR="00FA79FF" w:rsidRPr="004258CA" w:rsidRDefault="00FA79FF" w:rsidP="00FA79FF">
      <w:pPr>
        <w:pStyle w:val="Odlomakpopisa"/>
        <w:numPr>
          <w:ilvl w:val="0"/>
          <w:numId w:val="7"/>
        </w:numPr>
        <w:autoSpaceDE w:val="0"/>
        <w:autoSpaceDN w:val="0"/>
        <w:adjustRightInd w:val="0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t>upravljaju radom unutarnje ustrojstvene jedinice</w:t>
      </w:r>
    </w:p>
    <w:p w14:paraId="67388040" w14:textId="77777777" w:rsidR="00FA79FF" w:rsidRPr="004258CA" w:rsidRDefault="00FA79FF" w:rsidP="00FA79FF">
      <w:pPr>
        <w:pStyle w:val="Odlomakpopisa"/>
        <w:numPr>
          <w:ilvl w:val="0"/>
          <w:numId w:val="7"/>
        </w:numPr>
        <w:autoSpaceDE w:val="0"/>
        <w:autoSpaceDN w:val="0"/>
        <w:adjustRightInd w:val="0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t>planiraju poslove koje će izvršavati unutarnja ustrojstvena jedinica</w:t>
      </w:r>
    </w:p>
    <w:p w14:paraId="7D9CF7E7" w14:textId="77777777" w:rsidR="00FA79FF" w:rsidRPr="004258CA" w:rsidRDefault="00FA79FF" w:rsidP="00FA79FF">
      <w:pPr>
        <w:pStyle w:val="Odlomakpopisa"/>
        <w:numPr>
          <w:ilvl w:val="0"/>
          <w:numId w:val="7"/>
        </w:numPr>
        <w:autoSpaceDE w:val="0"/>
        <w:autoSpaceDN w:val="0"/>
        <w:adjustRightInd w:val="0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t>raspoređuju poslove na pojedine službenike i namještenike</w:t>
      </w:r>
    </w:p>
    <w:p w14:paraId="09DF6543" w14:textId="77777777" w:rsidR="00FA79FF" w:rsidRPr="004258CA" w:rsidRDefault="00FA79FF" w:rsidP="00FA79FF">
      <w:pPr>
        <w:pStyle w:val="Odlomakpopisa"/>
        <w:numPr>
          <w:ilvl w:val="0"/>
          <w:numId w:val="7"/>
        </w:numPr>
        <w:autoSpaceDE w:val="0"/>
        <w:autoSpaceDN w:val="0"/>
        <w:adjustRightInd w:val="0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t>daju upute službenicima i namještenicima</w:t>
      </w:r>
      <w:r>
        <w:rPr>
          <w:rFonts w:eastAsia="Calibri"/>
        </w:rPr>
        <w:t xml:space="preserve"> za izvršavanje određenog posla</w:t>
      </w:r>
    </w:p>
    <w:p w14:paraId="5A3C770E" w14:textId="77777777" w:rsidR="00FA79FF" w:rsidRPr="004258CA" w:rsidRDefault="00FA79FF" w:rsidP="00FA79FF">
      <w:pPr>
        <w:pStyle w:val="Odlomakpopisa"/>
        <w:numPr>
          <w:ilvl w:val="0"/>
          <w:numId w:val="7"/>
        </w:numPr>
        <w:autoSpaceDE w:val="0"/>
        <w:autoSpaceDN w:val="0"/>
        <w:adjustRightInd w:val="0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t>prate izvršavanje poslova u unutarnjoj ustrojstvenoj jedinici</w:t>
      </w:r>
    </w:p>
    <w:p w14:paraId="5CB04B5F" w14:textId="77777777" w:rsidR="00FA79FF" w:rsidRPr="004258CA" w:rsidRDefault="00FA79FF" w:rsidP="00FA79FF">
      <w:pPr>
        <w:pStyle w:val="Odlomakpopisa"/>
        <w:numPr>
          <w:ilvl w:val="0"/>
          <w:numId w:val="7"/>
        </w:numPr>
        <w:autoSpaceDE w:val="0"/>
        <w:autoSpaceDN w:val="0"/>
        <w:adjustRightInd w:val="0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t>obavljaju nadzor nad radom pojedinih službenika i namještenika</w:t>
      </w:r>
    </w:p>
    <w:p w14:paraId="72485BF1" w14:textId="77777777" w:rsidR="00FA79FF" w:rsidRPr="004258CA" w:rsidRDefault="00FA79FF" w:rsidP="00FA79FF">
      <w:pPr>
        <w:pStyle w:val="Odlomakpopisa"/>
        <w:numPr>
          <w:ilvl w:val="0"/>
          <w:numId w:val="7"/>
        </w:numPr>
        <w:autoSpaceDE w:val="0"/>
        <w:autoSpaceDN w:val="0"/>
        <w:adjustRightInd w:val="0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t>supotpisuju nacrte neupravnih akata iz djelokruga unutarnje ustrojstvene jedinice i</w:t>
      </w:r>
    </w:p>
    <w:p w14:paraId="5CFC23FC" w14:textId="77777777" w:rsidR="00FA79FF" w:rsidRPr="004258CA" w:rsidRDefault="00FA79FF" w:rsidP="00FA79FF">
      <w:pPr>
        <w:pStyle w:val="Odlomakpopisa"/>
        <w:numPr>
          <w:ilvl w:val="0"/>
          <w:numId w:val="7"/>
        </w:numPr>
        <w:autoSpaceDE w:val="0"/>
        <w:autoSpaceDN w:val="0"/>
        <w:adjustRightInd w:val="0"/>
        <w:contextualSpacing w:val="0"/>
        <w:jc w:val="both"/>
        <w:rPr>
          <w:rFonts w:eastAsia="Calibri"/>
        </w:rPr>
      </w:pPr>
      <w:r w:rsidRPr="004258CA">
        <w:rPr>
          <w:rFonts w:eastAsia="Calibri"/>
        </w:rPr>
        <w:t>ukazuju na probleme koji se pojavljuju u radu unutarnje ustrojstvene jedinice i predlažu načine izvršavanja pojedinih poslova.</w:t>
      </w:r>
    </w:p>
    <w:p w14:paraId="4FFD6911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</w:p>
    <w:p w14:paraId="47B487F1" w14:textId="77777777" w:rsidR="00FA79FF" w:rsidRDefault="00FA79FF" w:rsidP="00FA79FF">
      <w:pPr>
        <w:pStyle w:val="Tijeloteksta"/>
        <w:jc w:val="center"/>
        <w:rPr>
          <w:b/>
          <w:lang w:val="hr-HR"/>
        </w:rPr>
      </w:pPr>
    </w:p>
    <w:p w14:paraId="73D00F6D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  <w:r w:rsidRPr="004258CA">
        <w:rPr>
          <w:b/>
          <w:lang w:val="hr-HR"/>
        </w:rPr>
        <w:t>Članak 20.</w:t>
      </w:r>
    </w:p>
    <w:p w14:paraId="0FECB180" w14:textId="77777777" w:rsidR="00FA79FF" w:rsidRPr="004258CA" w:rsidRDefault="00FA79FF" w:rsidP="00FA79FF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14:paraId="06623A5E" w14:textId="77777777" w:rsidR="00FA79FF" w:rsidRPr="004258CA" w:rsidRDefault="00FA79FF" w:rsidP="00FA79FF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  <w:r w:rsidRPr="004258CA">
        <w:rPr>
          <w:rFonts w:eastAsia="Calibri"/>
          <w:lang w:eastAsia="en-US"/>
        </w:rPr>
        <w:t>(1) U Županiji se može osnovati Stručni kolegij, kao stručno i savjetodavno tijelo župana.</w:t>
      </w:r>
    </w:p>
    <w:p w14:paraId="0165EAD7" w14:textId="77777777" w:rsidR="00FA79FF" w:rsidRPr="004258CA" w:rsidRDefault="00FA79FF" w:rsidP="00FA79FF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  <w:r w:rsidRPr="004258CA">
        <w:rPr>
          <w:rFonts w:eastAsia="Calibri"/>
          <w:lang w:eastAsia="en-US"/>
        </w:rPr>
        <w:t>(2) Stručni kolegij čine župan, zamjenik župana i pročelnici te po potrebi voditelji unutarnjih ustrojstvenih jedinica upravnih tijela.</w:t>
      </w:r>
    </w:p>
    <w:p w14:paraId="3DEEE08B" w14:textId="77777777" w:rsidR="00FA79FF" w:rsidRPr="004258CA" w:rsidRDefault="00FA79FF" w:rsidP="00FA79FF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  <w:r w:rsidRPr="004258CA">
        <w:rPr>
          <w:rFonts w:eastAsia="Calibri"/>
          <w:lang w:eastAsia="en-US"/>
        </w:rPr>
        <w:t>(3) Pitanja koja će se raspravljati na stručnom kolegiju, mjesto i vrijeme održavanja utvrđuje župan.</w:t>
      </w:r>
    </w:p>
    <w:p w14:paraId="1029154F" w14:textId="77777777" w:rsidR="00FA79FF" w:rsidRPr="004258CA" w:rsidRDefault="00FA79FF" w:rsidP="00FA79FF">
      <w:pPr>
        <w:pStyle w:val="Tijeloteksta"/>
        <w:rPr>
          <w:lang w:val="hr-HR"/>
        </w:rPr>
      </w:pPr>
    </w:p>
    <w:p w14:paraId="13232A5B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  <w:r w:rsidRPr="004258CA">
        <w:rPr>
          <w:b/>
          <w:lang w:val="hr-HR"/>
        </w:rPr>
        <w:t>DIO PETI</w:t>
      </w:r>
    </w:p>
    <w:p w14:paraId="471C9071" w14:textId="77777777" w:rsidR="00FA79FF" w:rsidRPr="004258CA" w:rsidRDefault="00FA79FF" w:rsidP="00FA79FF">
      <w:pPr>
        <w:pStyle w:val="Tijeloteksta"/>
        <w:jc w:val="center"/>
        <w:rPr>
          <w:b/>
          <w:bCs/>
          <w:lang w:val="hr-HR"/>
        </w:rPr>
      </w:pPr>
      <w:r w:rsidRPr="004258CA">
        <w:rPr>
          <w:b/>
          <w:bCs/>
          <w:lang w:val="hr-HR"/>
        </w:rPr>
        <w:t>UNUTARNJI USTROJ UPRAVNIH TIJELA</w:t>
      </w:r>
    </w:p>
    <w:p w14:paraId="2DDE1F69" w14:textId="77777777" w:rsidR="00FA79FF" w:rsidRPr="004258CA" w:rsidRDefault="00FA79FF" w:rsidP="00FA79FF">
      <w:pPr>
        <w:pStyle w:val="Tijeloteksta"/>
        <w:rPr>
          <w:lang w:val="hr-HR"/>
        </w:rPr>
      </w:pPr>
    </w:p>
    <w:p w14:paraId="3D67C940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  <w:r w:rsidRPr="004258CA">
        <w:rPr>
          <w:b/>
          <w:lang w:val="hr-HR"/>
        </w:rPr>
        <w:t>Članak 21.</w:t>
      </w:r>
    </w:p>
    <w:p w14:paraId="51A06860" w14:textId="77777777" w:rsidR="00FA79FF" w:rsidRPr="004258CA" w:rsidRDefault="00FA79FF" w:rsidP="00FA79FF">
      <w:pPr>
        <w:pStyle w:val="Tijeloteksta"/>
        <w:jc w:val="center"/>
        <w:rPr>
          <w:lang w:val="hr-HR"/>
        </w:rPr>
      </w:pPr>
    </w:p>
    <w:p w14:paraId="11D119B2" w14:textId="77777777" w:rsidR="00FA79FF" w:rsidRPr="004258CA" w:rsidRDefault="00FA79FF" w:rsidP="00FA79FF">
      <w:pPr>
        <w:jc w:val="both"/>
      </w:pPr>
      <w:r w:rsidRPr="004258CA">
        <w:t>(1) Unutarnje ustrojstvo upravnih tijela, nazivi i opisi poslova radnih mjesta, stručni i drugi uvjeti za raspored na radna mjesta, broj izvršitelja te druga pitanja od značaja za rad upravnih tijela uređuju se Pravilnikom o unutarnjem redu upravnih tijela Koprivničko-križevačke županije (u daljnjem tekstu: Pravilnik).</w:t>
      </w:r>
    </w:p>
    <w:p w14:paraId="1DD38DF2" w14:textId="77777777" w:rsidR="00FA79FF" w:rsidRPr="004258CA" w:rsidRDefault="00FA79FF" w:rsidP="00FA79FF">
      <w:pPr>
        <w:jc w:val="both"/>
      </w:pPr>
      <w:r w:rsidRPr="004258CA">
        <w:t>(2) Pravilnik donosi župan, na prijedlog pročelnika upravnih tijela, sukladno zakonu.</w:t>
      </w:r>
    </w:p>
    <w:p w14:paraId="57F92CF1" w14:textId="77777777" w:rsidR="00FA79FF" w:rsidRPr="004258CA" w:rsidRDefault="00FA79FF" w:rsidP="00FA79FF">
      <w:pPr>
        <w:pStyle w:val="Tijeloteksta"/>
        <w:rPr>
          <w:lang w:val="hr-HR"/>
        </w:rPr>
      </w:pPr>
    </w:p>
    <w:p w14:paraId="0D3E03F4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  <w:r w:rsidRPr="004258CA">
        <w:rPr>
          <w:b/>
          <w:lang w:val="hr-HR"/>
        </w:rPr>
        <w:t>Čanak 22.</w:t>
      </w:r>
    </w:p>
    <w:p w14:paraId="1F2A586C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</w:p>
    <w:p w14:paraId="368EE43A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>(1) Župan usmjerava djelovanje upravnih tijela u obavljanju poslova iz njihovog djelokruga te nadzire njihov rad.</w:t>
      </w:r>
    </w:p>
    <w:p w14:paraId="22D6595E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>(2) U obavljanju povjerenih poslova državne uprave upravna tijela imaju ovlasti i obveze tijela državne uprave sukladno zakonu kojim se uređuje sustav državne uprave.</w:t>
      </w:r>
    </w:p>
    <w:p w14:paraId="142F2BE4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>(3) Župan je odgovoran za zakonito i pravilno obavljanje povjerenih poslova državne uprave tijelu državne uprave nadležnom za upravni nadzor u odgovarajućem upravnom području.</w:t>
      </w:r>
    </w:p>
    <w:p w14:paraId="70B37AE7" w14:textId="77777777" w:rsidR="00FA79FF" w:rsidRPr="004258CA" w:rsidRDefault="00FA79FF" w:rsidP="00FA79FF">
      <w:pPr>
        <w:pStyle w:val="Tijeloteksta"/>
        <w:rPr>
          <w:lang w:val="hr-HR"/>
        </w:rPr>
      </w:pPr>
    </w:p>
    <w:p w14:paraId="307EEF26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  <w:r w:rsidRPr="004258CA">
        <w:rPr>
          <w:b/>
          <w:lang w:val="hr-HR"/>
        </w:rPr>
        <w:t>DIO ŠESTI</w:t>
      </w:r>
    </w:p>
    <w:p w14:paraId="10A948C5" w14:textId="77777777" w:rsidR="00FA79FF" w:rsidRPr="004258CA" w:rsidRDefault="00FA79FF" w:rsidP="00FA79FF">
      <w:pPr>
        <w:pStyle w:val="Tijeloteksta"/>
        <w:jc w:val="center"/>
        <w:rPr>
          <w:b/>
          <w:bCs/>
          <w:lang w:val="hr-HR"/>
        </w:rPr>
      </w:pPr>
      <w:r w:rsidRPr="004258CA">
        <w:rPr>
          <w:b/>
          <w:bCs/>
          <w:lang w:val="hr-HR"/>
        </w:rPr>
        <w:t>SREDSTVA ZA RAD, NATPISNE PLOČE I PEČATI UPRAVNIH TIJELA</w:t>
      </w:r>
    </w:p>
    <w:p w14:paraId="49595760" w14:textId="77777777" w:rsidR="00FA79FF" w:rsidRPr="004258CA" w:rsidRDefault="00FA79FF" w:rsidP="00FA79FF">
      <w:pPr>
        <w:pStyle w:val="Tijeloteksta"/>
        <w:rPr>
          <w:lang w:val="hr-HR"/>
        </w:rPr>
      </w:pPr>
    </w:p>
    <w:p w14:paraId="0379E55B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  <w:r w:rsidRPr="004258CA">
        <w:rPr>
          <w:b/>
          <w:lang w:val="hr-HR"/>
        </w:rPr>
        <w:t>Članak 23.</w:t>
      </w:r>
    </w:p>
    <w:p w14:paraId="7660819D" w14:textId="77777777" w:rsidR="00FA79FF" w:rsidRPr="004258CA" w:rsidRDefault="00FA79FF" w:rsidP="00FA79FF">
      <w:pPr>
        <w:pStyle w:val="Tijeloteksta"/>
        <w:rPr>
          <w:lang w:val="hr-HR"/>
        </w:rPr>
      </w:pPr>
    </w:p>
    <w:p w14:paraId="6F594EA8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ab/>
        <w:t>Sredstva za rad upravnih tijela osiguravaju se u proračunu Županije, dok se troškovi obavljanja poslova državne uprave koji su povjereni Županiji podmiruju iz državnog proračuna.</w:t>
      </w:r>
    </w:p>
    <w:p w14:paraId="502B6F27" w14:textId="77777777" w:rsidR="00FA79FF" w:rsidRPr="004258CA" w:rsidRDefault="00FA79FF" w:rsidP="00FA79FF">
      <w:pPr>
        <w:pStyle w:val="Tijeloteksta"/>
        <w:ind w:firstLine="708"/>
        <w:rPr>
          <w:lang w:val="hr-HR"/>
        </w:rPr>
      </w:pPr>
    </w:p>
    <w:p w14:paraId="2D540934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  <w:r w:rsidRPr="004258CA">
        <w:rPr>
          <w:b/>
          <w:lang w:val="hr-HR"/>
        </w:rPr>
        <w:t>Članak 24.</w:t>
      </w:r>
    </w:p>
    <w:p w14:paraId="0BF1E829" w14:textId="77777777" w:rsidR="00FA79FF" w:rsidRPr="004258CA" w:rsidRDefault="00FA79FF" w:rsidP="00FA79FF">
      <w:pPr>
        <w:jc w:val="both"/>
        <w:rPr>
          <w:b/>
        </w:rPr>
      </w:pPr>
    </w:p>
    <w:p w14:paraId="5A641F52" w14:textId="77777777" w:rsidR="00FA79FF" w:rsidRPr="004258CA" w:rsidRDefault="00FA79FF" w:rsidP="00FA79FF">
      <w:pPr>
        <w:jc w:val="both"/>
      </w:pPr>
      <w:r w:rsidRPr="004258CA">
        <w:t>(1)</w:t>
      </w:r>
      <w:r w:rsidRPr="004258CA">
        <w:rPr>
          <w:b/>
        </w:rPr>
        <w:t xml:space="preserve"> </w:t>
      </w:r>
      <w:r w:rsidRPr="004258CA">
        <w:t>Na zgradi u kojoj su smještena upravna tijela mora biti istaknuta natpisna ploča.</w:t>
      </w:r>
    </w:p>
    <w:p w14:paraId="4E126FFE" w14:textId="77777777" w:rsidR="00FA79FF" w:rsidRPr="004258CA" w:rsidRDefault="00FA79FF" w:rsidP="00FA79FF">
      <w:pPr>
        <w:jc w:val="both"/>
      </w:pPr>
      <w:r w:rsidRPr="004258CA">
        <w:t>(2) Upravno tijelo ima svoj pečat i kvalificirani elektronički pečat.</w:t>
      </w:r>
    </w:p>
    <w:p w14:paraId="345F4FFF" w14:textId="77777777" w:rsidR="00FA79FF" w:rsidRPr="004258CA" w:rsidRDefault="00FA79FF" w:rsidP="00FA79FF">
      <w:pPr>
        <w:jc w:val="both"/>
      </w:pPr>
      <w:r w:rsidRPr="004258CA">
        <w:t xml:space="preserve">(3) Na sadržaj, izgled i način isticanja natpisne ploče na zgradi u kojoj su smještena upravna tijela, sadržaj pečata upravnih tijela, kao i postupak njihove izrade primjenjuju se odredbe posebnih zakona i podzakonskih propisa. </w:t>
      </w:r>
    </w:p>
    <w:p w14:paraId="478CB29E" w14:textId="77777777" w:rsidR="00FA79FF" w:rsidRPr="004258CA" w:rsidRDefault="00FA79FF" w:rsidP="00FA79FF">
      <w:pPr>
        <w:jc w:val="both"/>
      </w:pPr>
      <w:r w:rsidRPr="004258CA">
        <w:t xml:space="preserve">(4) Na pribavljanje, sadržaj i korištenje kvalificiranog elektroničkog pečata primjenjuju se odredbe posebnih zakona i podzakonskih propisa s kojima je uređen kvalificirani elektronički pečat. </w:t>
      </w:r>
    </w:p>
    <w:p w14:paraId="7BAD2E16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</w:p>
    <w:p w14:paraId="3DCE0844" w14:textId="77777777" w:rsidR="00FA79FF" w:rsidRDefault="00FA79FF" w:rsidP="00FA79FF">
      <w:pPr>
        <w:pStyle w:val="Tijeloteksta"/>
        <w:jc w:val="center"/>
        <w:rPr>
          <w:b/>
          <w:lang w:val="hr-HR"/>
        </w:rPr>
      </w:pPr>
    </w:p>
    <w:p w14:paraId="241FDF5D" w14:textId="77777777" w:rsidR="00FA79FF" w:rsidRDefault="00FA79FF" w:rsidP="00FA79FF">
      <w:pPr>
        <w:pStyle w:val="Tijeloteksta"/>
        <w:jc w:val="center"/>
        <w:rPr>
          <w:b/>
          <w:lang w:val="hr-HR"/>
        </w:rPr>
      </w:pPr>
    </w:p>
    <w:p w14:paraId="75C8B146" w14:textId="77777777" w:rsidR="00FA79FF" w:rsidRDefault="00FA79FF" w:rsidP="00FA79FF">
      <w:pPr>
        <w:pStyle w:val="Tijeloteksta"/>
        <w:jc w:val="center"/>
        <w:rPr>
          <w:b/>
          <w:lang w:val="hr-HR"/>
        </w:rPr>
      </w:pPr>
    </w:p>
    <w:p w14:paraId="2F45B701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  <w:r w:rsidRPr="004258CA">
        <w:rPr>
          <w:b/>
          <w:lang w:val="hr-HR"/>
        </w:rPr>
        <w:t>DIO SEDMI</w:t>
      </w:r>
    </w:p>
    <w:p w14:paraId="208A5C7C" w14:textId="77777777" w:rsidR="00FA79FF" w:rsidRPr="004258CA" w:rsidRDefault="00FA79FF" w:rsidP="00FA79FF">
      <w:pPr>
        <w:pStyle w:val="Tijeloteksta"/>
        <w:jc w:val="center"/>
        <w:rPr>
          <w:b/>
          <w:bCs/>
          <w:lang w:val="hr-HR"/>
        </w:rPr>
      </w:pPr>
      <w:r w:rsidRPr="004258CA">
        <w:rPr>
          <w:b/>
          <w:bCs/>
          <w:lang w:val="hr-HR"/>
        </w:rPr>
        <w:t>ODGOVORNOST TE MATERIJALNA I OSTALA PRAVA</w:t>
      </w:r>
    </w:p>
    <w:p w14:paraId="770AC095" w14:textId="77777777" w:rsidR="00FA79FF" w:rsidRPr="004258CA" w:rsidRDefault="00FA79FF" w:rsidP="00FA79FF">
      <w:pPr>
        <w:pStyle w:val="Tijeloteksta"/>
        <w:jc w:val="center"/>
        <w:rPr>
          <w:b/>
          <w:bCs/>
          <w:lang w:val="hr-HR"/>
        </w:rPr>
      </w:pPr>
      <w:r w:rsidRPr="004258CA">
        <w:rPr>
          <w:b/>
          <w:bCs/>
          <w:lang w:val="hr-HR"/>
        </w:rPr>
        <w:t xml:space="preserve"> SLUŽBENIKA I NAMJEŠTENIKA U UPRAVNIM TIJELIMA</w:t>
      </w:r>
    </w:p>
    <w:p w14:paraId="728B1587" w14:textId="77777777" w:rsidR="00FA79FF" w:rsidRPr="004258CA" w:rsidRDefault="00FA79FF" w:rsidP="00FA79FF">
      <w:pPr>
        <w:autoSpaceDE w:val="0"/>
        <w:autoSpaceDN w:val="0"/>
        <w:adjustRightInd w:val="0"/>
        <w:jc w:val="center"/>
        <w:rPr>
          <w:rFonts w:eastAsia="Calibri"/>
          <w:b/>
          <w:lang w:eastAsia="en-US"/>
        </w:rPr>
      </w:pPr>
    </w:p>
    <w:p w14:paraId="5CC5D08E" w14:textId="77777777" w:rsidR="00FA79FF" w:rsidRPr="004258CA" w:rsidRDefault="00FA79FF" w:rsidP="00FA79FF">
      <w:pPr>
        <w:autoSpaceDE w:val="0"/>
        <w:autoSpaceDN w:val="0"/>
        <w:adjustRightInd w:val="0"/>
        <w:jc w:val="center"/>
        <w:rPr>
          <w:rFonts w:eastAsia="Calibri"/>
          <w:b/>
          <w:lang w:eastAsia="en-US"/>
        </w:rPr>
      </w:pPr>
      <w:r w:rsidRPr="004258CA">
        <w:rPr>
          <w:rFonts w:eastAsia="Calibri"/>
          <w:b/>
          <w:lang w:eastAsia="en-US"/>
        </w:rPr>
        <w:t>Članak 25.</w:t>
      </w:r>
    </w:p>
    <w:p w14:paraId="2BDEC2CF" w14:textId="77777777" w:rsidR="00FA79FF" w:rsidRPr="004258CA" w:rsidRDefault="00FA79FF" w:rsidP="00FA79FF">
      <w:pPr>
        <w:jc w:val="both"/>
      </w:pPr>
    </w:p>
    <w:p w14:paraId="1BE45645" w14:textId="77777777" w:rsidR="00FA79FF" w:rsidRPr="004258CA" w:rsidRDefault="00FA79FF" w:rsidP="00FA79FF">
      <w:pPr>
        <w:ind w:firstLine="708"/>
        <w:jc w:val="both"/>
      </w:pPr>
      <w:r w:rsidRPr="004258CA">
        <w:t>Službenici i namještenici odgovaraju za svoj rad  pročelniku upravnog tijela i voditelju unutarnje ustrojstvene jedinice unutar kojih su raspoređeni.</w:t>
      </w:r>
    </w:p>
    <w:p w14:paraId="21CE4B18" w14:textId="77777777" w:rsidR="00FA79FF" w:rsidRPr="004258CA" w:rsidRDefault="00FA79FF" w:rsidP="00FA79FF">
      <w:pPr>
        <w:pStyle w:val="Tijeloteksta"/>
        <w:jc w:val="left"/>
        <w:rPr>
          <w:b/>
          <w:bCs/>
          <w:lang w:val="hr-HR"/>
        </w:rPr>
      </w:pPr>
    </w:p>
    <w:p w14:paraId="022389C6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  <w:r w:rsidRPr="004258CA">
        <w:rPr>
          <w:b/>
          <w:lang w:val="hr-HR"/>
        </w:rPr>
        <w:t>Članak 26.</w:t>
      </w:r>
    </w:p>
    <w:p w14:paraId="2869314B" w14:textId="77777777" w:rsidR="00FA79FF" w:rsidRPr="004258CA" w:rsidRDefault="00FA79FF" w:rsidP="00FA79FF">
      <w:pPr>
        <w:pStyle w:val="Tijeloteksta"/>
        <w:jc w:val="center"/>
        <w:rPr>
          <w:lang w:val="hr-HR"/>
        </w:rPr>
      </w:pPr>
    </w:p>
    <w:p w14:paraId="6694E536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 xml:space="preserve">(1) Osnovna plaća i dodaci na plaću službenika i namještenika u upravnim tijelima  određuju se sukladno odredbama posebnog zakona, općeg akta Županijske skupštine i kolektivnog ugovora. </w:t>
      </w:r>
    </w:p>
    <w:p w14:paraId="792A26B9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>(2) Pravo na određene dodatke na osnovnu plaću službenik i namještenik u upravnim tijelima može ostvariti i temeljem akta koji donosi župan, ako je to propisano posebnim zakonom.</w:t>
      </w:r>
    </w:p>
    <w:p w14:paraId="611C8CCD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>(3) Pojedinačna rješenja o plaći službenika i namještenika u upravnom tijelu donosi pročelnik ili službena osoba kojoj je rješavanje o tome utvrđeno opisom poslova radnog mjesta, sukladno Pravilniku.</w:t>
      </w:r>
    </w:p>
    <w:p w14:paraId="1F528F95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>(4) Pojedinačna rješenja o plaći pročelnika donosi župan.</w:t>
      </w:r>
    </w:p>
    <w:p w14:paraId="3D5B0B50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>(5) Ostala prava i obveze iz službe i po osnovi službe službenika i namještenika zaposlenih u upravnim tijelima uređuju se kolektivnim ugovorom koji zaključuje župan sa sindikatima zastupljenima u Županiji, odnosno udrugama sindikata više razine.</w:t>
      </w:r>
    </w:p>
    <w:p w14:paraId="68CDE123" w14:textId="77777777" w:rsidR="00FA79FF" w:rsidRDefault="00FA79FF" w:rsidP="00FA79FF">
      <w:pPr>
        <w:pStyle w:val="Tijeloteksta"/>
        <w:rPr>
          <w:b/>
          <w:bCs/>
          <w:lang w:val="hr-HR"/>
        </w:rPr>
      </w:pPr>
    </w:p>
    <w:p w14:paraId="3D42FD31" w14:textId="77777777" w:rsidR="00FA79FF" w:rsidRPr="004258CA" w:rsidRDefault="00FA79FF" w:rsidP="00FA79FF">
      <w:pPr>
        <w:pStyle w:val="Tijeloteksta"/>
        <w:rPr>
          <w:b/>
          <w:bCs/>
          <w:lang w:val="hr-HR"/>
        </w:rPr>
      </w:pPr>
    </w:p>
    <w:p w14:paraId="4DF815D8" w14:textId="77777777" w:rsidR="00FA79FF" w:rsidRPr="004258CA" w:rsidRDefault="00FA79FF" w:rsidP="00FA79FF">
      <w:pPr>
        <w:pStyle w:val="Tijeloteksta"/>
        <w:jc w:val="center"/>
        <w:rPr>
          <w:b/>
          <w:bCs/>
          <w:lang w:val="hr-HR"/>
        </w:rPr>
      </w:pPr>
      <w:r w:rsidRPr="004258CA">
        <w:rPr>
          <w:b/>
          <w:bCs/>
          <w:lang w:val="hr-HR"/>
        </w:rPr>
        <w:t>DIO OSMI</w:t>
      </w:r>
    </w:p>
    <w:p w14:paraId="416ADF87" w14:textId="77777777" w:rsidR="00FA79FF" w:rsidRPr="004258CA" w:rsidRDefault="00FA79FF" w:rsidP="00FA79FF">
      <w:pPr>
        <w:pStyle w:val="Tijeloteksta"/>
        <w:jc w:val="center"/>
        <w:rPr>
          <w:b/>
          <w:bCs/>
          <w:lang w:val="hr-HR"/>
        </w:rPr>
      </w:pPr>
      <w:r w:rsidRPr="004258CA">
        <w:rPr>
          <w:b/>
          <w:bCs/>
          <w:lang w:val="hr-HR"/>
        </w:rPr>
        <w:t>PRIJELAZNE I ZAVRŠNE ODREDBE</w:t>
      </w:r>
    </w:p>
    <w:p w14:paraId="3C0E12A3" w14:textId="77777777" w:rsidR="00FA79FF" w:rsidRPr="004258CA" w:rsidRDefault="00FA79FF" w:rsidP="00FA79FF">
      <w:pPr>
        <w:pStyle w:val="Tijeloteksta"/>
        <w:rPr>
          <w:b/>
          <w:bCs/>
          <w:lang w:val="hr-HR"/>
        </w:rPr>
      </w:pPr>
    </w:p>
    <w:p w14:paraId="02EDD3D5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  <w:r w:rsidRPr="004258CA">
        <w:rPr>
          <w:b/>
          <w:lang w:val="hr-HR"/>
        </w:rPr>
        <w:t>Članak 27.</w:t>
      </w:r>
    </w:p>
    <w:p w14:paraId="78E432F8" w14:textId="77777777" w:rsidR="00FA79FF" w:rsidRPr="004258CA" w:rsidRDefault="00FA79FF" w:rsidP="00FA79FF">
      <w:pPr>
        <w:pStyle w:val="Tijeloteksta"/>
        <w:rPr>
          <w:lang w:val="hr-HR"/>
        </w:rPr>
      </w:pPr>
    </w:p>
    <w:p w14:paraId="658454D2" w14:textId="77777777" w:rsidR="00FA79FF" w:rsidRPr="004258CA" w:rsidRDefault="00FA79FF" w:rsidP="00FA79FF">
      <w:pPr>
        <w:jc w:val="both"/>
        <w:rPr>
          <w:iCs/>
        </w:rPr>
      </w:pPr>
      <w:r w:rsidRPr="004258CA">
        <w:rPr>
          <w:iCs/>
        </w:rPr>
        <w:lastRenderedPageBreak/>
        <w:t xml:space="preserve"> (1) Danom stupanja na snagu ove Odluke ukidaju se i prestaju s radom upravna tijela ustrojena Odlukom ustrojstvu i djelokrugu upravnih tijela Koprivničko-križevačke županije („Službeni glasnik Koprivničko-križevačke županije“, broj 18/19., 13/20., 11/23. i 5/24.), osim Službe za unutarnju reviziju koja nastavlja s radom.</w:t>
      </w:r>
    </w:p>
    <w:p w14:paraId="20B6EF75" w14:textId="77777777" w:rsidR="00FA79FF" w:rsidRPr="004258CA" w:rsidRDefault="00FA79FF" w:rsidP="00FA79FF">
      <w:pPr>
        <w:jc w:val="both"/>
        <w:rPr>
          <w:iCs/>
        </w:rPr>
      </w:pPr>
      <w:r w:rsidRPr="004258CA">
        <w:rPr>
          <w:iCs/>
        </w:rPr>
        <w:t>(2) Danom stupanja na snagu ove Odluke počinje s radom Služba ureda župana te preuzima službenike i namještenike koji su u</w:t>
      </w:r>
      <w:r>
        <w:rPr>
          <w:iCs/>
        </w:rPr>
        <w:t xml:space="preserve"> sljedećim ukinutim upravnim tijelima</w:t>
      </w:r>
      <w:r w:rsidRPr="004258CA">
        <w:rPr>
          <w:iCs/>
        </w:rPr>
        <w:t>:</w:t>
      </w:r>
    </w:p>
    <w:p w14:paraId="250D15F3" w14:textId="77777777" w:rsidR="00FA79FF" w:rsidRPr="004258CA" w:rsidRDefault="00FA79FF" w:rsidP="00FA79FF">
      <w:pPr>
        <w:pStyle w:val="Odlomakpopisa"/>
        <w:numPr>
          <w:ilvl w:val="0"/>
          <w:numId w:val="34"/>
        </w:numPr>
        <w:contextualSpacing w:val="0"/>
        <w:jc w:val="both"/>
        <w:rPr>
          <w:iCs/>
        </w:rPr>
      </w:pPr>
      <w:r w:rsidRPr="004258CA">
        <w:rPr>
          <w:iCs/>
        </w:rPr>
        <w:t xml:space="preserve">Službi ureda župana, obavljali poslove iz njezinog djelokruga, osim onih koji </w:t>
      </w:r>
      <w:r>
        <w:rPr>
          <w:iCs/>
        </w:rPr>
        <w:t>su obavljali</w:t>
      </w:r>
      <w:r w:rsidRPr="004258CA">
        <w:rPr>
          <w:iCs/>
        </w:rPr>
        <w:t xml:space="preserve"> poslove čuvara, servira, spremača, informatičara i informacijske sigurnosti</w:t>
      </w:r>
      <w:r>
        <w:rPr>
          <w:iCs/>
        </w:rPr>
        <w:t xml:space="preserve"> i upravljanja kvalitetom</w:t>
      </w:r>
    </w:p>
    <w:p w14:paraId="020FD8D5" w14:textId="77777777" w:rsidR="00FA79FF" w:rsidRPr="004258CA" w:rsidRDefault="00FA79FF" w:rsidP="00FA79FF">
      <w:pPr>
        <w:pStyle w:val="Odlomakpopisa"/>
        <w:numPr>
          <w:ilvl w:val="0"/>
          <w:numId w:val="34"/>
        </w:numPr>
        <w:contextualSpacing w:val="0"/>
        <w:jc w:val="both"/>
        <w:rPr>
          <w:iCs/>
        </w:rPr>
      </w:pPr>
      <w:r w:rsidRPr="004258CA">
        <w:rPr>
          <w:iCs/>
        </w:rPr>
        <w:t>Upravnom odjelu za financije, proračun i javnu nabavu, obavljali poslove javne nabave, EU fondova, upravljanja projektima, investicijama, kapitalnim i razvojnim projekatima</w:t>
      </w:r>
      <w:r>
        <w:rPr>
          <w:iCs/>
        </w:rPr>
        <w:t xml:space="preserve"> i</w:t>
      </w:r>
    </w:p>
    <w:p w14:paraId="34FE16C8" w14:textId="77777777" w:rsidR="00FA79FF" w:rsidRPr="004258CA" w:rsidRDefault="00FA79FF" w:rsidP="00FA79FF">
      <w:pPr>
        <w:pStyle w:val="Odlomakpopisa"/>
        <w:numPr>
          <w:ilvl w:val="0"/>
          <w:numId w:val="34"/>
        </w:numPr>
        <w:contextualSpacing w:val="0"/>
        <w:jc w:val="both"/>
        <w:rPr>
          <w:iCs/>
        </w:rPr>
      </w:pPr>
      <w:r w:rsidRPr="004258CA">
        <w:rPr>
          <w:iCs/>
        </w:rPr>
        <w:t>Upravnom odjelu za obrazovanje, kulturu, znanost, sport i nacionalne manjine, obavljali poslove upravljanja projektima, investicijama, kapitalnim i razvojnim projekatima.</w:t>
      </w:r>
    </w:p>
    <w:p w14:paraId="12BCC15D" w14:textId="77777777" w:rsidR="00FA79FF" w:rsidRPr="004258CA" w:rsidRDefault="00FA79FF" w:rsidP="00FA79FF">
      <w:pPr>
        <w:jc w:val="both"/>
        <w:rPr>
          <w:iCs/>
        </w:rPr>
      </w:pPr>
      <w:r w:rsidRPr="004258CA">
        <w:rPr>
          <w:iCs/>
        </w:rPr>
        <w:t xml:space="preserve">(3) Danom stupanja na snagu ove Odluke počinje s radom </w:t>
      </w:r>
      <w:r w:rsidRPr="004258CA">
        <w:rPr>
          <w:bCs/>
          <w:iCs/>
        </w:rPr>
        <w:t xml:space="preserve">Upravni odjel za </w:t>
      </w:r>
      <w:r>
        <w:rPr>
          <w:bCs/>
          <w:iCs/>
        </w:rPr>
        <w:t>poslove Županijske skupštine i pravne poslove</w:t>
      </w:r>
      <w:r w:rsidRPr="004258CA">
        <w:rPr>
          <w:bCs/>
          <w:iCs/>
        </w:rPr>
        <w:t xml:space="preserve"> te </w:t>
      </w:r>
      <w:r w:rsidRPr="004258CA">
        <w:rPr>
          <w:iCs/>
        </w:rPr>
        <w:t>preuzima službenike i namještenike koji su u</w:t>
      </w:r>
      <w:r>
        <w:rPr>
          <w:iCs/>
        </w:rPr>
        <w:t xml:space="preserve"> sljedećim ukinutim upravnim tijelima:</w:t>
      </w:r>
    </w:p>
    <w:p w14:paraId="6E52DAEF" w14:textId="77777777" w:rsidR="00FA79FF" w:rsidRPr="004258CA" w:rsidRDefault="00FA79FF" w:rsidP="00FA79FF">
      <w:pPr>
        <w:pStyle w:val="Odlomakpopisa"/>
        <w:numPr>
          <w:ilvl w:val="0"/>
          <w:numId w:val="30"/>
        </w:numPr>
        <w:contextualSpacing w:val="0"/>
        <w:jc w:val="both"/>
        <w:rPr>
          <w:iCs/>
        </w:rPr>
      </w:pPr>
      <w:r w:rsidRPr="004258CA">
        <w:rPr>
          <w:iCs/>
        </w:rPr>
        <w:t>Upravnom odjelu za poslove Županijske skupštine i pravne poslove, obavljali poslove upravnog tijela osim onih koji su obavljali poslove pisarnice i pismohrane i</w:t>
      </w:r>
    </w:p>
    <w:p w14:paraId="7BA5EDF8" w14:textId="77777777" w:rsidR="00FA79FF" w:rsidRPr="004258CA" w:rsidRDefault="00FA79FF" w:rsidP="00FA79FF">
      <w:pPr>
        <w:pStyle w:val="Odlomakpopisa"/>
        <w:numPr>
          <w:ilvl w:val="0"/>
          <w:numId w:val="30"/>
        </w:numPr>
        <w:contextualSpacing w:val="0"/>
        <w:jc w:val="both"/>
        <w:rPr>
          <w:iCs/>
        </w:rPr>
      </w:pPr>
      <w:r w:rsidRPr="004258CA">
        <w:rPr>
          <w:iCs/>
        </w:rPr>
        <w:t>Upravnom odjelu za opću upravu i imovinska prava, obavljali poslove savjetnika za poslove besplatne pravne pomoći i jednog savjetnika za imovinska prava</w:t>
      </w:r>
      <w:r>
        <w:rPr>
          <w:iCs/>
        </w:rPr>
        <w:t>.</w:t>
      </w:r>
    </w:p>
    <w:p w14:paraId="27A739B5" w14:textId="77777777" w:rsidR="00FA79FF" w:rsidRPr="004258CA" w:rsidRDefault="00FA79FF" w:rsidP="00FA79FF">
      <w:pPr>
        <w:jc w:val="both"/>
        <w:rPr>
          <w:iCs/>
        </w:rPr>
      </w:pPr>
      <w:r w:rsidRPr="004258CA">
        <w:rPr>
          <w:iCs/>
        </w:rPr>
        <w:t xml:space="preserve">(4) Danom stupanja na snagu ove Odluke počinje s radom </w:t>
      </w:r>
      <w:r w:rsidRPr="004258CA">
        <w:rPr>
          <w:bCs/>
          <w:iCs/>
        </w:rPr>
        <w:t xml:space="preserve">Upravni odjel </w:t>
      </w:r>
      <w:r>
        <w:rPr>
          <w:bCs/>
          <w:iCs/>
        </w:rPr>
        <w:t xml:space="preserve">za </w:t>
      </w:r>
      <w:r w:rsidRPr="004258CA">
        <w:rPr>
          <w:bCs/>
          <w:iCs/>
        </w:rPr>
        <w:t xml:space="preserve">opću upravu i zajedničke poslove te </w:t>
      </w:r>
      <w:r w:rsidRPr="004258CA">
        <w:rPr>
          <w:iCs/>
        </w:rPr>
        <w:t>preuzima službenike i namještenike koji su u</w:t>
      </w:r>
      <w:r>
        <w:rPr>
          <w:iCs/>
        </w:rPr>
        <w:t xml:space="preserve"> sljedećim ukinutim upravnim tijelima</w:t>
      </w:r>
      <w:r w:rsidRPr="004258CA">
        <w:rPr>
          <w:iCs/>
        </w:rPr>
        <w:t>:</w:t>
      </w:r>
    </w:p>
    <w:p w14:paraId="555D9CE9" w14:textId="77777777" w:rsidR="00FA79FF" w:rsidRDefault="00FA79FF" w:rsidP="00FA79FF">
      <w:pPr>
        <w:pStyle w:val="Odlomakpopisa"/>
        <w:numPr>
          <w:ilvl w:val="0"/>
          <w:numId w:val="30"/>
        </w:numPr>
        <w:contextualSpacing w:val="0"/>
        <w:jc w:val="both"/>
        <w:rPr>
          <w:iCs/>
        </w:rPr>
      </w:pPr>
      <w:r w:rsidRPr="007C1921">
        <w:rPr>
          <w:iCs/>
        </w:rPr>
        <w:t>Službi ureda župana, obavljali poslove servira, spremača, čuvara, informatičara i informacijske sigurnosti</w:t>
      </w:r>
      <w:r>
        <w:rPr>
          <w:iCs/>
        </w:rPr>
        <w:t xml:space="preserve"> i upravljanja kvalitetom,</w:t>
      </w:r>
    </w:p>
    <w:p w14:paraId="03596D6A" w14:textId="77777777" w:rsidR="00FA79FF" w:rsidRDefault="00FA79FF" w:rsidP="00FA79FF">
      <w:pPr>
        <w:pStyle w:val="Odlomakpopisa"/>
        <w:numPr>
          <w:ilvl w:val="0"/>
          <w:numId w:val="30"/>
        </w:numPr>
        <w:contextualSpacing w:val="0"/>
        <w:jc w:val="both"/>
        <w:rPr>
          <w:iCs/>
        </w:rPr>
      </w:pPr>
      <w:r>
        <w:rPr>
          <w:iCs/>
        </w:rPr>
        <w:t>Upravnom odjelu za poslove Županijske skupštine i pravne poslove, obavljali poslove pisarnice i pismohrane i</w:t>
      </w:r>
    </w:p>
    <w:p w14:paraId="18C73C06" w14:textId="77777777" w:rsidR="00FA79FF" w:rsidRPr="007C1921" w:rsidRDefault="00FA79FF" w:rsidP="00FA79FF">
      <w:pPr>
        <w:pStyle w:val="Odlomakpopisa"/>
        <w:numPr>
          <w:ilvl w:val="0"/>
          <w:numId w:val="30"/>
        </w:numPr>
        <w:contextualSpacing w:val="0"/>
        <w:jc w:val="both"/>
        <w:rPr>
          <w:iCs/>
        </w:rPr>
      </w:pPr>
      <w:r w:rsidRPr="007C1921">
        <w:rPr>
          <w:iCs/>
        </w:rPr>
        <w:t>Upravnom odjelu za opću upravu i imovinska prava, obavljali poslove iz njegovog djelokruga, osim poslova iz područja besplatne pravne pomoći, imovinskih prava i upravljanja državnom imovinom.</w:t>
      </w:r>
    </w:p>
    <w:p w14:paraId="2E5674B8" w14:textId="77777777" w:rsidR="00FA79FF" w:rsidRDefault="00FA79FF" w:rsidP="00FA79FF">
      <w:pPr>
        <w:jc w:val="both"/>
        <w:rPr>
          <w:iCs/>
        </w:rPr>
      </w:pPr>
      <w:r w:rsidRPr="004258CA">
        <w:rPr>
          <w:iCs/>
        </w:rPr>
        <w:t xml:space="preserve">(5) Danom stupanja na snagu ove Odluke počinje s radom Upravni odjel za financije i proračun te preuzima službenike i namještenike koji su </w:t>
      </w:r>
      <w:r>
        <w:rPr>
          <w:iCs/>
        </w:rPr>
        <w:t xml:space="preserve">u ukinutom </w:t>
      </w:r>
      <w:r w:rsidRPr="004258CA">
        <w:rPr>
          <w:iCs/>
        </w:rPr>
        <w:t xml:space="preserve">Upravnom odjelu za financije, proračun i javnu nabavu, obavljali proračunske i financijske poslove te poslove naplate županijskih poreza i isplate plaća i naknada plaće. </w:t>
      </w:r>
    </w:p>
    <w:p w14:paraId="45C875B5" w14:textId="77777777" w:rsidR="00FA79FF" w:rsidRDefault="00FA79FF" w:rsidP="00FA79FF">
      <w:pPr>
        <w:jc w:val="both"/>
        <w:rPr>
          <w:iCs/>
        </w:rPr>
      </w:pPr>
    </w:p>
    <w:p w14:paraId="365889CE" w14:textId="77777777" w:rsidR="00FA79FF" w:rsidRPr="004258CA" w:rsidRDefault="00FA79FF" w:rsidP="00FA79FF">
      <w:pPr>
        <w:jc w:val="both"/>
        <w:rPr>
          <w:iCs/>
        </w:rPr>
      </w:pPr>
    </w:p>
    <w:p w14:paraId="7DAB70A2" w14:textId="77777777" w:rsidR="00FA79FF" w:rsidRPr="004258CA" w:rsidRDefault="00FA79FF" w:rsidP="00FA79FF">
      <w:pPr>
        <w:jc w:val="both"/>
        <w:rPr>
          <w:iCs/>
        </w:rPr>
      </w:pPr>
      <w:r w:rsidRPr="004258CA">
        <w:rPr>
          <w:iCs/>
        </w:rPr>
        <w:t xml:space="preserve">(6) Danom stupanja na snagu ove Odluke počinje s radom Upravni odjel za gospodarstvo, regionalni razvoj i turizam te preuzima službenike i namještenike koji su u </w:t>
      </w:r>
      <w:r>
        <w:rPr>
          <w:iCs/>
        </w:rPr>
        <w:t xml:space="preserve">ukinutom </w:t>
      </w:r>
      <w:r w:rsidRPr="004258CA">
        <w:rPr>
          <w:iCs/>
        </w:rPr>
        <w:t>Upravnom odjelu za gospodarstvo, komunalne djelatnosti i poljoprivredu, obavljali poslove gospodarstva, regionalnog razvoja, turizma, prometa, energetike, komunalnog gospodarstva, obrta i ugostiteljstava.</w:t>
      </w:r>
    </w:p>
    <w:p w14:paraId="350CFE06" w14:textId="77777777" w:rsidR="00FA79FF" w:rsidRPr="004258CA" w:rsidRDefault="00FA79FF" w:rsidP="00FA79FF">
      <w:pPr>
        <w:jc w:val="both"/>
        <w:rPr>
          <w:iCs/>
        </w:rPr>
      </w:pPr>
      <w:r w:rsidRPr="004258CA">
        <w:rPr>
          <w:iCs/>
        </w:rPr>
        <w:t>(7) Danom stupanja na snagu ove Odluke počinje s radom Upravni odjel za poljoprivredu, vodno gospodarstvo, zaštitu okoliša i zaštitu prirode te preuzima službenike i namještenike koji su u</w:t>
      </w:r>
      <w:r>
        <w:rPr>
          <w:iCs/>
        </w:rPr>
        <w:t xml:space="preserve"> sljedećim ukinutim upravnim tijelima</w:t>
      </w:r>
      <w:r w:rsidRPr="004258CA">
        <w:rPr>
          <w:iCs/>
        </w:rPr>
        <w:t>:</w:t>
      </w:r>
    </w:p>
    <w:p w14:paraId="4E79F9BB" w14:textId="77777777" w:rsidR="00FA79FF" w:rsidRPr="004258CA" w:rsidRDefault="00FA79FF" w:rsidP="00FA79FF">
      <w:pPr>
        <w:pStyle w:val="Odlomakpopisa"/>
        <w:numPr>
          <w:ilvl w:val="0"/>
          <w:numId w:val="30"/>
        </w:numPr>
        <w:contextualSpacing w:val="0"/>
        <w:jc w:val="both"/>
        <w:rPr>
          <w:iCs/>
        </w:rPr>
      </w:pPr>
      <w:r w:rsidRPr="004258CA">
        <w:rPr>
          <w:iCs/>
        </w:rPr>
        <w:t xml:space="preserve">Upravnom odjelu za gospodarstvo, komunalne djelatnosti i poljoprivredu, obavljali poslove iz područja ruralnog razvoja, poljoprivrede, stočarstva, šumarstva, ribarstva, lovstva, vodnog gospodarstva i </w:t>
      </w:r>
      <w:r w:rsidRPr="00740D0F">
        <w:rPr>
          <w:iCs/>
        </w:rPr>
        <w:t>registraciju dobavljača božićnih drvaca</w:t>
      </w:r>
      <w:r w:rsidRPr="004258CA">
        <w:rPr>
          <w:iCs/>
        </w:rPr>
        <w:t xml:space="preserve"> i</w:t>
      </w:r>
    </w:p>
    <w:p w14:paraId="386E54B3" w14:textId="77777777" w:rsidR="00FA79FF" w:rsidRPr="004258CA" w:rsidRDefault="00FA79FF" w:rsidP="00FA79FF">
      <w:pPr>
        <w:pStyle w:val="Odlomakpopisa"/>
        <w:numPr>
          <w:ilvl w:val="0"/>
          <w:numId w:val="30"/>
        </w:numPr>
        <w:contextualSpacing w:val="0"/>
        <w:jc w:val="both"/>
        <w:rPr>
          <w:iCs/>
        </w:rPr>
      </w:pPr>
      <w:r w:rsidRPr="004258CA">
        <w:rPr>
          <w:iCs/>
        </w:rPr>
        <w:t>Upravnom odjelu za prostorno uređenje, gradnju, zaštitu okoliša i  zaštitu prirode, obavljali poslove iz područja  zaštite okoliša i  prirode.</w:t>
      </w:r>
    </w:p>
    <w:p w14:paraId="7BB421BA" w14:textId="77777777" w:rsidR="00FA79FF" w:rsidRPr="004258CA" w:rsidRDefault="00FA79FF" w:rsidP="00FA79FF">
      <w:pPr>
        <w:jc w:val="both"/>
        <w:rPr>
          <w:iCs/>
        </w:rPr>
      </w:pPr>
      <w:r w:rsidRPr="004258CA">
        <w:rPr>
          <w:iCs/>
        </w:rPr>
        <w:lastRenderedPageBreak/>
        <w:t>(8) Danom stupanja na snagu ove Odluke počinje s radom Upravni odjel za obrazovanje, zdravstvo, socijalnu skrb i hrvatske branitelje te preuzima službenike i namještenike koji su u</w:t>
      </w:r>
      <w:r>
        <w:rPr>
          <w:iCs/>
        </w:rPr>
        <w:t xml:space="preserve"> sljedećim ukinutim upravnim tijelima</w:t>
      </w:r>
      <w:r w:rsidRPr="004258CA">
        <w:rPr>
          <w:iCs/>
        </w:rPr>
        <w:t>:</w:t>
      </w:r>
    </w:p>
    <w:p w14:paraId="487EE072" w14:textId="77777777" w:rsidR="00FA79FF" w:rsidRPr="004258CA" w:rsidRDefault="00FA79FF" w:rsidP="00FA79FF">
      <w:pPr>
        <w:pStyle w:val="Odlomakpopisa"/>
        <w:numPr>
          <w:ilvl w:val="0"/>
          <w:numId w:val="30"/>
        </w:numPr>
        <w:contextualSpacing w:val="0"/>
        <w:jc w:val="both"/>
        <w:rPr>
          <w:iCs/>
        </w:rPr>
      </w:pPr>
      <w:r w:rsidRPr="004258CA">
        <w:rPr>
          <w:iCs/>
        </w:rPr>
        <w:t>Upravnom odjelu za zdravstveno-socijalne djelatnosti, obavljali</w:t>
      </w:r>
      <w:r>
        <w:rPr>
          <w:iCs/>
        </w:rPr>
        <w:t xml:space="preserve"> poslove iz njegovog djelokruga i</w:t>
      </w:r>
      <w:r w:rsidRPr="004258CA">
        <w:rPr>
          <w:iCs/>
        </w:rPr>
        <w:t xml:space="preserve"> </w:t>
      </w:r>
    </w:p>
    <w:p w14:paraId="46754344" w14:textId="77777777" w:rsidR="00FA79FF" w:rsidRPr="004258CA" w:rsidRDefault="00FA79FF" w:rsidP="00FA79FF">
      <w:pPr>
        <w:pStyle w:val="Odlomakpopisa"/>
        <w:numPr>
          <w:ilvl w:val="0"/>
          <w:numId w:val="30"/>
        </w:numPr>
        <w:contextualSpacing w:val="0"/>
        <w:jc w:val="both"/>
        <w:rPr>
          <w:iCs/>
        </w:rPr>
      </w:pPr>
      <w:r w:rsidRPr="004258CA">
        <w:rPr>
          <w:iCs/>
        </w:rPr>
        <w:t>Upravnom odjelu za obrazovanje, kulturu, znanost, sport i nacionalne manjine, obavljali poslove iz njegovog djelokruga, osim poslova upravljanja projektima, investicijama, kapitalnim i razvojnim projektima.</w:t>
      </w:r>
    </w:p>
    <w:p w14:paraId="1BA256FB" w14:textId="77777777" w:rsidR="00FA79FF" w:rsidRPr="004258CA" w:rsidRDefault="00FA79FF" w:rsidP="00FA79FF">
      <w:pPr>
        <w:jc w:val="both"/>
        <w:rPr>
          <w:iCs/>
        </w:rPr>
      </w:pPr>
      <w:r w:rsidRPr="004258CA">
        <w:rPr>
          <w:iCs/>
        </w:rPr>
        <w:t>(9) Danom stupanja na snagu ove Odluke počinje s radom Upravni odjel za prostorno uređenje, gradnju i imovinska prava te preuzima službenike i namještenike koji su u</w:t>
      </w:r>
      <w:r>
        <w:rPr>
          <w:iCs/>
        </w:rPr>
        <w:t xml:space="preserve"> sljedećim ukinutim upravnim tijelima</w:t>
      </w:r>
      <w:r w:rsidRPr="004258CA">
        <w:rPr>
          <w:iCs/>
        </w:rPr>
        <w:t>:</w:t>
      </w:r>
    </w:p>
    <w:p w14:paraId="3DEF9567" w14:textId="77777777" w:rsidR="00FA79FF" w:rsidRPr="004258CA" w:rsidRDefault="00FA79FF" w:rsidP="00FA79FF">
      <w:pPr>
        <w:pStyle w:val="Odlomakpopisa"/>
        <w:numPr>
          <w:ilvl w:val="0"/>
          <w:numId w:val="36"/>
        </w:numPr>
        <w:contextualSpacing w:val="0"/>
        <w:jc w:val="both"/>
        <w:rPr>
          <w:iCs/>
        </w:rPr>
      </w:pPr>
      <w:r w:rsidRPr="004258CA">
        <w:rPr>
          <w:iCs/>
        </w:rPr>
        <w:t xml:space="preserve">Upravnom odjelu za prostorno uređenje, gradnju, zaštitu okoliša i  zaštitu prirode, obavljali poslove  iz područja prostornog uređenja i gradnje i </w:t>
      </w:r>
    </w:p>
    <w:p w14:paraId="2B436F6E" w14:textId="77777777" w:rsidR="00FA79FF" w:rsidRPr="004258CA" w:rsidRDefault="00FA79FF" w:rsidP="00FA79FF">
      <w:pPr>
        <w:pStyle w:val="Odlomakpopisa"/>
        <w:numPr>
          <w:ilvl w:val="0"/>
          <w:numId w:val="36"/>
        </w:numPr>
        <w:contextualSpacing w:val="0"/>
        <w:jc w:val="both"/>
        <w:rPr>
          <w:iCs/>
        </w:rPr>
      </w:pPr>
      <w:r w:rsidRPr="004258CA">
        <w:rPr>
          <w:iCs/>
        </w:rPr>
        <w:t>Upravnom odjelu za opću upravu i imovinska prava, obavljali poslove iz područja imovinskih prava</w:t>
      </w:r>
      <w:r>
        <w:rPr>
          <w:iCs/>
        </w:rPr>
        <w:t>, osim jednog savjetnika za imovinska prava kojeg preuzima Upravni odjel za poslove Županijske skupštine i pravne poslove</w:t>
      </w:r>
      <w:r w:rsidRPr="004258CA">
        <w:rPr>
          <w:iCs/>
        </w:rPr>
        <w:t>.</w:t>
      </w:r>
    </w:p>
    <w:p w14:paraId="55168EB9" w14:textId="77777777" w:rsidR="00FA79FF" w:rsidRDefault="00FA79FF" w:rsidP="00FA79FF">
      <w:pPr>
        <w:pStyle w:val="Tijeloteksta"/>
        <w:jc w:val="center"/>
        <w:rPr>
          <w:b/>
          <w:lang w:val="hr-HR"/>
        </w:rPr>
      </w:pPr>
    </w:p>
    <w:p w14:paraId="5D6E3F26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  <w:r w:rsidRPr="004258CA">
        <w:rPr>
          <w:b/>
          <w:lang w:val="hr-HR"/>
        </w:rPr>
        <w:t>Članak 28.</w:t>
      </w:r>
    </w:p>
    <w:p w14:paraId="69797CE1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</w:p>
    <w:p w14:paraId="74B8A90A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>(1) Pročelnici ukinutih upravnih tijela ustrojenih prije stupanja na snagu ove Odluke će se razriješiti sukladno zakonu.</w:t>
      </w:r>
      <w:r>
        <w:rPr>
          <w:lang w:val="hr-HR"/>
        </w:rPr>
        <w:t xml:space="preserve"> </w:t>
      </w:r>
    </w:p>
    <w:p w14:paraId="6B39D4A6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 xml:space="preserve">(2) Na razriješene pročelnike ukinutih upravnih tijela ustrojenih prije stupanja na snagu ove Odluke odgovarajuće se primjenjuju odredbe članka 29. </w:t>
      </w:r>
      <w:r>
        <w:rPr>
          <w:lang w:val="hr-HR"/>
        </w:rPr>
        <w:t xml:space="preserve">stavaka 2., 3. i 4. </w:t>
      </w:r>
      <w:r w:rsidRPr="004258CA">
        <w:rPr>
          <w:lang w:val="hr-HR"/>
        </w:rPr>
        <w:t>ove Odluke.</w:t>
      </w:r>
      <w:r>
        <w:rPr>
          <w:lang w:val="hr-HR"/>
        </w:rPr>
        <w:t xml:space="preserve"> </w:t>
      </w:r>
    </w:p>
    <w:p w14:paraId="249FD36D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>(3) Do imenovanja pročelnika upravnih tijela ustrojenih ovom Odlukom župan će  za obavljanje poslova pročelnika  ovlastiti, najduže do šest mjeseci, službenika zaposlenog u istom ili drugom upravnom tijelu Županije koji ispunjava propisane uvjete za radno mjesto pročelnika.</w:t>
      </w:r>
    </w:p>
    <w:p w14:paraId="227EBE76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>(4) Župan će raspisati javni natječaj za imenovanje pročelnika upravnih tijela ustrojenih ovom Odlukom najkasnije u roku od 30 dana od dana stupanja na snagu Pravilnika iz članka 21. ove Odluke.</w:t>
      </w:r>
    </w:p>
    <w:p w14:paraId="735D81BE" w14:textId="77777777" w:rsidR="00FA79FF" w:rsidRPr="004258CA" w:rsidRDefault="00FA79FF" w:rsidP="00FA79FF">
      <w:pPr>
        <w:ind w:firstLine="708"/>
        <w:jc w:val="both"/>
      </w:pPr>
    </w:p>
    <w:p w14:paraId="65473DCC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  <w:r w:rsidRPr="004258CA">
        <w:rPr>
          <w:b/>
          <w:lang w:val="hr-HR"/>
        </w:rPr>
        <w:t>Članak 29.</w:t>
      </w:r>
    </w:p>
    <w:p w14:paraId="791AAAF9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</w:p>
    <w:p w14:paraId="0F1E19EE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>(1) Župan će donijeti Pravilnik iz članka 21. ove Odluke, na prijedlog pročelnika upravnih tijela, najkasnije u roku od tri mjeseca od dana stupanja na snagu ove Odluke.</w:t>
      </w:r>
    </w:p>
    <w:p w14:paraId="10D58286" w14:textId="77777777" w:rsidR="00FA79FF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>(2) Službenici i namještenici rasporedit će se na radna mjesta za koja ispunjavaju stručne i druge uvjete sukladno Pravilniku, vodeći računa o poslovima koje su do tada obavljali.</w:t>
      </w:r>
    </w:p>
    <w:p w14:paraId="69FD17F5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>(3) Rješenje o rasporedu na radno mjesto donosi se u roku od dva mjeseca od dana stupanja na snagu Pravilnika.</w:t>
      </w:r>
    </w:p>
    <w:p w14:paraId="2D8D0492" w14:textId="77777777" w:rsidR="00FA79FF" w:rsidRDefault="00FA79FF" w:rsidP="00FA79FF">
      <w:pPr>
        <w:pStyle w:val="Tijeloteksta"/>
        <w:rPr>
          <w:lang w:val="hr-HR"/>
        </w:rPr>
      </w:pPr>
      <w:r>
        <w:rPr>
          <w:lang w:val="hr-HR"/>
        </w:rPr>
        <w:t>(4) Do donošenja rješenja iz stavka 3. ovog članka, službenici i namještenici nastavljaju obavljati poslove koje su obavljali na dotadašnjim radnim mjestima odnosno druge poslove po nalogu pročelnika upravnog tijela, a pravo na plaću i ostala prava iz službe ostvaruju prema dotadašnjim rješenjima.</w:t>
      </w:r>
    </w:p>
    <w:p w14:paraId="15F52477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</w:p>
    <w:p w14:paraId="7884B162" w14:textId="77777777" w:rsidR="00FA79FF" w:rsidRPr="004258CA" w:rsidRDefault="00FA79FF" w:rsidP="00FA79FF">
      <w:pPr>
        <w:pStyle w:val="Tijeloteksta"/>
        <w:jc w:val="center"/>
        <w:rPr>
          <w:b/>
          <w:lang w:val="hr-HR"/>
        </w:rPr>
      </w:pPr>
      <w:r w:rsidRPr="004258CA">
        <w:rPr>
          <w:b/>
          <w:lang w:val="hr-HR"/>
        </w:rPr>
        <w:t>Članak 30.</w:t>
      </w:r>
    </w:p>
    <w:p w14:paraId="1595F9BC" w14:textId="77777777" w:rsidR="00FA79FF" w:rsidRPr="004258CA" w:rsidRDefault="00FA79FF" w:rsidP="00FA79FF">
      <w:pPr>
        <w:pStyle w:val="Tijeloteksta"/>
        <w:jc w:val="center"/>
        <w:rPr>
          <w:lang w:val="hr-HR"/>
        </w:rPr>
      </w:pPr>
    </w:p>
    <w:p w14:paraId="359A61F6" w14:textId="77777777" w:rsidR="00FA79FF" w:rsidRPr="004258CA" w:rsidRDefault="00FA79FF" w:rsidP="00FA79FF">
      <w:pPr>
        <w:jc w:val="both"/>
      </w:pPr>
      <w:r w:rsidRPr="004258CA">
        <w:tab/>
        <w:t>Danom stupanja na snagu ove Odluke prestaje važiti Odluka o ustrojstvu i djelokrugu upravnih tijela Koprivničko-križevačke županije („Službeni glasnik Koprivničko-križevačke županije“, broj 18/19., 13/20., 11/23. i 5/24.).</w:t>
      </w:r>
    </w:p>
    <w:p w14:paraId="7EACEAD6" w14:textId="77777777" w:rsidR="00FA79FF" w:rsidRPr="004258CA" w:rsidRDefault="00FA79FF" w:rsidP="00FA79FF">
      <w:pPr>
        <w:pStyle w:val="Tijeloteksta"/>
        <w:rPr>
          <w:lang w:val="hr-HR"/>
        </w:rPr>
      </w:pPr>
    </w:p>
    <w:p w14:paraId="4ABA1717" w14:textId="77777777" w:rsidR="00FA79FF" w:rsidRPr="004258CA" w:rsidRDefault="00FA79FF" w:rsidP="00FA79FF">
      <w:pPr>
        <w:jc w:val="center"/>
        <w:rPr>
          <w:b/>
        </w:rPr>
      </w:pPr>
      <w:r w:rsidRPr="004258CA">
        <w:rPr>
          <w:b/>
        </w:rPr>
        <w:t>Članak 36.</w:t>
      </w:r>
    </w:p>
    <w:p w14:paraId="6014B73A" w14:textId="77777777" w:rsidR="00FA79FF" w:rsidRPr="004258CA" w:rsidRDefault="00FA79FF" w:rsidP="00FA79FF">
      <w:pPr>
        <w:jc w:val="center"/>
      </w:pPr>
    </w:p>
    <w:p w14:paraId="15C61F2A" w14:textId="77777777" w:rsidR="00FA79FF" w:rsidRPr="004258CA" w:rsidRDefault="00FA79FF" w:rsidP="00FA79FF">
      <w:pPr>
        <w:jc w:val="both"/>
      </w:pPr>
      <w:r w:rsidRPr="004258CA">
        <w:lastRenderedPageBreak/>
        <w:tab/>
        <w:t xml:space="preserve">Ova Odluka objavit će se u „Službenom glasniku Koprivničko-križevačke županije“, a stupa na snagu </w:t>
      </w:r>
      <w:r>
        <w:t>___________________</w:t>
      </w:r>
      <w:r w:rsidRPr="004258CA">
        <w:t>.</w:t>
      </w:r>
    </w:p>
    <w:p w14:paraId="6CA641BB" w14:textId="77777777" w:rsidR="00FA79FF" w:rsidRPr="004258CA" w:rsidRDefault="00FA79FF" w:rsidP="00FA79FF">
      <w:pPr>
        <w:jc w:val="both"/>
      </w:pPr>
    </w:p>
    <w:p w14:paraId="41349AF8" w14:textId="77777777" w:rsidR="00FA79FF" w:rsidRPr="004258CA" w:rsidRDefault="00FA79FF" w:rsidP="00FA79FF">
      <w:pPr>
        <w:pStyle w:val="Tijeloteksta"/>
        <w:ind w:left="2832" w:firstLine="708"/>
        <w:rPr>
          <w:lang w:val="hr-HR"/>
        </w:rPr>
      </w:pPr>
      <w:r w:rsidRPr="004258CA">
        <w:rPr>
          <w:lang w:val="hr-HR"/>
        </w:rPr>
        <w:t>ŽUPANIJSKA SKUPŠTINA</w:t>
      </w:r>
    </w:p>
    <w:p w14:paraId="1A29F5A3" w14:textId="77777777" w:rsidR="00FA79FF" w:rsidRPr="004258CA" w:rsidRDefault="00FA79FF" w:rsidP="00FA79FF">
      <w:pPr>
        <w:pStyle w:val="Tijeloteksta"/>
        <w:jc w:val="center"/>
        <w:rPr>
          <w:lang w:val="hr-HR"/>
        </w:rPr>
      </w:pPr>
      <w:r w:rsidRPr="004258CA">
        <w:rPr>
          <w:lang w:val="hr-HR"/>
        </w:rPr>
        <w:t>KOPRIVNIČKO-KRIŽEVAČKE ŽUPANIJE</w:t>
      </w:r>
    </w:p>
    <w:p w14:paraId="56C12403" w14:textId="77777777" w:rsidR="00FA79FF" w:rsidRPr="004258CA" w:rsidRDefault="00FA79FF" w:rsidP="00FA79FF">
      <w:pPr>
        <w:pStyle w:val="Tijeloteksta"/>
        <w:rPr>
          <w:lang w:val="hr-HR"/>
        </w:rPr>
      </w:pPr>
    </w:p>
    <w:p w14:paraId="4A8F70F7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 xml:space="preserve">KLASA: 030-01/25-01/1 </w:t>
      </w:r>
    </w:p>
    <w:p w14:paraId="7BED8074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>URBROJ. 2137-1</w:t>
      </w:r>
    </w:p>
    <w:p w14:paraId="6165E257" w14:textId="77777777" w:rsidR="00FA79FF" w:rsidRPr="004258CA" w:rsidRDefault="00FA79FF" w:rsidP="00FA79FF">
      <w:pPr>
        <w:pStyle w:val="Tijeloteksta"/>
        <w:rPr>
          <w:lang w:val="hr-HR"/>
        </w:rPr>
      </w:pPr>
      <w:r w:rsidRPr="004258CA">
        <w:rPr>
          <w:lang w:val="hr-HR"/>
        </w:rPr>
        <w:t>Koprivnica, _______</w:t>
      </w:r>
      <w:r w:rsidRPr="00003F2E">
        <w:rPr>
          <w:lang w:val="hr-HR"/>
        </w:rPr>
        <w:t xml:space="preserve">srpnja </w:t>
      </w:r>
      <w:r w:rsidRPr="004258CA">
        <w:rPr>
          <w:lang w:val="hr-HR"/>
        </w:rPr>
        <w:t xml:space="preserve">2025.         </w:t>
      </w:r>
      <w:r w:rsidRPr="004258CA">
        <w:rPr>
          <w:lang w:val="hr-HR"/>
        </w:rPr>
        <w:tab/>
      </w:r>
      <w:r w:rsidRPr="004258CA">
        <w:rPr>
          <w:lang w:val="hr-HR"/>
        </w:rPr>
        <w:tab/>
      </w:r>
      <w:r w:rsidRPr="004258CA">
        <w:rPr>
          <w:lang w:val="hr-HR"/>
        </w:rPr>
        <w:tab/>
      </w:r>
      <w:r w:rsidRPr="004258CA">
        <w:rPr>
          <w:lang w:val="hr-HR"/>
        </w:rPr>
        <w:tab/>
        <w:t xml:space="preserve">    </w:t>
      </w:r>
    </w:p>
    <w:p w14:paraId="1CA91BB8" w14:textId="77777777" w:rsidR="00FA79FF" w:rsidRPr="004258CA" w:rsidRDefault="00FA79FF" w:rsidP="00FA79FF">
      <w:pPr>
        <w:pStyle w:val="Tijeloteksta"/>
        <w:ind w:left="5664" w:firstLine="708"/>
        <w:rPr>
          <w:lang w:val="hr-HR"/>
        </w:rPr>
      </w:pPr>
      <w:r w:rsidRPr="004258CA">
        <w:rPr>
          <w:lang w:val="hr-HR"/>
        </w:rPr>
        <w:t xml:space="preserve">      PREDSJEDNIK</w:t>
      </w:r>
    </w:p>
    <w:p w14:paraId="1E991BD7" w14:textId="77777777" w:rsidR="00FA79FF" w:rsidRDefault="00FA79FF" w:rsidP="00FA79FF">
      <w:pPr>
        <w:pStyle w:val="Tijeloteksta"/>
        <w:rPr>
          <w:b/>
          <w:lang w:val="hr-HR"/>
        </w:rPr>
      </w:pPr>
      <w:r w:rsidRPr="004258CA">
        <w:rPr>
          <w:lang w:val="hr-HR"/>
        </w:rPr>
        <w:tab/>
      </w:r>
      <w:r w:rsidRPr="004258CA">
        <w:rPr>
          <w:lang w:val="hr-HR"/>
        </w:rPr>
        <w:tab/>
      </w:r>
      <w:r w:rsidRPr="004258CA">
        <w:rPr>
          <w:lang w:val="hr-HR"/>
        </w:rPr>
        <w:tab/>
      </w:r>
      <w:r w:rsidRPr="004258CA">
        <w:rPr>
          <w:lang w:val="hr-HR"/>
        </w:rPr>
        <w:tab/>
      </w:r>
      <w:r w:rsidRPr="004258CA">
        <w:rPr>
          <w:lang w:val="hr-HR"/>
        </w:rPr>
        <w:tab/>
      </w:r>
      <w:r w:rsidRPr="004258CA">
        <w:rPr>
          <w:lang w:val="hr-HR"/>
        </w:rPr>
        <w:tab/>
      </w:r>
      <w:r w:rsidRPr="004258CA">
        <w:rPr>
          <w:lang w:val="hr-HR"/>
        </w:rPr>
        <w:tab/>
        <w:t xml:space="preserve">                               </w:t>
      </w:r>
    </w:p>
    <w:p w14:paraId="72CDD135" w14:textId="77777777" w:rsidR="00FA79FF" w:rsidRDefault="00FA79FF" w:rsidP="00FA79FF">
      <w:pPr>
        <w:pStyle w:val="Tijeloteksta"/>
        <w:ind w:left="7080" w:hanging="701"/>
        <w:rPr>
          <w:b/>
          <w:lang w:val="hr-HR"/>
        </w:rPr>
      </w:pPr>
      <w:r>
        <w:rPr>
          <w:b/>
          <w:lang w:val="hr-HR"/>
        </w:rPr>
        <w:t>___________________</w:t>
      </w:r>
    </w:p>
    <w:p w14:paraId="5CDFD0BE" w14:textId="77777777" w:rsidR="00FA79FF" w:rsidRDefault="00FA79FF" w:rsidP="00FA79FF">
      <w:pPr>
        <w:pStyle w:val="Tijeloteksta"/>
        <w:rPr>
          <w:b/>
          <w:lang w:val="hr-HR"/>
        </w:rPr>
      </w:pPr>
    </w:p>
    <w:p w14:paraId="1157F7D8" w14:textId="77777777" w:rsidR="00FA79FF" w:rsidRDefault="00FA79FF" w:rsidP="00FA79FF">
      <w:pPr>
        <w:pStyle w:val="Tijeloteksta"/>
        <w:rPr>
          <w:b/>
          <w:lang w:val="hr-HR"/>
        </w:rPr>
      </w:pPr>
    </w:p>
    <w:p w14:paraId="76CBE5BE" w14:textId="77777777" w:rsidR="00FA79FF" w:rsidRDefault="00FA79FF" w:rsidP="00FA79FF">
      <w:pPr>
        <w:pStyle w:val="Tijeloteksta"/>
        <w:rPr>
          <w:b/>
          <w:lang w:val="hr-HR"/>
        </w:rPr>
      </w:pPr>
    </w:p>
    <w:p w14:paraId="0739A6C8" w14:textId="77777777" w:rsidR="00FA79FF" w:rsidRDefault="00FA79FF" w:rsidP="00FA79FF">
      <w:pPr>
        <w:pStyle w:val="Tijeloteksta"/>
        <w:rPr>
          <w:b/>
          <w:lang w:val="hr-HR"/>
        </w:rPr>
      </w:pPr>
    </w:p>
    <w:p w14:paraId="49C00AC4" w14:textId="77777777" w:rsidR="00FA79FF" w:rsidRDefault="00FA79FF" w:rsidP="00FA79FF">
      <w:pPr>
        <w:pStyle w:val="Tijeloteksta"/>
        <w:rPr>
          <w:b/>
          <w:lang w:val="hr-HR"/>
        </w:rPr>
      </w:pPr>
    </w:p>
    <w:p w14:paraId="6769DF50" w14:textId="77777777" w:rsidR="00FA79FF" w:rsidRDefault="00FA79FF" w:rsidP="00FA79FF">
      <w:pPr>
        <w:pStyle w:val="Tijeloteksta"/>
        <w:rPr>
          <w:b/>
          <w:lang w:val="hr-HR"/>
        </w:rPr>
      </w:pPr>
    </w:p>
    <w:p w14:paraId="63A8DF4B" w14:textId="77777777" w:rsidR="00FA79FF" w:rsidRDefault="00FA79FF" w:rsidP="00FA79FF">
      <w:pPr>
        <w:pStyle w:val="Tijeloteksta"/>
        <w:rPr>
          <w:b/>
          <w:lang w:val="hr-HR"/>
        </w:rPr>
      </w:pPr>
    </w:p>
    <w:p w14:paraId="608B3B47" w14:textId="77777777" w:rsidR="00FA79FF" w:rsidRDefault="00FA79FF" w:rsidP="00FA79FF">
      <w:pPr>
        <w:pStyle w:val="Tijeloteksta"/>
        <w:rPr>
          <w:b/>
          <w:lang w:val="hr-HR"/>
        </w:rPr>
      </w:pPr>
    </w:p>
    <w:p w14:paraId="586DF65F" w14:textId="77777777" w:rsidR="00FA79FF" w:rsidRDefault="00FA79FF" w:rsidP="00FA79FF">
      <w:pPr>
        <w:pStyle w:val="Tijeloteksta"/>
        <w:rPr>
          <w:b/>
          <w:lang w:val="hr-HR"/>
        </w:rPr>
      </w:pPr>
    </w:p>
    <w:p w14:paraId="0D9183B7" w14:textId="77777777" w:rsidR="00FA79FF" w:rsidRDefault="00FA79FF" w:rsidP="00FA79FF">
      <w:pPr>
        <w:pStyle w:val="Tijeloteksta"/>
        <w:rPr>
          <w:b/>
          <w:lang w:val="hr-HR"/>
        </w:rPr>
      </w:pPr>
    </w:p>
    <w:p w14:paraId="2276B7DC" w14:textId="77777777" w:rsidR="00FA79FF" w:rsidRDefault="00FA79FF" w:rsidP="00FA79FF">
      <w:pPr>
        <w:pStyle w:val="Tijeloteksta"/>
        <w:rPr>
          <w:b/>
          <w:lang w:val="hr-HR"/>
        </w:rPr>
      </w:pPr>
    </w:p>
    <w:p w14:paraId="3F782520" w14:textId="77777777" w:rsidR="00FA79FF" w:rsidRDefault="00FA79FF" w:rsidP="00FA79FF">
      <w:pPr>
        <w:pStyle w:val="Tijeloteksta"/>
        <w:rPr>
          <w:b/>
          <w:lang w:val="hr-HR"/>
        </w:rPr>
      </w:pPr>
    </w:p>
    <w:p w14:paraId="7F350AEC" w14:textId="77777777" w:rsidR="00FA79FF" w:rsidRDefault="00FA79FF" w:rsidP="00FA79FF">
      <w:pPr>
        <w:pStyle w:val="Tijeloteksta"/>
        <w:rPr>
          <w:b/>
          <w:lang w:val="hr-HR"/>
        </w:rPr>
      </w:pPr>
    </w:p>
    <w:p w14:paraId="30F0F8D2" w14:textId="77777777" w:rsidR="00FA79FF" w:rsidRDefault="00FA79FF" w:rsidP="00FA79FF">
      <w:pPr>
        <w:pStyle w:val="Tijeloteksta"/>
        <w:rPr>
          <w:b/>
          <w:lang w:val="hr-HR"/>
        </w:rPr>
      </w:pPr>
    </w:p>
    <w:p w14:paraId="27865826" w14:textId="77777777" w:rsidR="00FA79FF" w:rsidRDefault="00FA79FF" w:rsidP="00FA79FF">
      <w:pPr>
        <w:pStyle w:val="Tijeloteksta"/>
        <w:rPr>
          <w:b/>
          <w:lang w:val="hr-HR"/>
        </w:rPr>
      </w:pPr>
    </w:p>
    <w:p w14:paraId="67F064B2" w14:textId="77777777" w:rsidR="00FA79FF" w:rsidRDefault="00FA79FF" w:rsidP="00FA79FF">
      <w:pPr>
        <w:pStyle w:val="Tijeloteksta"/>
        <w:rPr>
          <w:b/>
          <w:lang w:val="hr-HR"/>
        </w:rPr>
      </w:pPr>
    </w:p>
    <w:p w14:paraId="0C53F807" w14:textId="77777777" w:rsidR="00FA79FF" w:rsidRDefault="00FA79FF" w:rsidP="00FA79FF">
      <w:pPr>
        <w:pStyle w:val="Tijeloteksta"/>
        <w:rPr>
          <w:b/>
          <w:lang w:val="hr-HR"/>
        </w:rPr>
      </w:pPr>
    </w:p>
    <w:p w14:paraId="0C5EE596" w14:textId="77777777" w:rsidR="00FA79FF" w:rsidRDefault="00FA79FF" w:rsidP="00FA79FF">
      <w:pPr>
        <w:pStyle w:val="Tijeloteksta"/>
        <w:rPr>
          <w:b/>
          <w:lang w:val="hr-HR"/>
        </w:rPr>
      </w:pPr>
    </w:p>
    <w:p w14:paraId="2F9A5215" w14:textId="77777777" w:rsidR="00FA79FF" w:rsidRDefault="00FA79FF" w:rsidP="00FA79FF">
      <w:pPr>
        <w:pStyle w:val="Tijeloteksta"/>
        <w:rPr>
          <w:b/>
          <w:lang w:val="hr-HR"/>
        </w:rPr>
      </w:pPr>
    </w:p>
    <w:p w14:paraId="4E4BB802" w14:textId="77777777" w:rsidR="00FA79FF" w:rsidRDefault="00FA79FF" w:rsidP="00FA79FF">
      <w:pPr>
        <w:pStyle w:val="Tijeloteksta"/>
        <w:rPr>
          <w:b/>
          <w:lang w:val="hr-HR"/>
        </w:rPr>
      </w:pPr>
    </w:p>
    <w:sectPr w:rsidR="00FA79FF" w:rsidSect="00FA79FF">
      <w:footerReference w:type="default" r:id="rId16"/>
      <w:pgSz w:w="11906" w:h="16838"/>
      <w:pgMar w:top="1417" w:right="1417" w:bottom="89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7F6371" w14:textId="77777777" w:rsidR="007C6CA8" w:rsidRDefault="007C6CA8">
      <w:r>
        <w:separator/>
      </w:r>
    </w:p>
  </w:endnote>
  <w:endnote w:type="continuationSeparator" w:id="0">
    <w:p w14:paraId="33E10120" w14:textId="77777777" w:rsidR="007C6CA8" w:rsidRDefault="007C6C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C95063" w14:textId="77777777" w:rsidR="00FA79FF" w:rsidRDefault="00FA79FF">
    <w:pPr>
      <w:pStyle w:val="Podnoje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24</w:t>
    </w:r>
    <w:r>
      <w:fldChar w:fldCharType="end"/>
    </w:r>
  </w:p>
  <w:p w14:paraId="461D8B0E" w14:textId="77777777" w:rsidR="00FA79FF" w:rsidRDefault="00FA79F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6319F9" w14:textId="77777777" w:rsidR="007C6CA8" w:rsidRDefault="007C6CA8">
      <w:r>
        <w:separator/>
      </w:r>
    </w:p>
  </w:footnote>
  <w:footnote w:type="continuationSeparator" w:id="0">
    <w:p w14:paraId="6272110A" w14:textId="77777777" w:rsidR="007C6CA8" w:rsidRDefault="007C6C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91B33"/>
    <w:multiLevelType w:val="hybridMultilevel"/>
    <w:tmpl w:val="70445816"/>
    <w:lvl w:ilvl="0" w:tplc="DDC0CA9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DC73CE9"/>
    <w:multiLevelType w:val="hybridMultilevel"/>
    <w:tmpl w:val="67CA4CF8"/>
    <w:lvl w:ilvl="0" w:tplc="A4C241B6">
      <w:start w:val="1"/>
      <w:numFmt w:val="decimal"/>
      <w:lvlText w:val="%1."/>
      <w:lvlJc w:val="left"/>
      <w:pPr>
        <w:ind w:left="1113" w:hanging="4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111670E"/>
    <w:multiLevelType w:val="hybridMultilevel"/>
    <w:tmpl w:val="89A03CDE"/>
    <w:lvl w:ilvl="0" w:tplc="5AA24AA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176B2B4F"/>
    <w:multiLevelType w:val="hybridMultilevel"/>
    <w:tmpl w:val="5CB2ABDC"/>
    <w:lvl w:ilvl="0" w:tplc="9A2AD956">
      <w:start w:val="1"/>
      <w:numFmt w:val="decimal"/>
      <w:lvlText w:val="(%1)"/>
      <w:lvlJc w:val="left"/>
      <w:pPr>
        <w:ind w:left="756" w:hanging="396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DC6216"/>
    <w:multiLevelType w:val="hybridMultilevel"/>
    <w:tmpl w:val="87322914"/>
    <w:lvl w:ilvl="0" w:tplc="DDC0CA96">
      <w:start w:val="1"/>
      <w:numFmt w:val="bullet"/>
      <w:lvlText w:val=""/>
      <w:lvlJc w:val="left"/>
      <w:pPr>
        <w:ind w:left="1065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98234F"/>
    <w:multiLevelType w:val="hybridMultilevel"/>
    <w:tmpl w:val="87A43FF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A40CC8"/>
    <w:multiLevelType w:val="hybridMultilevel"/>
    <w:tmpl w:val="384AE9CE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2044799B"/>
    <w:multiLevelType w:val="multilevel"/>
    <w:tmpl w:val="A030F1FC"/>
    <w:lvl w:ilvl="0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/>
        <w:color w:val="auto"/>
      </w:rPr>
    </w:lvl>
    <w:lvl w:ilvl="1" w:tentative="1">
      <w:start w:val="1"/>
      <w:numFmt w:val="lowerLetter"/>
      <w:lvlText w:val="%2."/>
      <w:lvlJc w:val="left"/>
      <w:pPr>
        <w:ind w:left="1790" w:hanging="360"/>
      </w:pPr>
    </w:lvl>
    <w:lvl w:ilvl="2" w:tentative="1">
      <w:start w:val="1"/>
      <w:numFmt w:val="lowerRoman"/>
      <w:lvlText w:val="%3."/>
      <w:lvlJc w:val="right"/>
      <w:pPr>
        <w:ind w:left="2510" w:hanging="180"/>
      </w:pPr>
    </w:lvl>
    <w:lvl w:ilvl="3" w:tentative="1">
      <w:start w:val="1"/>
      <w:numFmt w:val="decimal"/>
      <w:lvlText w:val="%4."/>
      <w:lvlJc w:val="left"/>
      <w:pPr>
        <w:ind w:left="3230" w:hanging="360"/>
      </w:pPr>
    </w:lvl>
    <w:lvl w:ilvl="4" w:tentative="1">
      <w:start w:val="1"/>
      <w:numFmt w:val="lowerLetter"/>
      <w:lvlText w:val="%5."/>
      <w:lvlJc w:val="left"/>
      <w:pPr>
        <w:ind w:left="3950" w:hanging="360"/>
      </w:pPr>
    </w:lvl>
    <w:lvl w:ilvl="5" w:tentative="1">
      <w:start w:val="1"/>
      <w:numFmt w:val="lowerRoman"/>
      <w:lvlText w:val="%6."/>
      <w:lvlJc w:val="right"/>
      <w:pPr>
        <w:ind w:left="4670" w:hanging="180"/>
      </w:pPr>
    </w:lvl>
    <w:lvl w:ilvl="6" w:tentative="1">
      <w:start w:val="1"/>
      <w:numFmt w:val="decimal"/>
      <w:lvlText w:val="%7."/>
      <w:lvlJc w:val="left"/>
      <w:pPr>
        <w:ind w:left="5390" w:hanging="360"/>
      </w:pPr>
    </w:lvl>
    <w:lvl w:ilvl="7" w:tentative="1">
      <w:start w:val="1"/>
      <w:numFmt w:val="lowerLetter"/>
      <w:lvlText w:val="%8."/>
      <w:lvlJc w:val="left"/>
      <w:pPr>
        <w:ind w:left="6110" w:hanging="360"/>
      </w:pPr>
    </w:lvl>
    <w:lvl w:ilvl="8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 w15:restartNumberingAfterBreak="0">
    <w:nsid w:val="25B84726"/>
    <w:multiLevelType w:val="hybridMultilevel"/>
    <w:tmpl w:val="D7624F50"/>
    <w:lvl w:ilvl="0" w:tplc="06DC6882">
      <w:start w:val="1"/>
      <w:numFmt w:val="decimal"/>
      <w:lvlText w:val="%1."/>
      <w:lvlJc w:val="left"/>
      <w:pPr>
        <w:ind w:left="1065" w:hanging="360"/>
      </w:pPr>
      <w:rPr>
        <w:rFonts w:ascii="Times New Roman" w:hAnsi="Times New Roman" w:cs="Times New Roman" w:hint="default"/>
        <w:color w:val="000000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 w15:restartNumberingAfterBreak="0">
    <w:nsid w:val="266D67EA"/>
    <w:multiLevelType w:val="hybridMultilevel"/>
    <w:tmpl w:val="1E3429C4"/>
    <w:lvl w:ilvl="0" w:tplc="891C62CE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3" w:hanging="360"/>
      </w:pPr>
    </w:lvl>
    <w:lvl w:ilvl="2" w:tplc="041A001B" w:tentative="1">
      <w:start w:val="1"/>
      <w:numFmt w:val="lowerRoman"/>
      <w:lvlText w:val="%3."/>
      <w:lvlJc w:val="right"/>
      <w:pPr>
        <w:ind w:left="2163" w:hanging="180"/>
      </w:pPr>
    </w:lvl>
    <w:lvl w:ilvl="3" w:tplc="041A000F" w:tentative="1">
      <w:start w:val="1"/>
      <w:numFmt w:val="decimal"/>
      <w:lvlText w:val="%4."/>
      <w:lvlJc w:val="left"/>
      <w:pPr>
        <w:ind w:left="2883" w:hanging="360"/>
      </w:pPr>
    </w:lvl>
    <w:lvl w:ilvl="4" w:tplc="041A0019" w:tentative="1">
      <w:start w:val="1"/>
      <w:numFmt w:val="lowerLetter"/>
      <w:lvlText w:val="%5."/>
      <w:lvlJc w:val="left"/>
      <w:pPr>
        <w:ind w:left="3603" w:hanging="360"/>
      </w:pPr>
    </w:lvl>
    <w:lvl w:ilvl="5" w:tplc="041A001B" w:tentative="1">
      <w:start w:val="1"/>
      <w:numFmt w:val="lowerRoman"/>
      <w:lvlText w:val="%6."/>
      <w:lvlJc w:val="right"/>
      <w:pPr>
        <w:ind w:left="4323" w:hanging="180"/>
      </w:pPr>
    </w:lvl>
    <w:lvl w:ilvl="6" w:tplc="041A000F" w:tentative="1">
      <w:start w:val="1"/>
      <w:numFmt w:val="decimal"/>
      <w:lvlText w:val="%7."/>
      <w:lvlJc w:val="left"/>
      <w:pPr>
        <w:ind w:left="5043" w:hanging="360"/>
      </w:pPr>
    </w:lvl>
    <w:lvl w:ilvl="7" w:tplc="041A0019" w:tentative="1">
      <w:start w:val="1"/>
      <w:numFmt w:val="lowerLetter"/>
      <w:lvlText w:val="%8."/>
      <w:lvlJc w:val="left"/>
      <w:pPr>
        <w:ind w:left="5763" w:hanging="360"/>
      </w:pPr>
    </w:lvl>
    <w:lvl w:ilvl="8" w:tplc="041A001B" w:tentative="1">
      <w:start w:val="1"/>
      <w:numFmt w:val="lowerRoman"/>
      <w:lvlText w:val="%9."/>
      <w:lvlJc w:val="right"/>
      <w:pPr>
        <w:ind w:left="6483" w:hanging="180"/>
      </w:pPr>
    </w:lvl>
  </w:abstractNum>
  <w:abstractNum w:abstractNumId="10" w15:restartNumberingAfterBreak="0">
    <w:nsid w:val="2697262E"/>
    <w:multiLevelType w:val="hybridMultilevel"/>
    <w:tmpl w:val="0F3A9B1E"/>
    <w:lvl w:ilvl="0" w:tplc="78748056">
      <w:start w:val="1"/>
      <w:numFmt w:val="decimal"/>
      <w:lvlText w:val="%1."/>
      <w:lvlJc w:val="left"/>
      <w:pPr>
        <w:ind w:left="1065" w:hanging="360"/>
      </w:pPr>
      <w:rPr>
        <w:rFonts w:hint="default"/>
        <w:b w:val="0"/>
        <w:color w:val="000000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1" w15:restartNumberingAfterBreak="0">
    <w:nsid w:val="26B52395"/>
    <w:multiLevelType w:val="hybridMultilevel"/>
    <w:tmpl w:val="D7624F50"/>
    <w:lvl w:ilvl="0" w:tplc="06DC6882">
      <w:start w:val="1"/>
      <w:numFmt w:val="decimal"/>
      <w:lvlText w:val="%1."/>
      <w:lvlJc w:val="left"/>
      <w:pPr>
        <w:ind w:left="1065" w:hanging="360"/>
      </w:pPr>
      <w:rPr>
        <w:rFonts w:ascii="Times New Roman" w:hAnsi="Times New Roman" w:cs="Times New Roman" w:hint="default"/>
        <w:color w:val="000000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2" w15:restartNumberingAfterBreak="0">
    <w:nsid w:val="27C859B3"/>
    <w:multiLevelType w:val="hybridMultilevel"/>
    <w:tmpl w:val="5DFCEBFE"/>
    <w:lvl w:ilvl="0" w:tplc="D4380850">
      <w:start w:val="1"/>
      <w:numFmt w:val="decimal"/>
      <w:lvlText w:val="%1."/>
      <w:lvlJc w:val="left"/>
      <w:pPr>
        <w:ind w:left="1070" w:hanging="360"/>
      </w:pPr>
      <w:rPr>
        <w:rFonts w:ascii="Times New Roman" w:eastAsia="Calibr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790" w:hanging="360"/>
      </w:pPr>
    </w:lvl>
    <w:lvl w:ilvl="2" w:tplc="041A001B" w:tentative="1">
      <w:start w:val="1"/>
      <w:numFmt w:val="lowerRoman"/>
      <w:lvlText w:val="%3."/>
      <w:lvlJc w:val="right"/>
      <w:pPr>
        <w:ind w:left="2510" w:hanging="180"/>
      </w:pPr>
    </w:lvl>
    <w:lvl w:ilvl="3" w:tplc="041A000F" w:tentative="1">
      <w:start w:val="1"/>
      <w:numFmt w:val="decimal"/>
      <w:lvlText w:val="%4."/>
      <w:lvlJc w:val="left"/>
      <w:pPr>
        <w:ind w:left="3230" w:hanging="360"/>
      </w:pPr>
    </w:lvl>
    <w:lvl w:ilvl="4" w:tplc="041A0019" w:tentative="1">
      <w:start w:val="1"/>
      <w:numFmt w:val="lowerLetter"/>
      <w:lvlText w:val="%5."/>
      <w:lvlJc w:val="left"/>
      <w:pPr>
        <w:ind w:left="3950" w:hanging="360"/>
      </w:pPr>
    </w:lvl>
    <w:lvl w:ilvl="5" w:tplc="041A001B" w:tentative="1">
      <w:start w:val="1"/>
      <w:numFmt w:val="lowerRoman"/>
      <w:lvlText w:val="%6."/>
      <w:lvlJc w:val="right"/>
      <w:pPr>
        <w:ind w:left="4670" w:hanging="180"/>
      </w:pPr>
    </w:lvl>
    <w:lvl w:ilvl="6" w:tplc="041A000F" w:tentative="1">
      <w:start w:val="1"/>
      <w:numFmt w:val="decimal"/>
      <w:lvlText w:val="%7."/>
      <w:lvlJc w:val="left"/>
      <w:pPr>
        <w:ind w:left="5390" w:hanging="360"/>
      </w:pPr>
    </w:lvl>
    <w:lvl w:ilvl="7" w:tplc="041A0019" w:tentative="1">
      <w:start w:val="1"/>
      <w:numFmt w:val="lowerLetter"/>
      <w:lvlText w:val="%8."/>
      <w:lvlJc w:val="left"/>
      <w:pPr>
        <w:ind w:left="6110" w:hanging="360"/>
      </w:pPr>
    </w:lvl>
    <w:lvl w:ilvl="8" w:tplc="041A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 w15:restartNumberingAfterBreak="0">
    <w:nsid w:val="35C501C1"/>
    <w:multiLevelType w:val="hybridMultilevel"/>
    <w:tmpl w:val="641AC552"/>
    <w:lvl w:ilvl="0" w:tplc="DDC0CA9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3" w:hanging="360"/>
      </w:pPr>
    </w:lvl>
    <w:lvl w:ilvl="2" w:tplc="FFFFFFFF" w:tentative="1">
      <w:start w:val="1"/>
      <w:numFmt w:val="lowerRoman"/>
      <w:lvlText w:val="%3."/>
      <w:lvlJc w:val="right"/>
      <w:pPr>
        <w:ind w:left="2163" w:hanging="180"/>
      </w:pPr>
    </w:lvl>
    <w:lvl w:ilvl="3" w:tplc="FFFFFFFF" w:tentative="1">
      <w:start w:val="1"/>
      <w:numFmt w:val="decimal"/>
      <w:lvlText w:val="%4."/>
      <w:lvlJc w:val="left"/>
      <w:pPr>
        <w:ind w:left="2883" w:hanging="360"/>
      </w:pPr>
    </w:lvl>
    <w:lvl w:ilvl="4" w:tplc="FFFFFFFF" w:tentative="1">
      <w:start w:val="1"/>
      <w:numFmt w:val="lowerLetter"/>
      <w:lvlText w:val="%5."/>
      <w:lvlJc w:val="left"/>
      <w:pPr>
        <w:ind w:left="3603" w:hanging="360"/>
      </w:pPr>
    </w:lvl>
    <w:lvl w:ilvl="5" w:tplc="FFFFFFFF" w:tentative="1">
      <w:start w:val="1"/>
      <w:numFmt w:val="lowerRoman"/>
      <w:lvlText w:val="%6."/>
      <w:lvlJc w:val="right"/>
      <w:pPr>
        <w:ind w:left="4323" w:hanging="180"/>
      </w:pPr>
    </w:lvl>
    <w:lvl w:ilvl="6" w:tplc="FFFFFFFF" w:tentative="1">
      <w:start w:val="1"/>
      <w:numFmt w:val="decimal"/>
      <w:lvlText w:val="%7."/>
      <w:lvlJc w:val="left"/>
      <w:pPr>
        <w:ind w:left="5043" w:hanging="360"/>
      </w:pPr>
    </w:lvl>
    <w:lvl w:ilvl="7" w:tplc="FFFFFFFF" w:tentative="1">
      <w:start w:val="1"/>
      <w:numFmt w:val="lowerLetter"/>
      <w:lvlText w:val="%8."/>
      <w:lvlJc w:val="left"/>
      <w:pPr>
        <w:ind w:left="5763" w:hanging="360"/>
      </w:pPr>
    </w:lvl>
    <w:lvl w:ilvl="8" w:tplc="FFFFFFFF" w:tentative="1">
      <w:start w:val="1"/>
      <w:numFmt w:val="lowerRoman"/>
      <w:lvlText w:val="%9."/>
      <w:lvlJc w:val="right"/>
      <w:pPr>
        <w:ind w:left="6483" w:hanging="180"/>
      </w:pPr>
    </w:lvl>
  </w:abstractNum>
  <w:abstractNum w:abstractNumId="14" w15:restartNumberingAfterBreak="0">
    <w:nsid w:val="36243CFD"/>
    <w:multiLevelType w:val="hybridMultilevel"/>
    <w:tmpl w:val="E2BE21EA"/>
    <w:lvl w:ilvl="0" w:tplc="F66E6EB0">
      <w:start w:val="2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90" w:hanging="360"/>
      </w:pPr>
    </w:lvl>
    <w:lvl w:ilvl="2" w:tplc="041A001B" w:tentative="1">
      <w:start w:val="1"/>
      <w:numFmt w:val="lowerRoman"/>
      <w:lvlText w:val="%3."/>
      <w:lvlJc w:val="right"/>
      <w:pPr>
        <w:ind w:left="2510" w:hanging="180"/>
      </w:pPr>
    </w:lvl>
    <w:lvl w:ilvl="3" w:tplc="041A000F" w:tentative="1">
      <w:start w:val="1"/>
      <w:numFmt w:val="decimal"/>
      <w:lvlText w:val="%4."/>
      <w:lvlJc w:val="left"/>
      <w:pPr>
        <w:ind w:left="3230" w:hanging="360"/>
      </w:pPr>
    </w:lvl>
    <w:lvl w:ilvl="4" w:tplc="041A0019" w:tentative="1">
      <w:start w:val="1"/>
      <w:numFmt w:val="lowerLetter"/>
      <w:lvlText w:val="%5."/>
      <w:lvlJc w:val="left"/>
      <w:pPr>
        <w:ind w:left="3950" w:hanging="360"/>
      </w:pPr>
    </w:lvl>
    <w:lvl w:ilvl="5" w:tplc="041A001B" w:tentative="1">
      <w:start w:val="1"/>
      <w:numFmt w:val="lowerRoman"/>
      <w:lvlText w:val="%6."/>
      <w:lvlJc w:val="right"/>
      <w:pPr>
        <w:ind w:left="4670" w:hanging="180"/>
      </w:pPr>
    </w:lvl>
    <w:lvl w:ilvl="6" w:tplc="041A000F" w:tentative="1">
      <w:start w:val="1"/>
      <w:numFmt w:val="decimal"/>
      <w:lvlText w:val="%7."/>
      <w:lvlJc w:val="left"/>
      <w:pPr>
        <w:ind w:left="5390" w:hanging="360"/>
      </w:pPr>
    </w:lvl>
    <w:lvl w:ilvl="7" w:tplc="041A0019" w:tentative="1">
      <w:start w:val="1"/>
      <w:numFmt w:val="lowerLetter"/>
      <w:lvlText w:val="%8."/>
      <w:lvlJc w:val="left"/>
      <w:pPr>
        <w:ind w:left="6110" w:hanging="360"/>
      </w:pPr>
    </w:lvl>
    <w:lvl w:ilvl="8" w:tplc="041A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5" w15:restartNumberingAfterBreak="0">
    <w:nsid w:val="36830C03"/>
    <w:multiLevelType w:val="hybridMultilevel"/>
    <w:tmpl w:val="00004B2A"/>
    <w:lvl w:ilvl="0" w:tplc="DDC0CA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AE6BC8"/>
    <w:multiLevelType w:val="hybridMultilevel"/>
    <w:tmpl w:val="6058A920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D6B67D7"/>
    <w:multiLevelType w:val="hybridMultilevel"/>
    <w:tmpl w:val="C3C05320"/>
    <w:lvl w:ilvl="0" w:tplc="DDC0CA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C6264C"/>
    <w:multiLevelType w:val="hybridMultilevel"/>
    <w:tmpl w:val="384AE9CE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19" w15:restartNumberingAfterBreak="0">
    <w:nsid w:val="40437EE0"/>
    <w:multiLevelType w:val="hybridMultilevel"/>
    <w:tmpl w:val="774E8EBE"/>
    <w:lvl w:ilvl="0" w:tplc="FFFFFFFF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0" w:hanging="360"/>
      </w:pPr>
    </w:lvl>
    <w:lvl w:ilvl="2" w:tplc="041A001B" w:tentative="1">
      <w:start w:val="1"/>
      <w:numFmt w:val="lowerRoman"/>
      <w:lvlText w:val="%3."/>
      <w:lvlJc w:val="right"/>
      <w:pPr>
        <w:ind w:left="2220" w:hanging="180"/>
      </w:pPr>
    </w:lvl>
    <w:lvl w:ilvl="3" w:tplc="041A000F" w:tentative="1">
      <w:start w:val="1"/>
      <w:numFmt w:val="decimal"/>
      <w:lvlText w:val="%4."/>
      <w:lvlJc w:val="left"/>
      <w:pPr>
        <w:ind w:left="2940" w:hanging="360"/>
      </w:pPr>
    </w:lvl>
    <w:lvl w:ilvl="4" w:tplc="041A0019" w:tentative="1">
      <w:start w:val="1"/>
      <w:numFmt w:val="lowerLetter"/>
      <w:lvlText w:val="%5."/>
      <w:lvlJc w:val="left"/>
      <w:pPr>
        <w:ind w:left="3660" w:hanging="360"/>
      </w:pPr>
    </w:lvl>
    <w:lvl w:ilvl="5" w:tplc="041A001B" w:tentative="1">
      <w:start w:val="1"/>
      <w:numFmt w:val="lowerRoman"/>
      <w:lvlText w:val="%6."/>
      <w:lvlJc w:val="right"/>
      <w:pPr>
        <w:ind w:left="4380" w:hanging="180"/>
      </w:pPr>
    </w:lvl>
    <w:lvl w:ilvl="6" w:tplc="041A000F" w:tentative="1">
      <w:start w:val="1"/>
      <w:numFmt w:val="decimal"/>
      <w:lvlText w:val="%7."/>
      <w:lvlJc w:val="left"/>
      <w:pPr>
        <w:ind w:left="5100" w:hanging="360"/>
      </w:pPr>
    </w:lvl>
    <w:lvl w:ilvl="7" w:tplc="041A0019" w:tentative="1">
      <w:start w:val="1"/>
      <w:numFmt w:val="lowerLetter"/>
      <w:lvlText w:val="%8."/>
      <w:lvlJc w:val="left"/>
      <w:pPr>
        <w:ind w:left="5820" w:hanging="360"/>
      </w:pPr>
    </w:lvl>
    <w:lvl w:ilvl="8" w:tplc="041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0" w15:restartNumberingAfterBreak="0">
    <w:nsid w:val="408D12F4"/>
    <w:multiLevelType w:val="hybridMultilevel"/>
    <w:tmpl w:val="81609EDE"/>
    <w:lvl w:ilvl="0" w:tplc="DDC0CA96">
      <w:start w:val="1"/>
      <w:numFmt w:val="bullet"/>
      <w:lvlText w:val=""/>
      <w:lvlJc w:val="left"/>
      <w:pPr>
        <w:ind w:left="1065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E52D45"/>
    <w:multiLevelType w:val="hybridMultilevel"/>
    <w:tmpl w:val="5FEA0BAC"/>
    <w:lvl w:ilvl="0" w:tplc="26282DB8">
      <w:start w:val="1"/>
      <w:numFmt w:val="decimal"/>
      <w:lvlText w:val="(%1)"/>
      <w:lvlJc w:val="left"/>
      <w:pPr>
        <w:ind w:left="768" w:hanging="408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244DFB"/>
    <w:multiLevelType w:val="hybridMultilevel"/>
    <w:tmpl w:val="D04EFD10"/>
    <w:lvl w:ilvl="0" w:tplc="DDC0CA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DD0EC2"/>
    <w:multiLevelType w:val="hybridMultilevel"/>
    <w:tmpl w:val="96CA5AC0"/>
    <w:lvl w:ilvl="0" w:tplc="B582F33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3" w:hanging="360"/>
      </w:pPr>
    </w:lvl>
    <w:lvl w:ilvl="2" w:tplc="041A001B" w:tentative="1">
      <w:start w:val="1"/>
      <w:numFmt w:val="lowerRoman"/>
      <w:lvlText w:val="%3."/>
      <w:lvlJc w:val="right"/>
      <w:pPr>
        <w:ind w:left="2163" w:hanging="180"/>
      </w:pPr>
    </w:lvl>
    <w:lvl w:ilvl="3" w:tplc="041A000F" w:tentative="1">
      <w:start w:val="1"/>
      <w:numFmt w:val="decimal"/>
      <w:lvlText w:val="%4."/>
      <w:lvlJc w:val="left"/>
      <w:pPr>
        <w:ind w:left="2883" w:hanging="360"/>
      </w:pPr>
    </w:lvl>
    <w:lvl w:ilvl="4" w:tplc="041A0019" w:tentative="1">
      <w:start w:val="1"/>
      <w:numFmt w:val="lowerLetter"/>
      <w:lvlText w:val="%5."/>
      <w:lvlJc w:val="left"/>
      <w:pPr>
        <w:ind w:left="3603" w:hanging="360"/>
      </w:pPr>
    </w:lvl>
    <w:lvl w:ilvl="5" w:tplc="041A001B" w:tentative="1">
      <w:start w:val="1"/>
      <w:numFmt w:val="lowerRoman"/>
      <w:lvlText w:val="%6."/>
      <w:lvlJc w:val="right"/>
      <w:pPr>
        <w:ind w:left="4323" w:hanging="180"/>
      </w:pPr>
    </w:lvl>
    <w:lvl w:ilvl="6" w:tplc="041A000F" w:tentative="1">
      <w:start w:val="1"/>
      <w:numFmt w:val="decimal"/>
      <w:lvlText w:val="%7."/>
      <w:lvlJc w:val="left"/>
      <w:pPr>
        <w:ind w:left="5043" w:hanging="360"/>
      </w:pPr>
    </w:lvl>
    <w:lvl w:ilvl="7" w:tplc="041A0019" w:tentative="1">
      <w:start w:val="1"/>
      <w:numFmt w:val="lowerLetter"/>
      <w:lvlText w:val="%8."/>
      <w:lvlJc w:val="left"/>
      <w:pPr>
        <w:ind w:left="5763" w:hanging="360"/>
      </w:pPr>
    </w:lvl>
    <w:lvl w:ilvl="8" w:tplc="041A001B" w:tentative="1">
      <w:start w:val="1"/>
      <w:numFmt w:val="lowerRoman"/>
      <w:lvlText w:val="%9."/>
      <w:lvlJc w:val="right"/>
      <w:pPr>
        <w:ind w:left="6483" w:hanging="180"/>
      </w:pPr>
    </w:lvl>
  </w:abstractNum>
  <w:abstractNum w:abstractNumId="24" w15:restartNumberingAfterBreak="0">
    <w:nsid w:val="47D0469D"/>
    <w:multiLevelType w:val="hybridMultilevel"/>
    <w:tmpl w:val="3A505F0A"/>
    <w:lvl w:ilvl="0" w:tplc="DDC0CA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764CC4"/>
    <w:multiLevelType w:val="hybridMultilevel"/>
    <w:tmpl w:val="9A649094"/>
    <w:lvl w:ilvl="0" w:tplc="5AA4A8FA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5A8C375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4144028"/>
    <w:multiLevelType w:val="hybridMultilevel"/>
    <w:tmpl w:val="384AE9CE"/>
    <w:lvl w:ilvl="0" w:tplc="FFFFFFFF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5" w:hanging="360"/>
      </w:pPr>
    </w:lvl>
    <w:lvl w:ilvl="2" w:tplc="FFFFFFFF">
      <w:start w:val="1"/>
      <w:numFmt w:val="lowerRoman"/>
      <w:lvlText w:val="%3."/>
      <w:lvlJc w:val="right"/>
      <w:pPr>
        <w:ind w:left="2505" w:hanging="180"/>
      </w:pPr>
    </w:lvl>
    <w:lvl w:ilvl="3" w:tplc="FFFFFFFF">
      <w:start w:val="1"/>
      <w:numFmt w:val="decimal"/>
      <w:lvlText w:val="%4."/>
      <w:lvlJc w:val="left"/>
      <w:pPr>
        <w:ind w:left="3225" w:hanging="360"/>
      </w:pPr>
    </w:lvl>
    <w:lvl w:ilvl="4" w:tplc="FFFFFFFF">
      <w:start w:val="1"/>
      <w:numFmt w:val="lowerLetter"/>
      <w:lvlText w:val="%5."/>
      <w:lvlJc w:val="left"/>
      <w:pPr>
        <w:ind w:left="3945" w:hanging="360"/>
      </w:pPr>
    </w:lvl>
    <w:lvl w:ilvl="5" w:tplc="FFFFFFFF">
      <w:start w:val="1"/>
      <w:numFmt w:val="lowerRoman"/>
      <w:lvlText w:val="%6."/>
      <w:lvlJc w:val="right"/>
      <w:pPr>
        <w:ind w:left="4665" w:hanging="180"/>
      </w:pPr>
    </w:lvl>
    <w:lvl w:ilvl="6" w:tplc="FFFFFFFF">
      <w:start w:val="1"/>
      <w:numFmt w:val="decimal"/>
      <w:lvlText w:val="%7."/>
      <w:lvlJc w:val="left"/>
      <w:pPr>
        <w:ind w:left="5385" w:hanging="360"/>
      </w:pPr>
    </w:lvl>
    <w:lvl w:ilvl="7" w:tplc="FFFFFFFF">
      <w:start w:val="1"/>
      <w:numFmt w:val="lowerLetter"/>
      <w:lvlText w:val="%8."/>
      <w:lvlJc w:val="left"/>
      <w:pPr>
        <w:ind w:left="6105" w:hanging="360"/>
      </w:pPr>
    </w:lvl>
    <w:lvl w:ilvl="8" w:tplc="FFFFFFFF">
      <w:start w:val="1"/>
      <w:numFmt w:val="lowerRoman"/>
      <w:lvlText w:val="%9."/>
      <w:lvlJc w:val="right"/>
      <w:pPr>
        <w:ind w:left="6825" w:hanging="180"/>
      </w:pPr>
    </w:lvl>
  </w:abstractNum>
  <w:abstractNum w:abstractNumId="27" w15:restartNumberingAfterBreak="0">
    <w:nsid w:val="56D439F3"/>
    <w:multiLevelType w:val="hybridMultilevel"/>
    <w:tmpl w:val="A8F07AE0"/>
    <w:lvl w:ilvl="0" w:tplc="FFFFFFFF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7575E5"/>
    <w:multiLevelType w:val="hybridMultilevel"/>
    <w:tmpl w:val="0B7CEC64"/>
    <w:lvl w:ilvl="0" w:tplc="B582F33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9" w15:restartNumberingAfterBreak="0">
    <w:nsid w:val="67E62208"/>
    <w:multiLevelType w:val="hybridMultilevel"/>
    <w:tmpl w:val="384AE9CE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30" w15:restartNumberingAfterBreak="0">
    <w:nsid w:val="6FE568F1"/>
    <w:multiLevelType w:val="hybridMultilevel"/>
    <w:tmpl w:val="F08820D6"/>
    <w:lvl w:ilvl="0" w:tplc="E6D06E5A">
      <w:start w:val="2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90" w:hanging="360"/>
      </w:pPr>
    </w:lvl>
    <w:lvl w:ilvl="2" w:tplc="041A001B" w:tentative="1">
      <w:start w:val="1"/>
      <w:numFmt w:val="lowerRoman"/>
      <w:lvlText w:val="%3."/>
      <w:lvlJc w:val="right"/>
      <w:pPr>
        <w:ind w:left="2510" w:hanging="180"/>
      </w:pPr>
    </w:lvl>
    <w:lvl w:ilvl="3" w:tplc="041A000F" w:tentative="1">
      <w:start w:val="1"/>
      <w:numFmt w:val="decimal"/>
      <w:lvlText w:val="%4."/>
      <w:lvlJc w:val="left"/>
      <w:pPr>
        <w:ind w:left="3230" w:hanging="360"/>
      </w:pPr>
    </w:lvl>
    <w:lvl w:ilvl="4" w:tplc="041A0019" w:tentative="1">
      <w:start w:val="1"/>
      <w:numFmt w:val="lowerLetter"/>
      <w:lvlText w:val="%5."/>
      <w:lvlJc w:val="left"/>
      <w:pPr>
        <w:ind w:left="3950" w:hanging="360"/>
      </w:pPr>
    </w:lvl>
    <w:lvl w:ilvl="5" w:tplc="041A001B" w:tentative="1">
      <w:start w:val="1"/>
      <w:numFmt w:val="lowerRoman"/>
      <w:lvlText w:val="%6."/>
      <w:lvlJc w:val="right"/>
      <w:pPr>
        <w:ind w:left="4670" w:hanging="180"/>
      </w:pPr>
    </w:lvl>
    <w:lvl w:ilvl="6" w:tplc="041A000F" w:tentative="1">
      <w:start w:val="1"/>
      <w:numFmt w:val="decimal"/>
      <w:lvlText w:val="%7."/>
      <w:lvlJc w:val="left"/>
      <w:pPr>
        <w:ind w:left="5390" w:hanging="360"/>
      </w:pPr>
    </w:lvl>
    <w:lvl w:ilvl="7" w:tplc="041A0019" w:tentative="1">
      <w:start w:val="1"/>
      <w:numFmt w:val="lowerLetter"/>
      <w:lvlText w:val="%8."/>
      <w:lvlJc w:val="left"/>
      <w:pPr>
        <w:ind w:left="6110" w:hanging="360"/>
      </w:pPr>
    </w:lvl>
    <w:lvl w:ilvl="8" w:tplc="041A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 w15:restartNumberingAfterBreak="0">
    <w:nsid w:val="703318C9"/>
    <w:multiLevelType w:val="hybridMultilevel"/>
    <w:tmpl w:val="195AE5D4"/>
    <w:lvl w:ilvl="0" w:tplc="FFFFFFFF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F692973"/>
    <w:multiLevelType w:val="hybridMultilevel"/>
    <w:tmpl w:val="D056FFD6"/>
    <w:lvl w:ilvl="0" w:tplc="1BB6554E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0793922">
    <w:abstractNumId w:val="7"/>
  </w:num>
  <w:num w:numId="2" w16cid:durableId="1332372934">
    <w:abstractNumId w:val="29"/>
  </w:num>
  <w:num w:numId="3" w16cid:durableId="430398628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139878188">
    <w:abstractNumId w:val="30"/>
  </w:num>
  <w:num w:numId="5" w16cid:durableId="619452419">
    <w:abstractNumId w:val="14"/>
  </w:num>
  <w:num w:numId="6" w16cid:durableId="1691026668">
    <w:abstractNumId w:val="8"/>
  </w:num>
  <w:num w:numId="7" w16cid:durableId="2038962431">
    <w:abstractNumId w:val="1"/>
  </w:num>
  <w:num w:numId="8" w16cid:durableId="909774572">
    <w:abstractNumId w:val="12"/>
  </w:num>
  <w:num w:numId="9" w16cid:durableId="350106008">
    <w:abstractNumId w:val="10"/>
  </w:num>
  <w:num w:numId="10" w16cid:durableId="167013520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06544486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33461140">
    <w:abstractNumId w:val="6"/>
  </w:num>
  <w:num w:numId="13" w16cid:durableId="1107383114">
    <w:abstractNumId w:val="32"/>
  </w:num>
  <w:num w:numId="14" w16cid:durableId="25227716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7087389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419136603">
    <w:abstractNumId w:val="23"/>
  </w:num>
  <w:num w:numId="17" w16cid:durableId="750658839">
    <w:abstractNumId w:val="9"/>
  </w:num>
  <w:num w:numId="18" w16cid:durableId="401758953">
    <w:abstractNumId w:val="18"/>
  </w:num>
  <w:num w:numId="19" w16cid:durableId="1866359189">
    <w:abstractNumId w:val="11"/>
  </w:num>
  <w:num w:numId="20" w16cid:durableId="186051217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347412527">
    <w:abstractNumId w:val="3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86112315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59771196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764425635">
    <w:abstractNumId w:val="25"/>
  </w:num>
  <w:num w:numId="25" w16cid:durableId="1729189075">
    <w:abstractNumId w:val="5"/>
  </w:num>
  <w:num w:numId="26" w16cid:durableId="1918900181">
    <w:abstractNumId w:val="26"/>
  </w:num>
  <w:num w:numId="27" w16cid:durableId="1802923561">
    <w:abstractNumId w:val="27"/>
  </w:num>
  <w:num w:numId="28" w16cid:durableId="1478766589">
    <w:abstractNumId w:val="31"/>
  </w:num>
  <w:num w:numId="29" w16cid:durableId="1198004330">
    <w:abstractNumId w:val="19"/>
  </w:num>
  <w:num w:numId="30" w16cid:durableId="1550266442">
    <w:abstractNumId w:val="17"/>
  </w:num>
  <w:num w:numId="31" w16cid:durableId="1270119359">
    <w:abstractNumId w:val="13"/>
  </w:num>
  <w:num w:numId="32" w16cid:durableId="816188301">
    <w:abstractNumId w:val="20"/>
  </w:num>
  <w:num w:numId="33" w16cid:durableId="1087575277">
    <w:abstractNumId w:val="4"/>
  </w:num>
  <w:num w:numId="34" w16cid:durableId="1903904495">
    <w:abstractNumId w:val="24"/>
  </w:num>
  <w:num w:numId="35" w16cid:durableId="95634009">
    <w:abstractNumId w:val="22"/>
  </w:num>
  <w:num w:numId="36" w16cid:durableId="2138913207">
    <w:abstractNumId w:val="15"/>
  </w:num>
  <w:num w:numId="37" w16cid:durableId="151371487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708216399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68737259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29888987">
    <w:abstractNumId w:val="2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64440240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1384134762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80612179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1202136136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73355877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876895873">
    <w:abstractNumId w:val="0"/>
  </w:num>
  <w:num w:numId="47" w16cid:durableId="1085108778">
    <w:abstractNumId w:val="21"/>
  </w:num>
  <w:num w:numId="48" w16cid:durableId="1590823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79FF"/>
    <w:rsid w:val="00096CD9"/>
    <w:rsid w:val="001C42E8"/>
    <w:rsid w:val="001C488B"/>
    <w:rsid w:val="00413060"/>
    <w:rsid w:val="007C6CA8"/>
    <w:rsid w:val="007E38B9"/>
    <w:rsid w:val="0096553F"/>
    <w:rsid w:val="00AD0FF0"/>
    <w:rsid w:val="00FA7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6F27A"/>
  <w15:chartTrackingRefBased/>
  <w15:docId w15:val="{7B5DD234-F909-441B-87D6-74A8591C51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79FF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hr-HR"/>
      <w14:ligatures w14:val="none"/>
    </w:rPr>
  </w:style>
  <w:style w:type="paragraph" w:styleId="Naslov1">
    <w:name w:val="heading 1"/>
    <w:basedOn w:val="Normal"/>
    <w:next w:val="Normal"/>
    <w:link w:val="Naslov1Char"/>
    <w:uiPriority w:val="99"/>
    <w:qFormat/>
    <w:rsid w:val="00FA79F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9"/>
    <w:unhideWhenUsed/>
    <w:qFormat/>
    <w:rsid w:val="00FA79F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FA79F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FA79F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FA79F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FA79F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FA79F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FA79F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FA79F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rsid w:val="00FA79F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9"/>
    <w:rsid w:val="00FA79F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FA79F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FA79FF"/>
    <w:rPr>
      <w:rFonts w:eastAsiaTheme="majorEastAsia" w:cstheme="majorBidi"/>
      <w:i/>
      <w:iCs/>
      <w:color w:val="2F5496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FA79FF"/>
    <w:rPr>
      <w:rFonts w:eastAsiaTheme="majorEastAsia" w:cstheme="majorBidi"/>
      <w:color w:val="2F5496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FA79FF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FA79FF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FA79FF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FA79FF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FA79F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FA79F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FA79F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FA79F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FA79F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FA79FF"/>
    <w:rPr>
      <w:i/>
      <w:iCs/>
      <w:color w:val="404040" w:themeColor="text1" w:themeTint="BF"/>
    </w:rPr>
  </w:style>
  <w:style w:type="paragraph" w:styleId="Odlomakpopisa">
    <w:name w:val="List Paragraph"/>
    <w:basedOn w:val="Normal"/>
    <w:qFormat/>
    <w:rsid w:val="00FA79FF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FA79FF"/>
    <w:rPr>
      <w:i/>
      <w:iCs/>
      <w:color w:val="2F5496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FA79F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FA79FF"/>
    <w:rPr>
      <w:i/>
      <w:iCs/>
      <w:color w:val="2F5496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FA79FF"/>
    <w:rPr>
      <w:b/>
      <w:bCs/>
      <w:smallCaps/>
      <w:color w:val="2F5496" w:themeColor="accent1" w:themeShade="BF"/>
      <w:spacing w:val="5"/>
    </w:rPr>
  </w:style>
  <w:style w:type="paragraph" w:styleId="Podnoje">
    <w:name w:val="footer"/>
    <w:basedOn w:val="Normal"/>
    <w:link w:val="PodnojeChar"/>
    <w:uiPriority w:val="99"/>
    <w:rsid w:val="00FA79FF"/>
    <w:pPr>
      <w:tabs>
        <w:tab w:val="center" w:pos="4536"/>
        <w:tab w:val="right" w:pos="9072"/>
      </w:tabs>
    </w:pPr>
    <w:rPr>
      <w:noProof/>
      <w:lang w:val="x-none"/>
    </w:rPr>
  </w:style>
  <w:style w:type="character" w:customStyle="1" w:styleId="PodnojeChar">
    <w:name w:val="Podnožje Char"/>
    <w:basedOn w:val="Zadanifontodlomka"/>
    <w:link w:val="Podnoje"/>
    <w:uiPriority w:val="99"/>
    <w:rsid w:val="00FA79FF"/>
    <w:rPr>
      <w:rFonts w:ascii="Times New Roman" w:eastAsia="Times New Roman" w:hAnsi="Times New Roman" w:cs="Times New Roman"/>
      <w:noProof/>
      <w:kern w:val="0"/>
      <w:sz w:val="24"/>
      <w:szCs w:val="24"/>
      <w:lang w:val="x-none" w:eastAsia="hr-HR"/>
      <w14:ligatures w14:val="none"/>
    </w:rPr>
  </w:style>
  <w:style w:type="character" w:styleId="Brojstranice">
    <w:name w:val="page number"/>
    <w:basedOn w:val="Zadanifontodlomka"/>
    <w:uiPriority w:val="99"/>
    <w:rsid w:val="00FA79FF"/>
  </w:style>
  <w:style w:type="paragraph" w:styleId="Tijeloteksta">
    <w:name w:val="Body Text"/>
    <w:basedOn w:val="Normal"/>
    <w:link w:val="TijelotekstaChar"/>
    <w:uiPriority w:val="99"/>
    <w:rsid w:val="00FA79FF"/>
    <w:pPr>
      <w:jc w:val="both"/>
    </w:pPr>
    <w:rPr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FA79FF"/>
    <w:rPr>
      <w:rFonts w:ascii="Times New Roman" w:eastAsia="Times New Roman" w:hAnsi="Times New Roman" w:cs="Times New Roman"/>
      <w:kern w:val="0"/>
      <w:sz w:val="24"/>
      <w:szCs w:val="24"/>
      <w:lang w:val="en-GB" w:eastAsia="hr-HR"/>
      <w14:ligatures w14:val="none"/>
    </w:rPr>
  </w:style>
  <w:style w:type="paragraph" w:styleId="Uvuenotijeloteksta">
    <w:name w:val="Body Text Indent"/>
    <w:basedOn w:val="Normal"/>
    <w:link w:val="UvuenotijelotekstaChar"/>
    <w:uiPriority w:val="99"/>
    <w:rsid w:val="00FA79FF"/>
    <w:pPr>
      <w:ind w:firstLine="720"/>
      <w:jc w:val="both"/>
    </w:pPr>
    <w:rPr>
      <w:lang w:val="en-GB"/>
    </w:r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FA79FF"/>
    <w:rPr>
      <w:rFonts w:ascii="Times New Roman" w:eastAsia="Times New Roman" w:hAnsi="Times New Roman" w:cs="Times New Roman"/>
      <w:kern w:val="0"/>
      <w:sz w:val="24"/>
      <w:szCs w:val="24"/>
      <w:lang w:val="en-GB" w:eastAsia="hr-HR"/>
      <w14:ligatures w14:val="none"/>
    </w:rPr>
  </w:style>
  <w:style w:type="paragraph" w:styleId="Tijeloteksta2">
    <w:name w:val="Body Text 2"/>
    <w:basedOn w:val="Normal"/>
    <w:link w:val="Tijeloteksta2Char"/>
    <w:uiPriority w:val="99"/>
    <w:rsid w:val="00FA79FF"/>
    <w:pPr>
      <w:spacing w:after="120" w:line="480" w:lineRule="auto"/>
    </w:pPr>
    <w:rPr>
      <w:sz w:val="20"/>
      <w:szCs w:val="20"/>
      <w:lang w:val="en-GB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FA79FF"/>
    <w:rPr>
      <w:rFonts w:ascii="Times New Roman" w:eastAsia="Times New Roman" w:hAnsi="Times New Roman" w:cs="Times New Roman"/>
      <w:kern w:val="0"/>
      <w:sz w:val="20"/>
      <w:szCs w:val="20"/>
      <w:lang w:val="en-GB" w:eastAsia="hr-HR"/>
      <w14:ligatures w14:val="none"/>
    </w:rPr>
  </w:style>
  <w:style w:type="paragraph" w:styleId="Tijeloteksta-uvlaka3">
    <w:name w:val="Body Text Indent 3"/>
    <w:basedOn w:val="Normal"/>
    <w:link w:val="Tijeloteksta-uvlaka3Char"/>
    <w:uiPriority w:val="99"/>
    <w:rsid w:val="00FA79FF"/>
    <w:pPr>
      <w:ind w:left="720"/>
      <w:jc w:val="both"/>
    </w:pPr>
    <w:rPr>
      <w:lang w:val="en-GB"/>
    </w:rPr>
  </w:style>
  <w:style w:type="character" w:customStyle="1" w:styleId="Tijeloteksta-uvlaka3Char">
    <w:name w:val="Tijelo teksta - uvlaka 3 Char"/>
    <w:basedOn w:val="Zadanifontodlomka"/>
    <w:link w:val="Tijeloteksta-uvlaka3"/>
    <w:uiPriority w:val="99"/>
    <w:rsid w:val="00FA79FF"/>
    <w:rPr>
      <w:rFonts w:ascii="Times New Roman" w:eastAsia="Times New Roman" w:hAnsi="Times New Roman" w:cs="Times New Roman"/>
      <w:kern w:val="0"/>
      <w:sz w:val="24"/>
      <w:szCs w:val="24"/>
      <w:lang w:val="en-GB" w:eastAsia="hr-HR"/>
      <w14:ligatures w14:val="none"/>
    </w:rPr>
  </w:style>
  <w:style w:type="paragraph" w:styleId="Obinitekst">
    <w:name w:val="Plain Text"/>
    <w:basedOn w:val="Normal"/>
    <w:link w:val="ObinitekstChar"/>
    <w:rsid w:val="00FA79FF"/>
    <w:rPr>
      <w:rFonts w:ascii="Courier New" w:hAnsi="Courier New"/>
      <w:sz w:val="20"/>
      <w:szCs w:val="20"/>
      <w:lang w:val="x-none"/>
    </w:rPr>
  </w:style>
  <w:style w:type="character" w:customStyle="1" w:styleId="ObinitekstChar">
    <w:name w:val="Obični tekst Char"/>
    <w:basedOn w:val="Zadanifontodlomka"/>
    <w:link w:val="Obinitekst"/>
    <w:rsid w:val="00FA79FF"/>
    <w:rPr>
      <w:rFonts w:ascii="Courier New" w:eastAsia="Times New Roman" w:hAnsi="Courier New" w:cs="Times New Roman"/>
      <w:kern w:val="0"/>
      <w:sz w:val="20"/>
      <w:szCs w:val="20"/>
      <w:lang w:val="x-none" w:eastAsia="hr-HR"/>
      <w14:ligatures w14:val="none"/>
    </w:rPr>
  </w:style>
  <w:style w:type="paragraph" w:styleId="Bezproreda">
    <w:name w:val="No Spacing"/>
    <w:uiPriority w:val="1"/>
    <w:qFormat/>
    <w:rsid w:val="00FA79FF"/>
    <w:pPr>
      <w:spacing w:after="0" w:line="240" w:lineRule="auto"/>
    </w:pPr>
    <w:rPr>
      <w:rFonts w:ascii="Calibri" w:eastAsia="Times New Roman" w:hAnsi="Calibri" w:cs="Calibri"/>
      <w:kern w:val="0"/>
      <w:lang w:eastAsia="hr-HR"/>
      <w14:ligatures w14:val="none"/>
    </w:rPr>
  </w:style>
  <w:style w:type="paragraph" w:styleId="Tekstkomentara">
    <w:name w:val="annotation text"/>
    <w:basedOn w:val="Normal"/>
    <w:link w:val="TekstkomentaraChar"/>
    <w:semiHidden/>
    <w:rsid w:val="00FA79FF"/>
    <w:rPr>
      <w:noProof/>
      <w:sz w:val="20"/>
      <w:szCs w:val="20"/>
      <w:lang w:val="x-none"/>
    </w:rPr>
  </w:style>
  <w:style w:type="character" w:customStyle="1" w:styleId="TekstkomentaraChar">
    <w:name w:val="Tekst komentara Char"/>
    <w:basedOn w:val="Zadanifontodlomka"/>
    <w:link w:val="Tekstkomentara"/>
    <w:semiHidden/>
    <w:rsid w:val="00FA79FF"/>
    <w:rPr>
      <w:rFonts w:ascii="Times New Roman" w:eastAsia="Times New Roman" w:hAnsi="Times New Roman" w:cs="Times New Roman"/>
      <w:noProof/>
      <w:kern w:val="0"/>
      <w:sz w:val="20"/>
      <w:szCs w:val="20"/>
      <w:lang w:val="x-none" w:eastAsia="hr-HR"/>
      <w14:ligatures w14:val="non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FA79FF"/>
    <w:rPr>
      <w:rFonts w:ascii="Tahoma" w:hAnsi="Tahoma"/>
      <w:noProof/>
      <w:sz w:val="16"/>
      <w:szCs w:val="16"/>
      <w:lang w:val="x-none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A79FF"/>
    <w:rPr>
      <w:rFonts w:ascii="Tahoma" w:eastAsia="Times New Roman" w:hAnsi="Tahoma" w:cs="Times New Roman"/>
      <w:noProof/>
      <w:kern w:val="0"/>
      <w:sz w:val="16"/>
      <w:szCs w:val="16"/>
      <w:lang w:val="x-none" w:eastAsia="hr-HR"/>
      <w14:ligatures w14:val="none"/>
    </w:rPr>
  </w:style>
  <w:style w:type="table" w:styleId="Reetkatablice">
    <w:name w:val="Table Grid"/>
    <w:basedOn w:val="Obinatablica"/>
    <w:uiPriority w:val="59"/>
    <w:rsid w:val="00FA79FF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hr-HR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eza">
    <w:name w:val="Hyperlink"/>
    <w:uiPriority w:val="99"/>
    <w:unhideWhenUsed/>
    <w:rsid w:val="00FA79FF"/>
    <w:rPr>
      <w:color w:val="0000FF"/>
      <w:u w:val="single"/>
    </w:rPr>
  </w:style>
  <w:style w:type="character" w:styleId="Istaknuto">
    <w:name w:val="Emphasis"/>
    <w:uiPriority w:val="20"/>
    <w:qFormat/>
    <w:rsid w:val="00FA79FF"/>
    <w:rPr>
      <w:i/>
      <w:iCs/>
    </w:rPr>
  </w:style>
  <w:style w:type="paragraph" w:styleId="Zaglavlje">
    <w:name w:val="header"/>
    <w:basedOn w:val="Normal"/>
    <w:link w:val="ZaglavljeChar"/>
    <w:uiPriority w:val="99"/>
    <w:semiHidden/>
    <w:unhideWhenUsed/>
    <w:rsid w:val="00FA79FF"/>
    <w:pPr>
      <w:tabs>
        <w:tab w:val="center" w:pos="4536"/>
        <w:tab w:val="right" w:pos="9072"/>
      </w:tabs>
    </w:pPr>
    <w:rPr>
      <w:rFonts w:ascii="Calibri" w:hAnsi="Calibri"/>
      <w:sz w:val="20"/>
      <w:szCs w:val="20"/>
      <w:lang w:val="x-none"/>
    </w:rPr>
  </w:style>
  <w:style w:type="character" w:customStyle="1" w:styleId="ZaglavljeChar">
    <w:name w:val="Zaglavlje Char"/>
    <w:basedOn w:val="Zadanifontodlomka"/>
    <w:link w:val="Zaglavlje"/>
    <w:uiPriority w:val="99"/>
    <w:semiHidden/>
    <w:rsid w:val="00FA79FF"/>
    <w:rPr>
      <w:rFonts w:ascii="Calibri" w:eastAsia="Times New Roman" w:hAnsi="Calibri" w:cs="Times New Roman"/>
      <w:kern w:val="0"/>
      <w:sz w:val="20"/>
      <w:szCs w:val="20"/>
      <w:lang w:val="x-none" w:eastAsia="hr-HR"/>
      <w14:ligatures w14:val="none"/>
    </w:rPr>
  </w:style>
  <w:style w:type="paragraph" w:customStyle="1" w:styleId="Odlomakpopisa1">
    <w:name w:val="Odlomak popisa1"/>
    <w:basedOn w:val="Normal"/>
    <w:rsid w:val="00FA79FF"/>
    <w:pPr>
      <w:spacing w:after="200" w:line="276" w:lineRule="auto"/>
      <w:ind w:left="720"/>
    </w:pPr>
    <w:rPr>
      <w:rFonts w:ascii="Arial" w:eastAsia="Calibri" w:hAnsi="Arial" w:cs="Arial"/>
      <w:lang w:eastAsia="en-US"/>
    </w:rPr>
  </w:style>
  <w:style w:type="paragraph" w:customStyle="1" w:styleId="Bezproreda1">
    <w:name w:val="Bez proreda1"/>
    <w:rsid w:val="00FA79FF"/>
    <w:pPr>
      <w:spacing w:after="0" w:line="240" w:lineRule="auto"/>
    </w:pPr>
    <w:rPr>
      <w:rFonts w:ascii="Calibri" w:eastAsia="Calibri" w:hAnsi="Calibri" w:cs="Calibri"/>
      <w:kern w:val="0"/>
      <w:lang w:eastAsia="hr-HR"/>
      <w14:ligatures w14:val="none"/>
    </w:rPr>
  </w:style>
  <w:style w:type="character" w:customStyle="1" w:styleId="pt-zadanifontodlomka-000005">
    <w:name w:val="pt-zadanifontodlomka-000005"/>
    <w:basedOn w:val="Zadanifontodlomka"/>
    <w:rsid w:val="00FA79FF"/>
  </w:style>
  <w:style w:type="paragraph" w:customStyle="1" w:styleId="pt-normal">
    <w:name w:val="pt-normal"/>
    <w:basedOn w:val="Normal"/>
    <w:rsid w:val="00FA79FF"/>
    <w:pPr>
      <w:spacing w:before="100" w:beforeAutospacing="1" w:after="100" w:afterAutospacing="1"/>
    </w:pPr>
  </w:style>
  <w:style w:type="character" w:customStyle="1" w:styleId="pt-zadanifontodlomka-000001">
    <w:name w:val="pt-zadanifontodlomka-000001"/>
    <w:basedOn w:val="Zadanifontodlomka"/>
    <w:rsid w:val="00FA79FF"/>
  </w:style>
  <w:style w:type="paragraph" w:customStyle="1" w:styleId="box461509">
    <w:name w:val="box_461509"/>
    <w:basedOn w:val="Normal"/>
    <w:rsid w:val="00FA79FF"/>
    <w:pPr>
      <w:spacing w:before="100" w:beforeAutospacing="1" w:after="100" w:afterAutospacing="1"/>
    </w:pPr>
  </w:style>
  <w:style w:type="character" w:styleId="Referencakomentara">
    <w:name w:val="annotation reference"/>
    <w:uiPriority w:val="99"/>
    <w:semiHidden/>
    <w:unhideWhenUsed/>
    <w:rsid w:val="00FA79FF"/>
    <w:rPr>
      <w:sz w:val="16"/>
      <w:szCs w:val="16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FA79FF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FA79FF"/>
    <w:rPr>
      <w:rFonts w:ascii="Times New Roman" w:eastAsia="Times New Roman" w:hAnsi="Times New Roman" w:cs="Times New Roman"/>
      <w:b/>
      <w:bCs/>
      <w:noProof/>
      <w:kern w:val="0"/>
      <w:sz w:val="20"/>
      <w:szCs w:val="20"/>
      <w:lang w:val="x-none" w:eastAsia="hr-HR"/>
      <w14:ligatures w14:val="none"/>
    </w:rPr>
  </w:style>
  <w:style w:type="paragraph" w:styleId="Tekstkrajnjebiljeke">
    <w:name w:val="endnote text"/>
    <w:basedOn w:val="Normal"/>
    <w:link w:val="TekstkrajnjebiljekeChar"/>
    <w:uiPriority w:val="99"/>
    <w:semiHidden/>
    <w:unhideWhenUsed/>
    <w:rsid w:val="00FA79FF"/>
    <w:rPr>
      <w:sz w:val="20"/>
      <w:szCs w:val="20"/>
    </w:rPr>
  </w:style>
  <w:style w:type="character" w:customStyle="1" w:styleId="TekstkrajnjebiljekeChar">
    <w:name w:val="Tekst krajnje bilješke Char"/>
    <w:basedOn w:val="Zadanifontodlomka"/>
    <w:link w:val="Tekstkrajnjebiljeke"/>
    <w:uiPriority w:val="99"/>
    <w:semiHidden/>
    <w:rsid w:val="00FA79FF"/>
    <w:rPr>
      <w:rFonts w:ascii="Times New Roman" w:eastAsia="Times New Roman" w:hAnsi="Times New Roman" w:cs="Times New Roman"/>
      <w:kern w:val="0"/>
      <w:sz w:val="20"/>
      <w:szCs w:val="20"/>
      <w:lang w:eastAsia="hr-HR"/>
      <w14:ligatures w14:val="none"/>
    </w:rPr>
  </w:style>
  <w:style w:type="character" w:styleId="Referencakrajnjebiljeke">
    <w:name w:val="endnote reference"/>
    <w:uiPriority w:val="99"/>
    <w:semiHidden/>
    <w:unhideWhenUsed/>
    <w:rsid w:val="00FA79FF"/>
    <w:rPr>
      <w:vertAlign w:val="superscript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FA79FF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FA79FF"/>
    <w:rPr>
      <w:rFonts w:ascii="Times New Roman" w:eastAsia="Times New Roman" w:hAnsi="Times New Roman" w:cs="Times New Roman"/>
      <w:kern w:val="0"/>
      <w:sz w:val="20"/>
      <w:szCs w:val="20"/>
      <w:lang w:eastAsia="hr-HR"/>
      <w14:ligatures w14:val="none"/>
    </w:rPr>
  </w:style>
  <w:style w:type="character" w:styleId="Referencafusnote">
    <w:name w:val="footnote reference"/>
    <w:uiPriority w:val="99"/>
    <w:semiHidden/>
    <w:unhideWhenUsed/>
    <w:rsid w:val="00FA79FF"/>
    <w:rPr>
      <w:vertAlign w:val="superscript"/>
    </w:rPr>
  </w:style>
  <w:style w:type="paragraph" w:styleId="Tijeloteksta-uvlaka2">
    <w:name w:val="Body Text Indent 2"/>
    <w:basedOn w:val="Normal"/>
    <w:link w:val="Tijeloteksta-uvlaka2Char"/>
    <w:rsid w:val="00FA79FF"/>
    <w:pPr>
      <w:spacing w:after="120" w:line="480" w:lineRule="auto"/>
      <w:ind w:left="283"/>
    </w:pPr>
    <w:rPr>
      <w:szCs w:val="20"/>
    </w:rPr>
  </w:style>
  <w:style w:type="character" w:customStyle="1" w:styleId="Tijeloteksta-uvlaka2Char">
    <w:name w:val="Tijelo teksta - uvlaka 2 Char"/>
    <w:basedOn w:val="Zadanifontodlomka"/>
    <w:link w:val="Tijeloteksta-uvlaka2"/>
    <w:rsid w:val="00FA79FF"/>
    <w:rPr>
      <w:rFonts w:ascii="Times New Roman" w:eastAsia="Times New Roman" w:hAnsi="Times New Roman" w:cs="Times New Roman"/>
      <w:kern w:val="0"/>
      <w:sz w:val="24"/>
      <w:szCs w:val="20"/>
      <w:lang w:eastAsia="hr-HR"/>
      <w14:ligatures w14:val="none"/>
    </w:rPr>
  </w:style>
  <w:style w:type="character" w:styleId="SlijeenaHiperveza">
    <w:name w:val="FollowedHyperlink"/>
    <w:basedOn w:val="Zadanifontodlomka"/>
    <w:uiPriority w:val="99"/>
    <w:semiHidden/>
    <w:unhideWhenUsed/>
    <w:rsid w:val="00FA79F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.hr/cms.htm?id=261" TargetMode="External"/><Relationship Id="rId13" Type="http://schemas.openxmlformats.org/officeDocument/2006/relationships/hyperlink" Target="http://www.zakon.hr/cms.htm?id=267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zakon.hr/cms.htm?id=260" TargetMode="External"/><Relationship Id="rId12" Type="http://schemas.openxmlformats.org/officeDocument/2006/relationships/hyperlink" Target="http://www.zakon.hr/cms.htm?id=265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zakon.hr/cms.htm?id=264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zakon.hr/cms.htm?id=285" TargetMode="External"/><Relationship Id="rId10" Type="http://schemas.openxmlformats.org/officeDocument/2006/relationships/hyperlink" Target="http://www.zakon.hr/cms.htm?id=26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zakon.hr/cms.htm?id=262" TargetMode="External"/><Relationship Id="rId14" Type="http://schemas.openxmlformats.org/officeDocument/2006/relationships/hyperlink" Target="http://www.zakon.hr/cms.htm?id=268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23</Pages>
  <Words>9977</Words>
  <Characters>56874</Characters>
  <Application>Microsoft Office Word</Application>
  <DocSecurity>0</DocSecurity>
  <Lines>473</Lines>
  <Paragraphs>133</Paragraphs>
  <ScaleCrop>false</ScaleCrop>
  <Company/>
  <LinksUpToDate>false</LinksUpToDate>
  <CharactersWithSpaces>66718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Tomislav Golubić</dc:creator>
  <cp:keywords/>
  <dc:description/>
  <cp:lastModifiedBy>Ljubica Belobrk Flamaceta</cp:lastModifiedBy>
  <cp:revision>2</cp:revision>
  <dcterms:created xsi:type="dcterms:W3CDTF">2025-06-16T11:02:00Z</dcterms:created>
  <dcterms:modified xsi:type="dcterms:W3CDTF">2025-06-16T16:16:00Z</dcterms:modified>
</cp:coreProperties>
</file>