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D3C6" w14:textId="77777777" w:rsidR="00385FDF" w:rsidRPr="005474B4" w:rsidRDefault="00385FDF" w:rsidP="0093195C">
      <w:pPr>
        <w:spacing w:after="0"/>
        <w:ind w:firstLine="708"/>
        <w:jc w:val="both"/>
        <w:rPr>
          <w:rFonts w:ascii="Times New Roman" w:hAnsi="Times New Roman" w:cs="Times New Roman"/>
          <w:b/>
          <w:bCs/>
          <w:sz w:val="24"/>
          <w:szCs w:val="24"/>
          <w:u w:val="single"/>
        </w:rPr>
      </w:pPr>
      <w:r w:rsidRPr="005474B4">
        <w:rPr>
          <w:rFonts w:ascii="Times New Roman" w:hAnsi="Times New Roman" w:cs="Times New Roman"/>
          <w:b/>
          <w:bCs/>
          <w:sz w:val="24"/>
          <w:szCs w:val="24"/>
          <w:u w:val="single"/>
        </w:rPr>
        <w:t>NACRT ODLUKE</w:t>
      </w:r>
    </w:p>
    <w:p w14:paraId="75E283DD" w14:textId="77777777" w:rsidR="00385FDF" w:rsidRDefault="00385FDF" w:rsidP="0093195C">
      <w:pPr>
        <w:spacing w:after="0"/>
        <w:ind w:firstLine="708"/>
        <w:jc w:val="both"/>
        <w:rPr>
          <w:rFonts w:ascii="Times New Roman" w:hAnsi="Times New Roman" w:cs="Times New Roman"/>
          <w:sz w:val="24"/>
          <w:szCs w:val="24"/>
        </w:rPr>
      </w:pPr>
    </w:p>
    <w:p w14:paraId="06A633D2" w14:textId="622D1098" w:rsidR="0093195C" w:rsidRPr="001476E7" w:rsidRDefault="0093195C" w:rsidP="0093195C">
      <w:pPr>
        <w:spacing w:after="0"/>
        <w:ind w:firstLine="708"/>
        <w:jc w:val="both"/>
        <w:rPr>
          <w:rFonts w:ascii="Times New Roman" w:hAnsi="Times New Roman" w:cs="Times New Roman"/>
          <w:sz w:val="24"/>
          <w:szCs w:val="24"/>
        </w:rPr>
      </w:pPr>
      <w:r w:rsidRPr="001476E7">
        <w:rPr>
          <w:rFonts w:ascii="Times New Roman" w:hAnsi="Times New Roman" w:cs="Times New Roman"/>
          <w:sz w:val="24"/>
          <w:szCs w:val="24"/>
        </w:rPr>
        <w:t>Na temelju članka 35. točke 2.  Zakona o lokalnoj i područnoj (regionalnoj) samoupravi (”Narodne novine” broj 33/01., 60/01., 129/05., 109/07., 125/08., 36/09., 150/11., 144/12. i 19/13. – pročišćeni tekst, 137/15.-ispravak, 123/17., 98/19. i 144/20.) i članka  37. podstavka 4. Statuta Koprivničko-križevačke županije („Službeni glasnik Koprivničko-križevačke županije" broj 7/13</w:t>
      </w:r>
      <w:r w:rsidR="005D49E1">
        <w:rPr>
          <w:rFonts w:ascii="Times New Roman" w:hAnsi="Times New Roman" w:cs="Times New Roman"/>
          <w:sz w:val="24"/>
          <w:szCs w:val="24"/>
        </w:rPr>
        <w:t>.</w:t>
      </w:r>
      <w:r w:rsidRPr="001476E7">
        <w:rPr>
          <w:rFonts w:ascii="Times New Roman" w:hAnsi="Times New Roman" w:cs="Times New Roman"/>
          <w:sz w:val="24"/>
          <w:szCs w:val="24"/>
        </w:rPr>
        <w:t>, 14/13</w:t>
      </w:r>
      <w:r w:rsidR="005D49E1">
        <w:rPr>
          <w:rFonts w:ascii="Times New Roman" w:hAnsi="Times New Roman" w:cs="Times New Roman"/>
          <w:sz w:val="24"/>
          <w:szCs w:val="24"/>
        </w:rPr>
        <w:t>.</w:t>
      </w:r>
      <w:r w:rsidRPr="001476E7">
        <w:rPr>
          <w:rFonts w:ascii="Times New Roman" w:hAnsi="Times New Roman" w:cs="Times New Roman"/>
          <w:sz w:val="24"/>
          <w:szCs w:val="24"/>
        </w:rPr>
        <w:t>, 9/15</w:t>
      </w:r>
      <w:r w:rsidR="005D49E1">
        <w:rPr>
          <w:rFonts w:ascii="Times New Roman" w:hAnsi="Times New Roman" w:cs="Times New Roman"/>
          <w:sz w:val="24"/>
          <w:szCs w:val="24"/>
        </w:rPr>
        <w:t>.</w:t>
      </w:r>
      <w:r w:rsidRPr="001476E7">
        <w:rPr>
          <w:rFonts w:ascii="Times New Roman" w:hAnsi="Times New Roman" w:cs="Times New Roman"/>
          <w:sz w:val="24"/>
          <w:szCs w:val="24"/>
        </w:rPr>
        <w:t>, 11/15</w:t>
      </w:r>
      <w:r w:rsidR="005D49E1">
        <w:rPr>
          <w:rFonts w:ascii="Times New Roman" w:hAnsi="Times New Roman" w:cs="Times New Roman"/>
          <w:sz w:val="24"/>
          <w:szCs w:val="24"/>
        </w:rPr>
        <w:t>.</w:t>
      </w:r>
      <w:r w:rsidRPr="001476E7">
        <w:rPr>
          <w:rFonts w:ascii="Times New Roman" w:hAnsi="Times New Roman" w:cs="Times New Roman"/>
          <w:sz w:val="24"/>
          <w:szCs w:val="24"/>
        </w:rPr>
        <w:t>-pročišćeni tekst, 2/18</w:t>
      </w:r>
      <w:r w:rsidR="005D49E1">
        <w:rPr>
          <w:rFonts w:ascii="Times New Roman" w:hAnsi="Times New Roman" w:cs="Times New Roman"/>
          <w:sz w:val="24"/>
          <w:szCs w:val="24"/>
        </w:rPr>
        <w:t>.</w:t>
      </w:r>
      <w:r w:rsidRPr="001476E7">
        <w:rPr>
          <w:rFonts w:ascii="Times New Roman" w:hAnsi="Times New Roman" w:cs="Times New Roman"/>
          <w:sz w:val="24"/>
          <w:szCs w:val="24"/>
        </w:rPr>
        <w:t>, 3/18</w:t>
      </w:r>
      <w:r w:rsidR="005D49E1">
        <w:rPr>
          <w:rFonts w:ascii="Times New Roman" w:hAnsi="Times New Roman" w:cs="Times New Roman"/>
          <w:sz w:val="24"/>
          <w:szCs w:val="24"/>
        </w:rPr>
        <w:t>.</w:t>
      </w:r>
      <w:r w:rsidRPr="001476E7">
        <w:rPr>
          <w:rFonts w:ascii="Times New Roman" w:hAnsi="Times New Roman" w:cs="Times New Roman"/>
          <w:sz w:val="24"/>
          <w:szCs w:val="24"/>
        </w:rPr>
        <w:t>-pročišćeni tekst, 4/20</w:t>
      </w:r>
      <w:r w:rsidR="005D49E1">
        <w:rPr>
          <w:rFonts w:ascii="Times New Roman" w:hAnsi="Times New Roman" w:cs="Times New Roman"/>
          <w:sz w:val="24"/>
          <w:szCs w:val="24"/>
        </w:rPr>
        <w:t>.</w:t>
      </w:r>
      <w:r w:rsidRPr="001476E7">
        <w:rPr>
          <w:rFonts w:ascii="Times New Roman" w:hAnsi="Times New Roman" w:cs="Times New Roman"/>
          <w:sz w:val="24"/>
          <w:szCs w:val="24"/>
        </w:rPr>
        <w:t>, 25/20</w:t>
      </w:r>
      <w:r w:rsidR="005D49E1">
        <w:rPr>
          <w:rFonts w:ascii="Times New Roman" w:hAnsi="Times New Roman" w:cs="Times New Roman"/>
          <w:sz w:val="24"/>
          <w:szCs w:val="24"/>
        </w:rPr>
        <w:t>.</w:t>
      </w:r>
      <w:r w:rsidRPr="001476E7">
        <w:rPr>
          <w:rFonts w:ascii="Times New Roman" w:hAnsi="Times New Roman" w:cs="Times New Roman"/>
          <w:sz w:val="24"/>
          <w:szCs w:val="24"/>
        </w:rPr>
        <w:t>, 3/21</w:t>
      </w:r>
      <w:r w:rsidR="005D49E1">
        <w:rPr>
          <w:rFonts w:ascii="Times New Roman" w:hAnsi="Times New Roman" w:cs="Times New Roman"/>
          <w:sz w:val="24"/>
          <w:szCs w:val="24"/>
        </w:rPr>
        <w:t>.</w:t>
      </w:r>
      <w:r w:rsidRPr="001476E7">
        <w:rPr>
          <w:rFonts w:ascii="Times New Roman" w:hAnsi="Times New Roman" w:cs="Times New Roman"/>
          <w:sz w:val="24"/>
          <w:szCs w:val="24"/>
        </w:rPr>
        <w:t>, 4/21</w:t>
      </w:r>
      <w:r w:rsidR="005D49E1">
        <w:rPr>
          <w:rFonts w:ascii="Times New Roman" w:hAnsi="Times New Roman" w:cs="Times New Roman"/>
          <w:sz w:val="24"/>
          <w:szCs w:val="24"/>
        </w:rPr>
        <w:t>.</w:t>
      </w:r>
      <w:r w:rsidRPr="001476E7">
        <w:rPr>
          <w:rFonts w:ascii="Times New Roman" w:hAnsi="Times New Roman" w:cs="Times New Roman"/>
          <w:sz w:val="24"/>
          <w:szCs w:val="24"/>
        </w:rPr>
        <w:t xml:space="preserve">-pročišćeni tekst) Županijska skupština Koprivničko-križevačke županije na </w:t>
      </w:r>
      <w:r w:rsidRPr="001476E7">
        <w:rPr>
          <w:rFonts w:ascii="Times New Roman" w:hAnsi="Times New Roman" w:cs="Times New Roman"/>
          <w:sz w:val="24"/>
          <w:szCs w:val="24"/>
        </w:rPr>
        <w:tab/>
        <w:t xml:space="preserve">sjednici održanoj </w:t>
      </w:r>
      <w:r w:rsidRPr="001476E7">
        <w:rPr>
          <w:rFonts w:ascii="Times New Roman" w:hAnsi="Times New Roman" w:cs="Times New Roman"/>
          <w:sz w:val="24"/>
          <w:szCs w:val="24"/>
        </w:rPr>
        <w:tab/>
      </w:r>
      <w:r w:rsidRPr="001476E7">
        <w:rPr>
          <w:rFonts w:ascii="Times New Roman" w:hAnsi="Times New Roman" w:cs="Times New Roman"/>
          <w:sz w:val="24"/>
          <w:szCs w:val="24"/>
        </w:rPr>
        <w:tab/>
        <w:t>2026. donijela je</w:t>
      </w:r>
    </w:p>
    <w:p w14:paraId="311EAC52" w14:textId="77777777" w:rsidR="0093195C" w:rsidRPr="001476E7" w:rsidRDefault="0093195C" w:rsidP="0093195C">
      <w:pPr>
        <w:spacing w:after="0"/>
        <w:ind w:firstLine="708"/>
        <w:jc w:val="both"/>
        <w:rPr>
          <w:rFonts w:ascii="Times New Roman" w:hAnsi="Times New Roman" w:cs="Times New Roman"/>
          <w:sz w:val="24"/>
          <w:szCs w:val="24"/>
        </w:rPr>
      </w:pPr>
    </w:p>
    <w:p w14:paraId="00C5A600" w14:textId="77777777" w:rsidR="0093195C" w:rsidRPr="001476E7" w:rsidRDefault="0093195C" w:rsidP="0093195C">
      <w:pPr>
        <w:spacing w:after="0"/>
        <w:jc w:val="center"/>
        <w:rPr>
          <w:rFonts w:ascii="Times New Roman" w:hAnsi="Times New Roman" w:cs="Times New Roman"/>
          <w:b/>
          <w:bCs/>
          <w:sz w:val="24"/>
          <w:szCs w:val="24"/>
        </w:rPr>
      </w:pPr>
      <w:r w:rsidRPr="001476E7">
        <w:rPr>
          <w:rFonts w:ascii="Times New Roman" w:hAnsi="Times New Roman" w:cs="Times New Roman"/>
          <w:b/>
          <w:bCs/>
          <w:sz w:val="24"/>
          <w:szCs w:val="24"/>
        </w:rPr>
        <w:t>ODLUKU</w:t>
      </w:r>
    </w:p>
    <w:p w14:paraId="397E0A2B" w14:textId="77777777" w:rsidR="0093195C" w:rsidRPr="001476E7" w:rsidRDefault="0093195C" w:rsidP="0093195C">
      <w:pPr>
        <w:spacing w:after="0"/>
        <w:jc w:val="center"/>
        <w:rPr>
          <w:rFonts w:ascii="Times New Roman" w:hAnsi="Times New Roman" w:cs="Times New Roman"/>
          <w:b/>
          <w:bCs/>
          <w:sz w:val="24"/>
          <w:szCs w:val="24"/>
        </w:rPr>
      </w:pPr>
      <w:r w:rsidRPr="001476E7">
        <w:rPr>
          <w:rFonts w:ascii="Times New Roman" w:hAnsi="Times New Roman" w:cs="Times New Roman"/>
          <w:b/>
          <w:bCs/>
          <w:sz w:val="24"/>
          <w:szCs w:val="24"/>
        </w:rPr>
        <w:t>o izmjenama</w:t>
      </w:r>
      <w:r w:rsidRPr="008B17B2">
        <w:rPr>
          <w:rFonts w:ascii="Times New Roman" w:hAnsi="Times New Roman" w:cs="Times New Roman"/>
          <w:b/>
          <w:bCs/>
          <w:sz w:val="24"/>
          <w:szCs w:val="24"/>
        </w:rPr>
        <w:t xml:space="preserve"> i dopunama </w:t>
      </w:r>
      <w:r w:rsidRPr="001476E7">
        <w:rPr>
          <w:rFonts w:ascii="Times New Roman" w:hAnsi="Times New Roman" w:cs="Times New Roman"/>
          <w:b/>
          <w:bCs/>
          <w:sz w:val="24"/>
          <w:szCs w:val="24"/>
        </w:rPr>
        <w:t xml:space="preserve">Odluke o </w:t>
      </w:r>
      <w:r w:rsidRPr="001476E7">
        <w:rPr>
          <w:rStyle w:val="highlight"/>
          <w:rFonts w:ascii="Times New Roman" w:hAnsi="Times New Roman" w:cs="Times New Roman"/>
          <w:b/>
          <w:bCs/>
          <w:sz w:val="24"/>
          <w:szCs w:val="24"/>
        </w:rPr>
        <w:t>stipendiranju</w:t>
      </w:r>
      <w:r w:rsidRPr="001476E7">
        <w:rPr>
          <w:rFonts w:ascii="Times New Roman" w:hAnsi="Times New Roman" w:cs="Times New Roman"/>
          <w:b/>
          <w:bCs/>
          <w:sz w:val="24"/>
          <w:szCs w:val="24"/>
        </w:rPr>
        <w:t xml:space="preserve"> studenata</w:t>
      </w:r>
    </w:p>
    <w:p w14:paraId="3358E7FE" w14:textId="77777777" w:rsidR="0093195C" w:rsidRPr="001476E7" w:rsidRDefault="0093195C" w:rsidP="0093195C">
      <w:pPr>
        <w:spacing w:after="0"/>
        <w:jc w:val="center"/>
        <w:rPr>
          <w:rFonts w:ascii="Times New Roman" w:hAnsi="Times New Roman" w:cs="Times New Roman"/>
          <w:sz w:val="24"/>
          <w:szCs w:val="24"/>
        </w:rPr>
      </w:pPr>
      <w:r w:rsidRPr="001476E7">
        <w:rPr>
          <w:rFonts w:ascii="Times New Roman" w:hAnsi="Times New Roman" w:cs="Times New Roman"/>
          <w:b/>
          <w:bCs/>
          <w:sz w:val="24"/>
          <w:szCs w:val="24"/>
        </w:rPr>
        <w:t>s područja Koprivničko-križevačke županije</w:t>
      </w:r>
    </w:p>
    <w:p w14:paraId="74C8CE71" w14:textId="77777777" w:rsidR="0093195C" w:rsidRPr="001476E7" w:rsidRDefault="0093195C" w:rsidP="0093195C">
      <w:pPr>
        <w:spacing w:after="0"/>
        <w:jc w:val="center"/>
        <w:rPr>
          <w:rFonts w:ascii="Times New Roman" w:hAnsi="Times New Roman" w:cs="Times New Roman"/>
          <w:sz w:val="24"/>
          <w:szCs w:val="24"/>
        </w:rPr>
      </w:pPr>
    </w:p>
    <w:p w14:paraId="56A4B6B7" w14:textId="77777777" w:rsidR="0093195C" w:rsidRDefault="0093195C" w:rsidP="00385FDF">
      <w:pPr>
        <w:spacing w:after="0"/>
        <w:jc w:val="center"/>
        <w:rPr>
          <w:rFonts w:ascii="Times New Roman" w:hAnsi="Times New Roman" w:cs="Times New Roman"/>
          <w:sz w:val="24"/>
          <w:szCs w:val="24"/>
        </w:rPr>
      </w:pPr>
      <w:r w:rsidRPr="001476E7">
        <w:rPr>
          <w:rFonts w:ascii="Times New Roman" w:hAnsi="Times New Roman" w:cs="Times New Roman"/>
          <w:sz w:val="24"/>
          <w:szCs w:val="24"/>
        </w:rPr>
        <w:t>Članak 1.</w:t>
      </w:r>
    </w:p>
    <w:p w14:paraId="7D42FDFC" w14:textId="77777777" w:rsidR="00385FDF" w:rsidRPr="001476E7" w:rsidRDefault="00385FDF" w:rsidP="00385FDF">
      <w:pPr>
        <w:spacing w:after="0"/>
        <w:jc w:val="center"/>
        <w:rPr>
          <w:rFonts w:ascii="Times New Roman" w:hAnsi="Times New Roman" w:cs="Times New Roman"/>
          <w:sz w:val="24"/>
          <w:szCs w:val="24"/>
        </w:rPr>
      </w:pPr>
    </w:p>
    <w:p w14:paraId="4CF32716" w14:textId="7865C4D0" w:rsidR="000C388A" w:rsidRPr="00D336F6" w:rsidRDefault="000C388A" w:rsidP="00385FDF">
      <w:pPr>
        <w:spacing w:after="0"/>
        <w:ind w:firstLine="708"/>
        <w:jc w:val="both"/>
        <w:rPr>
          <w:rFonts w:ascii="Times New Roman" w:hAnsi="Times New Roman" w:cs="Times New Roman"/>
          <w:sz w:val="24"/>
          <w:szCs w:val="24"/>
        </w:rPr>
      </w:pPr>
      <w:r w:rsidRPr="00D336F6">
        <w:rPr>
          <w:rFonts w:ascii="Times New Roman" w:hAnsi="Times New Roman" w:cs="Times New Roman"/>
          <w:sz w:val="24"/>
          <w:szCs w:val="24"/>
        </w:rPr>
        <w:t xml:space="preserve">U Odluci o stipendiranju studenata s područja Koprivničko-križevačke županije („Službeni glasnik Koprivničko-križevačke županije" broj 19/25., 32/25. i 14/26.) </w:t>
      </w:r>
      <w:r w:rsidR="00E50FA1" w:rsidRPr="00D336F6">
        <w:rPr>
          <w:rStyle w:val="cf01"/>
          <w:rFonts w:ascii="Times New Roman" w:hAnsi="Times New Roman" w:cs="Times New Roman"/>
          <w:sz w:val="24"/>
          <w:szCs w:val="24"/>
        </w:rPr>
        <w:t>u članku 5. stavku 1. podstavku 2. riječ :"specijalističkom" briše se.</w:t>
      </w:r>
    </w:p>
    <w:p w14:paraId="15C8E0B1" w14:textId="77777777" w:rsidR="00385FDF" w:rsidRDefault="00385FDF" w:rsidP="00385FDF">
      <w:pPr>
        <w:spacing w:after="0"/>
        <w:jc w:val="center"/>
        <w:rPr>
          <w:rFonts w:ascii="Times New Roman" w:hAnsi="Times New Roman" w:cs="Times New Roman"/>
          <w:sz w:val="24"/>
          <w:szCs w:val="24"/>
        </w:rPr>
      </w:pPr>
    </w:p>
    <w:p w14:paraId="0950AD51" w14:textId="0E16A51C" w:rsidR="005B72B7" w:rsidRDefault="005B72B7" w:rsidP="00385FDF">
      <w:pPr>
        <w:spacing w:after="0"/>
        <w:jc w:val="center"/>
        <w:rPr>
          <w:rFonts w:ascii="Times New Roman" w:hAnsi="Times New Roman" w:cs="Times New Roman"/>
          <w:sz w:val="24"/>
          <w:szCs w:val="24"/>
        </w:rPr>
      </w:pPr>
      <w:r w:rsidRPr="00D336F6">
        <w:rPr>
          <w:rFonts w:ascii="Times New Roman" w:hAnsi="Times New Roman" w:cs="Times New Roman"/>
          <w:sz w:val="24"/>
          <w:szCs w:val="24"/>
        </w:rPr>
        <w:t>Članak 2.</w:t>
      </w:r>
    </w:p>
    <w:p w14:paraId="54EAEE7E" w14:textId="77777777" w:rsidR="00385FDF" w:rsidRPr="00D336F6" w:rsidRDefault="00385FDF" w:rsidP="00385FDF">
      <w:pPr>
        <w:spacing w:after="0"/>
        <w:jc w:val="center"/>
        <w:rPr>
          <w:rFonts w:ascii="Times New Roman" w:hAnsi="Times New Roman" w:cs="Times New Roman"/>
          <w:sz w:val="24"/>
          <w:szCs w:val="24"/>
        </w:rPr>
      </w:pPr>
    </w:p>
    <w:p w14:paraId="089F7256" w14:textId="476E9563" w:rsidR="00DB6AB8" w:rsidRDefault="00DB6AB8" w:rsidP="00385FDF">
      <w:pPr>
        <w:spacing w:after="0"/>
        <w:ind w:firstLine="708"/>
        <w:jc w:val="both"/>
        <w:rPr>
          <w:rStyle w:val="cf01"/>
          <w:rFonts w:ascii="Times New Roman" w:hAnsi="Times New Roman" w:cs="Times New Roman"/>
          <w:sz w:val="24"/>
          <w:szCs w:val="24"/>
        </w:rPr>
      </w:pPr>
      <w:r w:rsidRPr="00D336F6">
        <w:rPr>
          <w:rFonts w:ascii="Times New Roman" w:hAnsi="Times New Roman" w:cs="Times New Roman"/>
          <w:sz w:val="24"/>
          <w:szCs w:val="24"/>
        </w:rPr>
        <w:t xml:space="preserve">U članku 8. stavku 1. podtočki 2. </w:t>
      </w:r>
      <w:r w:rsidRPr="00D336F6">
        <w:rPr>
          <w:rStyle w:val="cf01"/>
          <w:rFonts w:ascii="Times New Roman" w:hAnsi="Times New Roman" w:cs="Times New Roman"/>
          <w:sz w:val="24"/>
          <w:szCs w:val="24"/>
        </w:rPr>
        <w:t>riječi: "smjer, studijska grupa " zamjenjuju se riječima: " naziv studijskog programa, smjer".</w:t>
      </w:r>
    </w:p>
    <w:p w14:paraId="4C727568" w14:textId="77777777" w:rsidR="00385FDF" w:rsidRPr="00D336F6" w:rsidRDefault="00385FDF" w:rsidP="00385FDF">
      <w:pPr>
        <w:spacing w:after="0"/>
        <w:ind w:firstLine="708"/>
        <w:jc w:val="both"/>
        <w:rPr>
          <w:rFonts w:ascii="Times New Roman" w:hAnsi="Times New Roman" w:cs="Times New Roman"/>
          <w:sz w:val="24"/>
          <w:szCs w:val="24"/>
        </w:rPr>
      </w:pPr>
    </w:p>
    <w:p w14:paraId="0083DC21" w14:textId="4927411B" w:rsidR="005B72B7" w:rsidRDefault="005B72B7" w:rsidP="00385FDF">
      <w:pPr>
        <w:spacing w:after="0"/>
        <w:jc w:val="center"/>
        <w:rPr>
          <w:rFonts w:ascii="Times New Roman" w:hAnsi="Times New Roman" w:cs="Times New Roman"/>
          <w:sz w:val="24"/>
          <w:szCs w:val="24"/>
        </w:rPr>
      </w:pPr>
      <w:r w:rsidRPr="00D336F6">
        <w:rPr>
          <w:rFonts w:ascii="Times New Roman" w:hAnsi="Times New Roman" w:cs="Times New Roman"/>
          <w:sz w:val="24"/>
          <w:szCs w:val="24"/>
        </w:rPr>
        <w:t xml:space="preserve">Članak 3. </w:t>
      </w:r>
    </w:p>
    <w:p w14:paraId="7C51CB07" w14:textId="77777777" w:rsidR="00385FDF" w:rsidRPr="00D336F6" w:rsidRDefault="00385FDF" w:rsidP="00385FDF">
      <w:pPr>
        <w:spacing w:after="0"/>
        <w:jc w:val="center"/>
        <w:rPr>
          <w:rFonts w:ascii="Times New Roman" w:hAnsi="Times New Roman" w:cs="Times New Roman"/>
          <w:sz w:val="24"/>
          <w:szCs w:val="24"/>
        </w:rPr>
      </w:pPr>
    </w:p>
    <w:p w14:paraId="5DA0924A" w14:textId="534AECC7" w:rsidR="005B72B7" w:rsidRPr="00D336F6" w:rsidRDefault="005B72B7" w:rsidP="00DB6AB8">
      <w:pPr>
        <w:spacing w:after="0"/>
        <w:ind w:firstLine="708"/>
        <w:jc w:val="both"/>
        <w:rPr>
          <w:rFonts w:ascii="Times New Roman" w:hAnsi="Times New Roman" w:cs="Times New Roman"/>
          <w:sz w:val="24"/>
          <w:szCs w:val="24"/>
        </w:rPr>
      </w:pPr>
      <w:r w:rsidRPr="00D336F6">
        <w:rPr>
          <w:rFonts w:ascii="Times New Roman" w:hAnsi="Times New Roman" w:cs="Times New Roman"/>
          <w:sz w:val="24"/>
          <w:szCs w:val="24"/>
        </w:rPr>
        <w:t>U članku 1</w:t>
      </w:r>
      <w:r w:rsidR="00C32697" w:rsidRPr="00D336F6">
        <w:rPr>
          <w:rFonts w:ascii="Times New Roman" w:hAnsi="Times New Roman" w:cs="Times New Roman"/>
          <w:sz w:val="24"/>
          <w:szCs w:val="24"/>
        </w:rPr>
        <w:t>7</w:t>
      </w:r>
      <w:r w:rsidRPr="00D336F6">
        <w:rPr>
          <w:rFonts w:ascii="Times New Roman" w:hAnsi="Times New Roman" w:cs="Times New Roman"/>
          <w:sz w:val="24"/>
          <w:szCs w:val="24"/>
        </w:rPr>
        <w:t>. stavak 3. mijenja se i glasi:</w:t>
      </w:r>
    </w:p>
    <w:p w14:paraId="66F92FEA" w14:textId="4356F517" w:rsidR="005B72B7" w:rsidRDefault="00C32697" w:rsidP="00385FDF">
      <w:pPr>
        <w:spacing w:after="0"/>
        <w:ind w:firstLine="708"/>
        <w:jc w:val="both"/>
        <w:rPr>
          <w:rFonts w:ascii="Times New Roman" w:hAnsi="Times New Roman" w:cs="Times New Roman"/>
          <w:sz w:val="24"/>
          <w:szCs w:val="24"/>
        </w:rPr>
      </w:pPr>
      <w:r w:rsidRPr="00D336F6">
        <w:rPr>
          <w:rFonts w:ascii="Times New Roman" w:hAnsi="Times New Roman" w:cs="Times New Roman"/>
          <w:sz w:val="24"/>
          <w:szCs w:val="24"/>
        </w:rPr>
        <w:t>„Korisnik stipendije na posljednjoj akademskoj godini, ako završi studij prije isteka akademske godine za koju mu pripada pravo na stipendiju, ima pravo na isplatu stipendije do isteka posljednjega dana u mjesecu koji slijedi nakon mjeseca u kojemu je završio studij.“</w:t>
      </w:r>
      <w:r w:rsidR="00206476" w:rsidRPr="00D336F6">
        <w:rPr>
          <w:rFonts w:ascii="Times New Roman" w:hAnsi="Times New Roman" w:cs="Times New Roman"/>
          <w:sz w:val="24"/>
          <w:szCs w:val="24"/>
        </w:rPr>
        <w:t>.</w:t>
      </w:r>
    </w:p>
    <w:p w14:paraId="0BA46FFB" w14:textId="77777777" w:rsidR="00385FDF" w:rsidRDefault="00385FDF" w:rsidP="00385FDF">
      <w:pPr>
        <w:spacing w:after="0"/>
        <w:rPr>
          <w:rFonts w:ascii="Times New Roman" w:hAnsi="Times New Roman" w:cs="Times New Roman"/>
          <w:sz w:val="24"/>
          <w:szCs w:val="24"/>
        </w:rPr>
      </w:pPr>
    </w:p>
    <w:p w14:paraId="7627E4A9" w14:textId="613A10D4" w:rsidR="00C32697" w:rsidRDefault="00C32697" w:rsidP="00385FDF">
      <w:pPr>
        <w:spacing w:after="0"/>
        <w:jc w:val="center"/>
        <w:rPr>
          <w:rFonts w:ascii="Times New Roman" w:hAnsi="Times New Roman" w:cs="Times New Roman"/>
          <w:sz w:val="24"/>
          <w:szCs w:val="24"/>
        </w:rPr>
      </w:pPr>
      <w:r w:rsidRPr="00D336F6">
        <w:rPr>
          <w:rFonts w:ascii="Times New Roman" w:hAnsi="Times New Roman" w:cs="Times New Roman"/>
          <w:sz w:val="24"/>
          <w:szCs w:val="24"/>
        </w:rPr>
        <w:t>Članak 4.</w:t>
      </w:r>
    </w:p>
    <w:p w14:paraId="524C7A2F" w14:textId="77777777" w:rsidR="00385FDF" w:rsidRPr="00D336F6" w:rsidRDefault="00385FDF" w:rsidP="00385FDF">
      <w:pPr>
        <w:spacing w:after="0"/>
        <w:jc w:val="center"/>
        <w:rPr>
          <w:rFonts w:ascii="Times New Roman" w:hAnsi="Times New Roman" w:cs="Times New Roman"/>
          <w:sz w:val="24"/>
          <w:szCs w:val="24"/>
        </w:rPr>
      </w:pPr>
    </w:p>
    <w:p w14:paraId="58179172" w14:textId="5AB37163" w:rsidR="00DB6AB8" w:rsidRPr="00D336F6" w:rsidRDefault="00DB6AB8" w:rsidP="000620B2">
      <w:pPr>
        <w:ind w:firstLine="708"/>
        <w:jc w:val="both"/>
        <w:rPr>
          <w:rFonts w:ascii="Times New Roman" w:hAnsi="Times New Roman" w:cs="Times New Roman"/>
          <w:sz w:val="24"/>
          <w:szCs w:val="24"/>
        </w:rPr>
      </w:pPr>
      <w:r w:rsidRPr="00D336F6">
        <w:rPr>
          <w:rFonts w:ascii="Times New Roman" w:hAnsi="Times New Roman" w:cs="Times New Roman"/>
          <w:sz w:val="24"/>
          <w:szCs w:val="24"/>
        </w:rPr>
        <w:t xml:space="preserve">Članak 24. mijenja se i glasi: </w:t>
      </w:r>
    </w:p>
    <w:p w14:paraId="6DE2CA6C" w14:textId="714387AB" w:rsidR="00DB6AB8" w:rsidRPr="00D336F6" w:rsidRDefault="00DB6AB8" w:rsidP="00DB6AB8">
      <w:pPr>
        <w:autoSpaceDE w:val="0"/>
        <w:autoSpaceDN w:val="0"/>
        <w:adjustRightInd w:val="0"/>
        <w:spacing w:after="0" w:line="276" w:lineRule="auto"/>
        <w:ind w:firstLine="708"/>
        <w:jc w:val="both"/>
        <w:rPr>
          <w:rFonts w:ascii="Times New Roman" w:hAnsi="Times New Roman" w:cs="Times New Roman"/>
          <w:kern w:val="0"/>
          <w:sz w:val="24"/>
          <w:szCs w:val="24"/>
          <w14:ligatures w14:val="none"/>
        </w:rPr>
      </w:pPr>
      <w:r w:rsidRPr="00D336F6">
        <w:rPr>
          <w:rFonts w:ascii="Times New Roman" w:hAnsi="Times New Roman" w:cs="Times New Roman"/>
          <w:kern w:val="0"/>
          <w:sz w:val="24"/>
          <w:szCs w:val="24"/>
          <w14:ligatures w14:val="none"/>
        </w:rPr>
        <w:t>„Korisnik stipendije u potpunosti je oslobođen povrata studentske stipendije, ako završi studij kao redovni student u akademskoj godini u kojoj je upisao posljednju godinu studija ili najkasnije u roku od 1 (jedne) godine od završetka posljednjeg semestra studija.</w:t>
      </w:r>
    </w:p>
    <w:p w14:paraId="307C8EBE" w14:textId="77777777" w:rsidR="00DB6AB8" w:rsidRPr="00D336F6" w:rsidRDefault="00DB6AB8" w:rsidP="00DB6AB8">
      <w:pPr>
        <w:autoSpaceDE w:val="0"/>
        <w:autoSpaceDN w:val="0"/>
        <w:adjustRightInd w:val="0"/>
        <w:spacing w:after="0" w:line="276" w:lineRule="auto"/>
        <w:ind w:firstLine="708"/>
        <w:jc w:val="both"/>
        <w:rPr>
          <w:rFonts w:ascii="Times New Roman" w:hAnsi="Times New Roman" w:cs="Times New Roman"/>
          <w:kern w:val="0"/>
          <w:sz w:val="24"/>
          <w:szCs w:val="24"/>
          <w14:ligatures w14:val="none"/>
        </w:rPr>
      </w:pPr>
      <w:r w:rsidRPr="00D336F6">
        <w:rPr>
          <w:rFonts w:ascii="Times New Roman" w:hAnsi="Times New Roman" w:cs="Times New Roman"/>
          <w:kern w:val="0"/>
          <w:sz w:val="24"/>
          <w:szCs w:val="24"/>
          <w14:ligatures w14:val="none"/>
        </w:rPr>
        <w:t>Korisnik studentske stipendije dužan je vratiti 50 % ukupno primljenog iznosa stipendije, uvećanog za kamatu od 2 % godišnje, ako završi studij kao redovni student u roku od 2 (dvije) godine nakon završetka posljednjeg semestra studija.</w:t>
      </w:r>
    </w:p>
    <w:p w14:paraId="357CCC17" w14:textId="77777777" w:rsidR="00DB6AB8" w:rsidRPr="00D336F6" w:rsidRDefault="00DB6AB8" w:rsidP="00DB6AB8">
      <w:pPr>
        <w:autoSpaceDE w:val="0"/>
        <w:autoSpaceDN w:val="0"/>
        <w:adjustRightInd w:val="0"/>
        <w:spacing w:after="0" w:line="276" w:lineRule="auto"/>
        <w:ind w:firstLine="708"/>
        <w:jc w:val="both"/>
        <w:rPr>
          <w:rFonts w:ascii="Times New Roman" w:hAnsi="Times New Roman" w:cs="Times New Roman"/>
          <w:kern w:val="0"/>
          <w:sz w:val="24"/>
          <w:szCs w:val="24"/>
          <w14:ligatures w14:val="none"/>
        </w:rPr>
      </w:pPr>
      <w:r w:rsidRPr="00D336F6">
        <w:rPr>
          <w:rFonts w:ascii="Times New Roman" w:hAnsi="Times New Roman" w:cs="Times New Roman"/>
          <w:kern w:val="0"/>
          <w:sz w:val="24"/>
          <w:szCs w:val="24"/>
          <w14:ligatures w14:val="none"/>
        </w:rPr>
        <w:t>Korisnik je o završetku studija dužan pisano izvijestiti upravni odjel nadležan za obrazovanje, najkasnije u roku od 30 (trideset) dana od dana završetka istog te dostaviti odgovarajuću dokumentaciju (presliku potvrde ili presliku diplome). Upravni odjel nadležan za obrazovanje može zatražiti izvornik dokumentacije na uvid.</w:t>
      </w:r>
    </w:p>
    <w:p w14:paraId="3116B561" w14:textId="73A41D2E" w:rsidR="00DB6AB8" w:rsidRPr="00D336F6" w:rsidRDefault="00DB6AB8" w:rsidP="005474B4">
      <w:pPr>
        <w:autoSpaceDE w:val="0"/>
        <w:autoSpaceDN w:val="0"/>
        <w:adjustRightInd w:val="0"/>
        <w:spacing w:after="0" w:line="276" w:lineRule="auto"/>
        <w:ind w:firstLine="708"/>
        <w:jc w:val="both"/>
        <w:rPr>
          <w:rFonts w:ascii="Times New Roman" w:hAnsi="Times New Roman" w:cs="Times New Roman"/>
          <w:kern w:val="0"/>
          <w:sz w:val="24"/>
          <w:szCs w:val="24"/>
          <w14:ligatures w14:val="none"/>
        </w:rPr>
      </w:pPr>
      <w:r w:rsidRPr="00D336F6">
        <w:rPr>
          <w:rFonts w:ascii="Times New Roman" w:hAnsi="Times New Roman" w:cs="Times New Roman"/>
          <w:kern w:val="0"/>
          <w:sz w:val="24"/>
          <w:szCs w:val="24"/>
          <w14:ligatures w14:val="none"/>
        </w:rPr>
        <w:t>Ukoliko korisnik nakon završetka studija ne dostavi obavijest i dokumentaciju iz stavka 3. ovoga članka, upravni odjel nadležan za obrazovanje pisano će ga pozvati da to učini u roku od 15 (petnaest) dana od dana dostave poziva.</w:t>
      </w:r>
    </w:p>
    <w:p w14:paraId="4F39220E" w14:textId="515514DA" w:rsidR="00DB6AB8" w:rsidRPr="00D336F6" w:rsidRDefault="00DB6AB8" w:rsidP="00DB6AB8">
      <w:pPr>
        <w:autoSpaceDE w:val="0"/>
        <w:autoSpaceDN w:val="0"/>
        <w:adjustRightInd w:val="0"/>
        <w:spacing w:after="0" w:line="276" w:lineRule="auto"/>
        <w:ind w:firstLine="708"/>
        <w:jc w:val="both"/>
        <w:rPr>
          <w:rFonts w:ascii="Times New Roman" w:hAnsi="Times New Roman" w:cs="Times New Roman"/>
          <w:kern w:val="0"/>
          <w:sz w:val="24"/>
          <w:szCs w:val="24"/>
          <w14:ligatures w14:val="none"/>
        </w:rPr>
      </w:pPr>
      <w:r w:rsidRPr="00D336F6">
        <w:rPr>
          <w:rFonts w:ascii="Times New Roman" w:hAnsi="Times New Roman" w:cs="Times New Roman"/>
          <w:kern w:val="0"/>
          <w:sz w:val="24"/>
          <w:szCs w:val="24"/>
          <w14:ligatures w14:val="none"/>
        </w:rPr>
        <w:lastRenderedPageBreak/>
        <w:t xml:space="preserve">Ukoliko je </w:t>
      </w:r>
      <w:r w:rsidRPr="00001190">
        <w:rPr>
          <w:rFonts w:ascii="Times New Roman" w:hAnsi="Times New Roman" w:cs="Times New Roman"/>
          <w:kern w:val="0"/>
          <w:sz w:val="24"/>
          <w:szCs w:val="24"/>
          <w14:ligatures w14:val="none"/>
        </w:rPr>
        <w:t xml:space="preserve">korisnik iz stavka 1. ovog </w:t>
      </w:r>
      <w:r w:rsidRPr="00D336F6">
        <w:rPr>
          <w:rFonts w:ascii="Times New Roman" w:hAnsi="Times New Roman" w:cs="Times New Roman"/>
          <w:kern w:val="0"/>
          <w:sz w:val="24"/>
          <w:szCs w:val="24"/>
          <w14:ligatures w14:val="none"/>
        </w:rPr>
        <w:t>članka obavijest i odgovarajuću dokumentaciju o završetku studija dostavio nakon isteka roka od 30 (trideset) dana od dana završetka studija, ali prije nego što je protekao rok za dostavu određen pozivom upravnog odjela nadležnog za obrazovanje, dužan je vratiti stipendiju isplaćenu za razdoblje nakon isteka prava na isplatu iz članka 17. stavka 3. ove Odluke, bez kamate.</w:t>
      </w:r>
    </w:p>
    <w:p w14:paraId="281D5310" w14:textId="082762B9" w:rsidR="00DB6AB8" w:rsidRDefault="00DB6AB8" w:rsidP="00385FDF">
      <w:pPr>
        <w:autoSpaceDE w:val="0"/>
        <w:autoSpaceDN w:val="0"/>
        <w:adjustRightInd w:val="0"/>
        <w:spacing w:after="0" w:line="276" w:lineRule="auto"/>
        <w:ind w:firstLine="708"/>
        <w:jc w:val="both"/>
        <w:rPr>
          <w:rFonts w:ascii="Times New Roman" w:hAnsi="Times New Roman" w:cs="Times New Roman"/>
          <w:kern w:val="0"/>
          <w:sz w:val="24"/>
          <w:szCs w:val="24"/>
          <w14:ligatures w14:val="none"/>
        </w:rPr>
      </w:pPr>
      <w:r w:rsidRPr="00D336F6">
        <w:rPr>
          <w:rFonts w:ascii="Times New Roman" w:hAnsi="Times New Roman" w:cs="Times New Roman"/>
          <w:kern w:val="0"/>
          <w:sz w:val="24"/>
          <w:szCs w:val="24"/>
          <w14:ligatures w14:val="none"/>
        </w:rPr>
        <w:t>Ukoliko korisnik iz stavka 1. i 2. ne dostavi obavijest i dokumentaciju o završetku studija ni u roku iz poziva Upravnog odjela nadležnog za obrazovanje, Povjerenstvo će dostaviti prijedlog odluke Županu kojom će se utvrditi obveza povrata cjelokupnoga primljenoga iznosa stipendije, uvećanoga za kamatu od 2 % godišnje, te utvrditi rok povrata.“.</w:t>
      </w:r>
    </w:p>
    <w:p w14:paraId="6ACD1E22" w14:textId="77777777" w:rsidR="00385FDF" w:rsidRPr="00D336F6" w:rsidRDefault="00385FDF" w:rsidP="00385FDF">
      <w:pPr>
        <w:autoSpaceDE w:val="0"/>
        <w:autoSpaceDN w:val="0"/>
        <w:adjustRightInd w:val="0"/>
        <w:spacing w:after="0" w:line="276" w:lineRule="auto"/>
        <w:ind w:firstLine="708"/>
        <w:jc w:val="both"/>
        <w:rPr>
          <w:rFonts w:ascii="Times New Roman" w:hAnsi="Times New Roman" w:cs="Times New Roman"/>
          <w:strike/>
          <w:kern w:val="0"/>
          <w:sz w:val="24"/>
          <w:szCs w:val="24"/>
          <w14:ligatures w14:val="none"/>
        </w:rPr>
      </w:pPr>
    </w:p>
    <w:p w14:paraId="33F414C8" w14:textId="077D00A3" w:rsidR="000B1106" w:rsidRDefault="000B1106" w:rsidP="00385FDF">
      <w:pPr>
        <w:spacing w:after="0"/>
        <w:jc w:val="center"/>
        <w:rPr>
          <w:rFonts w:ascii="Times New Roman" w:hAnsi="Times New Roman" w:cs="Times New Roman"/>
          <w:sz w:val="24"/>
          <w:szCs w:val="24"/>
        </w:rPr>
      </w:pPr>
      <w:r w:rsidRPr="00D336F6">
        <w:rPr>
          <w:rFonts w:ascii="Times New Roman" w:hAnsi="Times New Roman" w:cs="Times New Roman"/>
          <w:sz w:val="24"/>
          <w:szCs w:val="24"/>
        </w:rPr>
        <w:t xml:space="preserve">Članak </w:t>
      </w:r>
      <w:r w:rsidR="00E641FD" w:rsidRPr="00D336F6">
        <w:rPr>
          <w:rFonts w:ascii="Times New Roman" w:hAnsi="Times New Roman" w:cs="Times New Roman"/>
          <w:sz w:val="24"/>
          <w:szCs w:val="24"/>
        </w:rPr>
        <w:t>5</w:t>
      </w:r>
      <w:r w:rsidRPr="00D336F6">
        <w:rPr>
          <w:rFonts w:ascii="Times New Roman" w:hAnsi="Times New Roman" w:cs="Times New Roman"/>
          <w:sz w:val="24"/>
          <w:szCs w:val="24"/>
        </w:rPr>
        <w:t>.</w:t>
      </w:r>
    </w:p>
    <w:p w14:paraId="4C0A243F" w14:textId="77777777" w:rsidR="00385FDF" w:rsidRPr="00D336F6" w:rsidRDefault="00385FDF" w:rsidP="00385FDF">
      <w:pPr>
        <w:spacing w:after="0"/>
        <w:jc w:val="center"/>
        <w:rPr>
          <w:rFonts w:ascii="Times New Roman" w:hAnsi="Times New Roman" w:cs="Times New Roman"/>
          <w:sz w:val="24"/>
          <w:szCs w:val="24"/>
        </w:rPr>
      </w:pPr>
    </w:p>
    <w:p w14:paraId="75D7A7FB" w14:textId="5A7A9658" w:rsidR="00D84E1E" w:rsidRPr="00D336F6" w:rsidRDefault="000B1106" w:rsidP="00385FDF">
      <w:pPr>
        <w:spacing w:after="0"/>
        <w:ind w:firstLine="708"/>
        <w:jc w:val="both"/>
        <w:rPr>
          <w:rFonts w:ascii="Times New Roman" w:hAnsi="Times New Roman" w:cs="Times New Roman"/>
          <w:sz w:val="24"/>
          <w:szCs w:val="24"/>
        </w:rPr>
      </w:pPr>
      <w:r w:rsidRPr="00D336F6">
        <w:rPr>
          <w:rFonts w:ascii="Times New Roman" w:hAnsi="Times New Roman" w:cs="Times New Roman"/>
          <w:sz w:val="24"/>
          <w:szCs w:val="24"/>
        </w:rPr>
        <w:t xml:space="preserve">U članku 25. u stavku 1. iza </w:t>
      </w:r>
      <w:r w:rsidR="00E641FD" w:rsidRPr="00D336F6">
        <w:rPr>
          <w:rFonts w:ascii="Times New Roman" w:hAnsi="Times New Roman" w:cs="Times New Roman"/>
          <w:sz w:val="24"/>
          <w:szCs w:val="24"/>
        </w:rPr>
        <w:t>podstavka</w:t>
      </w:r>
      <w:r w:rsidRPr="00D336F6">
        <w:rPr>
          <w:rFonts w:ascii="Times New Roman" w:hAnsi="Times New Roman" w:cs="Times New Roman"/>
          <w:sz w:val="24"/>
          <w:szCs w:val="24"/>
        </w:rPr>
        <w:t xml:space="preserve"> 5. dodaje se nov</w:t>
      </w:r>
      <w:r w:rsidR="00E641FD" w:rsidRPr="00D336F6">
        <w:rPr>
          <w:rFonts w:ascii="Times New Roman" w:hAnsi="Times New Roman" w:cs="Times New Roman"/>
          <w:sz w:val="24"/>
          <w:szCs w:val="24"/>
        </w:rPr>
        <w:t xml:space="preserve">i podstavak </w:t>
      </w:r>
      <w:r w:rsidRPr="00D336F6">
        <w:rPr>
          <w:rFonts w:ascii="Times New Roman" w:hAnsi="Times New Roman" w:cs="Times New Roman"/>
          <w:sz w:val="24"/>
          <w:szCs w:val="24"/>
        </w:rPr>
        <w:t>6. koja glasi:</w:t>
      </w:r>
    </w:p>
    <w:p w14:paraId="4FA2C324" w14:textId="33C47017" w:rsidR="000B1106" w:rsidRPr="00D336F6" w:rsidRDefault="000B1106" w:rsidP="00385FDF">
      <w:pPr>
        <w:spacing w:after="0"/>
        <w:ind w:firstLine="708"/>
        <w:jc w:val="both"/>
        <w:rPr>
          <w:rFonts w:ascii="Times New Roman" w:hAnsi="Times New Roman" w:cs="Times New Roman"/>
          <w:sz w:val="24"/>
          <w:szCs w:val="24"/>
        </w:rPr>
      </w:pPr>
      <w:r w:rsidRPr="00D336F6">
        <w:rPr>
          <w:rFonts w:ascii="Times New Roman" w:hAnsi="Times New Roman" w:cs="Times New Roman"/>
          <w:sz w:val="24"/>
          <w:szCs w:val="24"/>
        </w:rPr>
        <w:t>„</w:t>
      </w:r>
      <w:r w:rsidR="00D84E1E" w:rsidRPr="00D336F6">
        <w:rPr>
          <w:rFonts w:ascii="Times New Roman" w:hAnsi="Times New Roman" w:cs="Times New Roman"/>
          <w:sz w:val="24"/>
          <w:szCs w:val="24"/>
        </w:rPr>
        <w:t xml:space="preserve">- ne dostavi dokumentaciju o završetku studija sukladno </w:t>
      </w:r>
      <w:r w:rsidR="00D84E1E" w:rsidRPr="00991A30">
        <w:rPr>
          <w:rFonts w:ascii="Times New Roman" w:hAnsi="Times New Roman" w:cs="Times New Roman"/>
          <w:sz w:val="24"/>
          <w:szCs w:val="24"/>
        </w:rPr>
        <w:t xml:space="preserve">članku 24. stavku </w:t>
      </w:r>
      <w:r w:rsidR="00A0118B" w:rsidRPr="00991A30">
        <w:rPr>
          <w:rFonts w:ascii="Times New Roman" w:hAnsi="Times New Roman" w:cs="Times New Roman"/>
          <w:sz w:val="24"/>
          <w:szCs w:val="24"/>
        </w:rPr>
        <w:t>6</w:t>
      </w:r>
      <w:r w:rsidR="00D84E1E" w:rsidRPr="00991A30">
        <w:rPr>
          <w:rFonts w:ascii="Times New Roman" w:hAnsi="Times New Roman" w:cs="Times New Roman"/>
          <w:sz w:val="24"/>
          <w:szCs w:val="24"/>
        </w:rPr>
        <w:t xml:space="preserve">. ove </w:t>
      </w:r>
      <w:r w:rsidR="00D84E1E" w:rsidRPr="00D336F6">
        <w:rPr>
          <w:rFonts w:ascii="Times New Roman" w:hAnsi="Times New Roman" w:cs="Times New Roman"/>
          <w:sz w:val="24"/>
          <w:szCs w:val="24"/>
        </w:rPr>
        <w:t>Odluke.“</w:t>
      </w:r>
      <w:r w:rsidR="00E641FD" w:rsidRPr="00D336F6">
        <w:rPr>
          <w:rFonts w:ascii="Times New Roman" w:hAnsi="Times New Roman" w:cs="Times New Roman"/>
          <w:sz w:val="24"/>
          <w:szCs w:val="24"/>
        </w:rPr>
        <w:t>.</w:t>
      </w:r>
    </w:p>
    <w:p w14:paraId="377813F5" w14:textId="484A13CB" w:rsidR="00206476" w:rsidRDefault="00206476" w:rsidP="00385FDF">
      <w:pPr>
        <w:spacing w:after="0"/>
        <w:jc w:val="center"/>
        <w:rPr>
          <w:rFonts w:ascii="Times New Roman" w:hAnsi="Times New Roman" w:cs="Times New Roman"/>
          <w:sz w:val="24"/>
          <w:szCs w:val="24"/>
        </w:rPr>
      </w:pPr>
      <w:r w:rsidRPr="00D336F6">
        <w:rPr>
          <w:rFonts w:ascii="Times New Roman" w:hAnsi="Times New Roman" w:cs="Times New Roman"/>
          <w:sz w:val="24"/>
          <w:szCs w:val="24"/>
        </w:rPr>
        <w:t>Članak 6.</w:t>
      </w:r>
    </w:p>
    <w:p w14:paraId="4F3AA68F" w14:textId="77777777" w:rsidR="00385FDF" w:rsidRPr="00D336F6" w:rsidRDefault="00385FDF" w:rsidP="00385FDF">
      <w:pPr>
        <w:spacing w:after="0"/>
        <w:jc w:val="center"/>
        <w:rPr>
          <w:rFonts w:ascii="Times New Roman" w:hAnsi="Times New Roman" w:cs="Times New Roman"/>
          <w:sz w:val="24"/>
          <w:szCs w:val="24"/>
        </w:rPr>
      </w:pPr>
    </w:p>
    <w:p w14:paraId="54F25B83" w14:textId="11215961" w:rsidR="00DB6AB8" w:rsidRDefault="00F33E92" w:rsidP="00385FDF">
      <w:pPr>
        <w:autoSpaceDE w:val="0"/>
        <w:autoSpaceDN w:val="0"/>
        <w:adjustRightInd w:val="0"/>
        <w:spacing w:after="0" w:line="276" w:lineRule="auto"/>
        <w:ind w:firstLine="708"/>
        <w:jc w:val="both"/>
        <w:rPr>
          <w:rFonts w:ascii="Times New Roman" w:hAnsi="Times New Roman" w:cs="Times New Roman"/>
          <w:sz w:val="24"/>
          <w:szCs w:val="24"/>
        </w:rPr>
      </w:pPr>
      <w:r w:rsidRPr="00D336F6">
        <w:rPr>
          <w:rFonts w:ascii="Times New Roman" w:hAnsi="Times New Roman" w:cs="Times New Roman"/>
          <w:kern w:val="0"/>
          <w:sz w:val="24"/>
          <w:szCs w:val="24"/>
          <w14:ligatures w14:val="none"/>
        </w:rPr>
        <w:t>Postupci započeti prema odredbama Odluke o stipendiranju studenata s područja Koprivničko-križevačke županije („Službeni glasnik Koprivničko-križevačke županije“ broj 19/25., 32/25. i 14/26.) dovršit će sukladno odredbama ove Odluke, ako su iste povoljnije za korisnika.</w:t>
      </w:r>
    </w:p>
    <w:p w14:paraId="37562670" w14:textId="0BF31F43" w:rsidR="00D84E1E" w:rsidRDefault="00D84E1E" w:rsidP="00385FDF">
      <w:pPr>
        <w:spacing w:after="0"/>
        <w:jc w:val="center"/>
        <w:rPr>
          <w:rFonts w:ascii="Times New Roman" w:hAnsi="Times New Roman" w:cs="Times New Roman"/>
          <w:sz w:val="24"/>
          <w:szCs w:val="24"/>
        </w:rPr>
      </w:pPr>
      <w:r w:rsidRPr="001476E7">
        <w:rPr>
          <w:rFonts w:ascii="Times New Roman" w:hAnsi="Times New Roman" w:cs="Times New Roman"/>
          <w:sz w:val="24"/>
          <w:szCs w:val="24"/>
        </w:rPr>
        <w:t>Članak 7.</w:t>
      </w:r>
    </w:p>
    <w:p w14:paraId="6983CF63" w14:textId="77777777" w:rsidR="00385FDF" w:rsidRPr="001476E7" w:rsidRDefault="00385FDF" w:rsidP="00385FDF">
      <w:pPr>
        <w:spacing w:after="0"/>
        <w:jc w:val="center"/>
        <w:rPr>
          <w:rFonts w:ascii="Times New Roman" w:hAnsi="Times New Roman" w:cs="Times New Roman"/>
          <w:sz w:val="24"/>
          <w:szCs w:val="24"/>
        </w:rPr>
      </w:pPr>
    </w:p>
    <w:p w14:paraId="376DE618" w14:textId="2AB31BB8" w:rsidR="00D84E1E" w:rsidRPr="001476E7" w:rsidRDefault="00D84E1E" w:rsidP="00D84E1E">
      <w:pPr>
        <w:ind w:firstLine="708"/>
        <w:jc w:val="both"/>
        <w:rPr>
          <w:rFonts w:ascii="Times New Roman" w:hAnsi="Times New Roman" w:cs="Times New Roman"/>
          <w:sz w:val="24"/>
          <w:szCs w:val="24"/>
        </w:rPr>
      </w:pPr>
      <w:r w:rsidRPr="001476E7">
        <w:rPr>
          <w:rFonts w:ascii="Times New Roman" w:hAnsi="Times New Roman" w:cs="Times New Roman"/>
          <w:sz w:val="24"/>
          <w:szCs w:val="24"/>
        </w:rPr>
        <w:t>Ova Odluka stupa na snagu prvog dana od dana objave u "Službenom glasniku Koprivničko-križevačke županije”.</w:t>
      </w:r>
    </w:p>
    <w:p w14:paraId="04AB433E" w14:textId="77777777" w:rsidR="00D8348A" w:rsidRPr="001476E7" w:rsidRDefault="00D8348A" w:rsidP="00D84E1E">
      <w:pPr>
        <w:ind w:firstLine="708"/>
        <w:jc w:val="both"/>
        <w:rPr>
          <w:rFonts w:ascii="Times New Roman" w:hAnsi="Times New Roman" w:cs="Times New Roman"/>
          <w:sz w:val="24"/>
          <w:szCs w:val="24"/>
        </w:rPr>
      </w:pPr>
    </w:p>
    <w:p w14:paraId="71A09EDA" w14:textId="77777777" w:rsidR="00D8348A" w:rsidRPr="001476E7" w:rsidRDefault="00D8348A" w:rsidP="00D8348A">
      <w:pPr>
        <w:spacing w:after="0"/>
        <w:jc w:val="center"/>
        <w:rPr>
          <w:rFonts w:ascii="Times New Roman" w:hAnsi="Times New Roman" w:cs="Times New Roman"/>
          <w:sz w:val="24"/>
          <w:szCs w:val="24"/>
        </w:rPr>
      </w:pPr>
      <w:r w:rsidRPr="001476E7">
        <w:rPr>
          <w:rFonts w:ascii="Times New Roman" w:hAnsi="Times New Roman" w:cs="Times New Roman"/>
          <w:sz w:val="24"/>
          <w:szCs w:val="24"/>
        </w:rPr>
        <w:t>ŽUPANIJSKA SKUPŠTINA</w:t>
      </w:r>
    </w:p>
    <w:p w14:paraId="39FAF8D2" w14:textId="77777777" w:rsidR="00D8348A" w:rsidRPr="001476E7" w:rsidRDefault="00D8348A" w:rsidP="00D8348A">
      <w:pPr>
        <w:spacing w:after="0"/>
        <w:jc w:val="center"/>
        <w:rPr>
          <w:rFonts w:ascii="Times New Roman" w:hAnsi="Times New Roman" w:cs="Times New Roman"/>
          <w:sz w:val="24"/>
          <w:szCs w:val="24"/>
        </w:rPr>
      </w:pPr>
      <w:r w:rsidRPr="001476E7">
        <w:rPr>
          <w:rFonts w:ascii="Times New Roman" w:hAnsi="Times New Roman" w:cs="Times New Roman"/>
          <w:sz w:val="24"/>
          <w:szCs w:val="24"/>
        </w:rPr>
        <w:t>KOPRIVNIČKO-KRIŽEVAČKE ŽUPANIJE</w:t>
      </w:r>
    </w:p>
    <w:p w14:paraId="6C287238" w14:textId="77777777" w:rsidR="00D8348A" w:rsidRPr="001476E7" w:rsidRDefault="00D8348A" w:rsidP="00D8348A">
      <w:pPr>
        <w:autoSpaceDE w:val="0"/>
        <w:autoSpaceDN w:val="0"/>
        <w:adjustRightInd w:val="0"/>
        <w:spacing w:after="0" w:line="240" w:lineRule="auto"/>
        <w:jc w:val="both"/>
        <w:rPr>
          <w:rFonts w:ascii="Times New Roman" w:hAnsi="Times New Roman" w:cs="Times New Roman"/>
          <w:sz w:val="24"/>
          <w:szCs w:val="24"/>
        </w:rPr>
      </w:pPr>
    </w:p>
    <w:p w14:paraId="66B2B7B1" w14:textId="77777777" w:rsidR="00D8348A" w:rsidRPr="001476E7" w:rsidRDefault="00D8348A" w:rsidP="00D8348A">
      <w:pPr>
        <w:autoSpaceDE w:val="0"/>
        <w:autoSpaceDN w:val="0"/>
        <w:adjustRightInd w:val="0"/>
        <w:spacing w:after="0" w:line="240" w:lineRule="auto"/>
        <w:jc w:val="both"/>
        <w:rPr>
          <w:rFonts w:ascii="Times New Roman" w:hAnsi="Times New Roman" w:cs="Times New Roman"/>
          <w:sz w:val="24"/>
          <w:szCs w:val="24"/>
        </w:rPr>
      </w:pPr>
    </w:p>
    <w:p w14:paraId="713DEA1F" w14:textId="77777777" w:rsidR="00D8348A" w:rsidRPr="001476E7" w:rsidRDefault="00D8348A" w:rsidP="00D8348A">
      <w:pPr>
        <w:autoSpaceDE w:val="0"/>
        <w:autoSpaceDN w:val="0"/>
        <w:adjustRightInd w:val="0"/>
        <w:spacing w:after="0" w:line="240" w:lineRule="auto"/>
        <w:jc w:val="both"/>
        <w:rPr>
          <w:rFonts w:ascii="Times New Roman" w:hAnsi="Times New Roman" w:cs="Times New Roman"/>
          <w:sz w:val="24"/>
          <w:szCs w:val="24"/>
        </w:rPr>
      </w:pPr>
      <w:r w:rsidRPr="001476E7">
        <w:rPr>
          <w:rFonts w:ascii="Times New Roman" w:hAnsi="Times New Roman" w:cs="Times New Roman"/>
          <w:sz w:val="24"/>
          <w:szCs w:val="24"/>
        </w:rPr>
        <w:t>KLASA: 604-02/25-01/4</w:t>
      </w:r>
    </w:p>
    <w:p w14:paraId="6F4BABE2" w14:textId="3B32F1C2" w:rsidR="00D8348A" w:rsidRPr="001476E7" w:rsidRDefault="00D8348A" w:rsidP="00D8348A">
      <w:pPr>
        <w:autoSpaceDE w:val="0"/>
        <w:autoSpaceDN w:val="0"/>
        <w:adjustRightInd w:val="0"/>
        <w:spacing w:after="0" w:line="240" w:lineRule="auto"/>
        <w:jc w:val="both"/>
        <w:rPr>
          <w:rFonts w:ascii="Times New Roman" w:hAnsi="Times New Roman" w:cs="Times New Roman"/>
          <w:sz w:val="24"/>
          <w:szCs w:val="24"/>
        </w:rPr>
      </w:pPr>
      <w:r w:rsidRPr="001476E7">
        <w:rPr>
          <w:rFonts w:ascii="Times New Roman" w:hAnsi="Times New Roman" w:cs="Times New Roman"/>
          <w:sz w:val="24"/>
          <w:szCs w:val="24"/>
        </w:rPr>
        <w:t>URBROJ: 2137-06/08-26-7</w:t>
      </w:r>
    </w:p>
    <w:p w14:paraId="450DEA6C" w14:textId="77777777" w:rsidR="00D8348A" w:rsidRPr="001476E7" w:rsidRDefault="00D8348A" w:rsidP="00D8348A">
      <w:pPr>
        <w:autoSpaceDE w:val="0"/>
        <w:autoSpaceDN w:val="0"/>
        <w:adjustRightInd w:val="0"/>
        <w:spacing w:after="0" w:line="240" w:lineRule="auto"/>
        <w:jc w:val="both"/>
        <w:rPr>
          <w:rFonts w:ascii="Times New Roman" w:hAnsi="Times New Roman" w:cs="Times New Roman"/>
          <w:sz w:val="24"/>
          <w:szCs w:val="24"/>
        </w:rPr>
      </w:pPr>
      <w:r w:rsidRPr="001476E7">
        <w:rPr>
          <w:rFonts w:ascii="Times New Roman" w:hAnsi="Times New Roman" w:cs="Times New Roman"/>
          <w:sz w:val="24"/>
          <w:szCs w:val="24"/>
        </w:rPr>
        <w:t xml:space="preserve">Koprivnica, </w:t>
      </w:r>
    </w:p>
    <w:p w14:paraId="41E70BAC" w14:textId="77777777" w:rsidR="00D8348A" w:rsidRPr="001476E7" w:rsidRDefault="00D8348A" w:rsidP="00D8348A">
      <w:pPr>
        <w:autoSpaceDE w:val="0"/>
        <w:autoSpaceDN w:val="0"/>
        <w:adjustRightInd w:val="0"/>
        <w:spacing w:after="0" w:line="240" w:lineRule="auto"/>
        <w:jc w:val="both"/>
        <w:rPr>
          <w:rFonts w:ascii="Times New Roman" w:hAnsi="Times New Roman" w:cs="Times New Roman"/>
          <w:b/>
          <w:bCs/>
          <w:sz w:val="24"/>
          <w:szCs w:val="24"/>
        </w:rPr>
      </w:pPr>
      <w:r w:rsidRPr="001476E7">
        <w:rPr>
          <w:rFonts w:ascii="Times New Roman" w:hAnsi="Times New Roman" w:cs="Times New Roman"/>
          <w:sz w:val="24"/>
          <w:szCs w:val="24"/>
        </w:rPr>
        <w:tab/>
      </w:r>
      <w:r w:rsidRPr="001476E7">
        <w:rPr>
          <w:rFonts w:ascii="Times New Roman" w:hAnsi="Times New Roman" w:cs="Times New Roman"/>
          <w:sz w:val="24"/>
          <w:szCs w:val="24"/>
        </w:rPr>
        <w:tab/>
      </w:r>
      <w:r w:rsidRPr="001476E7">
        <w:rPr>
          <w:rFonts w:ascii="Times New Roman" w:hAnsi="Times New Roman" w:cs="Times New Roman"/>
          <w:sz w:val="24"/>
          <w:szCs w:val="24"/>
        </w:rPr>
        <w:tab/>
      </w:r>
      <w:r w:rsidRPr="001476E7">
        <w:rPr>
          <w:rFonts w:ascii="Times New Roman" w:hAnsi="Times New Roman" w:cs="Times New Roman"/>
          <w:sz w:val="24"/>
          <w:szCs w:val="24"/>
        </w:rPr>
        <w:tab/>
      </w:r>
      <w:r w:rsidRPr="001476E7">
        <w:rPr>
          <w:rFonts w:ascii="Times New Roman" w:hAnsi="Times New Roman" w:cs="Times New Roman"/>
          <w:sz w:val="24"/>
          <w:szCs w:val="24"/>
        </w:rPr>
        <w:tab/>
      </w:r>
      <w:r w:rsidRPr="001476E7">
        <w:rPr>
          <w:rFonts w:ascii="Times New Roman" w:hAnsi="Times New Roman" w:cs="Times New Roman"/>
          <w:sz w:val="24"/>
          <w:szCs w:val="24"/>
        </w:rPr>
        <w:tab/>
      </w:r>
      <w:r w:rsidRPr="001476E7">
        <w:rPr>
          <w:rFonts w:ascii="Times New Roman" w:hAnsi="Times New Roman" w:cs="Times New Roman"/>
          <w:sz w:val="24"/>
          <w:szCs w:val="24"/>
        </w:rPr>
        <w:tab/>
        <w:t xml:space="preserve">             </w:t>
      </w:r>
      <w:r w:rsidRPr="001476E7">
        <w:rPr>
          <w:rFonts w:ascii="Times New Roman" w:hAnsi="Times New Roman" w:cs="Times New Roman"/>
          <w:sz w:val="24"/>
          <w:szCs w:val="24"/>
        </w:rPr>
        <w:tab/>
        <w:t xml:space="preserve">  </w:t>
      </w:r>
      <w:r w:rsidRPr="001476E7">
        <w:rPr>
          <w:rFonts w:ascii="Times New Roman" w:hAnsi="Times New Roman" w:cs="Times New Roman"/>
          <w:b/>
          <w:bCs/>
          <w:sz w:val="24"/>
          <w:szCs w:val="24"/>
        </w:rPr>
        <w:t>PREDSJEDNIK</w:t>
      </w:r>
    </w:p>
    <w:p w14:paraId="57B7A88A" w14:textId="77777777" w:rsidR="00D8348A" w:rsidRPr="001476E7" w:rsidRDefault="00D8348A" w:rsidP="00D8348A">
      <w:pPr>
        <w:spacing w:after="0"/>
        <w:ind w:left="6372" w:firstLine="574"/>
        <w:jc w:val="both"/>
        <w:rPr>
          <w:rFonts w:ascii="Times New Roman" w:hAnsi="Times New Roman" w:cs="Times New Roman"/>
          <w:b/>
          <w:bCs/>
          <w:sz w:val="24"/>
          <w:szCs w:val="24"/>
        </w:rPr>
      </w:pPr>
      <w:r w:rsidRPr="001476E7">
        <w:rPr>
          <w:rFonts w:ascii="Times New Roman" w:hAnsi="Times New Roman" w:cs="Times New Roman"/>
          <w:b/>
          <w:bCs/>
          <w:sz w:val="24"/>
          <w:szCs w:val="24"/>
        </w:rPr>
        <w:t>Ivan Pal</w:t>
      </w:r>
    </w:p>
    <w:p w14:paraId="4C22E464" w14:textId="7FF61B1B" w:rsidR="007655A2" w:rsidRDefault="00D8348A" w:rsidP="00AB2076">
      <w:pPr>
        <w:spacing w:after="0"/>
        <w:rPr>
          <w:rFonts w:ascii="Times New Roman" w:hAnsi="Times New Roman" w:cs="Times New Roman"/>
          <w:b/>
          <w:bCs/>
          <w:sz w:val="24"/>
          <w:szCs w:val="24"/>
        </w:rPr>
      </w:pPr>
      <w:r w:rsidRPr="001476E7">
        <w:rPr>
          <w:rFonts w:ascii="Times New Roman" w:hAnsi="Times New Roman" w:cs="Times New Roman"/>
          <w:b/>
          <w:bCs/>
          <w:sz w:val="24"/>
          <w:szCs w:val="24"/>
        </w:rPr>
        <w:br w:type="page"/>
      </w:r>
    </w:p>
    <w:sectPr w:rsidR="007655A2" w:rsidSect="001476E7">
      <w:pgSz w:w="11906" w:h="16838"/>
      <w:pgMar w:top="851"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95C"/>
    <w:rsid w:val="00001190"/>
    <w:rsid w:val="000558F5"/>
    <w:rsid w:val="000620B2"/>
    <w:rsid w:val="000745E4"/>
    <w:rsid w:val="000B1106"/>
    <w:rsid w:val="000C388A"/>
    <w:rsid w:val="001476E7"/>
    <w:rsid w:val="00171D6F"/>
    <w:rsid w:val="001C6901"/>
    <w:rsid w:val="00203E04"/>
    <w:rsid w:val="00206476"/>
    <w:rsid w:val="00242A14"/>
    <w:rsid w:val="002D5B52"/>
    <w:rsid w:val="00385FDF"/>
    <w:rsid w:val="003A5E0A"/>
    <w:rsid w:val="00413069"/>
    <w:rsid w:val="00423F0A"/>
    <w:rsid w:val="0046645A"/>
    <w:rsid w:val="004C4667"/>
    <w:rsid w:val="004E2186"/>
    <w:rsid w:val="005256B6"/>
    <w:rsid w:val="00545A99"/>
    <w:rsid w:val="005474B4"/>
    <w:rsid w:val="00550DC5"/>
    <w:rsid w:val="005B72B7"/>
    <w:rsid w:val="005C7429"/>
    <w:rsid w:val="005D49E1"/>
    <w:rsid w:val="005E4110"/>
    <w:rsid w:val="00624770"/>
    <w:rsid w:val="006915C2"/>
    <w:rsid w:val="00694B70"/>
    <w:rsid w:val="006C59D8"/>
    <w:rsid w:val="00704326"/>
    <w:rsid w:val="007312BF"/>
    <w:rsid w:val="00756AD8"/>
    <w:rsid w:val="007655A2"/>
    <w:rsid w:val="0079510A"/>
    <w:rsid w:val="007A7B96"/>
    <w:rsid w:val="008455AE"/>
    <w:rsid w:val="00845F8B"/>
    <w:rsid w:val="00863F77"/>
    <w:rsid w:val="008B17B2"/>
    <w:rsid w:val="0093195C"/>
    <w:rsid w:val="009366FE"/>
    <w:rsid w:val="00983B03"/>
    <w:rsid w:val="009879EB"/>
    <w:rsid w:val="00991A30"/>
    <w:rsid w:val="009B6D05"/>
    <w:rsid w:val="00A0118B"/>
    <w:rsid w:val="00AB2076"/>
    <w:rsid w:val="00AE7AA1"/>
    <w:rsid w:val="00B0696D"/>
    <w:rsid w:val="00BC438D"/>
    <w:rsid w:val="00C32697"/>
    <w:rsid w:val="00CA7097"/>
    <w:rsid w:val="00CD3A9A"/>
    <w:rsid w:val="00CD4EFC"/>
    <w:rsid w:val="00D336F6"/>
    <w:rsid w:val="00D45BB3"/>
    <w:rsid w:val="00D81C03"/>
    <w:rsid w:val="00D8348A"/>
    <w:rsid w:val="00D84E1E"/>
    <w:rsid w:val="00DB1011"/>
    <w:rsid w:val="00DB6AB8"/>
    <w:rsid w:val="00DC0DB1"/>
    <w:rsid w:val="00E50FA1"/>
    <w:rsid w:val="00E641FD"/>
    <w:rsid w:val="00F33E92"/>
    <w:rsid w:val="00F73BE9"/>
    <w:rsid w:val="00FE4A3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13B4F"/>
  <w15:chartTrackingRefBased/>
  <w15:docId w15:val="{732F4A64-2ED8-4A8B-9EA2-EF0C381AB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95C"/>
  </w:style>
  <w:style w:type="paragraph" w:styleId="Naslov1">
    <w:name w:val="heading 1"/>
    <w:basedOn w:val="Normal"/>
    <w:next w:val="Normal"/>
    <w:link w:val="Naslov1Char"/>
    <w:uiPriority w:val="9"/>
    <w:qFormat/>
    <w:rsid w:val="009319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9319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93195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93195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93195C"/>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93195C"/>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93195C"/>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93195C"/>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93195C"/>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93195C"/>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93195C"/>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93195C"/>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93195C"/>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93195C"/>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93195C"/>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93195C"/>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93195C"/>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93195C"/>
    <w:rPr>
      <w:rFonts w:eastAsiaTheme="majorEastAsia" w:cstheme="majorBidi"/>
      <w:color w:val="272727" w:themeColor="text1" w:themeTint="D8"/>
    </w:rPr>
  </w:style>
  <w:style w:type="paragraph" w:styleId="Naslov">
    <w:name w:val="Title"/>
    <w:basedOn w:val="Normal"/>
    <w:next w:val="Normal"/>
    <w:link w:val="NaslovChar"/>
    <w:uiPriority w:val="10"/>
    <w:qFormat/>
    <w:rsid w:val="009319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93195C"/>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93195C"/>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93195C"/>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93195C"/>
    <w:pPr>
      <w:spacing w:before="160"/>
      <w:jc w:val="center"/>
    </w:pPr>
    <w:rPr>
      <w:i/>
      <w:iCs/>
      <w:color w:val="404040" w:themeColor="text1" w:themeTint="BF"/>
    </w:rPr>
  </w:style>
  <w:style w:type="character" w:customStyle="1" w:styleId="CitatChar">
    <w:name w:val="Citat Char"/>
    <w:basedOn w:val="Zadanifontodlomka"/>
    <w:link w:val="Citat"/>
    <w:uiPriority w:val="29"/>
    <w:rsid w:val="0093195C"/>
    <w:rPr>
      <w:i/>
      <w:iCs/>
      <w:color w:val="404040" w:themeColor="text1" w:themeTint="BF"/>
    </w:rPr>
  </w:style>
  <w:style w:type="paragraph" w:styleId="Odlomakpopisa">
    <w:name w:val="List Paragraph"/>
    <w:basedOn w:val="Normal"/>
    <w:uiPriority w:val="34"/>
    <w:qFormat/>
    <w:rsid w:val="0093195C"/>
    <w:pPr>
      <w:ind w:left="720"/>
      <w:contextualSpacing/>
    </w:pPr>
  </w:style>
  <w:style w:type="character" w:styleId="Jakoisticanje">
    <w:name w:val="Intense Emphasis"/>
    <w:basedOn w:val="Zadanifontodlomka"/>
    <w:uiPriority w:val="21"/>
    <w:qFormat/>
    <w:rsid w:val="0093195C"/>
    <w:rPr>
      <w:i/>
      <w:iCs/>
      <w:color w:val="0F4761" w:themeColor="accent1" w:themeShade="BF"/>
    </w:rPr>
  </w:style>
  <w:style w:type="paragraph" w:styleId="Naglaencitat">
    <w:name w:val="Intense Quote"/>
    <w:basedOn w:val="Normal"/>
    <w:next w:val="Normal"/>
    <w:link w:val="NaglaencitatChar"/>
    <w:uiPriority w:val="30"/>
    <w:qFormat/>
    <w:rsid w:val="009319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93195C"/>
    <w:rPr>
      <w:i/>
      <w:iCs/>
      <w:color w:val="0F4761" w:themeColor="accent1" w:themeShade="BF"/>
    </w:rPr>
  </w:style>
  <w:style w:type="character" w:styleId="Istaknutareferenca">
    <w:name w:val="Intense Reference"/>
    <w:basedOn w:val="Zadanifontodlomka"/>
    <w:uiPriority w:val="32"/>
    <w:qFormat/>
    <w:rsid w:val="0093195C"/>
    <w:rPr>
      <w:b/>
      <w:bCs/>
      <w:smallCaps/>
      <w:color w:val="0F4761" w:themeColor="accent1" w:themeShade="BF"/>
      <w:spacing w:val="5"/>
    </w:rPr>
  </w:style>
  <w:style w:type="character" w:customStyle="1" w:styleId="highlight">
    <w:name w:val="highlight"/>
    <w:basedOn w:val="Zadanifontodlomka"/>
    <w:rsid w:val="0093195C"/>
  </w:style>
  <w:style w:type="character" w:customStyle="1" w:styleId="cf01">
    <w:name w:val="cf01"/>
    <w:basedOn w:val="Zadanifontodlomka"/>
    <w:rsid w:val="00E50FA1"/>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602</Words>
  <Characters>3434</Characters>
  <Application>Microsoft Office Word</Application>
  <DocSecurity>0</DocSecurity>
  <Lines>28</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Koren</dc:creator>
  <cp:keywords/>
  <dc:description/>
  <cp:lastModifiedBy>Helena Matica</cp:lastModifiedBy>
  <cp:revision>10</cp:revision>
  <dcterms:created xsi:type="dcterms:W3CDTF">2026-10-13T10:31:00Z</dcterms:created>
  <dcterms:modified xsi:type="dcterms:W3CDTF">2026-10-14T06:57:00Z</dcterms:modified>
</cp:coreProperties>
</file>